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F361CFC" w14:textId="77777777" w:rsidR="00FA315E" w:rsidRPr="00E5042E" w:rsidRDefault="00FA315E" w:rsidP="00E5042E">
      <w:pPr>
        <w:spacing w:line="360" w:lineRule="auto"/>
        <w:jc w:val="center"/>
        <w:rPr>
          <w:rFonts w:hint="cs"/>
          <w:b/>
          <w:bCs/>
        </w:rPr>
      </w:pPr>
    </w:p>
    <w:p w14:paraId="7A02B920" w14:textId="77777777" w:rsidR="00FA315E" w:rsidRPr="00E5042E" w:rsidRDefault="00FA315E" w:rsidP="00E5042E">
      <w:pPr>
        <w:spacing w:line="360" w:lineRule="auto"/>
        <w:jc w:val="center"/>
        <w:rPr>
          <w:b/>
          <w:bCs/>
          <w:rtl/>
        </w:rPr>
      </w:pPr>
    </w:p>
    <w:p w14:paraId="5584E8B3" w14:textId="77777777" w:rsidR="00FA315E" w:rsidRPr="00E5042E" w:rsidRDefault="00FA315E" w:rsidP="00E5042E">
      <w:pPr>
        <w:spacing w:line="360" w:lineRule="auto"/>
        <w:jc w:val="center"/>
        <w:rPr>
          <w:b/>
          <w:bCs/>
          <w:rtl/>
        </w:rPr>
      </w:pPr>
    </w:p>
    <w:p w14:paraId="66E00067" w14:textId="77777777" w:rsidR="00FA315E" w:rsidRPr="00E12DB4" w:rsidRDefault="00F521FC" w:rsidP="00E5042E">
      <w:pPr>
        <w:spacing w:line="360" w:lineRule="auto"/>
        <w:jc w:val="center"/>
        <w:rPr>
          <w:rFonts w:asciiTheme="minorBidi" w:hAnsiTheme="minorBidi" w:cstheme="minorBidi"/>
          <w:b/>
          <w:bCs/>
          <w:sz w:val="72"/>
          <w:szCs w:val="72"/>
          <w:rtl/>
        </w:rPr>
      </w:pPr>
      <w:r w:rsidRPr="00E12DB4">
        <w:rPr>
          <w:rFonts w:asciiTheme="minorBidi" w:hAnsiTheme="minorBidi" w:cstheme="minorBidi"/>
          <w:b/>
          <w:bCs/>
          <w:sz w:val="72"/>
          <w:szCs w:val="72"/>
          <w:rtl/>
        </w:rPr>
        <w:t>משרד הכלכלה</w:t>
      </w:r>
      <w:r w:rsidR="00CF7423" w:rsidRPr="00E12DB4">
        <w:rPr>
          <w:rFonts w:asciiTheme="minorBidi" w:hAnsiTheme="minorBidi" w:cstheme="minorBidi"/>
          <w:b/>
          <w:bCs/>
          <w:sz w:val="72"/>
          <w:szCs w:val="72"/>
          <w:rtl/>
        </w:rPr>
        <w:t xml:space="preserve"> ותעשייה</w:t>
      </w:r>
    </w:p>
    <w:p w14:paraId="51716857" w14:textId="77777777" w:rsidR="00FA315E" w:rsidRPr="00E12DB4" w:rsidRDefault="00FA315E" w:rsidP="00E12DB4">
      <w:pPr>
        <w:spacing w:line="360" w:lineRule="auto"/>
        <w:rPr>
          <w:rFonts w:asciiTheme="minorBidi" w:hAnsiTheme="minorBidi" w:cstheme="minorBidi"/>
          <w:b/>
          <w:bCs/>
          <w:sz w:val="72"/>
          <w:szCs w:val="72"/>
          <w:rtl/>
        </w:rPr>
      </w:pPr>
    </w:p>
    <w:p w14:paraId="06BCB32A" w14:textId="77777777" w:rsidR="00FA315E" w:rsidRPr="00E12DB4" w:rsidRDefault="00FA315E" w:rsidP="00E5042E">
      <w:pPr>
        <w:spacing w:line="360" w:lineRule="auto"/>
        <w:jc w:val="center"/>
        <w:rPr>
          <w:rFonts w:asciiTheme="minorBidi" w:hAnsiTheme="minorBidi" w:cstheme="minorBidi"/>
          <w:b/>
          <w:bCs/>
          <w:sz w:val="72"/>
          <w:szCs w:val="72"/>
          <w:rtl/>
        </w:rPr>
      </w:pPr>
      <w:r w:rsidRPr="00E12DB4">
        <w:rPr>
          <w:rFonts w:asciiTheme="minorBidi" w:hAnsiTheme="minorBidi" w:cstheme="minorBidi"/>
          <w:b/>
          <w:bCs/>
          <w:sz w:val="72"/>
          <w:szCs w:val="72"/>
          <w:rtl/>
        </w:rPr>
        <w:t>ועדת המכרזים</w:t>
      </w:r>
    </w:p>
    <w:p w14:paraId="6CECEE1E" w14:textId="77777777" w:rsidR="00FA315E" w:rsidRPr="00E12DB4" w:rsidRDefault="00FA315E" w:rsidP="00E12DB4">
      <w:pPr>
        <w:spacing w:line="360" w:lineRule="auto"/>
        <w:rPr>
          <w:rFonts w:asciiTheme="minorBidi" w:hAnsiTheme="minorBidi" w:cstheme="minorBidi"/>
          <w:b/>
          <w:bCs/>
          <w:sz w:val="72"/>
          <w:szCs w:val="72"/>
          <w:rtl/>
        </w:rPr>
      </w:pPr>
    </w:p>
    <w:p w14:paraId="5877E9B6" w14:textId="77777777" w:rsidR="00FA315E" w:rsidRPr="00E12DB4" w:rsidRDefault="00FA315E" w:rsidP="003D3711">
      <w:pPr>
        <w:spacing w:line="360" w:lineRule="auto"/>
        <w:jc w:val="center"/>
        <w:rPr>
          <w:rFonts w:asciiTheme="minorBidi" w:hAnsiTheme="minorBidi" w:cstheme="minorBidi"/>
          <w:b/>
          <w:bCs/>
          <w:sz w:val="72"/>
          <w:szCs w:val="72"/>
          <w:rtl/>
        </w:rPr>
      </w:pPr>
      <w:r w:rsidRPr="00E12DB4">
        <w:rPr>
          <w:rFonts w:asciiTheme="minorBidi" w:hAnsiTheme="minorBidi" w:cstheme="minorBidi"/>
          <w:b/>
          <w:bCs/>
          <w:sz w:val="72"/>
          <w:szCs w:val="72"/>
          <w:rtl/>
        </w:rPr>
        <w:t xml:space="preserve">מכרז מס' </w:t>
      </w:r>
      <w:r w:rsidR="003D3711" w:rsidRPr="00E12DB4">
        <w:rPr>
          <w:rFonts w:asciiTheme="minorBidi" w:hAnsiTheme="minorBidi" w:cstheme="minorBidi"/>
          <w:b/>
          <w:bCs/>
          <w:sz w:val="72"/>
          <w:szCs w:val="72"/>
          <w:rtl/>
        </w:rPr>
        <w:t>23/17</w:t>
      </w:r>
    </w:p>
    <w:p w14:paraId="0B4DCBDA" w14:textId="77777777" w:rsidR="009B4093" w:rsidRPr="00E12DB4" w:rsidRDefault="009B4093" w:rsidP="009B4093">
      <w:pPr>
        <w:spacing w:line="360" w:lineRule="auto"/>
        <w:jc w:val="center"/>
        <w:rPr>
          <w:rFonts w:asciiTheme="minorBidi" w:hAnsiTheme="minorBidi" w:cstheme="minorBidi"/>
          <w:b/>
          <w:bCs/>
          <w:sz w:val="72"/>
          <w:szCs w:val="72"/>
          <w:rtl/>
        </w:rPr>
      </w:pPr>
      <w:r w:rsidRPr="00E12DB4">
        <w:rPr>
          <w:rFonts w:asciiTheme="minorBidi" w:hAnsiTheme="minorBidi" w:cstheme="minorBidi"/>
          <w:b/>
          <w:bCs/>
          <w:sz w:val="72"/>
          <w:szCs w:val="72"/>
          <w:rtl/>
        </w:rPr>
        <w:t>שירותי ניהול עבודות תכנון ופיתוח תשתיות ציבוריות באזורי תעשייה</w:t>
      </w:r>
    </w:p>
    <w:p w14:paraId="429230C7" w14:textId="77777777" w:rsidR="00FA315E" w:rsidRPr="00E12DB4" w:rsidRDefault="00A079F0" w:rsidP="00E5042E">
      <w:pPr>
        <w:spacing w:line="360" w:lineRule="auto"/>
        <w:jc w:val="center"/>
        <w:rPr>
          <w:rFonts w:asciiTheme="minorBidi" w:hAnsiTheme="minorBidi" w:cstheme="minorBidi"/>
          <w:b/>
          <w:bCs/>
          <w:color w:val="0000FF"/>
          <w:rtl/>
        </w:rPr>
      </w:pPr>
      <w:r w:rsidRPr="00E12DB4" w:rsidDel="00A079F0">
        <w:rPr>
          <w:rFonts w:asciiTheme="minorBidi" w:hAnsiTheme="minorBidi" w:cstheme="minorBidi"/>
          <w:b/>
          <w:bCs/>
          <w:color w:val="0000FF"/>
          <w:sz w:val="72"/>
          <w:szCs w:val="72"/>
          <w:rtl/>
        </w:rPr>
        <w:t xml:space="preserve"> </w:t>
      </w:r>
    </w:p>
    <w:p w14:paraId="7D66202D" w14:textId="77777777" w:rsidR="00FA315E" w:rsidRPr="00E5042E" w:rsidRDefault="00FA315E" w:rsidP="00E5042E">
      <w:pPr>
        <w:spacing w:line="360" w:lineRule="auto"/>
        <w:jc w:val="center"/>
        <w:rPr>
          <w:b/>
          <w:bCs/>
          <w:color w:val="0000FF"/>
          <w:rtl/>
        </w:rPr>
      </w:pPr>
    </w:p>
    <w:p w14:paraId="51ED4F0A" w14:textId="77777777" w:rsidR="00FA315E" w:rsidRPr="00E5042E" w:rsidRDefault="00FA315E" w:rsidP="00E5042E">
      <w:pPr>
        <w:spacing w:line="360" w:lineRule="auto"/>
        <w:rPr>
          <w:b/>
          <w:bCs/>
          <w:rtl/>
        </w:rPr>
      </w:pPr>
    </w:p>
    <w:p w14:paraId="17FE13AB" w14:textId="77777777" w:rsidR="00FA315E" w:rsidRPr="00E5042E" w:rsidRDefault="00122969" w:rsidP="00E5042E">
      <w:pPr>
        <w:spacing w:line="360" w:lineRule="auto"/>
        <w:rPr>
          <w:b/>
          <w:bCs/>
          <w:rtl/>
        </w:rPr>
      </w:pPr>
      <w:r>
        <w:rPr>
          <w:b/>
          <w:bCs/>
          <w:rtl/>
        </w:rPr>
        <w:br w:type="page"/>
      </w:r>
    </w:p>
    <w:p w14:paraId="09454338" w14:textId="77777777" w:rsidR="00FA315E" w:rsidRPr="00E12DB4" w:rsidRDefault="00122969" w:rsidP="00E12DB4">
      <w:pPr>
        <w:pStyle w:val="1"/>
        <w:rPr>
          <w:rFonts w:asciiTheme="minorBidi" w:hAnsiTheme="minorBidi" w:cstheme="minorBidi"/>
          <w:rtl/>
        </w:rPr>
      </w:pPr>
      <w:r w:rsidRPr="00E12DB4">
        <w:rPr>
          <w:rFonts w:asciiTheme="minorBidi" w:hAnsiTheme="minorBidi" w:cstheme="minorBidi"/>
          <w:rtl/>
        </w:rPr>
        <w:lastRenderedPageBreak/>
        <w:t>משרד הכלכלה</w:t>
      </w:r>
      <w:r w:rsidR="00A84864" w:rsidRPr="00E12DB4">
        <w:rPr>
          <w:rFonts w:asciiTheme="minorBidi" w:hAnsiTheme="minorBidi" w:cstheme="minorBidi"/>
          <w:rtl/>
        </w:rPr>
        <w:t xml:space="preserve"> והתעשייה</w:t>
      </w:r>
    </w:p>
    <w:p w14:paraId="41306262" w14:textId="77777777" w:rsidR="00FA315E" w:rsidRPr="00E12DB4" w:rsidRDefault="00FA315E" w:rsidP="00E12DB4">
      <w:pPr>
        <w:pStyle w:val="1"/>
        <w:rPr>
          <w:rFonts w:asciiTheme="minorBidi" w:hAnsiTheme="minorBidi" w:cstheme="minorBidi"/>
          <w:rtl/>
        </w:rPr>
      </w:pPr>
      <w:r w:rsidRPr="00E12DB4">
        <w:rPr>
          <w:rFonts w:asciiTheme="minorBidi" w:hAnsiTheme="minorBidi" w:cstheme="minorBidi"/>
          <w:rtl/>
        </w:rPr>
        <w:t>ועדת המכרזים</w:t>
      </w:r>
    </w:p>
    <w:p w14:paraId="783B156D" w14:textId="77777777" w:rsidR="00FA315E" w:rsidRPr="00E5042E" w:rsidRDefault="00FA315E" w:rsidP="00E5042E">
      <w:pPr>
        <w:spacing w:line="360" w:lineRule="auto"/>
        <w:jc w:val="center"/>
        <w:rPr>
          <w:b/>
          <w:bCs/>
          <w:u w:val="single"/>
          <w:rtl/>
        </w:rPr>
      </w:pPr>
    </w:p>
    <w:p w14:paraId="0DB1EFE9" w14:textId="77777777" w:rsidR="005E2382" w:rsidRPr="00E12DB4" w:rsidRDefault="005E2382" w:rsidP="00E12DB4">
      <w:pPr>
        <w:pStyle w:val="2"/>
        <w:jc w:val="center"/>
        <w:rPr>
          <w:rFonts w:asciiTheme="minorBidi" w:hAnsiTheme="minorBidi" w:cstheme="minorBidi"/>
          <w:rtl/>
        </w:rPr>
      </w:pPr>
      <w:r w:rsidRPr="00E12DB4">
        <w:rPr>
          <w:rFonts w:asciiTheme="minorBidi" w:hAnsiTheme="minorBidi" w:cstheme="minorBidi"/>
          <w:rtl/>
        </w:rPr>
        <w:t>מכרז מס'</w:t>
      </w:r>
      <w:r w:rsidR="003D3711" w:rsidRPr="00E12DB4">
        <w:rPr>
          <w:rFonts w:asciiTheme="minorBidi" w:hAnsiTheme="minorBidi" w:cstheme="minorBidi"/>
          <w:rtl/>
        </w:rPr>
        <w:t xml:space="preserve"> 23/17</w:t>
      </w:r>
    </w:p>
    <w:p w14:paraId="7E4D741D" w14:textId="77777777" w:rsidR="005E2382" w:rsidRPr="00E12DB4" w:rsidRDefault="005E2382" w:rsidP="00E12DB4">
      <w:pPr>
        <w:pStyle w:val="2"/>
        <w:spacing w:line="360" w:lineRule="auto"/>
        <w:jc w:val="center"/>
        <w:rPr>
          <w:rFonts w:asciiTheme="minorBidi" w:hAnsiTheme="minorBidi" w:cstheme="minorBidi"/>
          <w:rtl/>
        </w:rPr>
      </w:pPr>
      <w:r w:rsidRPr="00E12DB4">
        <w:rPr>
          <w:rFonts w:asciiTheme="minorBidi" w:hAnsiTheme="minorBidi" w:cstheme="minorBidi" w:hint="eastAsia"/>
          <w:rtl/>
        </w:rPr>
        <w:t>שירותי</w:t>
      </w:r>
      <w:r w:rsidRPr="00E12DB4">
        <w:rPr>
          <w:rFonts w:asciiTheme="minorBidi" w:hAnsiTheme="minorBidi" w:cstheme="minorBidi"/>
          <w:rtl/>
        </w:rPr>
        <w:t xml:space="preserve"> </w:t>
      </w:r>
      <w:r w:rsidRPr="00E12DB4">
        <w:rPr>
          <w:rFonts w:asciiTheme="minorBidi" w:hAnsiTheme="minorBidi" w:cstheme="minorBidi" w:hint="eastAsia"/>
          <w:rtl/>
        </w:rPr>
        <w:t>ניהול</w:t>
      </w:r>
      <w:r w:rsidRPr="00E12DB4">
        <w:rPr>
          <w:rFonts w:asciiTheme="minorBidi" w:hAnsiTheme="minorBidi" w:cstheme="minorBidi"/>
          <w:rtl/>
        </w:rPr>
        <w:t xml:space="preserve"> </w:t>
      </w:r>
      <w:r w:rsidRPr="00E12DB4">
        <w:rPr>
          <w:rFonts w:asciiTheme="minorBidi" w:hAnsiTheme="minorBidi" w:cstheme="minorBidi" w:hint="eastAsia"/>
          <w:rtl/>
        </w:rPr>
        <w:t>עבודות</w:t>
      </w:r>
      <w:r w:rsidRPr="00E12DB4">
        <w:rPr>
          <w:rFonts w:asciiTheme="minorBidi" w:hAnsiTheme="minorBidi" w:cstheme="minorBidi"/>
          <w:rtl/>
        </w:rPr>
        <w:t xml:space="preserve"> </w:t>
      </w:r>
      <w:r w:rsidRPr="00E12DB4">
        <w:rPr>
          <w:rFonts w:asciiTheme="minorBidi" w:hAnsiTheme="minorBidi" w:cstheme="minorBidi" w:hint="eastAsia"/>
          <w:rtl/>
        </w:rPr>
        <w:t>תכנון</w:t>
      </w:r>
      <w:r w:rsidRPr="00E12DB4">
        <w:rPr>
          <w:rFonts w:asciiTheme="minorBidi" w:hAnsiTheme="minorBidi" w:cstheme="minorBidi"/>
          <w:rtl/>
        </w:rPr>
        <w:t xml:space="preserve"> </w:t>
      </w:r>
      <w:r w:rsidRPr="00E12DB4">
        <w:rPr>
          <w:rFonts w:asciiTheme="minorBidi" w:hAnsiTheme="minorBidi" w:cstheme="minorBidi" w:hint="eastAsia"/>
          <w:rtl/>
        </w:rPr>
        <w:t>ופיתוח</w:t>
      </w:r>
      <w:r w:rsidRPr="00E12DB4">
        <w:rPr>
          <w:rFonts w:asciiTheme="minorBidi" w:hAnsiTheme="minorBidi" w:cstheme="minorBidi"/>
          <w:rtl/>
        </w:rPr>
        <w:t xml:space="preserve"> </w:t>
      </w:r>
      <w:r w:rsidRPr="00E12DB4">
        <w:rPr>
          <w:rFonts w:asciiTheme="minorBidi" w:hAnsiTheme="minorBidi" w:cstheme="minorBidi" w:hint="eastAsia"/>
          <w:rtl/>
        </w:rPr>
        <w:t>תשתיות</w:t>
      </w:r>
      <w:r w:rsidRPr="00E12DB4">
        <w:rPr>
          <w:rFonts w:asciiTheme="minorBidi" w:hAnsiTheme="minorBidi" w:cstheme="minorBidi"/>
          <w:rtl/>
        </w:rPr>
        <w:t xml:space="preserve"> </w:t>
      </w:r>
      <w:r w:rsidRPr="00E12DB4">
        <w:rPr>
          <w:rFonts w:asciiTheme="minorBidi" w:hAnsiTheme="minorBidi" w:cstheme="minorBidi" w:hint="eastAsia"/>
          <w:rtl/>
        </w:rPr>
        <w:t>ציבוריות</w:t>
      </w:r>
      <w:r w:rsidRPr="00E12DB4">
        <w:rPr>
          <w:rFonts w:asciiTheme="minorBidi" w:hAnsiTheme="minorBidi" w:cstheme="minorBidi"/>
          <w:rtl/>
        </w:rPr>
        <w:t xml:space="preserve"> </w:t>
      </w:r>
      <w:r w:rsidRPr="00E12DB4">
        <w:rPr>
          <w:rFonts w:asciiTheme="minorBidi" w:hAnsiTheme="minorBidi" w:cstheme="minorBidi" w:hint="eastAsia"/>
          <w:rtl/>
        </w:rPr>
        <w:t>באזורי</w:t>
      </w:r>
      <w:r w:rsidRPr="00E12DB4">
        <w:rPr>
          <w:rFonts w:asciiTheme="minorBidi" w:hAnsiTheme="minorBidi" w:cstheme="minorBidi"/>
          <w:rtl/>
        </w:rPr>
        <w:t xml:space="preserve"> </w:t>
      </w:r>
      <w:r w:rsidRPr="00E12DB4">
        <w:rPr>
          <w:rFonts w:asciiTheme="minorBidi" w:hAnsiTheme="minorBidi" w:cstheme="minorBidi" w:hint="eastAsia"/>
          <w:rtl/>
        </w:rPr>
        <w:t>תעשייה</w:t>
      </w:r>
    </w:p>
    <w:p w14:paraId="7C6C7EC2" w14:textId="77777777" w:rsidR="005E2382" w:rsidRPr="005D6BAE" w:rsidRDefault="005E2382" w:rsidP="00E12DB4">
      <w:pPr>
        <w:spacing w:line="360" w:lineRule="auto"/>
        <w:jc w:val="center"/>
        <w:rPr>
          <w:b/>
          <w:bCs/>
          <w:color w:val="FF0000"/>
          <w:rtl/>
        </w:rPr>
      </w:pPr>
    </w:p>
    <w:p w14:paraId="6947CCFD" w14:textId="77777777" w:rsidR="005E2382" w:rsidRPr="00E12DB4" w:rsidRDefault="005E2382" w:rsidP="00E12DB4">
      <w:pPr>
        <w:pStyle w:val="3"/>
        <w:spacing w:before="0" w:after="0" w:line="360" w:lineRule="auto"/>
        <w:rPr>
          <w:b w:val="0"/>
          <w:bCs w:val="0"/>
          <w:sz w:val="24"/>
          <w:szCs w:val="24"/>
          <w:rtl/>
        </w:rPr>
      </w:pPr>
      <w:proofErr w:type="spellStart"/>
      <w:r w:rsidRPr="00E12DB4">
        <w:rPr>
          <w:rFonts w:hint="cs"/>
          <w:b w:val="0"/>
          <w:bCs w:val="0"/>
          <w:sz w:val="24"/>
          <w:szCs w:val="24"/>
          <w:rtl/>
        </w:rPr>
        <w:t>מינהל</w:t>
      </w:r>
      <w:proofErr w:type="spellEnd"/>
      <w:r w:rsidRPr="00E12DB4">
        <w:rPr>
          <w:rFonts w:hint="cs"/>
          <w:b w:val="0"/>
          <w:bCs w:val="0"/>
          <w:sz w:val="24"/>
          <w:szCs w:val="24"/>
          <w:rtl/>
        </w:rPr>
        <w:t xml:space="preserve"> אזורי תעשייה ב</w:t>
      </w:r>
      <w:r w:rsidRPr="00E12DB4">
        <w:rPr>
          <w:b w:val="0"/>
          <w:bCs w:val="0"/>
          <w:sz w:val="24"/>
          <w:szCs w:val="24"/>
          <w:rtl/>
        </w:rPr>
        <w:t xml:space="preserve">משרד </w:t>
      </w:r>
      <w:r w:rsidRPr="00E12DB4">
        <w:rPr>
          <w:rFonts w:hint="cs"/>
          <w:b w:val="0"/>
          <w:bCs w:val="0"/>
          <w:sz w:val="24"/>
          <w:szCs w:val="24"/>
          <w:rtl/>
        </w:rPr>
        <w:t>הכלכלה והתעשייה</w:t>
      </w:r>
      <w:r w:rsidRPr="00E12DB4">
        <w:rPr>
          <w:b w:val="0"/>
          <w:bCs w:val="0"/>
          <w:sz w:val="24"/>
          <w:szCs w:val="24"/>
          <w:rtl/>
        </w:rPr>
        <w:t xml:space="preserve"> (להלן בהתאמה: "היחידה"</w:t>
      </w:r>
      <w:r w:rsidRPr="00E12DB4">
        <w:rPr>
          <w:rFonts w:hint="cs"/>
          <w:b w:val="0"/>
          <w:bCs w:val="0"/>
          <w:sz w:val="24"/>
          <w:szCs w:val="24"/>
          <w:rtl/>
        </w:rPr>
        <w:t xml:space="preserve">, </w:t>
      </w:r>
      <w:r w:rsidR="00917C4D" w:rsidRPr="00E12DB4">
        <w:rPr>
          <w:rFonts w:hint="cs"/>
          <w:b w:val="0"/>
          <w:bCs w:val="0"/>
          <w:sz w:val="24"/>
          <w:szCs w:val="24"/>
          <w:rtl/>
        </w:rPr>
        <w:t>"</w:t>
      </w:r>
      <w:proofErr w:type="spellStart"/>
      <w:r w:rsidR="00917C4D" w:rsidRPr="00E12DB4">
        <w:rPr>
          <w:rFonts w:hint="cs"/>
          <w:b w:val="0"/>
          <w:bCs w:val="0"/>
          <w:sz w:val="24"/>
          <w:szCs w:val="24"/>
          <w:rtl/>
        </w:rPr>
        <w:t>המינהל</w:t>
      </w:r>
      <w:proofErr w:type="spellEnd"/>
      <w:r w:rsidR="00917C4D" w:rsidRPr="00E12DB4">
        <w:rPr>
          <w:rFonts w:hint="cs"/>
          <w:b w:val="0"/>
          <w:bCs w:val="0"/>
          <w:sz w:val="24"/>
          <w:szCs w:val="24"/>
          <w:rtl/>
        </w:rPr>
        <w:t xml:space="preserve">", </w:t>
      </w:r>
      <w:r w:rsidRPr="00E12DB4">
        <w:rPr>
          <w:rFonts w:hint="cs"/>
          <w:b w:val="0"/>
          <w:bCs w:val="0"/>
          <w:sz w:val="24"/>
          <w:szCs w:val="24"/>
          <w:rtl/>
        </w:rPr>
        <w:t>"המשרד"</w:t>
      </w:r>
      <w:r w:rsidRPr="00E12DB4">
        <w:rPr>
          <w:b w:val="0"/>
          <w:bCs w:val="0"/>
          <w:sz w:val="24"/>
          <w:szCs w:val="24"/>
          <w:rtl/>
        </w:rPr>
        <w:t xml:space="preserve">), </w:t>
      </w:r>
      <w:r w:rsidRPr="00E12DB4">
        <w:rPr>
          <w:rFonts w:hint="cs"/>
          <w:b w:val="0"/>
          <w:bCs w:val="0"/>
          <w:sz w:val="24"/>
          <w:szCs w:val="24"/>
          <w:rtl/>
        </w:rPr>
        <w:t>באמצעות ועדת המכרזים המשרדית (להלן: "ועדת המכרזים"), מזמין/ה בזה הצעות למתן שירותי ניהול עבודות תכנון ופיתוח תשתיות ציבוריות באזורי תעשייה</w:t>
      </w:r>
      <w:r w:rsidRPr="00E12DB4">
        <w:rPr>
          <w:b w:val="0"/>
          <w:bCs w:val="0"/>
          <w:sz w:val="24"/>
          <w:szCs w:val="24"/>
          <w:rtl/>
        </w:rPr>
        <w:t>.</w:t>
      </w:r>
    </w:p>
    <w:p w14:paraId="028FF123" w14:textId="77777777" w:rsidR="005E2382" w:rsidRPr="00E12DB4" w:rsidRDefault="005E2382" w:rsidP="00E12DB4">
      <w:pPr>
        <w:pStyle w:val="3"/>
        <w:spacing w:before="0" w:after="0" w:line="360" w:lineRule="auto"/>
        <w:rPr>
          <w:b w:val="0"/>
          <w:bCs w:val="0"/>
          <w:sz w:val="24"/>
          <w:szCs w:val="24"/>
          <w:rtl/>
        </w:rPr>
      </w:pPr>
      <w:r w:rsidRPr="00E12DB4">
        <w:rPr>
          <w:b w:val="0"/>
          <w:bCs w:val="0"/>
          <w:sz w:val="24"/>
          <w:szCs w:val="24"/>
          <w:rtl/>
        </w:rPr>
        <w:t xml:space="preserve">כותרות הסעיפים </w:t>
      </w:r>
      <w:r w:rsidRPr="00E12DB4">
        <w:rPr>
          <w:rFonts w:hint="cs"/>
          <w:b w:val="0"/>
          <w:bCs w:val="0"/>
          <w:sz w:val="24"/>
          <w:szCs w:val="24"/>
          <w:rtl/>
        </w:rPr>
        <w:t>הינן</w:t>
      </w:r>
      <w:r w:rsidRPr="00E12DB4">
        <w:rPr>
          <w:b w:val="0"/>
          <w:bCs w:val="0"/>
          <w:sz w:val="24"/>
          <w:szCs w:val="24"/>
          <w:rtl/>
        </w:rPr>
        <w:t xml:space="preserve"> לשם התמצאות </w:t>
      </w:r>
      <w:r w:rsidRPr="00E12DB4">
        <w:rPr>
          <w:rFonts w:hint="cs"/>
          <w:b w:val="0"/>
          <w:bCs w:val="0"/>
          <w:sz w:val="24"/>
          <w:szCs w:val="24"/>
          <w:rtl/>
        </w:rPr>
        <w:t xml:space="preserve">בלבד </w:t>
      </w:r>
      <w:r w:rsidRPr="00E12DB4">
        <w:rPr>
          <w:b w:val="0"/>
          <w:bCs w:val="0"/>
          <w:sz w:val="24"/>
          <w:szCs w:val="24"/>
          <w:rtl/>
        </w:rPr>
        <w:t xml:space="preserve">והן לא תשמשנה לפרשנות </w:t>
      </w:r>
      <w:r w:rsidRPr="00E12DB4">
        <w:rPr>
          <w:rFonts w:hint="cs"/>
          <w:b w:val="0"/>
          <w:bCs w:val="0"/>
          <w:sz w:val="24"/>
          <w:szCs w:val="24"/>
          <w:rtl/>
        </w:rPr>
        <w:t>מכרז</w:t>
      </w:r>
      <w:r w:rsidRPr="00E12DB4">
        <w:rPr>
          <w:b w:val="0"/>
          <w:bCs w:val="0"/>
          <w:sz w:val="24"/>
          <w:szCs w:val="24"/>
          <w:rtl/>
        </w:rPr>
        <w:t xml:space="preserve"> זה.</w:t>
      </w:r>
    </w:p>
    <w:p w14:paraId="67227C6B" w14:textId="77777777" w:rsidR="002654AD" w:rsidRDefault="002654AD" w:rsidP="00E12DB4">
      <w:pPr>
        <w:pStyle w:val="aff0"/>
        <w:spacing w:before="0" w:line="360" w:lineRule="auto"/>
        <w:rPr>
          <w:rFonts w:cs="David"/>
          <w:sz w:val="24"/>
          <w:szCs w:val="24"/>
          <w:cs w:val="0"/>
          <w:lang w:val="he-IL"/>
        </w:rPr>
      </w:pPr>
    </w:p>
    <w:p w14:paraId="310BF143" w14:textId="77777777" w:rsidR="00DA5BEC" w:rsidRPr="00E12DB4" w:rsidRDefault="00DA5BEC" w:rsidP="00E12DB4">
      <w:pPr>
        <w:pStyle w:val="3"/>
        <w:spacing w:before="0" w:after="0" w:line="360" w:lineRule="auto"/>
        <w:rPr>
          <w:rtl/>
          <w:cs/>
        </w:rPr>
      </w:pPr>
      <w:r w:rsidRPr="00E12DB4">
        <w:rPr>
          <w:rtl/>
          <w:lang w:val="he-IL"/>
        </w:rPr>
        <w:t>תוכן עניינים</w:t>
      </w:r>
      <w:r w:rsidR="001D645D" w:rsidRPr="00E12DB4">
        <w:rPr>
          <w:rFonts w:hint="cs"/>
        </w:rPr>
        <w:t xml:space="preserve"> </w:t>
      </w:r>
    </w:p>
    <w:p w14:paraId="32336065" w14:textId="77777777" w:rsidR="00023813" w:rsidRPr="00E12DB4" w:rsidRDefault="00023813" w:rsidP="00E12DB4">
      <w:pPr>
        <w:pStyle w:val="3"/>
        <w:spacing w:before="0" w:after="0" w:line="360" w:lineRule="auto"/>
        <w:rPr>
          <w:b w:val="0"/>
          <w:bCs w:val="0"/>
          <w:sz w:val="24"/>
          <w:szCs w:val="24"/>
          <w:rtl/>
        </w:rPr>
      </w:pPr>
      <w:r w:rsidRPr="00E12DB4">
        <w:rPr>
          <w:rFonts w:hint="cs"/>
          <w:b w:val="0"/>
          <w:bCs w:val="0"/>
          <w:sz w:val="24"/>
          <w:szCs w:val="24"/>
          <w:rtl/>
        </w:rPr>
        <w:t xml:space="preserve">טבלת </w:t>
      </w:r>
      <w:r w:rsidR="00053247" w:rsidRPr="00E12DB4">
        <w:rPr>
          <w:rFonts w:hint="cs"/>
          <w:b w:val="0"/>
          <w:bCs w:val="0"/>
          <w:sz w:val="24"/>
          <w:szCs w:val="24"/>
          <w:rtl/>
        </w:rPr>
        <w:t>ריכוז מועדים</w:t>
      </w:r>
      <w:r w:rsidRPr="00E12DB4">
        <w:rPr>
          <w:rFonts w:hint="cs"/>
          <w:b w:val="0"/>
          <w:bCs w:val="0"/>
          <w:sz w:val="24"/>
          <w:szCs w:val="24"/>
          <w:rtl/>
        </w:rPr>
        <w:t>................................................................................</w:t>
      </w:r>
      <w:r w:rsidR="00F37CA0" w:rsidRPr="00E12DB4">
        <w:rPr>
          <w:rFonts w:hint="cs"/>
          <w:b w:val="0"/>
          <w:bCs w:val="0"/>
          <w:sz w:val="24"/>
          <w:szCs w:val="24"/>
          <w:rtl/>
        </w:rPr>
        <w:t>.............................</w:t>
      </w:r>
      <w:r w:rsidRPr="00E12DB4">
        <w:rPr>
          <w:rFonts w:hint="cs"/>
          <w:b w:val="0"/>
          <w:bCs w:val="0"/>
          <w:sz w:val="24"/>
          <w:szCs w:val="24"/>
          <w:rtl/>
        </w:rPr>
        <w:t>.</w:t>
      </w:r>
    </w:p>
    <w:p w14:paraId="7805E059" w14:textId="77777777" w:rsidR="002406C0" w:rsidRPr="00E12DB4" w:rsidRDefault="002406C0" w:rsidP="00E12DB4">
      <w:pPr>
        <w:pStyle w:val="3"/>
        <w:spacing w:before="0" w:after="0" w:line="360" w:lineRule="auto"/>
        <w:rPr>
          <w:b w:val="0"/>
          <w:bCs w:val="0"/>
          <w:sz w:val="24"/>
          <w:szCs w:val="24"/>
          <w:rtl/>
        </w:rPr>
      </w:pPr>
      <w:r w:rsidRPr="00E12DB4">
        <w:rPr>
          <w:rFonts w:hint="cs"/>
          <w:b w:val="0"/>
          <w:bCs w:val="0"/>
          <w:sz w:val="24"/>
          <w:szCs w:val="24"/>
          <w:rtl/>
        </w:rPr>
        <w:t>הגדרות..........................................................................................................</w:t>
      </w:r>
      <w:r w:rsidR="00F37CA0" w:rsidRPr="00E12DB4">
        <w:rPr>
          <w:rFonts w:hint="cs"/>
          <w:b w:val="0"/>
          <w:bCs w:val="0"/>
          <w:sz w:val="24"/>
          <w:szCs w:val="24"/>
          <w:rtl/>
        </w:rPr>
        <w:t>......................</w:t>
      </w:r>
    </w:p>
    <w:p w14:paraId="147CB87C" w14:textId="77777777" w:rsidR="00023813" w:rsidRPr="00E12DB4" w:rsidRDefault="00023813" w:rsidP="00E12DB4">
      <w:pPr>
        <w:pStyle w:val="3"/>
        <w:spacing w:before="0" w:after="0" w:line="360" w:lineRule="auto"/>
        <w:rPr>
          <w:b w:val="0"/>
          <w:bCs w:val="0"/>
          <w:sz w:val="24"/>
          <w:szCs w:val="24"/>
          <w:rtl/>
        </w:rPr>
      </w:pPr>
      <w:r w:rsidRPr="00E12DB4">
        <w:rPr>
          <w:rFonts w:hint="cs"/>
          <w:b w:val="0"/>
          <w:bCs w:val="0"/>
          <w:sz w:val="24"/>
          <w:szCs w:val="24"/>
          <w:rtl/>
        </w:rPr>
        <w:t>רקע..............................................................................................................</w:t>
      </w:r>
      <w:r w:rsidR="00F37CA0" w:rsidRPr="00E12DB4">
        <w:rPr>
          <w:rFonts w:hint="cs"/>
          <w:b w:val="0"/>
          <w:bCs w:val="0"/>
          <w:sz w:val="24"/>
          <w:szCs w:val="24"/>
          <w:rtl/>
        </w:rPr>
        <w:t>.......................</w:t>
      </w:r>
    </w:p>
    <w:p w14:paraId="0FBE3428" w14:textId="77777777" w:rsidR="00023813" w:rsidRPr="00E12DB4" w:rsidRDefault="00023813" w:rsidP="00E12DB4">
      <w:pPr>
        <w:pStyle w:val="3"/>
        <w:spacing w:before="0" w:after="0" w:line="360" w:lineRule="auto"/>
        <w:rPr>
          <w:b w:val="0"/>
          <w:bCs w:val="0"/>
          <w:sz w:val="24"/>
          <w:szCs w:val="24"/>
          <w:rtl/>
        </w:rPr>
      </w:pPr>
      <w:r w:rsidRPr="00E12DB4">
        <w:rPr>
          <w:rFonts w:hint="cs"/>
          <w:b w:val="0"/>
          <w:bCs w:val="0"/>
          <w:sz w:val="24"/>
          <w:szCs w:val="24"/>
          <w:rtl/>
        </w:rPr>
        <w:t>השירות</w:t>
      </w:r>
      <w:r w:rsidR="00020F5C" w:rsidRPr="00E12DB4">
        <w:rPr>
          <w:rFonts w:hint="cs"/>
          <w:b w:val="0"/>
          <w:bCs w:val="0"/>
          <w:sz w:val="24"/>
          <w:szCs w:val="24"/>
          <w:rtl/>
        </w:rPr>
        <w:t>ים</w:t>
      </w:r>
      <w:r w:rsidRPr="00E12DB4">
        <w:rPr>
          <w:rFonts w:hint="cs"/>
          <w:b w:val="0"/>
          <w:bCs w:val="0"/>
          <w:sz w:val="24"/>
          <w:szCs w:val="24"/>
          <w:rtl/>
        </w:rPr>
        <w:t xml:space="preserve"> הנדרשים............................................................................................</w:t>
      </w:r>
      <w:r w:rsidR="00F37CA0" w:rsidRPr="00E12DB4">
        <w:rPr>
          <w:rFonts w:hint="cs"/>
          <w:b w:val="0"/>
          <w:bCs w:val="0"/>
          <w:sz w:val="24"/>
          <w:szCs w:val="24"/>
          <w:rtl/>
        </w:rPr>
        <w:t>.................</w:t>
      </w:r>
    </w:p>
    <w:p w14:paraId="0EE3A479" w14:textId="77777777" w:rsidR="00023813" w:rsidRPr="00E12DB4" w:rsidRDefault="00023813" w:rsidP="00E12DB4">
      <w:pPr>
        <w:pStyle w:val="3"/>
        <w:spacing w:before="0" w:after="0" w:line="360" w:lineRule="auto"/>
        <w:rPr>
          <w:b w:val="0"/>
          <w:bCs w:val="0"/>
          <w:sz w:val="24"/>
          <w:szCs w:val="24"/>
          <w:rtl/>
        </w:rPr>
      </w:pPr>
      <w:r w:rsidRPr="00E12DB4">
        <w:rPr>
          <w:rFonts w:hint="cs"/>
          <w:b w:val="0"/>
          <w:bCs w:val="0"/>
          <w:sz w:val="24"/>
          <w:szCs w:val="24"/>
          <w:rtl/>
        </w:rPr>
        <w:t>תקופת ההתקשרות.............................................................................................</w:t>
      </w:r>
      <w:r w:rsidR="00F37CA0" w:rsidRPr="00E12DB4">
        <w:rPr>
          <w:rFonts w:hint="cs"/>
          <w:b w:val="0"/>
          <w:bCs w:val="0"/>
          <w:sz w:val="24"/>
          <w:szCs w:val="24"/>
          <w:rtl/>
        </w:rPr>
        <w:t>..................</w:t>
      </w:r>
    </w:p>
    <w:p w14:paraId="4E296370" w14:textId="77777777" w:rsidR="00023813" w:rsidRPr="00E12DB4" w:rsidRDefault="009B4098" w:rsidP="00E12DB4">
      <w:pPr>
        <w:pStyle w:val="3"/>
        <w:spacing w:before="0" w:after="0" w:line="360" w:lineRule="auto"/>
        <w:rPr>
          <w:b w:val="0"/>
          <w:bCs w:val="0"/>
          <w:sz w:val="24"/>
          <w:szCs w:val="24"/>
          <w:rtl/>
        </w:rPr>
      </w:pPr>
      <w:r w:rsidRPr="00E12DB4">
        <w:rPr>
          <w:rFonts w:hint="cs"/>
          <w:b w:val="0"/>
          <w:bCs w:val="0"/>
          <w:sz w:val="24"/>
          <w:szCs w:val="24"/>
          <w:rtl/>
        </w:rPr>
        <w:t>הליך בחינת ההצעות ו</w:t>
      </w:r>
      <w:r w:rsidR="00F37CA0" w:rsidRPr="00E12DB4">
        <w:rPr>
          <w:rFonts w:hint="cs"/>
          <w:b w:val="0"/>
          <w:bCs w:val="0"/>
          <w:sz w:val="24"/>
          <w:szCs w:val="24"/>
          <w:rtl/>
        </w:rPr>
        <w:t>בחירת הספק</w:t>
      </w:r>
      <w:r w:rsidRPr="00E12DB4">
        <w:rPr>
          <w:rFonts w:hint="cs"/>
          <w:b w:val="0"/>
          <w:bCs w:val="0"/>
          <w:sz w:val="24"/>
          <w:szCs w:val="24"/>
          <w:rtl/>
        </w:rPr>
        <w:t xml:space="preserve"> הזוכה  </w:t>
      </w:r>
      <w:r w:rsidR="00023813" w:rsidRPr="00E12DB4">
        <w:rPr>
          <w:rFonts w:hint="cs"/>
          <w:b w:val="0"/>
          <w:bCs w:val="0"/>
          <w:sz w:val="24"/>
          <w:szCs w:val="24"/>
          <w:rtl/>
        </w:rPr>
        <w:t>........................................................</w:t>
      </w:r>
      <w:r w:rsidR="00F37CA0" w:rsidRPr="00E12DB4">
        <w:rPr>
          <w:rFonts w:hint="cs"/>
          <w:b w:val="0"/>
          <w:bCs w:val="0"/>
          <w:sz w:val="24"/>
          <w:szCs w:val="24"/>
          <w:rtl/>
        </w:rPr>
        <w:t>........</w:t>
      </w:r>
      <w:r w:rsidR="003B56F8" w:rsidRPr="00E12DB4">
        <w:rPr>
          <w:rFonts w:hint="cs"/>
          <w:b w:val="0"/>
          <w:bCs w:val="0"/>
          <w:sz w:val="24"/>
          <w:szCs w:val="24"/>
          <w:rtl/>
        </w:rPr>
        <w:t>............</w:t>
      </w:r>
    </w:p>
    <w:p w14:paraId="24D8A358" w14:textId="77777777" w:rsidR="00F37CA0" w:rsidRPr="00E12DB4" w:rsidRDefault="00F37CA0" w:rsidP="00E12DB4">
      <w:pPr>
        <w:pStyle w:val="3"/>
        <w:spacing w:before="0" w:after="0" w:line="360" w:lineRule="auto"/>
        <w:rPr>
          <w:b w:val="0"/>
          <w:bCs w:val="0"/>
          <w:sz w:val="24"/>
          <w:szCs w:val="24"/>
          <w:rtl/>
        </w:rPr>
      </w:pPr>
      <w:r w:rsidRPr="00E12DB4">
        <w:rPr>
          <w:rFonts w:hint="cs"/>
          <w:b w:val="0"/>
          <w:bCs w:val="0"/>
          <w:sz w:val="24"/>
          <w:szCs w:val="24"/>
          <w:rtl/>
        </w:rPr>
        <w:t>תנאים מוקדמים להשתתפות במכרז (תנאי סף)........................................................................</w:t>
      </w:r>
    </w:p>
    <w:p w14:paraId="25FF30C6" w14:textId="77777777" w:rsidR="00023813" w:rsidRPr="00E12DB4" w:rsidRDefault="0068615B" w:rsidP="00E12DB4">
      <w:pPr>
        <w:pStyle w:val="3"/>
        <w:spacing w:before="0" w:after="0" w:line="360" w:lineRule="auto"/>
        <w:rPr>
          <w:b w:val="0"/>
          <w:bCs w:val="0"/>
          <w:sz w:val="24"/>
          <w:szCs w:val="24"/>
          <w:rtl/>
        </w:rPr>
      </w:pPr>
      <w:r w:rsidRPr="00E12DB4">
        <w:rPr>
          <w:rFonts w:hint="cs"/>
          <w:b w:val="0"/>
          <w:bCs w:val="0"/>
          <w:sz w:val="24"/>
          <w:szCs w:val="24"/>
          <w:rtl/>
        </w:rPr>
        <w:t xml:space="preserve">אמות מידה </w:t>
      </w:r>
      <w:r w:rsidR="00F37CA0" w:rsidRPr="00E12DB4">
        <w:rPr>
          <w:rFonts w:hint="cs"/>
          <w:b w:val="0"/>
          <w:bCs w:val="0"/>
          <w:sz w:val="24"/>
          <w:szCs w:val="24"/>
          <w:rtl/>
        </w:rPr>
        <w:t xml:space="preserve">ומשקולות </w:t>
      </w:r>
      <w:r w:rsidRPr="00E12DB4">
        <w:rPr>
          <w:rFonts w:hint="cs"/>
          <w:b w:val="0"/>
          <w:bCs w:val="0"/>
          <w:sz w:val="24"/>
          <w:szCs w:val="24"/>
          <w:rtl/>
        </w:rPr>
        <w:t>לבחי</w:t>
      </w:r>
      <w:r w:rsidR="00F37CA0" w:rsidRPr="00E12DB4">
        <w:rPr>
          <w:rFonts w:hint="cs"/>
          <w:b w:val="0"/>
          <w:bCs w:val="0"/>
          <w:sz w:val="24"/>
          <w:szCs w:val="24"/>
          <w:rtl/>
        </w:rPr>
        <w:t>ר</w:t>
      </w:r>
      <w:r w:rsidRPr="00E12DB4">
        <w:rPr>
          <w:rFonts w:hint="cs"/>
          <w:b w:val="0"/>
          <w:bCs w:val="0"/>
          <w:sz w:val="24"/>
          <w:szCs w:val="24"/>
          <w:rtl/>
        </w:rPr>
        <w:t>ת ההצעה</w:t>
      </w:r>
      <w:r w:rsidR="00F37CA0" w:rsidRPr="00E12DB4">
        <w:rPr>
          <w:rFonts w:hint="cs"/>
          <w:b w:val="0"/>
          <w:bCs w:val="0"/>
          <w:sz w:val="24"/>
          <w:szCs w:val="24"/>
          <w:rtl/>
        </w:rPr>
        <w:t xml:space="preserve"> הזוכה </w:t>
      </w:r>
      <w:r w:rsidR="00023813" w:rsidRPr="00E12DB4">
        <w:rPr>
          <w:rFonts w:hint="cs"/>
          <w:b w:val="0"/>
          <w:bCs w:val="0"/>
          <w:sz w:val="24"/>
          <w:szCs w:val="24"/>
          <w:rtl/>
        </w:rPr>
        <w:t>..................................................................</w:t>
      </w:r>
      <w:r w:rsidR="00F37CA0" w:rsidRPr="00E12DB4">
        <w:rPr>
          <w:rFonts w:hint="cs"/>
          <w:b w:val="0"/>
          <w:bCs w:val="0"/>
          <w:sz w:val="24"/>
          <w:szCs w:val="24"/>
          <w:rtl/>
        </w:rPr>
        <w:t>....</w:t>
      </w:r>
      <w:r w:rsidR="003B56F8" w:rsidRPr="00E12DB4">
        <w:rPr>
          <w:rFonts w:hint="cs"/>
          <w:b w:val="0"/>
          <w:bCs w:val="0"/>
          <w:sz w:val="24"/>
          <w:szCs w:val="24"/>
          <w:rtl/>
        </w:rPr>
        <w:t>..</w:t>
      </w:r>
    </w:p>
    <w:p w14:paraId="49FEF28C" w14:textId="77777777" w:rsidR="00F37CA0" w:rsidRPr="00E12DB4" w:rsidRDefault="00F37CA0" w:rsidP="00E12DB4">
      <w:pPr>
        <w:pStyle w:val="3"/>
        <w:spacing w:before="0" w:after="0" w:line="360" w:lineRule="auto"/>
        <w:rPr>
          <w:b w:val="0"/>
          <w:bCs w:val="0"/>
          <w:sz w:val="24"/>
          <w:szCs w:val="24"/>
          <w:rtl/>
        </w:rPr>
      </w:pPr>
      <w:r w:rsidRPr="00E12DB4">
        <w:rPr>
          <w:rFonts w:hint="cs"/>
          <w:b w:val="0"/>
          <w:bCs w:val="0"/>
          <w:sz w:val="24"/>
          <w:szCs w:val="24"/>
          <w:rtl/>
        </w:rPr>
        <w:t>הוראות בדבר הגשת ההצעה..................................................................................................</w:t>
      </w:r>
    </w:p>
    <w:p w14:paraId="54ABBDCC" w14:textId="77777777" w:rsidR="00F37CA0" w:rsidRPr="00E12DB4" w:rsidRDefault="00F37CA0" w:rsidP="00E12DB4">
      <w:pPr>
        <w:pStyle w:val="3"/>
        <w:spacing w:before="0" w:after="0" w:line="360" w:lineRule="auto"/>
        <w:rPr>
          <w:b w:val="0"/>
          <w:bCs w:val="0"/>
          <w:sz w:val="24"/>
          <w:szCs w:val="24"/>
          <w:rtl/>
        </w:rPr>
      </w:pPr>
      <w:r w:rsidRPr="00E12DB4">
        <w:rPr>
          <w:rFonts w:hint="cs"/>
          <w:b w:val="0"/>
          <w:bCs w:val="0"/>
          <w:sz w:val="24"/>
          <w:szCs w:val="24"/>
          <w:rtl/>
        </w:rPr>
        <w:t>התחייבויות הספק הזוכה......................................................................................................</w:t>
      </w:r>
    </w:p>
    <w:p w14:paraId="5B9D2C40" w14:textId="77777777" w:rsidR="00F37CA0" w:rsidRPr="00E12DB4" w:rsidRDefault="00F37CA0" w:rsidP="00E12DB4">
      <w:pPr>
        <w:pStyle w:val="3"/>
        <w:spacing w:before="0" w:after="0" w:line="360" w:lineRule="auto"/>
        <w:rPr>
          <w:b w:val="0"/>
          <w:bCs w:val="0"/>
          <w:sz w:val="24"/>
          <w:szCs w:val="24"/>
          <w:rtl/>
        </w:rPr>
      </w:pPr>
      <w:r w:rsidRPr="00E12DB4">
        <w:rPr>
          <w:rFonts w:hint="cs"/>
          <w:b w:val="0"/>
          <w:bCs w:val="0"/>
          <w:sz w:val="24"/>
          <w:szCs w:val="24"/>
          <w:rtl/>
        </w:rPr>
        <w:t>התמורה..............................................................................................................................</w:t>
      </w:r>
    </w:p>
    <w:p w14:paraId="37B777BB" w14:textId="77777777" w:rsidR="00677B4E" w:rsidRPr="00E12DB4" w:rsidRDefault="00677B4E" w:rsidP="00E12DB4">
      <w:pPr>
        <w:pStyle w:val="3"/>
        <w:spacing w:before="0" w:after="0" w:line="360" w:lineRule="auto"/>
        <w:rPr>
          <w:b w:val="0"/>
          <w:bCs w:val="0"/>
          <w:sz w:val="24"/>
          <w:szCs w:val="24"/>
          <w:rtl/>
        </w:rPr>
      </w:pPr>
      <w:r w:rsidRPr="00E12DB4">
        <w:rPr>
          <w:rFonts w:hint="cs"/>
          <w:b w:val="0"/>
          <w:bCs w:val="0"/>
          <w:sz w:val="24"/>
          <w:szCs w:val="24"/>
          <w:rtl/>
        </w:rPr>
        <w:t>פיצויים מוסכמים................................................................................................................</w:t>
      </w:r>
    </w:p>
    <w:p w14:paraId="14790AAB" w14:textId="77777777" w:rsidR="00F37CA0" w:rsidRPr="00E12DB4" w:rsidRDefault="00F37CA0" w:rsidP="00E12DB4">
      <w:pPr>
        <w:pStyle w:val="3"/>
        <w:spacing w:before="0" w:after="0" w:line="360" w:lineRule="auto"/>
        <w:rPr>
          <w:b w:val="0"/>
          <w:bCs w:val="0"/>
          <w:sz w:val="24"/>
          <w:szCs w:val="24"/>
          <w:rtl/>
        </w:rPr>
      </w:pPr>
      <w:r w:rsidRPr="00E12DB4">
        <w:rPr>
          <w:rFonts w:hint="cs"/>
          <w:b w:val="0"/>
          <w:bCs w:val="0"/>
          <w:sz w:val="24"/>
          <w:szCs w:val="24"/>
          <w:rtl/>
        </w:rPr>
        <w:t>היררכיה בין המכרז להסכם...................................................................................................</w:t>
      </w:r>
    </w:p>
    <w:p w14:paraId="029AEB69" w14:textId="77777777" w:rsidR="00F37CA0" w:rsidRPr="00E12DB4" w:rsidRDefault="00F37CA0" w:rsidP="00E12DB4">
      <w:pPr>
        <w:pStyle w:val="3"/>
        <w:spacing w:before="0" w:after="0" w:line="360" w:lineRule="auto"/>
        <w:rPr>
          <w:b w:val="0"/>
          <w:bCs w:val="0"/>
          <w:sz w:val="24"/>
          <w:szCs w:val="24"/>
          <w:rtl/>
        </w:rPr>
      </w:pPr>
      <w:r w:rsidRPr="00E12DB4">
        <w:rPr>
          <w:rFonts w:hint="cs"/>
          <w:b w:val="0"/>
          <w:bCs w:val="0"/>
          <w:sz w:val="24"/>
          <w:szCs w:val="24"/>
          <w:rtl/>
        </w:rPr>
        <w:t>שאלות והבהרות...................................................................................................................</w:t>
      </w:r>
    </w:p>
    <w:p w14:paraId="0C45D1D8" w14:textId="77777777" w:rsidR="003B56F8" w:rsidRPr="00E12DB4" w:rsidRDefault="003B56F8" w:rsidP="00E12DB4">
      <w:pPr>
        <w:pStyle w:val="3"/>
        <w:spacing w:before="0" w:after="0" w:line="360" w:lineRule="auto"/>
        <w:rPr>
          <w:b w:val="0"/>
          <w:bCs w:val="0"/>
          <w:sz w:val="24"/>
          <w:szCs w:val="24"/>
          <w:rtl/>
        </w:rPr>
      </w:pPr>
      <w:r w:rsidRPr="00E12DB4">
        <w:rPr>
          <w:rFonts w:hint="cs"/>
          <w:b w:val="0"/>
          <w:bCs w:val="0"/>
          <w:sz w:val="24"/>
          <w:szCs w:val="24"/>
          <w:rtl/>
        </w:rPr>
        <w:t>עיון במסמכים......................................................................................................................</w:t>
      </w:r>
    </w:p>
    <w:p w14:paraId="6D9015DF" w14:textId="77777777" w:rsidR="00911260" w:rsidRPr="00E12DB4" w:rsidRDefault="00F37CA0" w:rsidP="00E12DB4">
      <w:pPr>
        <w:pStyle w:val="3"/>
        <w:spacing w:before="0" w:after="0" w:line="360" w:lineRule="auto"/>
        <w:rPr>
          <w:b w:val="0"/>
          <w:bCs w:val="0"/>
          <w:sz w:val="24"/>
          <w:szCs w:val="24"/>
          <w:rtl/>
        </w:rPr>
      </w:pPr>
      <w:r w:rsidRPr="00E12DB4">
        <w:rPr>
          <w:rFonts w:hint="cs"/>
          <w:b w:val="0"/>
          <w:bCs w:val="0"/>
          <w:sz w:val="24"/>
          <w:szCs w:val="24"/>
          <w:rtl/>
        </w:rPr>
        <w:t>רשימת נספחים....................................................................................................................</w:t>
      </w:r>
    </w:p>
    <w:p w14:paraId="4BA40B01" w14:textId="77777777" w:rsidR="00014C23" w:rsidRPr="00E5042E" w:rsidRDefault="00911260" w:rsidP="00C64586">
      <w:pPr>
        <w:spacing w:line="360" w:lineRule="auto"/>
        <w:rPr>
          <w:rtl/>
        </w:rPr>
      </w:pPr>
      <w:r>
        <w:rPr>
          <w:rtl/>
        </w:rPr>
        <w:br w:type="page"/>
      </w:r>
    </w:p>
    <w:tbl>
      <w:tblPr>
        <w:tblpPr w:leftFromText="180" w:rightFromText="180" w:vertAnchor="text" w:horzAnchor="margin" w:tblpXSpec="center" w:tblpY="653"/>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60"/>
        <w:gridCol w:w="3827"/>
      </w:tblGrid>
      <w:tr w:rsidR="00071AC8" w:rsidRPr="00B00C79" w14:paraId="65AA1975" w14:textId="77777777" w:rsidTr="00071AC8">
        <w:tc>
          <w:tcPr>
            <w:tcW w:w="4560" w:type="dxa"/>
          </w:tcPr>
          <w:p w14:paraId="389BDFCF" w14:textId="77777777" w:rsidR="00071AC8" w:rsidRPr="00B00C79" w:rsidRDefault="00071AC8" w:rsidP="00071AC8">
            <w:pPr>
              <w:pStyle w:val="3"/>
              <w:rPr>
                <w:sz w:val="24"/>
                <w:szCs w:val="24"/>
                <w:u w:val="single"/>
                <w:rtl/>
              </w:rPr>
            </w:pPr>
            <w:r w:rsidRPr="00B00C79">
              <w:rPr>
                <w:rFonts w:hint="cs"/>
                <w:sz w:val="24"/>
                <w:szCs w:val="24"/>
                <w:u w:val="single"/>
                <w:rtl/>
              </w:rPr>
              <w:lastRenderedPageBreak/>
              <w:t>פעילות</w:t>
            </w:r>
          </w:p>
        </w:tc>
        <w:tc>
          <w:tcPr>
            <w:tcW w:w="3827" w:type="dxa"/>
          </w:tcPr>
          <w:p w14:paraId="4EE5EC61" w14:textId="77777777" w:rsidR="00071AC8" w:rsidRPr="00B00C79" w:rsidRDefault="00071AC8" w:rsidP="00071AC8">
            <w:pPr>
              <w:pStyle w:val="3"/>
              <w:rPr>
                <w:sz w:val="24"/>
                <w:szCs w:val="24"/>
                <w:u w:val="single"/>
                <w:rtl/>
              </w:rPr>
            </w:pPr>
            <w:r w:rsidRPr="00B00C79">
              <w:rPr>
                <w:rFonts w:hint="cs"/>
                <w:sz w:val="24"/>
                <w:szCs w:val="24"/>
                <w:u w:val="single"/>
                <w:rtl/>
              </w:rPr>
              <w:t>מועד</w:t>
            </w:r>
          </w:p>
        </w:tc>
      </w:tr>
      <w:tr w:rsidR="00071AC8" w:rsidRPr="00B00C79" w14:paraId="50E7F7C8" w14:textId="77777777" w:rsidTr="00071AC8">
        <w:tc>
          <w:tcPr>
            <w:tcW w:w="4560" w:type="dxa"/>
          </w:tcPr>
          <w:p w14:paraId="499F7DA3" w14:textId="77777777" w:rsidR="00071AC8" w:rsidRPr="00B00C79" w:rsidRDefault="00071AC8" w:rsidP="00071AC8">
            <w:pPr>
              <w:pStyle w:val="3"/>
              <w:rPr>
                <w:sz w:val="24"/>
                <w:szCs w:val="24"/>
                <w:rtl/>
              </w:rPr>
            </w:pPr>
            <w:r w:rsidRPr="00B00C79">
              <w:rPr>
                <w:rFonts w:hint="cs"/>
                <w:sz w:val="24"/>
                <w:szCs w:val="24"/>
                <w:rtl/>
              </w:rPr>
              <w:t>מועד פרסום המכרז</w:t>
            </w:r>
          </w:p>
        </w:tc>
        <w:tc>
          <w:tcPr>
            <w:tcW w:w="3827" w:type="dxa"/>
          </w:tcPr>
          <w:p w14:paraId="06A3B1C8" w14:textId="77777777" w:rsidR="00071AC8" w:rsidRPr="00B00C79" w:rsidRDefault="00071AC8" w:rsidP="00071AC8">
            <w:pPr>
              <w:pStyle w:val="3"/>
              <w:rPr>
                <w:sz w:val="24"/>
                <w:szCs w:val="24"/>
                <w:rtl/>
              </w:rPr>
            </w:pPr>
            <w:r w:rsidRPr="00B00C79">
              <w:rPr>
                <w:rFonts w:hint="cs"/>
                <w:sz w:val="24"/>
                <w:szCs w:val="24"/>
                <w:rtl/>
              </w:rPr>
              <w:t>14.9.2017</w:t>
            </w:r>
          </w:p>
        </w:tc>
      </w:tr>
      <w:tr w:rsidR="00071AC8" w:rsidRPr="00B00C79" w14:paraId="590005B0" w14:textId="77777777" w:rsidTr="00071AC8">
        <w:tc>
          <w:tcPr>
            <w:tcW w:w="4560" w:type="dxa"/>
          </w:tcPr>
          <w:p w14:paraId="6E19A159" w14:textId="77777777" w:rsidR="00071AC8" w:rsidRPr="00B00C79" w:rsidRDefault="00071AC8" w:rsidP="00071AC8">
            <w:pPr>
              <w:pStyle w:val="3"/>
              <w:rPr>
                <w:sz w:val="24"/>
                <w:szCs w:val="24"/>
                <w:rtl/>
              </w:rPr>
            </w:pPr>
            <w:r w:rsidRPr="00B00C79">
              <w:rPr>
                <w:rFonts w:hint="cs"/>
                <w:sz w:val="24"/>
                <w:szCs w:val="24"/>
                <w:rtl/>
              </w:rPr>
              <w:t xml:space="preserve">מועד אחרון להגשת שאלות הבהרה מטעם המציעים </w:t>
            </w:r>
          </w:p>
        </w:tc>
        <w:tc>
          <w:tcPr>
            <w:tcW w:w="3827" w:type="dxa"/>
          </w:tcPr>
          <w:p w14:paraId="684FD089" w14:textId="77777777" w:rsidR="00071AC8" w:rsidRPr="00B00C79" w:rsidRDefault="00071AC8" w:rsidP="00071AC8">
            <w:pPr>
              <w:pStyle w:val="3"/>
              <w:rPr>
                <w:sz w:val="24"/>
                <w:szCs w:val="24"/>
                <w:rtl/>
              </w:rPr>
            </w:pPr>
            <w:r w:rsidRPr="00B00C79">
              <w:rPr>
                <w:rFonts w:hint="cs"/>
                <w:sz w:val="24"/>
                <w:szCs w:val="24"/>
                <w:rtl/>
              </w:rPr>
              <w:t xml:space="preserve">יום א', י"א תשרי </w:t>
            </w:r>
            <w:proofErr w:type="spellStart"/>
            <w:r w:rsidRPr="00B00C79">
              <w:rPr>
                <w:rFonts w:hint="cs"/>
                <w:sz w:val="24"/>
                <w:szCs w:val="24"/>
                <w:rtl/>
              </w:rPr>
              <w:t>התשע"ח</w:t>
            </w:r>
            <w:proofErr w:type="spellEnd"/>
            <w:r w:rsidRPr="00B00C79">
              <w:rPr>
                <w:rFonts w:hint="cs"/>
                <w:sz w:val="24"/>
                <w:szCs w:val="24"/>
                <w:rtl/>
              </w:rPr>
              <w:t xml:space="preserve"> </w:t>
            </w:r>
            <w:r w:rsidRPr="00B00C79">
              <w:rPr>
                <w:sz w:val="24"/>
                <w:szCs w:val="24"/>
                <w:rtl/>
              </w:rPr>
              <w:t>–</w:t>
            </w:r>
            <w:r w:rsidRPr="00B00C79">
              <w:rPr>
                <w:rFonts w:hint="cs"/>
                <w:sz w:val="24"/>
                <w:szCs w:val="24"/>
                <w:rtl/>
              </w:rPr>
              <w:t xml:space="preserve"> 1.10.2017  שעה 12:00</w:t>
            </w:r>
          </w:p>
        </w:tc>
      </w:tr>
      <w:tr w:rsidR="00071AC8" w:rsidRPr="00B00C79" w14:paraId="6F66CA10" w14:textId="77777777" w:rsidTr="00071AC8">
        <w:tc>
          <w:tcPr>
            <w:tcW w:w="4560" w:type="dxa"/>
          </w:tcPr>
          <w:p w14:paraId="70E71CAF" w14:textId="77777777" w:rsidR="00071AC8" w:rsidRPr="00B00C79" w:rsidRDefault="00071AC8" w:rsidP="00071AC8">
            <w:pPr>
              <w:pStyle w:val="3"/>
              <w:rPr>
                <w:sz w:val="24"/>
                <w:szCs w:val="24"/>
                <w:rtl/>
              </w:rPr>
            </w:pPr>
            <w:r w:rsidRPr="00B00C79">
              <w:rPr>
                <w:rFonts w:hint="cs"/>
                <w:sz w:val="24"/>
                <w:szCs w:val="24"/>
                <w:rtl/>
              </w:rPr>
              <w:t>מועד פרסום השאלות והתשובות</w:t>
            </w:r>
          </w:p>
        </w:tc>
        <w:tc>
          <w:tcPr>
            <w:tcW w:w="3827" w:type="dxa"/>
          </w:tcPr>
          <w:p w14:paraId="6D44470E" w14:textId="77777777" w:rsidR="00071AC8" w:rsidRPr="00B00C79" w:rsidRDefault="00071AC8" w:rsidP="00071AC8">
            <w:pPr>
              <w:pStyle w:val="3"/>
              <w:rPr>
                <w:sz w:val="24"/>
                <w:szCs w:val="24"/>
                <w:rtl/>
              </w:rPr>
            </w:pPr>
            <w:r w:rsidRPr="00B00C79">
              <w:rPr>
                <w:rFonts w:hint="cs"/>
                <w:sz w:val="24"/>
                <w:szCs w:val="24"/>
                <w:rtl/>
              </w:rPr>
              <w:t xml:space="preserve">עד יום ג', ד' חשון </w:t>
            </w:r>
            <w:proofErr w:type="spellStart"/>
            <w:r w:rsidRPr="00B00C79">
              <w:rPr>
                <w:rFonts w:hint="cs"/>
                <w:sz w:val="24"/>
                <w:szCs w:val="24"/>
                <w:rtl/>
              </w:rPr>
              <w:t>התשע"ח</w:t>
            </w:r>
            <w:proofErr w:type="spellEnd"/>
            <w:r w:rsidRPr="00B00C79">
              <w:rPr>
                <w:rFonts w:hint="cs"/>
                <w:sz w:val="24"/>
                <w:szCs w:val="24"/>
                <w:rtl/>
              </w:rPr>
              <w:t xml:space="preserve"> </w:t>
            </w:r>
            <w:r w:rsidRPr="00B00C79">
              <w:rPr>
                <w:sz w:val="24"/>
                <w:szCs w:val="24"/>
                <w:rtl/>
              </w:rPr>
              <w:t>–</w:t>
            </w:r>
            <w:r w:rsidRPr="00B00C79">
              <w:rPr>
                <w:rFonts w:hint="cs"/>
                <w:sz w:val="24"/>
                <w:szCs w:val="24"/>
                <w:rtl/>
              </w:rPr>
              <w:t xml:space="preserve"> 24.10.2017 </w:t>
            </w:r>
          </w:p>
        </w:tc>
      </w:tr>
      <w:tr w:rsidR="00071AC8" w:rsidRPr="00B00C79" w14:paraId="727B23D6" w14:textId="77777777" w:rsidTr="00071AC8">
        <w:tc>
          <w:tcPr>
            <w:tcW w:w="4560" w:type="dxa"/>
          </w:tcPr>
          <w:p w14:paraId="5562A9E5" w14:textId="77777777" w:rsidR="00071AC8" w:rsidRPr="00B00C79" w:rsidRDefault="00071AC8" w:rsidP="00071AC8">
            <w:pPr>
              <w:pStyle w:val="3"/>
              <w:rPr>
                <w:sz w:val="24"/>
                <w:szCs w:val="24"/>
                <w:rtl/>
              </w:rPr>
            </w:pPr>
            <w:r w:rsidRPr="00B00C79">
              <w:rPr>
                <w:rFonts w:hint="cs"/>
                <w:sz w:val="24"/>
                <w:szCs w:val="24"/>
                <w:rtl/>
              </w:rPr>
              <w:t>המועד האחרון להגשת הצעות</w:t>
            </w:r>
          </w:p>
        </w:tc>
        <w:tc>
          <w:tcPr>
            <w:tcW w:w="3827" w:type="dxa"/>
          </w:tcPr>
          <w:p w14:paraId="451C8730" w14:textId="77777777" w:rsidR="00071AC8" w:rsidRPr="00B00C79" w:rsidRDefault="00071AC8" w:rsidP="00071AC8">
            <w:pPr>
              <w:pStyle w:val="3"/>
              <w:rPr>
                <w:sz w:val="24"/>
                <w:szCs w:val="24"/>
                <w:rtl/>
              </w:rPr>
            </w:pPr>
            <w:r w:rsidRPr="00B00C79">
              <w:rPr>
                <w:rFonts w:hint="cs"/>
                <w:sz w:val="24"/>
                <w:szCs w:val="24"/>
                <w:rtl/>
              </w:rPr>
              <w:t xml:space="preserve">יום שלישי, י"ח חשון </w:t>
            </w:r>
            <w:proofErr w:type="spellStart"/>
            <w:r w:rsidRPr="00B00C79">
              <w:rPr>
                <w:rFonts w:hint="cs"/>
                <w:sz w:val="24"/>
                <w:szCs w:val="24"/>
                <w:rtl/>
              </w:rPr>
              <w:t>התשע"ח</w:t>
            </w:r>
            <w:proofErr w:type="spellEnd"/>
            <w:r w:rsidRPr="00B00C79">
              <w:rPr>
                <w:rFonts w:hint="cs"/>
                <w:sz w:val="24"/>
                <w:szCs w:val="24"/>
                <w:rtl/>
              </w:rPr>
              <w:t xml:space="preserve"> </w:t>
            </w:r>
            <w:r w:rsidRPr="00B00C79">
              <w:rPr>
                <w:sz w:val="24"/>
                <w:szCs w:val="24"/>
                <w:rtl/>
              </w:rPr>
              <w:t>–</w:t>
            </w:r>
            <w:r w:rsidRPr="00B00C79">
              <w:rPr>
                <w:rFonts w:hint="cs"/>
                <w:sz w:val="24"/>
                <w:szCs w:val="24"/>
                <w:rtl/>
              </w:rPr>
              <w:t xml:space="preserve"> 7.11.2017 עד השעה 12:00    </w:t>
            </w:r>
          </w:p>
        </w:tc>
      </w:tr>
      <w:tr w:rsidR="00071AC8" w:rsidRPr="00B00C79" w14:paraId="4178B7A2" w14:textId="77777777" w:rsidTr="00071AC8">
        <w:tc>
          <w:tcPr>
            <w:tcW w:w="4560" w:type="dxa"/>
          </w:tcPr>
          <w:p w14:paraId="791ABC0E" w14:textId="77777777" w:rsidR="00071AC8" w:rsidRPr="00B00C79" w:rsidRDefault="00071AC8" w:rsidP="00071AC8">
            <w:pPr>
              <w:pStyle w:val="3"/>
              <w:rPr>
                <w:sz w:val="24"/>
                <w:szCs w:val="24"/>
                <w:rtl/>
              </w:rPr>
            </w:pPr>
            <w:r w:rsidRPr="00B00C79">
              <w:rPr>
                <w:rFonts w:hint="cs"/>
                <w:sz w:val="24"/>
                <w:szCs w:val="24"/>
                <w:rtl/>
              </w:rPr>
              <w:t>תוקף ערבות המציע</w:t>
            </w:r>
          </w:p>
        </w:tc>
        <w:tc>
          <w:tcPr>
            <w:tcW w:w="3827" w:type="dxa"/>
          </w:tcPr>
          <w:p w14:paraId="11AD53E8" w14:textId="77777777" w:rsidR="00071AC8" w:rsidRPr="00B00C79" w:rsidRDefault="00071AC8" w:rsidP="00071AC8">
            <w:pPr>
              <w:pStyle w:val="3"/>
              <w:rPr>
                <w:sz w:val="24"/>
                <w:szCs w:val="24"/>
                <w:rtl/>
              </w:rPr>
            </w:pPr>
            <w:r w:rsidRPr="00B00C79">
              <w:rPr>
                <w:rFonts w:hint="cs"/>
                <w:sz w:val="24"/>
                <w:szCs w:val="24"/>
                <w:rtl/>
              </w:rPr>
              <w:t xml:space="preserve">עד יום חמישי, י"ז סיון </w:t>
            </w:r>
            <w:proofErr w:type="spellStart"/>
            <w:r w:rsidRPr="00B00C79">
              <w:rPr>
                <w:rFonts w:hint="cs"/>
                <w:sz w:val="24"/>
                <w:szCs w:val="24"/>
                <w:rtl/>
              </w:rPr>
              <w:t>התשע"ח</w:t>
            </w:r>
            <w:proofErr w:type="spellEnd"/>
            <w:r w:rsidRPr="00B00C79">
              <w:rPr>
                <w:rFonts w:hint="cs"/>
                <w:sz w:val="24"/>
                <w:szCs w:val="24"/>
                <w:rtl/>
              </w:rPr>
              <w:t xml:space="preserve"> </w:t>
            </w:r>
            <w:r w:rsidRPr="00B00C79">
              <w:rPr>
                <w:sz w:val="24"/>
                <w:szCs w:val="24"/>
                <w:rtl/>
              </w:rPr>
              <w:t>–</w:t>
            </w:r>
            <w:r w:rsidRPr="00B00C79">
              <w:rPr>
                <w:rFonts w:hint="cs"/>
                <w:sz w:val="24"/>
                <w:szCs w:val="24"/>
                <w:rtl/>
              </w:rPr>
              <w:t xml:space="preserve"> 31.5.2018</w:t>
            </w:r>
          </w:p>
        </w:tc>
      </w:tr>
      <w:tr w:rsidR="00071AC8" w:rsidRPr="00B00C79" w14:paraId="126DE8B6" w14:textId="77777777" w:rsidTr="00071AC8">
        <w:tc>
          <w:tcPr>
            <w:tcW w:w="4560" w:type="dxa"/>
          </w:tcPr>
          <w:p w14:paraId="4F299F36" w14:textId="77777777" w:rsidR="00071AC8" w:rsidRPr="00B00C79" w:rsidRDefault="00071AC8" w:rsidP="00071AC8">
            <w:pPr>
              <w:pStyle w:val="3"/>
              <w:rPr>
                <w:sz w:val="24"/>
                <w:szCs w:val="24"/>
                <w:rtl/>
              </w:rPr>
            </w:pPr>
            <w:r w:rsidRPr="00B00C79">
              <w:rPr>
                <w:rFonts w:hint="cs"/>
                <w:sz w:val="24"/>
                <w:szCs w:val="24"/>
                <w:rtl/>
              </w:rPr>
              <w:t>מועד חתימה על הסכם ההתקשרות</w:t>
            </w:r>
          </w:p>
        </w:tc>
        <w:tc>
          <w:tcPr>
            <w:tcW w:w="3827" w:type="dxa"/>
          </w:tcPr>
          <w:p w14:paraId="0ACDC0E6" w14:textId="77777777" w:rsidR="00071AC8" w:rsidRPr="00B00C79" w:rsidRDefault="00071AC8" w:rsidP="00071AC8">
            <w:pPr>
              <w:pStyle w:val="3"/>
              <w:rPr>
                <w:sz w:val="24"/>
                <w:szCs w:val="24"/>
                <w:rtl/>
              </w:rPr>
            </w:pPr>
            <w:r w:rsidRPr="00B00C79">
              <w:rPr>
                <w:rFonts w:hint="cs"/>
                <w:sz w:val="24"/>
                <w:szCs w:val="24"/>
                <w:rtl/>
              </w:rPr>
              <w:t xml:space="preserve">בתוך 14 ימים ממועד העברת נוסח ההסכם לזוכה. </w:t>
            </w:r>
          </w:p>
        </w:tc>
      </w:tr>
      <w:tr w:rsidR="00071AC8" w:rsidRPr="00B00C79" w14:paraId="434B5C79" w14:textId="77777777" w:rsidTr="00071AC8">
        <w:tc>
          <w:tcPr>
            <w:tcW w:w="4560" w:type="dxa"/>
          </w:tcPr>
          <w:p w14:paraId="1D854797" w14:textId="77777777" w:rsidR="00071AC8" w:rsidRPr="00B00C79" w:rsidRDefault="00071AC8" w:rsidP="00071AC8">
            <w:pPr>
              <w:pStyle w:val="3"/>
              <w:rPr>
                <w:sz w:val="24"/>
                <w:szCs w:val="24"/>
              </w:rPr>
            </w:pPr>
            <w:r w:rsidRPr="00B00C79">
              <w:rPr>
                <w:sz w:val="24"/>
                <w:szCs w:val="24"/>
                <w:rtl/>
              </w:rPr>
              <w:t>תחילת מתן שירותים</w:t>
            </w:r>
          </w:p>
        </w:tc>
        <w:tc>
          <w:tcPr>
            <w:tcW w:w="3827" w:type="dxa"/>
          </w:tcPr>
          <w:p w14:paraId="1D182B8C" w14:textId="77777777" w:rsidR="00071AC8" w:rsidRPr="00B00C79" w:rsidRDefault="00071AC8" w:rsidP="00071AC8">
            <w:pPr>
              <w:pStyle w:val="3"/>
              <w:rPr>
                <w:sz w:val="24"/>
                <w:szCs w:val="24"/>
              </w:rPr>
            </w:pPr>
            <w:r w:rsidRPr="00B00C79">
              <w:rPr>
                <w:rFonts w:hint="cs"/>
                <w:sz w:val="24"/>
                <w:szCs w:val="24"/>
                <w:rtl/>
              </w:rPr>
              <w:t xml:space="preserve">ממועד קבלת  הסכם חתום ע"י </w:t>
            </w:r>
            <w:proofErr w:type="spellStart"/>
            <w:r w:rsidRPr="00B00C79">
              <w:rPr>
                <w:rFonts w:hint="cs"/>
                <w:sz w:val="24"/>
                <w:szCs w:val="24"/>
                <w:rtl/>
              </w:rPr>
              <w:t>מורשי</w:t>
            </w:r>
            <w:proofErr w:type="spellEnd"/>
            <w:r w:rsidRPr="00B00C79">
              <w:rPr>
                <w:rFonts w:hint="cs"/>
                <w:sz w:val="24"/>
                <w:szCs w:val="24"/>
                <w:rtl/>
              </w:rPr>
              <w:t xml:space="preserve"> החתימה של המשרד (בחתימה מלאה ולא רק בראשי תיבות) או במועד  מאוחר יותר שיקבע המשרד ) </w:t>
            </w:r>
          </w:p>
        </w:tc>
      </w:tr>
    </w:tbl>
    <w:p w14:paraId="6F4711C8" w14:textId="34412287" w:rsidR="00014C23" w:rsidRDefault="002406C0" w:rsidP="009B1854">
      <w:pPr>
        <w:pStyle w:val="2"/>
        <w:numPr>
          <w:ilvl w:val="0"/>
          <w:numId w:val="17"/>
        </w:numPr>
        <w:jc w:val="left"/>
        <w:rPr>
          <w:rFonts w:asciiTheme="minorBidi" w:hAnsiTheme="minorBidi" w:cstheme="minorBidi"/>
          <w:rtl/>
        </w:rPr>
      </w:pPr>
      <w:r w:rsidRPr="00C157CA">
        <w:rPr>
          <w:rFonts w:asciiTheme="minorBidi" w:hAnsiTheme="minorBidi" w:cstheme="minorBidi"/>
          <w:rtl/>
        </w:rPr>
        <w:t xml:space="preserve">טבלת </w:t>
      </w:r>
      <w:r w:rsidR="00964E13" w:rsidRPr="00C157CA">
        <w:rPr>
          <w:rFonts w:asciiTheme="minorBidi" w:hAnsiTheme="minorBidi" w:cstheme="minorBidi"/>
          <w:rtl/>
        </w:rPr>
        <w:t xml:space="preserve">ריכוז </w:t>
      </w:r>
      <w:r w:rsidR="00014C23" w:rsidRPr="00C157CA">
        <w:rPr>
          <w:rFonts w:asciiTheme="minorBidi" w:hAnsiTheme="minorBidi" w:cstheme="minorBidi"/>
          <w:rtl/>
        </w:rPr>
        <w:t>מועדים</w:t>
      </w:r>
    </w:p>
    <w:p w14:paraId="63D80F6A" w14:textId="0B355E09" w:rsidR="00014C23" w:rsidRPr="00C157CA" w:rsidRDefault="00CC3E15" w:rsidP="009B1854">
      <w:pPr>
        <w:pStyle w:val="3"/>
        <w:numPr>
          <w:ilvl w:val="1"/>
          <w:numId w:val="18"/>
        </w:numPr>
        <w:spacing w:before="0" w:after="0" w:line="360" w:lineRule="auto"/>
        <w:ind w:left="1383" w:hanging="567"/>
        <w:rPr>
          <w:b w:val="0"/>
          <w:bCs w:val="0"/>
          <w:sz w:val="24"/>
          <w:szCs w:val="24"/>
          <w:rtl/>
        </w:rPr>
      </w:pPr>
      <w:r w:rsidRPr="00C157CA">
        <w:rPr>
          <w:rFonts w:hint="cs"/>
          <w:b w:val="0"/>
          <w:bCs w:val="0"/>
          <w:sz w:val="24"/>
          <w:szCs w:val="24"/>
          <w:rtl/>
        </w:rPr>
        <w:t xml:space="preserve">במקרה של </w:t>
      </w:r>
      <w:r w:rsidR="0068615B" w:rsidRPr="00C157CA">
        <w:rPr>
          <w:rFonts w:hint="cs"/>
          <w:b w:val="0"/>
          <w:bCs w:val="0"/>
          <w:sz w:val="24"/>
          <w:szCs w:val="24"/>
          <w:rtl/>
        </w:rPr>
        <w:t xml:space="preserve">אי התאמה </w:t>
      </w:r>
      <w:r w:rsidRPr="00C157CA">
        <w:rPr>
          <w:rFonts w:hint="cs"/>
          <w:b w:val="0"/>
          <w:bCs w:val="0"/>
          <w:sz w:val="24"/>
          <w:szCs w:val="24"/>
          <w:rtl/>
        </w:rPr>
        <w:t>בין התאריכים שצו</w:t>
      </w:r>
      <w:r w:rsidR="000C166A" w:rsidRPr="00C157CA">
        <w:rPr>
          <w:rFonts w:hint="cs"/>
          <w:b w:val="0"/>
          <w:bCs w:val="0"/>
          <w:sz w:val="24"/>
          <w:szCs w:val="24"/>
          <w:rtl/>
        </w:rPr>
        <w:t>י</w:t>
      </w:r>
      <w:r w:rsidRPr="00C157CA">
        <w:rPr>
          <w:rFonts w:hint="cs"/>
          <w:b w:val="0"/>
          <w:bCs w:val="0"/>
          <w:sz w:val="24"/>
          <w:szCs w:val="24"/>
          <w:rtl/>
        </w:rPr>
        <w:t>נו ל</w:t>
      </w:r>
      <w:r w:rsidR="00B7291F" w:rsidRPr="00C157CA">
        <w:rPr>
          <w:rFonts w:hint="cs"/>
          <w:b w:val="0"/>
          <w:bCs w:val="0"/>
          <w:sz w:val="24"/>
          <w:szCs w:val="24"/>
          <w:rtl/>
        </w:rPr>
        <w:t xml:space="preserve">עיל לבין תאריכים אחרים המופיעים </w:t>
      </w:r>
      <w:r w:rsidRPr="00C157CA">
        <w:rPr>
          <w:rFonts w:hint="cs"/>
          <w:b w:val="0"/>
          <w:bCs w:val="0"/>
          <w:sz w:val="24"/>
          <w:szCs w:val="24"/>
          <w:rtl/>
        </w:rPr>
        <w:t>בגוף המכרז, קובעים התאריכים בטבלה זו.</w:t>
      </w:r>
    </w:p>
    <w:p w14:paraId="72D44406" w14:textId="3D2753CA" w:rsidR="00014C23" w:rsidRPr="00C157CA" w:rsidRDefault="00CC3E15" w:rsidP="009B1854">
      <w:pPr>
        <w:pStyle w:val="3"/>
        <w:numPr>
          <w:ilvl w:val="1"/>
          <w:numId w:val="18"/>
        </w:numPr>
        <w:spacing w:before="0" w:after="0" w:line="360" w:lineRule="auto"/>
        <w:ind w:left="1383" w:hanging="567"/>
        <w:rPr>
          <w:b w:val="0"/>
          <w:bCs w:val="0"/>
          <w:sz w:val="24"/>
          <w:szCs w:val="24"/>
          <w:rtl/>
        </w:rPr>
      </w:pPr>
      <w:r w:rsidRPr="00C157CA">
        <w:rPr>
          <w:rFonts w:hint="cs"/>
          <w:b w:val="0"/>
          <w:bCs w:val="0"/>
          <w:sz w:val="24"/>
          <w:szCs w:val="24"/>
          <w:rtl/>
        </w:rPr>
        <w:t>המ</w:t>
      </w:r>
      <w:r w:rsidR="00192653" w:rsidRPr="00C157CA">
        <w:rPr>
          <w:rFonts w:hint="cs"/>
          <w:b w:val="0"/>
          <w:bCs w:val="0"/>
          <w:sz w:val="24"/>
          <w:szCs w:val="24"/>
          <w:rtl/>
        </w:rPr>
        <w:t>שרד</w:t>
      </w:r>
      <w:r w:rsidRPr="00C157CA">
        <w:rPr>
          <w:rFonts w:hint="cs"/>
          <w:b w:val="0"/>
          <w:bCs w:val="0"/>
          <w:sz w:val="24"/>
          <w:szCs w:val="24"/>
          <w:rtl/>
        </w:rPr>
        <w:t xml:space="preserve"> שומר לעצמו שיקול דעת בלעדי לשנות כל אחד מן המועדים המנויים לעיל</w:t>
      </w:r>
      <w:r w:rsidR="005C787D" w:rsidRPr="00C157CA">
        <w:rPr>
          <w:rFonts w:hint="cs"/>
          <w:b w:val="0"/>
          <w:bCs w:val="0"/>
          <w:sz w:val="24"/>
          <w:szCs w:val="24"/>
          <w:rtl/>
        </w:rPr>
        <w:t xml:space="preserve"> </w:t>
      </w:r>
      <w:r w:rsidRPr="00C157CA">
        <w:rPr>
          <w:rFonts w:hint="cs"/>
          <w:b w:val="0"/>
          <w:bCs w:val="0"/>
          <w:sz w:val="24"/>
          <w:szCs w:val="24"/>
          <w:rtl/>
        </w:rPr>
        <w:t xml:space="preserve">בהודעה </w:t>
      </w:r>
      <w:r w:rsidR="00530126" w:rsidRPr="00C157CA">
        <w:rPr>
          <w:rFonts w:hint="cs"/>
          <w:b w:val="0"/>
          <w:bCs w:val="0"/>
          <w:sz w:val="24"/>
          <w:szCs w:val="24"/>
          <w:rtl/>
        </w:rPr>
        <w:t xml:space="preserve">שתפורסם </w:t>
      </w:r>
      <w:r w:rsidR="00E85E71" w:rsidRPr="00C157CA">
        <w:rPr>
          <w:rFonts w:hint="cs"/>
          <w:b w:val="0"/>
          <w:bCs w:val="0"/>
          <w:sz w:val="24"/>
          <w:szCs w:val="24"/>
          <w:rtl/>
        </w:rPr>
        <w:t>באתר המשרד</w:t>
      </w:r>
      <w:r w:rsidRPr="00C157CA">
        <w:rPr>
          <w:rFonts w:hint="cs"/>
          <w:b w:val="0"/>
          <w:bCs w:val="0"/>
          <w:sz w:val="24"/>
          <w:szCs w:val="24"/>
          <w:rtl/>
        </w:rPr>
        <w:t xml:space="preserve">, ולא תהא למי מהספקים כל טענה או דרישה בקשר לכך.  </w:t>
      </w:r>
      <w:r w:rsidR="00071AC8">
        <w:rPr>
          <w:rFonts w:hint="cs"/>
          <w:b w:val="0"/>
          <w:bCs w:val="0"/>
          <w:sz w:val="24"/>
          <w:szCs w:val="24"/>
          <w:rtl/>
        </w:rPr>
        <w:br/>
      </w:r>
    </w:p>
    <w:p w14:paraId="19B398BA" w14:textId="77777777" w:rsidR="00FA315E" w:rsidRPr="00C157CA" w:rsidRDefault="00FA315E" w:rsidP="009B1854">
      <w:pPr>
        <w:pStyle w:val="2"/>
        <w:numPr>
          <w:ilvl w:val="0"/>
          <w:numId w:val="17"/>
        </w:numPr>
        <w:jc w:val="left"/>
        <w:rPr>
          <w:rFonts w:asciiTheme="minorBidi" w:hAnsiTheme="minorBidi" w:cstheme="minorBidi"/>
          <w:rtl/>
        </w:rPr>
      </w:pPr>
      <w:r w:rsidRPr="00C157CA">
        <w:rPr>
          <w:rFonts w:asciiTheme="minorBidi" w:hAnsiTheme="minorBidi" w:cstheme="minorBidi" w:hint="eastAsia"/>
          <w:rtl/>
        </w:rPr>
        <w:t>הגדרות</w:t>
      </w:r>
      <w:r w:rsidRPr="00C157CA">
        <w:rPr>
          <w:rFonts w:asciiTheme="minorBidi" w:hAnsiTheme="minorBidi" w:cstheme="minorBidi"/>
          <w:rtl/>
        </w:rPr>
        <w:t>:</w:t>
      </w:r>
    </w:p>
    <w:p w14:paraId="19F6E80C" w14:textId="4C43DBFB" w:rsidR="00FA315E" w:rsidRPr="00C157CA" w:rsidRDefault="00283C98" w:rsidP="00C157CA">
      <w:pPr>
        <w:pStyle w:val="3"/>
        <w:spacing w:before="0" w:after="0" w:line="360" w:lineRule="auto"/>
        <w:ind w:left="675"/>
        <w:rPr>
          <w:b w:val="0"/>
          <w:bCs w:val="0"/>
          <w:sz w:val="24"/>
          <w:szCs w:val="24"/>
          <w:rtl/>
        </w:rPr>
      </w:pPr>
      <w:r w:rsidRPr="00C157CA">
        <w:rPr>
          <w:rFonts w:hint="cs"/>
          <w:b w:val="0"/>
          <w:bCs w:val="0"/>
          <w:sz w:val="24"/>
          <w:szCs w:val="24"/>
          <w:rtl/>
        </w:rPr>
        <w:t>"</w:t>
      </w:r>
      <w:r w:rsidR="005D265B" w:rsidRPr="00C157CA">
        <w:rPr>
          <w:rFonts w:hint="cs"/>
          <w:b w:val="0"/>
          <w:bCs w:val="0"/>
          <w:sz w:val="24"/>
          <w:szCs w:val="24"/>
          <w:rtl/>
        </w:rPr>
        <w:t>ההסכם</w:t>
      </w:r>
      <w:r w:rsidRPr="00C157CA">
        <w:rPr>
          <w:rFonts w:hint="cs"/>
          <w:b w:val="0"/>
          <w:bCs w:val="0"/>
          <w:sz w:val="24"/>
          <w:szCs w:val="24"/>
          <w:rtl/>
        </w:rPr>
        <w:t>"</w:t>
      </w:r>
      <w:r w:rsidR="005D265B" w:rsidRPr="00C157CA">
        <w:rPr>
          <w:rFonts w:hint="cs"/>
          <w:b w:val="0"/>
          <w:bCs w:val="0"/>
          <w:sz w:val="24"/>
          <w:szCs w:val="24"/>
          <w:rtl/>
        </w:rPr>
        <w:t xml:space="preserve">, </w:t>
      </w:r>
      <w:r w:rsidRPr="00C157CA">
        <w:rPr>
          <w:rFonts w:hint="cs"/>
          <w:b w:val="0"/>
          <w:bCs w:val="0"/>
          <w:sz w:val="24"/>
          <w:szCs w:val="24"/>
          <w:rtl/>
        </w:rPr>
        <w:t>"</w:t>
      </w:r>
      <w:r w:rsidR="00FA315E" w:rsidRPr="00C157CA">
        <w:rPr>
          <w:rFonts w:hint="eastAsia"/>
          <w:b w:val="0"/>
          <w:bCs w:val="0"/>
          <w:sz w:val="24"/>
          <w:szCs w:val="24"/>
          <w:rtl/>
        </w:rPr>
        <w:t>הסכם</w:t>
      </w:r>
      <w:r w:rsidR="00FA315E" w:rsidRPr="00C157CA">
        <w:rPr>
          <w:b w:val="0"/>
          <w:bCs w:val="0"/>
          <w:sz w:val="24"/>
          <w:szCs w:val="24"/>
          <w:rtl/>
        </w:rPr>
        <w:t xml:space="preserve"> ההתקשרות</w:t>
      </w:r>
      <w:r w:rsidRPr="00C157CA">
        <w:rPr>
          <w:rFonts w:hint="cs"/>
          <w:b w:val="0"/>
          <w:bCs w:val="0"/>
          <w:sz w:val="24"/>
          <w:szCs w:val="24"/>
          <w:rtl/>
        </w:rPr>
        <w:t>"</w:t>
      </w:r>
      <w:r w:rsidR="00FA315E" w:rsidRPr="00C157CA">
        <w:rPr>
          <w:b w:val="0"/>
          <w:bCs w:val="0"/>
          <w:sz w:val="24"/>
          <w:szCs w:val="24"/>
          <w:rtl/>
        </w:rPr>
        <w:t xml:space="preserve">- </w:t>
      </w:r>
      <w:r w:rsidR="004A39D3" w:rsidRPr="00C157CA">
        <w:rPr>
          <w:rFonts w:hint="cs"/>
          <w:b w:val="0"/>
          <w:bCs w:val="0"/>
          <w:sz w:val="24"/>
          <w:szCs w:val="24"/>
          <w:rtl/>
        </w:rPr>
        <w:t xml:space="preserve">נוסח </w:t>
      </w:r>
      <w:r w:rsidR="00FA315E" w:rsidRPr="00C157CA">
        <w:rPr>
          <w:b w:val="0"/>
          <w:bCs w:val="0"/>
          <w:sz w:val="24"/>
          <w:szCs w:val="24"/>
          <w:rtl/>
        </w:rPr>
        <w:t>הסכם ההתקשרות</w:t>
      </w:r>
      <w:r w:rsidR="008E6190" w:rsidRPr="00C157CA">
        <w:rPr>
          <w:rFonts w:hint="cs"/>
          <w:b w:val="0"/>
          <w:bCs w:val="0"/>
          <w:sz w:val="24"/>
          <w:szCs w:val="24"/>
          <w:rtl/>
        </w:rPr>
        <w:t xml:space="preserve"> </w:t>
      </w:r>
      <w:r w:rsidR="00D251EC" w:rsidRPr="00C157CA">
        <w:rPr>
          <w:rFonts w:hint="cs"/>
          <w:b w:val="0"/>
          <w:bCs w:val="0"/>
          <w:sz w:val="24"/>
          <w:szCs w:val="24"/>
          <w:rtl/>
        </w:rPr>
        <w:t>ה</w:t>
      </w:r>
      <w:r w:rsidR="00FA315E" w:rsidRPr="00C157CA">
        <w:rPr>
          <w:b w:val="0"/>
          <w:bCs w:val="0"/>
          <w:sz w:val="24"/>
          <w:szCs w:val="24"/>
          <w:rtl/>
        </w:rPr>
        <w:t xml:space="preserve">מצורף </w:t>
      </w:r>
      <w:r w:rsidR="00FA315E" w:rsidRPr="00C157CA">
        <w:rPr>
          <w:rFonts w:hint="eastAsia"/>
          <w:b w:val="0"/>
          <w:bCs w:val="0"/>
          <w:sz w:val="24"/>
          <w:szCs w:val="24"/>
          <w:rtl/>
        </w:rPr>
        <w:t>למכרז</w:t>
      </w:r>
      <w:r w:rsidR="00FA315E" w:rsidRPr="00C157CA">
        <w:rPr>
          <w:b w:val="0"/>
          <w:bCs w:val="0"/>
          <w:sz w:val="24"/>
          <w:szCs w:val="24"/>
          <w:rtl/>
        </w:rPr>
        <w:t xml:space="preserve"> זה כנספח </w:t>
      </w:r>
      <w:r w:rsidR="001049CD" w:rsidRPr="00C157CA">
        <w:rPr>
          <w:b w:val="0"/>
          <w:bCs w:val="0"/>
          <w:sz w:val="24"/>
          <w:szCs w:val="24"/>
          <w:rtl/>
        </w:rPr>
        <w:br/>
        <w:t>י"א</w:t>
      </w:r>
      <w:r w:rsidR="003F23EB" w:rsidRPr="00C157CA">
        <w:rPr>
          <w:rFonts w:hint="cs"/>
          <w:b w:val="0"/>
          <w:bCs w:val="0"/>
          <w:sz w:val="24"/>
          <w:szCs w:val="24"/>
          <w:rtl/>
        </w:rPr>
        <w:t>.</w:t>
      </w:r>
    </w:p>
    <w:p w14:paraId="3030CAFC" w14:textId="291D2AB1" w:rsidR="00FA315E" w:rsidRPr="00C157CA" w:rsidRDefault="00283C98" w:rsidP="00C157CA">
      <w:pPr>
        <w:pStyle w:val="3"/>
        <w:spacing w:before="0" w:after="0" w:line="360" w:lineRule="auto"/>
        <w:ind w:left="675"/>
        <w:rPr>
          <w:b w:val="0"/>
          <w:bCs w:val="0"/>
          <w:sz w:val="24"/>
          <w:szCs w:val="24"/>
          <w:rtl/>
        </w:rPr>
      </w:pPr>
      <w:r w:rsidRPr="00C157CA">
        <w:rPr>
          <w:rFonts w:hint="cs"/>
          <w:b w:val="0"/>
          <w:bCs w:val="0"/>
          <w:sz w:val="24"/>
          <w:szCs w:val="24"/>
          <w:rtl/>
        </w:rPr>
        <w:t>"</w:t>
      </w:r>
      <w:r w:rsidR="00FA315E" w:rsidRPr="00C157CA">
        <w:rPr>
          <w:rFonts w:hint="eastAsia"/>
          <w:b w:val="0"/>
          <w:bCs w:val="0"/>
          <w:sz w:val="24"/>
          <w:szCs w:val="24"/>
          <w:rtl/>
        </w:rPr>
        <w:t>הצעה</w:t>
      </w:r>
      <w:r w:rsidRPr="00C157CA">
        <w:rPr>
          <w:rFonts w:hint="cs"/>
          <w:b w:val="0"/>
          <w:bCs w:val="0"/>
          <w:sz w:val="24"/>
          <w:szCs w:val="24"/>
          <w:rtl/>
        </w:rPr>
        <w:t>"</w:t>
      </w:r>
      <w:r w:rsidR="00FA315E" w:rsidRPr="00C157CA">
        <w:rPr>
          <w:b w:val="0"/>
          <w:bCs w:val="0"/>
          <w:sz w:val="24"/>
          <w:szCs w:val="24"/>
          <w:rtl/>
        </w:rPr>
        <w:t xml:space="preserve">-  </w:t>
      </w:r>
      <w:r w:rsidR="0031781C" w:rsidRPr="00C157CA">
        <w:rPr>
          <w:rFonts w:hint="cs"/>
          <w:b w:val="0"/>
          <w:bCs w:val="0"/>
          <w:sz w:val="24"/>
          <w:szCs w:val="24"/>
          <w:rtl/>
        </w:rPr>
        <w:t>תשובת</w:t>
      </w:r>
      <w:r w:rsidR="00FA315E" w:rsidRPr="00C157CA">
        <w:rPr>
          <w:b w:val="0"/>
          <w:bCs w:val="0"/>
          <w:sz w:val="24"/>
          <w:szCs w:val="24"/>
          <w:rtl/>
        </w:rPr>
        <w:t xml:space="preserve"> המציע למכרז זה בתוספת כל הבהרה שנתן במענה לבקשת ועדת</w:t>
      </w:r>
      <w:r w:rsidR="00667483" w:rsidRPr="00C157CA">
        <w:rPr>
          <w:rFonts w:hint="cs"/>
          <w:b w:val="0"/>
          <w:bCs w:val="0"/>
          <w:sz w:val="24"/>
          <w:szCs w:val="24"/>
          <w:rtl/>
        </w:rPr>
        <w:br/>
      </w:r>
      <w:r w:rsidR="00FA315E" w:rsidRPr="00C157CA">
        <w:rPr>
          <w:b w:val="0"/>
          <w:bCs w:val="0"/>
          <w:sz w:val="24"/>
          <w:szCs w:val="24"/>
          <w:rtl/>
        </w:rPr>
        <w:t>המכרזים ו/או מי מטעמה ואשר ועדת המכרזים החליטה לקבלה</w:t>
      </w:r>
      <w:r w:rsidR="0031781C" w:rsidRPr="00C157CA">
        <w:rPr>
          <w:rFonts w:hint="cs"/>
          <w:b w:val="0"/>
          <w:bCs w:val="0"/>
          <w:sz w:val="24"/>
          <w:szCs w:val="24"/>
          <w:rtl/>
        </w:rPr>
        <w:t>.</w:t>
      </w:r>
      <w:r w:rsidR="00FA315E" w:rsidRPr="00C157CA">
        <w:rPr>
          <w:b w:val="0"/>
          <w:bCs w:val="0"/>
          <w:sz w:val="24"/>
          <w:szCs w:val="24"/>
          <w:rtl/>
        </w:rPr>
        <w:t xml:space="preserve">  </w:t>
      </w:r>
    </w:p>
    <w:p w14:paraId="5AE7E8FB" w14:textId="77777777" w:rsidR="00FA315E" w:rsidRPr="00C157CA" w:rsidRDefault="00283C98" w:rsidP="00C157CA">
      <w:pPr>
        <w:pStyle w:val="3"/>
        <w:spacing w:before="0" w:after="0" w:line="360" w:lineRule="auto"/>
        <w:ind w:left="675"/>
        <w:rPr>
          <w:b w:val="0"/>
          <w:bCs w:val="0"/>
          <w:sz w:val="24"/>
          <w:szCs w:val="24"/>
          <w:rtl/>
        </w:rPr>
      </w:pPr>
      <w:r w:rsidRPr="00C157CA">
        <w:rPr>
          <w:rFonts w:hint="cs"/>
          <w:b w:val="0"/>
          <w:bCs w:val="0"/>
          <w:sz w:val="24"/>
          <w:szCs w:val="24"/>
          <w:rtl/>
        </w:rPr>
        <w:t>"</w:t>
      </w:r>
      <w:r w:rsidR="00FA315E" w:rsidRPr="00C157CA">
        <w:rPr>
          <w:b w:val="0"/>
          <w:bCs w:val="0"/>
          <w:sz w:val="24"/>
          <w:szCs w:val="24"/>
          <w:rtl/>
        </w:rPr>
        <w:t>ועדת המכרזים</w:t>
      </w:r>
      <w:r w:rsidR="00794D36" w:rsidRPr="00C157CA">
        <w:rPr>
          <w:rFonts w:hint="cs"/>
          <w:b w:val="0"/>
          <w:bCs w:val="0"/>
          <w:sz w:val="24"/>
          <w:szCs w:val="24"/>
          <w:rtl/>
        </w:rPr>
        <w:t xml:space="preserve"> </w:t>
      </w:r>
      <w:r w:rsidRPr="00C157CA">
        <w:rPr>
          <w:rFonts w:hint="cs"/>
          <w:b w:val="0"/>
          <w:bCs w:val="0"/>
          <w:sz w:val="24"/>
          <w:szCs w:val="24"/>
          <w:rtl/>
        </w:rPr>
        <w:t>",</w:t>
      </w:r>
      <w:r w:rsidR="000F632F" w:rsidRPr="00C157CA">
        <w:rPr>
          <w:rFonts w:hint="cs"/>
          <w:b w:val="0"/>
          <w:bCs w:val="0"/>
          <w:sz w:val="24"/>
          <w:szCs w:val="24"/>
          <w:rtl/>
        </w:rPr>
        <w:t xml:space="preserve"> </w:t>
      </w:r>
      <w:r w:rsidRPr="00C157CA">
        <w:rPr>
          <w:rFonts w:hint="cs"/>
          <w:b w:val="0"/>
          <w:bCs w:val="0"/>
          <w:sz w:val="24"/>
          <w:szCs w:val="24"/>
          <w:rtl/>
        </w:rPr>
        <w:t>"הו</w:t>
      </w:r>
      <w:r w:rsidR="000F632F" w:rsidRPr="00C157CA">
        <w:rPr>
          <w:rFonts w:hint="cs"/>
          <w:b w:val="0"/>
          <w:bCs w:val="0"/>
          <w:sz w:val="24"/>
          <w:szCs w:val="24"/>
          <w:rtl/>
        </w:rPr>
        <w:t>ו</w:t>
      </w:r>
      <w:r w:rsidRPr="00C157CA">
        <w:rPr>
          <w:rFonts w:hint="cs"/>
          <w:b w:val="0"/>
          <w:bCs w:val="0"/>
          <w:sz w:val="24"/>
          <w:szCs w:val="24"/>
          <w:rtl/>
        </w:rPr>
        <w:t>עדה</w:t>
      </w:r>
      <w:r w:rsidR="00794D36" w:rsidRPr="00C157CA">
        <w:rPr>
          <w:rFonts w:hint="cs"/>
          <w:b w:val="0"/>
          <w:bCs w:val="0"/>
          <w:sz w:val="24"/>
          <w:szCs w:val="24"/>
          <w:rtl/>
        </w:rPr>
        <w:t xml:space="preserve"> המשרדית</w:t>
      </w:r>
      <w:r w:rsidRPr="00C157CA">
        <w:rPr>
          <w:rFonts w:hint="cs"/>
          <w:b w:val="0"/>
          <w:bCs w:val="0"/>
          <w:sz w:val="24"/>
          <w:szCs w:val="24"/>
          <w:rtl/>
        </w:rPr>
        <w:t>"</w:t>
      </w:r>
      <w:r w:rsidR="00FA315E" w:rsidRPr="00C157CA">
        <w:rPr>
          <w:b w:val="0"/>
          <w:bCs w:val="0"/>
          <w:sz w:val="24"/>
          <w:szCs w:val="24"/>
          <w:rtl/>
        </w:rPr>
        <w:t xml:space="preserve">- ועדת המכרזים המשרדית במשרד </w:t>
      </w:r>
      <w:r w:rsidR="00122969" w:rsidRPr="00C157CA">
        <w:rPr>
          <w:rFonts w:hint="cs"/>
          <w:b w:val="0"/>
          <w:bCs w:val="0"/>
          <w:sz w:val="24"/>
          <w:szCs w:val="24"/>
          <w:rtl/>
        </w:rPr>
        <w:t>הכלכלה</w:t>
      </w:r>
      <w:r w:rsidR="00580A12" w:rsidRPr="00C157CA">
        <w:rPr>
          <w:rFonts w:hint="cs"/>
          <w:b w:val="0"/>
          <w:bCs w:val="0"/>
          <w:sz w:val="24"/>
          <w:szCs w:val="24"/>
          <w:rtl/>
        </w:rPr>
        <w:t xml:space="preserve"> והתעשייה</w:t>
      </w:r>
      <w:r w:rsidR="00122969" w:rsidRPr="00C157CA">
        <w:rPr>
          <w:rFonts w:hint="cs"/>
          <w:b w:val="0"/>
          <w:bCs w:val="0"/>
          <w:sz w:val="24"/>
          <w:szCs w:val="24"/>
          <w:rtl/>
        </w:rPr>
        <w:t>.</w:t>
      </w:r>
    </w:p>
    <w:p w14:paraId="0DE1D14F" w14:textId="77777777" w:rsidR="00794D36" w:rsidRPr="00C157CA" w:rsidRDefault="00794D36" w:rsidP="00C157CA">
      <w:pPr>
        <w:pStyle w:val="3"/>
        <w:spacing w:before="0" w:after="0" w:line="360" w:lineRule="auto"/>
        <w:ind w:left="675"/>
        <w:rPr>
          <w:b w:val="0"/>
          <w:bCs w:val="0"/>
          <w:sz w:val="24"/>
          <w:szCs w:val="24"/>
          <w:rtl/>
        </w:rPr>
      </w:pPr>
      <w:r w:rsidRPr="00C157CA">
        <w:rPr>
          <w:rFonts w:hint="cs"/>
          <w:b w:val="0"/>
          <w:bCs w:val="0"/>
          <w:sz w:val="24"/>
          <w:szCs w:val="24"/>
          <w:rtl/>
        </w:rPr>
        <w:t>"וועדת ה</w:t>
      </w:r>
      <w:r w:rsidR="00906EF3" w:rsidRPr="00C157CA">
        <w:rPr>
          <w:rFonts w:hint="cs"/>
          <w:b w:val="0"/>
          <w:bCs w:val="0"/>
          <w:sz w:val="24"/>
          <w:szCs w:val="24"/>
          <w:rtl/>
        </w:rPr>
        <w:t>תקשרויות</w:t>
      </w:r>
      <w:r w:rsidRPr="00C157CA">
        <w:rPr>
          <w:rFonts w:hint="cs"/>
          <w:b w:val="0"/>
          <w:bCs w:val="0"/>
          <w:sz w:val="24"/>
          <w:szCs w:val="24"/>
          <w:rtl/>
        </w:rPr>
        <w:t xml:space="preserve">" , "הוועדה" </w:t>
      </w:r>
      <w:r w:rsidRPr="00C157CA">
        <w:rPr>
          <w:b w:val="0"/>
          <w:bCs w:val="0"/>
          <w:sz w:val="24"/>
          <w:szCs w:val="24"/>
          <w:rtl/>
        </w:rPr>
        <w:t>–</w:t>
      </w:r>
      <w:r w:rsidRPr="00C157CA">
        <w:rPr>
          <w:rFonts w:hint="cs"/>
          <w:b w:val="0"/>
          <w:bCs w:val="0"/>
          <w:sz w:val="24"/>
          <w:szCs w:val="24"/>
          <w:rtl/>
        </w:rPr>
        <w:t xml:space="preserve"> ועד</w:t>
      </w:r>
      <w:r w:rsidR="00917C4D" w:rsidRPr="00C157CA">
        <w:rPr>
          <w:rFonts w:hint="cs"/>
          <w:b w:val="0"/>
          <w:bCs w:val="0"/>
          <w:sz w:val="24"/>
          <w:szCs w:val="24"/>
          <w:rtl/>
        </w:rPr>
        <w:t>ה</w:t>
      </w:r>
      <w:r w:rsidRPr="00C157CA">
        <w:rPr>
          <w:rFonts w:hint="cs"/>
          <w:b w:val="0"/>
          <w:bCs w:val="0"/>
          <w:sz w:val="24"/>
          <w:szCs w:val="24"/>
          <w:rtl/>
        </w:rPr>
        <w:t xml:space="preserve"> </w:t>
      </w:r>
      <w:r w:rsidR="00906EF3" w:rsidRPr="00C157CA">
        <w:rPr>
          <w:rFonts w:hint="cs"/>
          <w:b w:val="0"/>
          <w:bCs w:val="0"/>
          <w:sz w:val="24"/>
          <w:szCs w:val="24"/>
          <w:rtl/>
        </w:rPr>
        <w:t xml:space="preserve"> </w:t>
      </w:r>
      <w:r w:rsidRPr="00C157CA">
        <w:rPr>
          <w:rFonts w:hint="cs"/>
          <w:b w:val="0"/>
          <w:bCs w:val="0"/>
          <w:sz w:val="24"/>
          <w:szCs w:val="24"/>
          <w:rtl/>
        </w:rPr>
        <w:t xml:space="preserve">שתופעל ע"י הזוכה </w:t>
      </w:r>
      <w:r w:rsidR="00917C4D" w:rsidRPr="00C157CA">
        <w:rPr>
          <w:rFonts w:hint="cs"/>
          <w:b w:val="0"/>
          <w:bCs w:val="0"/>
          <w:sz w:val="24"/>
          <w:szCs w:val="24"/>
          <w:rtl/>
        </w:rPr>
        <w:t xml:space="preserve"> לאישור התקשרויותיו </w:t>
      </w:r>
      <w:r w:rsidR="00E57FC3" w:rsidRPr="00C157CA">
        <w:rPr>
          <w:rFonts w:hint="cs"/>
          <w:b w:val="0"/>
          <w:bCs w:val="0"/>
          <w:sz w:val="24"/>
          <w:szCs w:val="24"/>
          <w:rtl/>
        </w:rPr>
        <w:t>הנובעות ממכרז זה</w:t>
      </w:r>
      <w:r w:rsidR="009A4282" w:rsidRPr="00C157CA">
        <w:rPr>
          <w:rFonts w:hint="cs"/>
          <w:b w:val="0"/>
          <w:bCs w:val="0"/>
          <w:sz w:val="24"/>
          <w:szCs w:val="24"/>
          <w:rtl/>
        </w:rPr>
        <w:t xml:space="preserve"> , בהתאם להוראות סעיף 4.1 </w:t>
      </w:r>
      <w:r w:rsidR="00917C4D" w:rsidRPr="00C157CA">
        <w:rPr>
          <w:rFonts w:hint="cs"/>
          <w:b w:val="0"/>
          <w:bCs w:val="0"/>
          <w:sz w:val="24"/>
          <w:szCs w:val="24"/>
          <w:rtl/>
        </w:rPr>
        <w:t xml:space="preserve"> למכרז זה</w:t>
      </w:r>
      <w:r w:rsidR="005C0FD7" w:rsidRPr="00C157CA">
        <w:rPr>
          <w:rFonts w:hint="cs"/>
          <w:b w:val="0"/>
          <w:bCs w:val="0"/>
          <w:sz w:val="24"/>
          <w:szCs w:val="24"/>
          <w:rtl/>
        </w:rPr>
        <w:t>.</w:t>
      </w:r>
    </w:p>
    <w:p w14:paraId="2B277B4C" w14:textId="77777777" w:rsidR="00A206AC" w:rsidRPr="00C157CA" w:rsidRDefault="00A206AC" w:rsidP="00C157CA">
      <w:pPr>
        <w:pStyle w:val="3"/>
        <w:spacing w:before="0" w:after="0" w:line="360" w:lineRule="auto"/>
        <w:ind w:left="675"/>
        <w:rPr>
          <w:b w:val="0"/>
          <w:bCs w:val="0"/>
          <w:sz w:val="24"/>
          <w:szCs w:val="24"/>
          <w:rtl/>
        </w:rPr>
      </w:pPr>
      <w:r w:rsidRPr="00C157CA">
        <w:rPr>
          <w:rFonts w:hint="cs"/>
          <w:b w:val="0"/>
          <w:bCs w:val="0"/>
          <w:sz w:val="24"/>
          <w:szCs w:val="24"/>
          <w:rtl/>
        </w:rPr>
        <w:t>"חוק חובת המכרזים"- חוק חובת המכרזים, תשנ"ב-1992</w:t>
      </w:r>
      <w:r w:rsidR="00EA4EA7" w:rsidRPr="00C157CA">
        <w:rPr>
          <w:rFonts w:hint="cs"/>
          <w:b w:val="0"/>
          <w:bCs w:val="0"/>
          <w:sz w:val="24"/>
          <w:szCs w:val="24"/>
          <w:rtl/>
        </w:rPr>
        <w:t xml:space="preserve"> והתקנות שהותקנו מכוחו</w:t>
      </w:r>
      <w:r w:rsidR="001A655E" w:rsidRPr="00C157CA">
        <w:rPr>
          <w:rFonts w:hint="cs"/>
          <w:b w:val="0"/>
          <w:bCs w:val="0"/>
          <w:sz w:val="24"/>
          <w:szCs w:val="24"/>
          <w:rtl/>
        </w:rPr>
        <w:t>.</w:t>
      </w:r>
    </w:p>
    <w:p w14:paraId="24B1E3E9" w14:textId="4496FEAD" w:rsidR="00FA315E" w:rsidRPr="00C157CA" w:rsidRDefault="00283C98" w:rsidP="00C157CA">
      <w:pPr>
        <w:pStyle w:val="3"/>
        <w:spacing w:before="0" w:after="0" w:line="360" w:lineRule="auto"/>
        <w:ind w:left="675"/>
        <w:rPr>
          <w:b w:val="0"/>
          <w:bCs w:val="0"/>
          <w:sz w:val="24"/>
          <w:szCs w:val="24"/>
          <w:rtl/>
        </w:rPr>
      </w:pPr>
      <w:r w:rsidRPr="00C157CA">
        <w:rPr>
          <w:rFonts w:hint="cs"/>
          <w:b w:val="0"/>
          <w:bCs w:val="0"/>
          <w:sz w:val="24"/>
          <w:szCs w:val="24"/>
          <w:rtl/>
        </w:rPr>
        <w:lastRenderedPageBreak/>
        <w:t>"</w:t>
      </w:r>
      <w:r w:rsidR="00FA315E" w:rsidRPr="00C157CA">
        <w:rPr>
          <w:b w:val="0"/>
          <w:bCs w:val="0"/>
          <w:sz w:val="24"/>
          <w:szCs w:val="24"/>
          <w:rtl/>
        </w:rPr>
        <w:t>מכרז</w:t>
      </w:r>
      <w:r w:rsidRPr="00C157CA">
        <w:rPr>
          <w:rFonts w:hint="cs"/>
          <w:b w:val="0"/>
          <w:bCs w:val="0"/>
          <w:sz w:val="24"/>
          <w:szCs w:val="24"/>
          <w:rtl/>
        </w:rPr>
        <w:t>"</w:t>
      </w:r>
      <w:r w:rsidR="00FA315E" w:rsidRPr="00C157CA">
        <w:rPr>
          <w:b w:val="0"/>
          <w:bCs w:val="0"/>
          <w:sz w:val="24"/>
          <w:szCs w:val="24"/>
          <w:rtl/>
        </w:rPr>
        <w:t xml:space="preserve">- </w:t>
      </w:r>
      <w:r w:rsidR="005E5E24" w:rsidRPr="00C157CA">
        <w:rPr>
          <w:rFonts w:hint="cs"/>
          <w:b w:val="0"/>
          <w:bCs w:val="0"/>
          <w:sz w:val="24"/>
          <w:szCs w:val="24"/>
          <w:rtl/>
        </w:rPr>
        <w:t>מסמך</w:t>
      </w:r>
      <w:r w:rsidR="00FA315E" w:rsidRPr="00C157CA">
        <w:rPr>
          <w:b w:val="0"/>
          <w:bCs w:val="0"/>
          <w:sz w:val="24"/>
          <w:szCs w:val="24"/>
          <w:rtl/>
        </w:rPr>
        <w:t xml:space="preserve"> זה על כל נספחיו, דרישותיו, תנאיו וחלקיו לרבות שאלות ההבהרה </w:t>
      </w:r>
      <w:r w:rsidR="00667483" w:rsidRPr="00C157CA">
        <w:rPr>
          <w:rFonts w:hint="cs"/>
          <w:b w:val="0"/>
          <w:bCs w:val="0"/>
          <w:sz w:val="24"/>
          <w:szCs w:val="24"/>
          <w:rtl/>
        </w:rPr>
        <w:br/>
      </w:r>
      <w:r w:rsidR="00FA315E" w:rsidRPr="00C157CA">
        <w:rPr>
          <w:b w:val="0"/>
          <w:bCs w:val="0"/>
          <w:sz w:val="24"/>
          <w:szCs w:val="24"/>
          <w:rtl/>
        </w:rPr>
        <w:t>ותשובות עורך המכרז</w:t>
      </w:r>
      <w:r w:rsidR="005E5E24" w:rsidRPr="00C157CA">
        <w:rPr>
          <w:rFonts w:hint="cs"/>
          <w:b w:val="0"/>
          <w:bCs w:val="0"/>
          <w:sz w:val="24"/>
          <w:szCs w:val="24"/>
          <w:rtl/>
        </w:rPr>
        <w:t>.</w:t>
      </w:r>
    </w:p>
    <w:p w14:paraId="57811831" w14:textId="77777777" w:rsidR="00FA315E" w:rsidRPr="00C157CA" w:rsidRDefault="00283C98" w:rsidP="00C157CA">
      <w:pPr>
        <w:pStyle w:val="3"/>
        <w:spacing w:before="0" w:after="0" w:line="360" w:lineRule="auto"/>
        <w:ind w:left="675"/>
        <w:rPr>
          <w:b w:val="0"/>
          <w:bCs w:val="0"/>
          <w:sz w:val="24"/>
          <w:szCs w:val="24"/>
          <w:rtl/>
        </w:rPr>
      </w:pPr>
      <w:r w:rsidRPr="00C157CA">
        <w:rPr>
          <w:rFonts w:hint="cs"/>
          <w:b w:val="0"/>
          <w:bCs w:val="0"/>
          <w:sz w:val="24"/>
          <w:szCs w:val="24"/>
          <w:rtl/>
        </w:rPr>
        <w:t>"</w:t>
      </w:r>
      <w:r w:rsidR="00FA315E" w:rsidRPr="00C157CA">
        <w:rPr>
          <w:b w:val="0"/>
          <w:bCs w:val="0"/>
          <w:sz w:val="24"/>
          <w:szCs w:val="24"/>
          <w:rtl/>
        </w:rPr>
        <w:t>מציע</w:t>
      </w:r>
      <w:r w:rsidRPr="00C157CA">
        <w:rPr>
          <w:rFonts w:hint="cs"/>
          <w:b w:val="0"/>
          <w:bCs w:val="0"/>
          <w:sz w:val="24"/>
          <w:szCs w:val="24"/>
          <w:rtl/>
        </w:rPr>
        <w:t>"</w:t>
      </w:r>
      <w:r w:rsidR="00FA315E" w:rsidRPr="00C157CA">
        <w:rPr>
          <w:b w:val="0"/>
          <w:bCs w:val="0"/>
          <w:sz w:val="24"/>
          <w:szCs w:val="24"/>
          <w:rtl/>
        </w:rPr>
        <w:t>- תאגיד ו/או עוסק מורשה</w:t>
      </w:r>
      <w:r w:rsidR="00E55456" w:rsidRPr="00C157CA">
        <w:rPr>
          <w:rFonts w:hint="cs"/>
          <w:b w:val="0"/>
          <w:bCs w:val="0"/>
          <w:sz w:val="24"/>
          <w:szCs w:val="24"/>
          <w:rtl/>
        </w:rPr>
        <w:t>/</w:t>
      </w:r>
      <w:r w:rsidR="00292892" w:rsidRPr="00C157CA">
        <w:rPr>
          <w:rFonts w:hint="cs"/>
          <w:b w:val="0"/>
          <w:bCs w:val="0"/>
          <w:sz w:val="24"/>
          <w:szCs w:val="24"/>
          <w:rtl/>
        </w:rPr>
        <w:t xml:space="preserve"> </w:t>
      </w:r>
      <w:r w:rsidR="00E55456" w:rsidRPr="00C157CA">
        <w:rPr>
          <w:rFonts w:hint="cs"/>
          <w:b w:val="0"/>
          <w:bCs w:val="0"/>
          <w:sz w:val="24"/>
          <w:szCs w:val="24"/>
          <w:rtl/>
        </w:rPr>
        <w:t>פטור</w:t>
      </w:r>
      <w:r w:rsidR="00FA315E" w:rsidRPr="00C157CA">
        <w:rPr>
          <w:b w:val="0"/>
          <w:bCs w:val="0"/>
          <w:sz w:val="24"/>
          <w:szCs w:val="24"/>
          <w:rtl/>
        </w:rPr>
        <w:t xml:space="preserve"> ו/או </w:t>
      </w:r>
      <w:r w:rsidR="00CF7423" w:rsidRPr="00C157CA">
        <w:rPr>
          <w:rFonts w:hint="cs"/>
          <w:b w:val="0"/>
          <w:bCs w:val="0"/>
          <w:sz w:val="24"/>
          <w:szCs w:val="24"/>
          <w:rtl/>
        </w:rPr>
        <w:t xml:space="preserve">שותפות רשומה </w:t>
      </w:r>
      <w:r w:rsidR="00FA315E" w:rsidRPr="00C157CA">
        <w:rPr>
          <w:b w:val="0"/>
          <w:bCs w:val="0"/>
          <w:sz w:val="24"/>
          <w:szCs w:val="24"/>
          <w:rtl/>
        </w:rPr>
        <w:t>אשר הגיש</w:t>
      </w:r>
      <w:r w:rsidR="006D21DE" w:rsidRPr="00C157CA">
        <w:rPr>
          <w:rFonts w:hint="cs"/>
          <w:b w:val="0"/>
          <w:bCs w:val="0"/>
          <w:sz w:val="24"/>
          <w:szCs w:val="24"/>
          <w:rtl/>
        </w:rPr>
        <w:t>/ה</w:t>
      </w:r>
      <w:r w:rsidR="00FA315E" w:rsidRPr="00C157CA">
        <w:rPr>
          <w:b w:val="0"/>
          <w:bCs w:val="0"/>
          <w:sz w:val="24"/>
          <w:szCs w:val="24"/>
          <w:rtl/>
        </w:rPr>
        <w:t xml:space="preserve"> הצעה למכרז זה</w:t>
      </w:r>
      <w:r w:rsidR="00B8077B" w:rsidRPr="00C157CA">
        <w:rPr>
          <w:rFonts w:hint="cs"/>
          <w:b w:val="0"/>
          <w:bCs w:val="0"/>
          <w:sz w:val="24"/>
          <w:szCs w:val="24"/>
          <w:rtl/>
        </w:rPr>
        <w:t>.</w:t>
      </w:r>
      <w:r w:rsidR="001374AA" w:rsidRPr="00C157CA">
        <w:rPr>
          <w:rFonts w:hint="cs"/>
          <w:b w:val="0"/>
          <w:bCs w:val="0"/>
          <w:sz w:val="24"/>
          <w:szCs w:val="24"/>
          <w:rtl/>
        </w:rPr>
        <w:t xml:space="preserve"> </w:t>
      </w:r>
    </w:p>
    <w:p w14:paraId="0E89F2A2" w14:textId="77777777" w:rsidR="004C22C5" w:rsidRPr="00C157CA" w:rsidRDefault="00283C98" w:rsidP="00C157CA">
      <w:pPr>
        <w:pStyle w:val="3"/>
        <w:spacing w:before="0" w:after="0" w:line="360" w:lineRule="auto"/>
        <w:ind w:left="675"/>
        <w:rPr>
          <w:b w:val="0"/>
          <w:bCs w:val="0"/>
          <w:sz w:val="24"/>
          <w:szCs w:val="24"/>
          <w:rtl/>
        </w:rPr>
      </w:pPr>
      <w:r w:rsidRPr="00C157CA">
        <w:rPr>
          <w:rFonts w:hint="cs"/>
          <w:b w:val="0"/>
          <w:bCs w:val="0"/>
          <w:sz w:val="24"/>
          <w:szCs w:val="24"/>
          <w:rtl/>
        </w:rPr>
        <w:t>"</w:t>
      </w:r>
      <w:r w:rsidR="004C22C5" w:rsidRPr="00C157CA">
        <w:rPr>
          <w:rFonts w:hint="cs"/>
          <w:b w:val="0"/>
          <w:bCs w:val="0"/>
          <w:sz w:val="24"/>
          <w:szCs w:val="24"/>
          <w:rtl/>
        </w:rPr>
        <w:t>משרד</w:t>
      </w:r>
      <w:r w:rsidRPr="00C157CA">
        <w:rPr>
          <w:rFonts w:hint="cs"/>
          <w:b w:val="0"/>
          <w:bCs w:val="0"/>
          <w:sz w:val="24"/>
          <w:szCs w:val="24"/>
          <w:rtl/>
        </w:rPr>
        <w:t>"</w:t>
      </w:r>
      <w:r w:rsidR="004C22C5" w:rsidRPr="00C157CA">
        <w:rPr>
          <w:rFonts w:hint="cs"/>
          <w:b w:val="0"/>
          <w:bCs w:val="0"/>
          <w:sz w:val="24"/>
          <w:szCs w:val="24"/>
          <w:rtl/>
        </w:rPr>
        <w:t xml:space="preserve">- משרד </w:t>
      </w:r>
      <w:r w:rsidR="00456913" w:rsidRPr="00C157CA">
        <w:rPr>
          <w:rFonts w:hint="cs"/>
          <w:b w:val="0"/>
          <w:bCs w:val="0"/>
          <w:sz w:val="24"/>
          <w:szCs w:val="24"/>
          <w:rtl/>
        </w:rPr>
        <w:t>הכלכלה</w:t>
      </w:r>
      <w:r w:rsidR="004705EE" w:rsidRPr="00C157CA">
        <w:rPr>
          <w:rFonts w:hint="cs"/>
          <w:b w:val="0"/>
          <w:bCs w:val="0"/>
          <w:sz w:val="24"/>
          <w:szCs w:val="24"/>
          <w:rtl/>
        </w:rPr>
        <w:t xml:space="preserve"> והתעשייה</w:t>
      </w:r>
      <w:r w:rsidR="004C22C5" w:rsidRPr="00C157CA">
        <w:rPr>
          <w:rFonts w:hint="cs"/>
          <w:b w:val="0"/>
          <w:bCs w:val="0"/>
          <w:sz w:val="24"/>
          <w:szCs w:val="24"/>
          <w:rtl/>
        </w:rPr>
        <w:t>.</w:t>
      </w:r>
    </w:p>
    <w:p w14:paraId="5D2DFABB" w14:textId="70106C7D" w:rsidR="00FA315E" w:rsidRPr="00C157CA" w:rsidRDefault="00283C98" w:rsidP="00C157CA">
      <w:pPr>
        <w:pStyle w:val="3"/>
        <w:spacing w:before="0" w:after="0" w:line="360" w:lineRule="auto"/>
        <w:ind w:left="675"/>
        <w:rPr>
          <w:b w:val="0"/>
          <w:bCs w:val="0"/>
          <w:sz w:val="24"/>
          <w:szCs w:val="24"/>
          <w:rtl/>
        </w:rPr>
      </w:pPr>
      <w:r w:rsidRPr="00C157CA">
        <w:rPr>
          <w:rFonts w:hint="cs"/>
          <w:b w:val="0"/>
          <w:bCs w:val="0"/>
          <w:sz w:val="24"/>
          <w:szCs w:val="24"/>
          <w:rtl/>
        </w:rPr>
        <w:t>"</w:t>
      </w:r>
      <w:r w:rsidR="00FA315E" w:rsidRPr="00C157CA">
        <w:rPr>
          <w:b w:val="0"/>
          <w:bCs w:val="0"/>
          <w:sz w:val="24"/>
          <w:szCs w:val="24"/>
          <w:rtl/>
        </w:rPr>
        <w:t>ספק</w:t>
      </w:r>
      <w:r w:rsidRPr="00C157CA">
        <w:rPr>
          <w:rFonts w:hint="cs"/>
          <w:b w:val="0"/>
          <w:bCs w:val="0"/>
          <w:sz w:val="24"/>
          <w:szCs w:val="24"/>
          <w:rtl/>
        </w:rPr>
        <w:t>"</w:t>
      </w:r>
      <w:r w:rsidR="00FA315E" w:rsidRPr="00C157CA">
        <w:rPr>
          <w:b w:val="0"/>
          <w:bCs w:val="0"/>
          <w:sz w:val="24"/>
          <w:szCs w:val="24"/>
          <w:rtl/>
        </w:rPr>
        <w:t>/</w:t>
      </w:r>
      <w:r w:rsidRPr="00C157CA">
        <w:rPr>
          <w:rFonts w:hint="cs"/>
          <w:b w:val="0"/>
          <w:bCs w:val="0"/>
          <w:sz w:val="24"/>
          <w:szCs w:val="24"/>
          <w:rtl/>
        </w:rPr>
        <w:t>"</w:t>
      </w:r>
      <w:r w:rsidR="00FA315E" w:rsidRPr="00C157CA">
        <w:rPr>
          <w:b w:val="0"/>
          <w:bCs w:val="0"/>
          <w:sz w:val="24"/>
          <w:szCs w:val="24"/>
          <w:rtl/>
        </w:rPr>
        <w:t>ספק זוכה</w:t>
      </w:r>
      <w:r w:rsidRPr="00C157CA">
        <w:rPr>
          <w:rFonts w:hint="cs"/>
          <w:b w:val="0"/>
          <w:bCs w:val="0"/>
          <w:sz w:val="24"/>
          <w:szCs w:val="24"/>
          <w:rtl/>
        </w:rPr>
        <w:t>"</w:t>
      </w:r>
      <w:r w:rsidR="00FA315E" w:rsidRPr="00C157CA">
        <w:rPr>
          <w:b w:val="0"/>
          <w:bCs w:val="0"/>
          <w:sz w:val="24"/>
          <w:szCs w:val="24"/>
          <w:rtl/>
        </w:rPr>
        <w:t xml:space="preserve">/ </w:t>
      </w:r>
      <w:r w:rsidRPr="00C157CA">
        <w:rPr>
          <w:rFonts w:hint="cs"/>
          <w:b w:val="0"/>
          <w:bCs w:val="0"/>
          <w:sz w:val="24"/>
          <w:szCs w:val="24"/>
          <w:rtl/>
        </w:rPr>
        <w:t>"</w:t>
      </w:r>
      <w:r w:rsidR="00FA315E" w:rsidRPr="00C157CA">
        <w:rPr>
          <w:b w:val="0"/>
          <w:bCs w:val="0"/>
          <w:sz w:val="24"/>
          <w:szCs w:val="24"/>
          <w:rtl/>
        </w:rPr>
        <w:t>זוכה</w:t>
      </w:r>
      <w:r w:rsidRPr="00C157CA">
        <w:rPr>
          <w:rFonts w:hint="cs"/>
          <w:b w:val="0"/>
          <w:bCs w:val="0"/>
          <w:sz w:val="24"/>
          <w:szCs w:val="24"/>
          <w:rtl/>
        </w:rPr>
        <w:t>"</w:t>
      </w:r>
      <w:r w:rsidR="00FA315E" w:rsidRPr="00C157CA">
        <w:rPr>
          <w:b w:val="0"/>
          <w:bCs w:val="0"/>
          <w:sz w:val="24"/>
          <w:szCs w:val="24"/>
          <w:rtl/>
        </w:rPr>
        <w:t xml:space="preserve">/ </w:t>
      </w:r>
      <w:r w:rsidRPr="00C157CA">
        <w:rPr>
          <w:rFonts w:hint="cs"/>
          <w:b w:val="0"/>
          <w:bCs w:val="0"/>
          <w:sz w:val="24"/>
          <w:szCs w:val="24"/>
          <w:rtl/>
        </w:rPr>
        <w:t>"</w:t>
      </w:r>
      <w:r w:rsidR="00FA315E" w:rsidRPr="00C157CA">
        <w:rPr>
          <w:b w:val="0"/>
          <w:bCs w:val="0"/>
          <w:sz w:val="24"/>
          <w:szCs w:val="24"/>
          <w:rtl/>
        </w:rPr>
        <w:t>נותן השירותים</w:t>
      </w:r>
      <w:r w:rsidRPr="00C157CA">
        <w:rPr>
          <w:rFonts w:hint="cs"/>
          <w:b w:val="0"/>
          <w:bCs w:val="0"/>
          <w:sz w:val="24"/>
          <w:szCs w:val="24"/>
          <w:rtl/>
        </w:rPr>
        <w:t>"</w:t>
      </w:r>
      <w:r w:rsidR="00FA315E" w:rsidRPr="00C157CA">
        <w:rPr>
          <w:b w:val="0"/>
          <w:bCs w:val="0"/>
          <w:sz w:val="24"/>
          <w:szCs w:val="24"/>
          <w:rtl/>
        </w:rPr>
        <w:t xml:space="preserve">- מציע שייבחר ע"י עורך המכרז </w:t>
      </w:r>
      <w:r w:rsidR="00667483" w:rsidRPr="00C157CA">
        <w:rPr>
          <w:rFonts w:hint="cs"/>
          <w:b w:val="0"/>
          <w:bCs w:val="0"/>
          <w:sz w:val="24"/>
          <w:szCs w:val="24"/>
          <w:rtl/>
        </w:rPr>
        <w:br/>
      </w:r>
      <w:r w:rsidR="00FA315E" w:rsidRPr="00C157CA">
        <w:rPr>
          <w:b w:val="0"/>
          <w:bCs w:val="0"/>
          <w:sz w:val="24"/>
          <w:szCs w:val="24"/>
          <w:rtl/>
        </w:rPr>
        <w:t xml:space="preserve">לאספקת השירותים נשוא מכרז זה לרבות כל מי </w:t>
      </w:r>
      <w:r w:rsidR="0021703F" w:rsidRPr="00C157CA">
        <w:rPr>
          <w:rFonts w:hint="cs"/>
          <w:b w:val="0"/>
          <w:bCs w:val="0"/>
          <w:sz w:val="24"/>
          <w:szCs w:val="24"/>
          <w:rtl/>
        </w:rPr>
        <w:t>ש</w:t>
      </w:r>
      <w:r w:rsidR="00FA315E" w:rsidRPr="00C157CA">
        <w:rPr>
          <w:b w:val="0"/>
          <w:bCs w:val="0"/>
          <w:sz w:val="24"/>
          <w:szCs w:val="24"/>
          <w:rtl/>
        </w:rPr>
        <w:t xml:space="preserve">נותן </w:t>
      </w:r>
      <w:r w:rsidR="005417CA" w:rsidRPr="00C157CA">
        <w:rPr>
          <w:rFonts w:hint="cs"/>
          <w:b w:val="0"/>
          <w:bCs w:val="0"/>
          <w:sz w:val="24"/>
          <w:szCs w:val="24"/>
          <w:rtl/>
        </w:rPr>
        <w:t xml:space="preserve">מטעמו למשרד </w:t>
      </w:r>
      <w:r w:rsidR="00FA315E" w:rsidRPr="00C157CA">
        <w:rPr>
          <w:b w:val="0"/>
          <w:bCs w:val="0"/>
          <w:sz w:val="24"/>
          <w:szCs w:val="24"/>
          <w:rtl/>
        </w:rPr>
        <w:t xml:space="preserve">שירותים </w:t>
      </w:r>
      <w:r w:rsidR="005417CA" w:rsidRPr="00C157CA">
        <w:rPr>
          <w:rFonts w:hint="cs"/>
          <w:b w:val="0"/>
          <w:bCs w:val="0"/>
          <w:sz w:val="24"/>
          <w:szCs w:val="24"/>
          <w:rtl/>
        </w:rPr>
        <w:t>כאמור</w:t>
      </w:r>
      <w:r w:rsidR="0031781C" w:rsidRPr="00C157CA">
        <w:rPr>
          <w:rFonts w:hint="cs"/>
          <w:b w:val="0"/>
          <w:bCs w:val="0"/>
          <w:sz w:val="24"/>
          <w:szCs w:val="24"/>
          <w:rtl/>
        </w:rPr>
        <w:t>.</w:t>
      </w:r>
    </w:p>
    <w:p w14:paraId="47F8B585" w14:textId="77777777" w:rsidR="005F15E9" w:rsidRPr="00C157CA" w:rsidRDefault="004A59B5" w:rsidP="00C157CA">
      <w:pPr>
        <w:pStyle w:val="3"/>
        <w:spacing w:before="0" w:after="0" w:line="360" w:lineRule="auto"/>
        <w:ind w:left="675"/>
        <w:rPr>
          <w:b w:val="0"/>
          <w:bCs w:val="0"/>
          <w:sz w:val="24"/>
          <w:szCs w:val="24"/>
          <w:rtl/>
        </w:rPr>
      </w:pPr>
      <w:r w:rsidRPr="00C157CA">
        <w:rPr>
          <w:rFonts w:hint="cs"/>
          <w:b w:val="0"/>
          <w:bCs w:val="0"/>
          <w:sz w:val="24"/>
          <w:szCs w:val="24"/>
          <w:rtl/>
        </w:rPr>
        <w:t>"חבר</w:t>
      </w:r>
      <w:r w:rsidR="00247E17" w:rsidRPr="00C157CA">
        <w:rPr>
          <w:rFonts w:hint="cs"/>
          <w:b w:val="0"/>
          <w:bCs w:val="0"/>
          <w:sz w:val="24"/>
          <w:szCs w:val="24"/>
          <w:rtl/>
        </w:rPr>
        <w:t>ת</w:t>
      </w:r>
      <w:r w:rsidRPr="00C157CA">
        <w:rPr>
          <w:rFonts w:hint="cs"/>
          <w:b w:val="0"/>
          <w:bCs w:val="0"/>
          <w:sz w:val="24"/>
          <w:szCs w:val="24"/>
          <w:rtl/>
        </w:rPr>
        <w:t xml:space="preserve"> פיקוח</w:t>
      </w:r>
      <w:r w:rsidR="005F15E9" w:rsidRPr="00C157CA">
        <w:rPr>
          <w:rFonts w:hint="cs"/>
          <w:b w:val="0"/>
          <w:bCs w:val="0"/>
          <w:sz w:val="24"/>
          <w:szCs w:val="24"/>
          <w:rtl/>
        </w:rPr>
        <w:t xml:space="preserve">"- חברה שזכתה במכרז </w:t>
      </w:r>
      <w:r w:rsidR="00A70E21" w:rsidRPr="00C157CA">
        <w:rPr>
          <w:rFonts w:hint="cs"/>
          <w:b w:val="0"/>
          <w:bCs w:val="0"/>
          <w:sz w:val="24"/>
          <w:szCs w:val="24"/>
          <w:rtl/>
        </w:rPr>
        <w:t xml:space="preserve">של </w:t>
      </w:r>
      <w:r w:rsidR="005F15E9" w:rsidRPr="00C157CA">
        <w:rPr>
          <w:rFonts w:hint="cs"/>
          <w:b w:val="0"/>
          <w:bCs w:val="0"/>
          <w:sz w:val="24"/>
          <w:szCs w:val="24"/>
          <w:rtl/>
        </w:rPr>
        <w:t>מנהל אזורי תעשייה לצורך ביצוע פיקוח צמוד בעבודות תשתית.</w:t>
      </w:r>
    </w:p>
    <w:p w14:paraId="2B588423" w14:textId="77777777" w:rsidR="003B6C13" w:rsidRPr="00C157CA" w:rsidRDefault="00620D83" w:rsidP="00C157CA">
      <w:pPr>
        <w:pStyle w:val="3"/>
        <w:spacing w:before="0" w:after="0" w:line="360" w:lineRule="auto"/>
        <w:ind w:left="675"/>
        <w:rPr>
          <w:b w:val="0"/>
          <w:bCs w:val="0"/>
          <w:sz w:val="24"/>
          <w:szCs w:val="24"/>
          <w:rtl/>
        </w:rPr>
      </w:pPr>
      <w:r w:rsidRPr="00C157CA">
        <w:rPr>
          <w:rFonts w:hint="cs"/>
          <w:b w:val="0"/>
          <w:bCs w:val="0"/>
          <w:sz w:val="24"/>
          <w:szCs w:val="24"/>
          <w:rtl/>
        </w:rPr>
        <w:t xml:space="preserve">"מפקח"- מפקח </w:t>
      </w:r>
      <w:r w:rsidR="00A84864" w:rsidRPr="00C157CA">
        <w:rPr>
          <w:rFonts w:hint="cs"/>
          <w:b w:val="0"/>
          <w:bCs w:val="0"/>
          <w:sz w:val="24"/>
          <w:szCs w:val="24"/>
          <w:rtl/>
        </w:rPr>
        <w:t xml:space="preserve">מטעם </w:t>
      </w:r>
      <w:r w:rsidR="00A70E21" w:rsidRPr="00C157CA">
        <w:rPr>
          <w:rFonts w:hint="cs"/>
          <w:b w:val="0"/>
          <w:bCs w:val="0"/>
          <w:sz w:val="24"/>
          <w:szCs w:val="24"/>
          <w:rtl/>
        </w:rPr>
        <w:t>חברת פיקוח</w:t>
      </w:r>
      <w:r w:rsidR="00A84864" w:rsidRPr="00C157CA">
        <w:rPr>
          <w:rFonts w:hint="cs"/>
          <w:b w:val="0"/>
          <w:bCs w:val="0"/>
          <w:sz w:val="24"/>
          <w:szCs w:val="24"/>
          <w:rtl/>
        </w:rPr>
        <w:t xml:space="preserve"> שנבחרה במסגרת מכרז של מנהל אזורי תעשייה</w:t>
      </w:r>
      <w:r w:rsidR="00A70E21" w:rsidRPr="00C157CA">
        <w:rPr>
          <w:rFonts w:hint="cs"/>
          <w:b w:val="0"/>
          <w:bCs w:val="0"/>
          <w:sz w:val="24"/>
          <w:szCs w:val="24"/>
          <w:rtl/>
        </w:rPr>
        <w:t xml:space="preserve"> </w:t>
      </w:r>
      <w:r w:rsidR="00A70E21" w:rsidRPr="00C157CA">
        <w:rPr>
          <w:b w:val="0"/>
          <w:bCs w:val="0"/>
          <w:sz w:val="24"/>
          <w:szCs w:val="24"/>
          <w:rtl/>
        </w:rPr>
        <w:t>לצורך ביצוע פיקוח צמוד בעבודות תשתית</w:t>
      </w:r>
      <w:r w:rsidR="00A84864" w:rsidRPr="00C157CA">
        <w:rPr>
          <w:rFonts w:hint="cs"/>
          <w:b w:val="0"/>
          <w:bCs w:val="0"/>
          <w:sz w:val="24"/>
          <w:szCs w:val="24"/>
          <w:rtl/>
        </w:rPr>
        <w:t>.</w:t>
      </w:r>
    </w:p>
    <w:p w14:paraId="7DD1FDDD" w14:textId="18609283" w:rsidR="00F77CF6" w:rsidRPr="00C157CA" w:rsidRDefault="005301A1" w:rsidP="00C157CA">
      <w:pPr>
        <w:pStyle w:val="3"/>
        <w:spacing w:before="0" w:after="0" w:line="360" w:lineRule="auto"/>
        <w:ind w:left="675"/>
        <w:rPr>
          <w:b w:val="0"/>
          <w:bCs w:val="0"/>
          <w:sz w:val="24"/>
          <w:szCs w:val="24"/>
          <w:rtl/>
        </w:rPr>
      </w:pPr>
      <w:r w:rsidRPr="00C157CA">
        <w:rPr>
          <w:rFonts w:hint="cs"/>
          <w:b w:val="0"/>
          <w:bCs w:val="0"/>
          <w:sz w:val="24"/>
          <w:szCs w:val="24"/>
          <w:rtl/>
        </w:rPr>
        <w:t>"</w:t>
      </w:r>
      <w:r w:rsidR="00F77CF6" w:rsidRPr="00C157CA">
        <w:rPr>
          <w:rFonts w:hint="cs"/>
          <w:b w:val="0"/>
          <w:bCs w:val="0"/>
          <w:sz w:val="24"/>
          <w:szCs w:val="24"/>
          <w:rtl/>
        </w:rPr>
        <w:t>תקופת ההתקשרות</w:t>
      </w:r>
      <w:r w:rsidRPr="00C157CA">
        <w:rPr>
          <w:rFonts w:hint="cs"/>
          <w:b w:val="0"/>
          <w:bCs w:val="0"/>
          <w:sz w:val="24"/>
          <w:szCs w:val="24"/>
          <w:rtl/>
        </w:rPr>
        <w:t>"</w:t>
      </w:r>
      <w:r w:rsidR="00F77CF6" w:rsidRPr="00C157CA">
        <w:rPr>
          <w:rFonts w:hint="cs"/>
          <w:b w:val="0"/>
          <w:bCs w:val="0"/>
          <w:sz w:val="24"/>
          <w:szCs w:val="24"/>
          <w:rtl/>
        </w:rPr>
        <w:t xml:space="preserve"> </w:t>
      </w:r>
      <w:r w:rsidR="00F77CF6" w:rsidRPr="00C157CA">
        <w:rPr>
          <w:b w:val="0"/>
          <w:bCs w:val="0"/>
          <w:sz w:val="24"/>
          <w:szCs w:val="24"/>
          <w:rtl/>
        </w:rPr>
        <w:t>–</w:t>
      </w:r>
      <w:r w:rsidR="00F77CF6" w:rsidRPr="00C157CA">
        <w:rPr>
          <w:rFonts w:hint="cs"/>
          <w:b w:val="0"/>
          <w:bCs w:val="0"/>
          <w:sz w:val="24"/>
          <w:szCs w:val="24"/>
          <w:rtl/>
        </w:rPr>
        <w:t xml:space="preserve"> משך ההתקשרות כאמור בסעיף </w:t>
      </w:r>
      <w:r w:rsidR="001F4085" w:rsidRPr="00C157CA">
        <w:rPr>
          <w:rFonts w:hint="cs"/>
          <w:b w:val="0"/>
          <w:bCs w:val="0"/>
          <w:sz w:val="24"/>
          <w:szCs w:val="24"/>
          <w:rtl/>
        </w:rPr>
        <w:t xml:space="preserve">5 להלן, </w:t>
      </w:r>
      <w:r w:rsidR="00F77CF6" w:rsidRPr="00C157CA">
        <w:rPr>
          <w:rFonts w:hint="cs"/>
          <w:b w:val="0"/>
          <w:bCs w:val="0"/>
          <w:sz w:val="24"/>
          <w:szCs w:val="24"/>
          <w:rtl/>
        </w:rPr>
        <w:t xml:space="preserve">לרבות כל תקופות </w:t>
      </w:r>
      <w:r w:rsidR="00667483" w:rsidRPr="00C157CA">
        <w:rPr>
          <w:rFonts w:hint="cs"/>
          <w:b w:val="0"/>
          <w:bCs w:val="0"/>
          <w:sz w:val="24"/>
          <w:szCs w:val="24"/>
          <w:rtl/>
        </w:rPr>
        <w:t xml:space="preserve">   </w:t>
      </w:r>
      <w:r w:rsidR="00667483" w:rsidRPr="00C157CA">
        <w:rPr>
          <w:b w:val="0"/>
          <w:bCs w:val="0"/>
          <w:sz w:val="24"/>
          <w:szCs w:val="24"/>
          <w:rtl/>
        </w:rPr>
        <w:br/>
      </w:r>
      <w:r w:rsidR="00EE6084" w:rsidRPr="00C157CA">
        <w:rPr>
          <w:rFonts w:hint="cs"/>
          <w:b w:val="0"/>
          <w:bCs w:val="0"/>
          <w:sz w:val="24"/>
          <w:szCs w:val="24"/>
          <w:rtl/>
        </w:rPr>
        <w:t>ה</w:t>
      </w:r>
      <w:r w:rsidR="00F77CF6" w:rsidRPr="00C157CA">
        <w:rPr>
          <w:rFonts w:hint="cs"/>
          <w:b w:val="0"/>
          <w:bCs w:val="0"/>
          <w:sz w:val="24"/>
          <w:szCs w:val="24"/>
          <w:rtl/>
        </w:rPr>
        <w:t>הארכה</w:t>
      </w:r>
      <w:r w:rsidRPr="00C157CA">
        <w:rPr>
          <w:rFonts w:hint="cs"/>
          <w:b w:val="0"/>
          <w:bCs w:val="0"/>
          <w:sz w:val="24"/>
          <w:szCs w:val="24"/>
          <w:rtl/>
        </w:rPr>
        <w:t xml:space="preserve"> שאושרו </w:t>
      </w:r>
      <w:r w:rsidR="001F4085" w:rsidRPr="00C157CA">
        <w:rPr>
          <w:rFonts w:hint="cs"/>
          <w:b w:val="0"/>
          <w:bCs w:val="0"/>
          <w:sz w:val="24"/>
          <w:szCs w:val="24"/>
          <w:rtl/>
        </w:rPr>
        <w:t>לפי סעיף זה</w:t>
      </w:r>
      <w:r w:rsidR="00A206AC" w:rsidRPr="00C157CA">
        <w:rPr>
          <w:rFonts w:hint="cs"/>
          <w:b w:val="0"/>
          <w:bCs w:val="0"/>
          <w:sz w:val="24"/>
          <w:szCs w:val="24"/>
          <w:rtl/>
        </w:rPr>
        <w:t xml:space="preserve"> ו/או בהתאם לתקנות חובת המכרזים, תשנ"ג-1993</w:t>
      </w:r>
      <w:r w:rsidR="001F4085" w:rsidRPr="00C157CA">
        <w:rPr>
          <w:rFonts w:hint="cs"/>
          <w:b w:val="0"/>
          <w:bCs w:val="0"/>
          <w:sz w:val="24"/>
          <w:szCs w:val="24"/>
          <w:rtl/>
        </w:rPr>
        <w:t>.</w:t>
      </w:r>
    </w:p>
    <w:p w14:paraId="7C050E9A" w14:textId="77777777" w:rsidR="000D6C5E" w:rsidRPr="00C157CA" w:rsidRDefault="000D6C5E" w:rsidP="00C157CA">
      <w:pPr>
        <w:pStyle w:val="3"/>
        <w:spacing w:before="0" w:after="0" w:line="360" w:lineRule="auto"/>
        <w:ind w:left="675"/>
        <w:rPr>
          <w:b w:val="0"/>
          <w:bCs w:val="0"/>
          <w:sz w:val="24"/>
          <w:szCs w:val="24"/>
          <w:rtl/>
        </w:rPr>
      </w:pPr>
      <w:r w:rsidRPr="00C157CA">
        <w:rPr>
          <w:rFonts w:hint="cs"/>
          <w:b w:val="0"/>
          <w:bCs w:val="0"/>
          <w:sz w:val="24"/>
          <w:szCs w:val="24"/>
          <w:rtl/>
        </w:rPr>
        <w:t xml:space="preserve">"ממונה"- מנהל </w:t>
      </w:r>
      <w:proofErr w:type="spellStart"/>
      <w:r w:rsidRPr="00C157CA">
        <w:rPr>
          <w:rFonts w:hint="cs"/>
          <w:b w:val="0"/>
          <w:bCs w:val="0"/>
          <w:sz w:val="24"/>
          <w:szCs w:val="24"/>
          <w:rtl/>
        </w:rPr>
        <w:t>מ</w:t>
      </w:r>
      <w:r w:rsidR="001A655E" w:rsidRPr="00C157CA">
        <w:rPr>
          <w:rFonts w:hint="cs"/>
          <w:b w:val="0"/>
          <w:bCs w:val="0"/>
          <w:sz w:val="24"/>
          <w:szCs w:val="24"/>
          <w:rtl/>
        </w:rPr>
        <w:t>י</w:t>
      </w:r>
      <w:r w:rsidRPr="00C157CA">
        <w:rPr>
          <w:rFonts w:hint="cs"/>
          <w:b w:val="0"/>
          <w:bCs w:val="0"/>
          <w:sz w:val="24"/>
          <w:szCs w:val="24"/>
          <w:rtl/>
        </w:rPr>
        <w:t>נהל</w:t>
      </w:r>
      <w:proofErr w:type="spellEnd"/>
      <w:r w:rsidRPr="00C157CA">
        <w:rPr>
          <w:rFonts w:hint="cs"/>
          <w:b w:val="0"/>
          <w:bCs w:val="0"/>
          <w:sz w:val="24"/>
          <w:szCs w:val="24"/>
          <w:rtl/>
        </w:rPr>
        <w:t xml:space="preserve"> אזורי תעשייה.</w:t>
      </w:r>
    </w:p>
    <w:p w14:paraId="690E2BF2" w14:textId="77777777" w:rsidR="00E52A97" w:rsidRPr="00C157CA" w:rsidRDefault="00A84864" w:rsidP="00C157CA">
      <w:pPr>
        <w:pStyle w:val="3"/>
        <w:spacing w:before="0" w:after="0" w:line="360" w:lineRule="auto"/>
        <w:ind w:left="675"/>
        <w:rPr>
          <w:b w:val="0"/>
          <w:bCs w:val="0"/>
          <w:sz w:val="24"/>
          <w:szCs w:val="24"/>
          <w:rtl/>
        </w:rPr>
      </w:pPr>
      <w:r w:rsidRPr="00C157CA">
        <w:rPr>
          <w:rFonts w:hint="cs"/>
          <w:b w:val="0"/>
          <w:bCs w:val="0"/>
          <w:sz w:val="24"/>
          <w:szCs w:val="24"/>
          <w:rtl/>
        </w:rPr>
        <w:t xml:space="preserve">"חברת </w:t>
      </w:r>
      <w:r w:rsidR="00BE68CB" w:rsidRPr="00C157CA">
        <w:rPr>
          <w:rFonts w:hint="cs"/>
          <w:b w:val="0"/>
          <w:bCs w:val="0"/>
          <w:sz w:val="24"/>
          <w:szCs w:val="24"/>
          <w:rtl/>
        </w:rPr>
        <w:t xml:space="preserve">ייעוץ </w:t>
      </w:r>
      <w:r w:rsidR="00A16D7F" w:rsidRPr="00C157CA">
        <w:rPr>
          <w:rFonts w:hint="cs"/>
          <w:b w:val="0"/>
          <w:bCs w:val="0"/>
          <w:sz w:val="24"/>
          <w:szCs w:val="24"/>
          <w:rtl/>
        </w:rPr>
        <w:t>בקרה</w:t>
      </w:r>
      <w:r w:rsidRPr="00C157CA">
        <w:rPr>
          <w:rFonts w:hint="cs"/>
          <w:b w:val="0"/>
          <w:bCs w:val="0"/>
          <w:sz w:val="24"/>
          <w:szCs w:val="24"/>
          <w:rtl/>
        </w:rPr>
        <w:t>" -  חברה ש</w:t>
      </w:r>
      <w:r w:rsidR="00E57FC3" w:rsidRPr="00C157CA">
        <w:rPr>
          <w:rFonts w:hint="cs"/>
          <w:b w:val="0"/>
          <w:bCs w:val="0"/>
          <w:sz w:val="24"/>
          <w:szCs w:val="24"/>
          <w:rtl/>
        </w:rPr>
        <w:t>מספקת שירותים למשרד מכוח זכייתה ב</w:t>
      </w:r>
      <w:r w:rsidRPr="00C157CA">
        <w:rPr>
          <w:rFonts w:hint="cs"/>
          <w:b w:val="0"/>
          <w:bCs w:val="0"/>
          <w:sz w:val="24"/>
          <w:szCs w:val="24"/>
          <w:rtl/>
        </w:rPr>
        <w:t xml:space="preserve"> </w:t>
      </w:r>
      <w:r w:rsidR="00A16E27" w:rsidRPr="00C157CA">
        <w:rPr>
          <w:rFonts w:hint="cs"/>
          <w:b w:val="0"/>
          <w:bCs w:val="0"/>
          <w:sz w:val="24"/>
          <w:szCs w:val="24"/>
          <w:rtl/>
        </w:rPr>
        <w:t>ב</w:t>
      </w:r>
      <w:r w:rsidRPr="00C157CA">
        <w:rPr>
          <w:rFonts w:hint="cs"/>
          <w:b w:val="0"/>
          <w:bCs w:val="0"/>
          <w:sz w:val="24"/>
          <w:szCs w:val="24"/>
          <w:rtl/>
        </w:rPr>
        <w:t xml:space="preserve">מכרז שירותי </w:t>
      </w:r>
      <w:r w:rsidR="00760DAF" w:rsidRPr="00C157CA">
        <w:rPr>
          <w:rFonts w:hint="cs"/>
          <w:b w:val="0"/>
          <w:bCs w:val="0"/>
          <w:sz w:val="24"/>
          <w:szCs w:val="24"/>
          <w:rtl/>
        </w:rPr>
        <w:t>בקרה ו</w:t>
      </w:r>
      <w:r w:rsidR="00BE68CB" w:rsidRPr="00C157CA">
        <w:rPr>
          <w:rFonts w:hint="cs"/>
          <w:b w:val="0"/>
          <w:bCs w:val="0"/>
          <w:sz w:val="24"/>
          <w:szCs w:val="24"/>
          <w:rtl/>
        </w:rPr>
        <w:t xml:space="preserve">ייעוץ </w:t>
      </w:r>
      <w:r w:rsidR="00760DAF" w:rsidRPr="00C157CA">
        <w:rPr>
          <w:rFonts w:hint="cs"/>
          <w:b w:val="0"/>
          <w:bCs w:val="0"/>
          <w:sz w:val="24"/>
          <w:szCs w:val="24"/>
          <w:rtl/>
        </w:rPr>
        <w:t>הנדסי כלכלי</w:t>
      </w:r>
      <w:r w:rsidR="00BE68CB" w:rsidRPr="00C157CA">
        <w:rPr>
          <w:rFonts w:hint="cs"/>
          <w:b w:val="0"/>
          <w:bCs w:val="0"/>
          <w:sz w:val="24"/>
          <w:szCs w:val="24"/>
          <w:rtl/>
        </w:rPr>
        <w:t>.</w:t>
      </w:r>
      <w:r w:rsidR="00C6030C" w:rsidRPr="00C157CA">
        <w:rPr>
          <w:rFonts w:hint="cs"/>
          <w:b w:val="0"/>
          <w:bCs w:val="0"/>
          <w:sz w:val="24"/>
          <w:szCs w:val="24"/>
          <w:rtl/>
        </w:rPr>
        <w:t xml:space="preserve"> </w:t>
      </w:r>
    </w:p>
    <w:p w14:paraId="5FB8C272" w14:textId="77777777" w:rsidR="002A7370" w:rsidRDefault="00C6030C" w:rsidP="00C157CA">
      <w:pPr>
        <w:pStyle w:val="3"/>
        <w:spacing w:before="0" w:after="0" w:line="360" w:lineRule="auto"/>
        <w:ind w:left="675"/>
        <w:rPr>
          <w:b w:val="0"/>
          <w:bCs w:val="0"/>
          <w:sz w:val="24"/>
          <w:szCs w:val="24"/>
          <w:rtl/>
        </w:rPr>
      </w:pPr>
      <w:r w:rsidRPr="00C157CA">
        <w:rPr>
          <w:rFonts w:hint="cs"/>
          <w:b w:val="0"/>
          <w:bCs w:val="0"/>
          <w:sz w:val="24"/>
          <w:szCs w:val="24"/>
          <w:rtl/>
        </w:rPr>
        <w:t>"אזורי פיתוח א'"</w:t>
      </w:r>
      <w:r w:rsidR="0071592D" w:rsidRPr="00C157CA">
        <w:rPr>
          <w:rFonts w:hint="cs"/>
          <w:b w:val="0"/>
          <w:bCs w:val="0"/>
          <w:sz w:val="24"/>
          <w:szCs w:val="24"/>
          <w:rtl/>
        </w:rPr>
        <w:t>/ "</w:t>
      </w:r>
      <w:proofErr w:type="spellStart"/>
      <w:r w:rsidR="0071592D" w:rsidRPr="00C157CA">
        <w:rPr>
          <w:rFonts w:hint="cs"/>
          <w:b w:val="0"/>
          <w:bCs w:val="0"/>
          <w:sz w:val="24"/>
          <w:szCs w:val="24"/>
          <w:rtl/>
        </w:rPr>
        <w:t>איזורי</w:t>
      </w:r>
      <w:proofErr w:type="spellEnd"/>
      <w:r w:rsidR="0071592D" w:rsidRPr="00C157CA">
        <w:rPr>
          <w:rFonts w:hint="cs"/>
          <w:b w:val="0"/>
          <w:bCs w:val="0"/>
          <w:sz w:val="24"/>
          <w:szCs w:val="24"/>
          <w:rtl/>
        </w:rPr>
        <w:t xml:space="preserve"> התעשייה"</w:t>
      </w:r>
      <w:r w:rsidRPr="00C157CA">
        <w:rPr>
          <w:rFonts w:hint="cs"/>
          <w:b w:val="0"/>
          <w:bCs w:val="0"/>
          <w:sz w:val="24"/>
          <w:szCs w:val="24"/>
          <w:rtl/>
        </w:rPr>
        <w:t>-</w:t>
      </w:r>
      <w:r w:rsidR="00FC113D" w:rsidRPr="00C157CA">
        <w:rPr>
          <w:rFonts w:hint="cs"/>
          <w:b w:val="0"/>
          <w:bCs w:val="0"/>
          <w:sz w:val="24"/>
          <w:szCs w:val="24"/>
          <w:rtl/>
        </w:rPr>
        <w:t xml:space="preserve"> </w:t>
      </w:r>
      <w:r w:rsidR="002A7370" w:rsidRPr="00C157CA">
        <w:rPr>
          <w:rFonts w:hint="cs"/>
          <w:b w:val="0"/>
          <w:bCs w:val="0"/>
          <w:sz w:val="24"/>
          <w:szCs w:val="24"/>
          <w:rtl/>
        </w:rPr>
        <w:t>א</w:t>
      </w:r>
      <w:r w:rsidR="002A7370" w:rsidRPr="00C157CA">
        <w:rPr>
          <w:b w:val="0"/>
          <w:bCs w:val="0"/>
          <w:sz w:val="24"/>
          <w:szCs w:val="24"/>
          <w:rtl/>
        </w:rPr>
        <w:t>זורי תעשייה אשר בהם משרד הכלכלה והתעשייה הוא הגורם המפתח וגובה הוצאות פיתוח, המצויים  באזורים הקבועים לפי סעיף 40ד לחוק לעידוד השקעות הון, התשי"ט-1959</w:t>
      </w:r>
      <w:r w:rsidR="00A70E21" w:rsidRPr="00C157CA">
        <w:rPr>
          <w:rFonts w:hint="cs"/>
          <w:b w:val="0"/>
          <w:bCs w:val="0"/>
          <w:sz w:val="24"/>
          <w:szCs w:val="24"/>
          <w:rtl/>
        </w:rPr>
        <w:t>,</w:t>
      </w:r>
      <w:r w:rsidR="002A7370" w:rsidRPr="00C157CA">
        <w:rPr>
          <w:b w:val="0"/>
          <w:bCs w:val="0"/>
          <w:sz w:val="24"/>
          <w:szCs w:val="24"/>
          <w:rtl/>
        </w:rPr>
        <w:t xml:space="preserve"> ו</w:t>
      </w:r>
      <w:r w:rsidR="00A70E21" w:rsidRPr="00C157CA">
        <w:rPr>
          <w:rFonts w:hint="cs"/>
          <w:b w:val="0"/>
          <w:bCs w:val="0"/>
          <w:sz w:val="24"/>
          <w:szCs w:val="24"/>
          <w:rtl/>
        </w:rPr>
        <w:t xml:space="preserve">כן </w:t>
      </w:r>
      <w:r w:rsidR="002A7370" w:rsidRPr="00C157CA">
        <w:rPr>
          <w:b w:val="0"/>
          <w:bCs w:val="0"/>
          <w:sz w:val="24"/>
          <w:szCs w:val="24"/>
          <w:rtl/>
        </w:rPr>
        <w:t xml:space="preserve">אזורי תעשייה שבהם משרד הכלכלה והתעשייה פועל כגורם ממליץ ומסייע </w:t>
      </w:r>
      <w:proofErr w:type="spellStart"/>
      <w:r w:rsidR="002A7370" w:rsidRPr="00C157CA">
        <w:rPr>
          <w:b w:val="0"/>
          <w:bCs w:val="0"/>
          <w:sz w:val="24"/>
          <w:szCs w:val="24"/>
          <w:rtl/>
        </w:rPr>
        <w:t>למינהל</w:t>
      </w:r>
      <w:proofErr w:type="spellEnd"/>
      <w:r w:rsidR="002A7370" w:rsidRPr="00C157CA">
        <w:rPr>
          <w:b w:val="0"/>
          <w:bCs w:val="0"/>
          <w:sz w:val="24"/>
          <w:szCs w:val="24"/>
          <w:rtl/>
        </w:rPr>
        <w:t xml:space="preserve"> האזרחי בתחומים אלו </w:t>
      </w:r>
      <w:proofErr w:type="spellStart"/>
      <w:r w:rsidR="002A7370" w:rsidRPr="00C157CA">
        <w:rPr>
          <w:b w:val="0"/>
          <w:bCs w:val="0"/>
          <w:sz w:val="24"/>
          <w:szCs w:val="24"/>
          <w:rtl/>
        </w:rPr>
        <w:t>באיו"ש</w:t>
      </w:r>
      <w:proofErr w:type="spellEnd"/>
      <w:r w:rsidR="002A7370" w:rsidRPr="00C157CA">
        <w:rPr>
          <w:b w:val="0"/>
          <w:bCs w:val="0"/>
          <w:sz w:val="24"/>
          <w:szCs w:val="24"/>
          <w:rtl/>
        </w:rPr>
        <w:t xml:space="preserve"> </w:t>
      </w:r>
      <w:r w:rsidR="0071592D" w:rsidRPr="00C157CA">
        <w:rPr>
          <w:rFonts w:hint="cs"/>
          <w:b w:val="0"/>
          <w:bCs w:val="0"/>
          <w:sz w:val="24"/>
          <w:szCs w:val="24"/>
          <w:rtl/>
        </w:rPr>
        <w:t>.</w:t>
      </w:r>
    </w:p>
    <w:p w14:paraId="3721AD1A" w14:textId="77777777" w:rsidR="00FA315E" w:rsidRPr="00C157CA" w:rsidRDefault="00FA315E" w:rsidP="009B1854">
      <w:pPr>
        <w:pStyle w:val="2"/>
        <w:numPr>
          <w:ilvl w:val="0"/>
          <w:numId w:val="17"/>
        </w:numPr>
        <w:spacing w:line="360" w:lineRule="auto"/>
        <w:jc w:val="left"/>
        <w:rPr>
          <w:rFonts w:asciiTheme="minorBidi" w:hAnsiTheme="minorBidi" w:cstheme="minorBidi"/>
        </w:rPr>
      </w:pPr>
      <w:r w:rsidRPr="00C157CA">
        <w:rPr>
          <w:rFonts w:asciiTheme="minorBidi" w:hAnsiTheme="minorBidi" w:cstheme="minorBidi" w:hint="eastAsia"/>
          <w:rtl/>
        </w:rPr>
        <w:t>רקע</w:t>
      </w:r>
      <w:r w:rsidRPr="00C157CA">
        <w:rPr>
          <w:rFonts w:asciiTheme="minorBidi" w:hAnsiTheme="minorBidi" w:cstheme="minorBidi"/>
          <w:rtl/>
        </w:rPr>
        <w:t>:</w:t>
      </w:r>
    </w:p>
    <w:p w14:paraId="21FA82C8" w14:textId="77777777" w:rsidR="00641515" w:rsidRPr="00C157CA" w:rsidRDefault="00641515" w:rsidP="00C157CA">
      <w:pPr>
        <w:pStyle w:val="3"/>
        <w:spacing w:before="0" w:after="0" w:line="360" w:lineRule="auto"/>
        <w:ind w:left="675"/>
        <w:rPr>
          <w:b w:val="0"/>
          <w:bCs w:val="0"/>
          <w:sz w:val="24"/>
          <w:szCs w:val="24"/>
          <w:rtl/>
        </w:rPr>
      </w:pPr>
      <w:proofErr w:type="spellStart"/>
      <w:r w:rsidRPr="00C157CA">
        <w:rPr>
          <w:rFonts w:hint="eastAsia"/>
          <w:b w:val="0"/>
          <w:bCs w:val="0"/>
          <w:sz w:val="24"/>
          <w:szCs w:val="24"/>
          <w:rtl/>
        </w:rPr>
        <w:t>מינהל</w:t>
      </w:r>
      <w:proofErr w:type="spellEnd"/>
      <w:r w:rsidRPr="00C157CA">
        <w:rPr>
          <w:b w:val="0"/>
          <w:bCs w:val="0"/>
          <w:sz w:val="24"/>
          <w:szCs w:val="24"/>
          <w:rtl/>
        </w:rPr>
        <w:t xml:space="preserve"> </w:t>
      </w:r>
      <w:r w:rsidRPr="00C157CA">
        <w:rPr>
          <w:rFonts w:hint="eastAsia"/>
          <w:b w:val="0"/>
          <w:bCs w:val="0"/>
          <w:sz w:val="24"/>
          <w:szCs w:val="24"/>
          <w:rtl/>
        </w:rPr>
        <w:t>אזורי</w:t>
      </w:r>
      <w:r w:rsidRPr="00C157CA">
        <w:rPr>
          <w:b w:val="0"/>
          <w:bCs w:val="0"/>
          <w:sz w:val="24"/>
          <w:szCs w:val="24"/>
          <w:rtl/>
        </w:rPr>
        <w:t xml:space="preserve"> </w:t>
      </w:r>
      <w:r w:rsidRPr="00C157CA">
        <w:rPr>
          <w:rFonts w:hint="eastAsia"/>
          <w:b w:val="0"/>
          <w:bCs w:val="0"/>
          <w:sz w:val="24"/>
          <w:szCs w:val="24"/>
          <w:rtl/>
        </w:rPr>
        <w:t>תעשיה</w:t>
      </w:r>
      <w:r w:rsidRPr="00C157CA">
        <w:rPr>
          <w:b w:val="0"/>
          <w:bCs w:val="0"/>
          <w:sz w:val="24"/>
          <w:szCs w:val="24"/>
          <w:rtl/>
        </w:rPr>
        <w:t xml:space="preserve"> </w:t>
      </w:r>
      <w:r w:rsidRPr="00C157CA">
        <w:rPr>
          <w:rFonts w:hint="eastAsia"/>
          <w:b w:val="0"/>
          <w:bCs w:val="0"/>
          <w:sz w:val="24"/>
          <w:szCs w:val="24"/>
          <w:rtl/>
        </w:rPr>
        <w:t>במשרד</w:t>
      </w:r>
      <w:r w:rsidRPr="00C157CA">
        <w:rPr>
          <w:b w:val="0"/>
          <w:bCs w:val="0"/>
          <w:sz w:val="24"/>
          <w:szCs w:val="24"/>
          <w:rtl/>
        </w:rPr>
        <w:t xml:space="preserve"> </w:t>
      </w:r>
      <w:r w:rsidRPr="00C157CA">
        <w:rPr>
          <w:rFonts w:hint="eastAsia"/>
          <w:b w:val="0"/>
          <w:bCs w:val="0"/>
          <w:sz w:val="24"/>
          <w:szCs w:val="24"/>
          <w:rtl/>
        </w:rPr>
        <w:t>הכלכלה</w:t>
      </w:r>
      <w:r w:rsidRPr="00C157CA">
        <w:rPr>
          <w:b w:val="0"/>
          <w:bCs w:val="0"/>
          <w:sz w:val="24"/>
          <w:szCs w:val="24"/>
          <w:rtl/>
        </w:rPr>
        <w:t xml:space="preserve"> </w:t>
      </w:r>
      <w:r w:rsidRPr="00C157CA">
        <w:rPr>
          <w:rFonts w:hint="cs"/>
          <w:b w:val="0"/>
          <w:bCs w:val="0"/>
          <w:sz w:val="24"/>
          <w:szCs w:val="24"/>
          <w:rtl/>
        </w:rPr>
        <w:t>והתעשייה</w:t>
      </w:r>
      <w:r w:rsidR="00C23228" w:rsidRPr="00C157CA">
        <w:rPr>
          <w:rFonts w:hint="cs"/>
          <w:b w:val="0"/>
          <w:bCs w:val="0"/>
          <w:sz w:val="24"/>
          <w:szCs w:val="24"/>
          <w:rtl/>
        </w:rPr>
        <w:t xml:space="preserve"> </w:t>
      </w:r>
      <w:r w:rsidRPr="00C157CA">
        <w:rPr>
          <w:rFonts w:hint="eastAsia"/>
          <w:b w:val="0"/>
          <w:bCs w:val="0"/>
          <w:sz w:val="24"/>
          <w:szCs w:val="24"/>
          <w:rtl/>
        </w:rPr>
        <w:t>אמון</w:t>
      </w:r>
      <w:r w:rsidRPr="00C157CA">
        <w:rPr>
          <w:b w:val="0"/>
          <w:bCs w:val="0"/>
          <w:sz w:val="24"/>
          <w:szCs w:val="24"/>
          <w:rtl/>
        </w:rPr>
        <w:t xml:space="preserve"> </w:t>
      </w:r>
      <w:r w:rsidRPr="00C157CA">
        <w:rPr>
          <w:rFonts w:hint="eastAsia"/>
          <w:b w:val="0"/>
          <w:bCs w:val="0"/>
          <w:sz w:val="24"/>
          <w:szCs w:val="24"/>
          <w:rtl/>
        </w:rPr>
        <w:t>על</w:t>
      </w:r>
      <w:r w:rsidRPr="00C157CA">
        <w:rPr>
          <w:b w:val="0"/>
          <w:bCs w:val="0"/>
          <w:sz w:val="24"/>
          <w:szCs w:val="24"/>
          <w:rtl/>
        </w:rPr>
        <w:t xml:space="preserve"> </w:t>
      </w:r>
      <w:r w:rsidRPr="00C157CA">
        <w:rPr>
          <w:rFonts w:hint="eastAsia"/>
          <w:b w:val="0"/>
          <w:bCs w:val="0"/>
          <w:sz w:val="24"/>
          <w:szCs w:val="24"/>
          <w:rtl/>
        </w:rPr>
        <w:t>תכנון</w:t>
      </w:r>
      <w:r w:rsidRPr="00C157CA">
        <w:rPr>
          <w:b w:val="0"/>
          <w:bCs w:val="0"/>
          <w:sz w:val="24"/>
          <w:szCs w:val="24"/>
          <w:rtl/>
        </w:rPr>
        <w:t xml:space="preserve"> </w:t>
      </w:r>
      <w:r w:rsidRPr="00C157CA">
        <w:rPr>
          <w:rFonts w:hint="eastAsia"/>
          <w:b w:val="0"/>
          <w:bCs w:val="0"/>
          <w:sz w:val="24"/>
          <w:szCs w:val="24"/>
          <w:rtl/>
        </w:rPr>
        <w:t>ופיתוח</w:t>
      </w:r>
      <w:r w:rsidRPr="00C157CA">
        <w:rPr>
          <w:b w:val="0"/>
          <w:bCs w:val="0"/>
          <w:sz w:val="24"/>
          <w:szCs w:val="24"/>
          <w:rtl/>
        </w:rPr>
        <w:t xml:space="preserve"> </w:t>
      </w:r>
      <w:r w:rsidRPr="00C157CA">
        <w:rPr>
          <w:rFonts w:hint="eastAsia"/>
          <w:b w:val="0"/>
          <w:bCs w:val="0"/>
          <w:sz w:val="24"/>
          <w:szCs w:val="24"/>
          <w:rtl/>
        </w:rPr>
        <w:t>תשתיות</w:t>
      </w:r>
      <w:r w:rsidRPr="00C157CA">
        <w:rPr>
          <w:b w:val="0"/>
          <w:bCs w:val="0"/>
          <w:sz w:val="24"/>
          <w:szCs w:val="24"/>
          <w:rtl/>
        </w:rPr>
        <w:t xml:space="preserve"> </w:t>
      </w:r>
      <w:r w:rsidRPr="00C157CA">
        <w:rPr>
          <w:rFonts w:hint="eastAsia"/>
          <w:b w:val="0"/>
          <w:bCs w:val="0"/>
          <w:sz w:val="24"/>
          <w:szCs w:val="24"/>
          <w:rtl/>
        </w:rPr>
        <w:t>ציבוריות</w:t>
      </w:r>
      <w:r w:rsidRPr="00C157CA">
        <w:rPr>
          <w:b w:val="0"/>
          <w:bCs w:val="0"/>
          <w:sz w:val="24"/>
          <w:szCs w:val="24"/>
          <w:rtl/>
        </w:rPr>
        <w:t xml:space="preserve"> </w:t>
      </w:r>
      <w:r w:rsidRPr="00C157CA">
        <w:rPr>
          <w:rFonts w:hint="eastAsia"/>
          <w:b w:val="0"/>
          <w:bCs w:val="0"/>
          <w:sz w:val="24"/>
          <w:szCs w:val="24"/>
          <w:rtl/>
        </w:rPr>
        <w:t>באזורי</w:t>
      </w:r>
      <w:r w:rsidRPr="00C157CA">
        <w:rPr>
          <w:b w:val="0"/>
          <w:bCs w:val="0"/>
          <w:sz w:val="24"/>
          <w:szCs w:val="24"/>
          <w:rtl/>
        </w:rPr>
        <w:t xml:space="preserve"> </w:t>
      </w:r>
      <w:r w:rsidRPr="00C157CA">
        <w:rPr>
          <w:rFonts w:hint="eastAsia"/>
          <w:b w:val="0"/>
          <w:bCs w:val="0"/>
          <w:sz w:val="24"/>
          <w:szCs w:val="24"/>
          <w:rtl/>
        </w:rPr>
        <w:t>תעשייה</w:t>
      </w:r>
      <w:r w:rsidRPr="00C157CA">
        <w:rPr>
          <w:b w:val="0"/>
          <w:bCs w:val="0"/>
          <w:sz w:val="24"/>
          <w:szCs w:val="24"/>
          <w:rtl/>
        </w:rPr>
        <w:t xml:space="preserve"> </w:t>
      </w:r>
      <w:r w:rsidRPr="00C157CA">
        <w:rPr>
          <w:rFonts w:hint="eastAsia"/>
          <w:b w:val="0"/>
          <w:bCs w:val="0"/>
          <w:sz w:val="24"/>
          <w:szCs w:val="24"/>
          <w:rtl/>
        </w:rPr>
        <w:t>המצויים</w:t>
      </w:r>
      <w:r w:rsidRPr="00C157CA">
        <w:rPr>
          <w:b w:val="0"/>
          <w:bCs w:val="0"/>
          <w:sz w:val="24"/>
          <w:szCs w:val="24"/>
          <w:rtl/>
        </w:rPr>
        <w:t xml:space="preserve"> </w:t>
      </w:r>
      <w:r w:rsidRPr="00C157CA">
        <w:rPr>
          <w:rFonts w:hint="eastAsia"/>
          <w:b w:val="0"/>
          <w:bCs w:val="0"/>
          <w:sz w:val="24"/>
          <w:szCs w:val="24"/>
          <w:rtl/>
        </w:rPr>
        <w:t>באזורי</w:t>
      </w:r>
      <w:r w:rsidRPr="00C157CA">
        <w:rPr>
          <w:b w:val="0"/>
          <w:bCs w:val="0"/>
          <w:sz w:val="24"/>
          <w:szCs w:val="24"/>
          <w:rtl/>
        </w:rPr>
        <w:t xml:space="preserve"> </w:t>
      </w:r>
      <w:r w:rsidR="00865F02" w:rsidRPr="00C157CA">
        <w:rPr>
          <w:rFonts w:hint="cs"/>
          <w:b w:val="0"/>
          <w:bCs w:val="0"/>
          <w:sz w:val="24"/>
          <w:szCs w:val="24"/>
          <w:rtl/>
        </w:rPr>
        <w:t>פיתוח א'</w:t>
      </w:r>
      <w:r w:rsidRPr="00C157CA">
        <w:rPr>
          <w:b w:val="0"/>
          <w:bCs w:val="0"/>
          <w:sz w:val="24"/>
          <w:szCs w:val="24"/>
          <w:rtl/>
        </w:rPr>
        <w:t xml:space="preserve">. </w:t>
      </w:r>
      <w:proofErr w:type="spellStart"/>
      <w:r w:rsidRPr="00C157CA">
        <w:rPr>
          <w:rFonts w:hint="eastAsia"/>
          <w:b w:val="0"/>
          <w:bCs w:val="0"/>
          <w:sz w:val="24"/>
          <w:szCs w:val="24"/>
          <w:rtl/>
        </w:rPr>
        <w:t>המינהל</w:t>
      </w:r>
      <w:proofErr w:type="spellEnd"/>
      <w:r w:rsidRPr="00C157CA">
        <w:rPr>
          <w:b w:val="0"/>
          <w:bCs w:val="0"/>
          <w:sz w:val="24"/>
          <w:szCs w:val="24"/>
          <w:rtl/>
        </w:rPr>
        <w:t xml:space="preserve"> </w:t>
      </w:r>
      <w:r w:rsidRPr="00C157CA">
        <w:rPr>
          <w:rFonts w:hint="eastAsia"/>
          <w:b w:val="0"/>
          <w:bCs w:val="0"/>
          <w:sz w:val="24"/>
          <w:szCs w:val="24"/>
          <w:rtl/>
        </w:rPr>
        <w:t>פועל</w:t>
      </w:r>
      <w:r w:rsidRPr="00C157CA">
        <w:rPr>
          <w:b w:val="0"/>
          <w:bCs w:val="0"/>
          <w:sz w:val="24"/>
          <w:szCs w:val="24"/>
          <w:rtl/>
        </w:rPr>
        <w:t xml:space="preserve"> </w:t>
      </w:r>
      <w:r w:rsidRPr="00C157CA">
        <w:rPr>
          <w:rFonts w:hint="eastAsia"/>
          <w:b w:val="0"/>
          <w:bCs w:val="0"/>
          <w:sz w:val="24"/>
          <w:szCs w:val="24"/>
          <w:rtl/>
        </w:rPr>
        <w:t>לשם</w:t>
      </w:r>
      <w:r w:rsidRPr="00C157CA">
        <w:rPr>
          <w:b w:val="0"/>
          <w:bCs w:val="0"/>
          <w:sz w:val="24"/>
          <w:szCs w:val="24"/>
          <w:rtl/>
        </w:rPr>
        <w:t xml:space="preserve"> </w:t>
      </w:r>
      <w:r w:rsidRPr="00C157CA">
        <w:rPr>
          <w:rFonts w:hint="eastAsia"/>
          <w:b w:val="0"/>
          <w:bCs w:val="0"/>
          <w:sz w:val="24"/>
          <w:szCs w:val="24"/>
          <w:rtl/>
        </w:rPr>
        <w:t>כך</w:t>
      </w:r>
      <w:r w:rsidRPr="00C157CA">
        <w:rPr>
          <w:b w:val="0"/>
          <w:bCs w:val="0"/>
          <w:sz w:val="24"/>
          <w:szCs w:val="24"/>
          <w:rtl/>
        </w:rPr>
        <w:t xml:space="preserve"> </w:t>
      </w:r>
      <w:r w:rsidRPr="00C157CA">
        <w:rPr>
          <w:rFonts w:hint="eastAsia"/>
          <w:b w:val="0"/>
          <w:bCs w:val="0"/>
          <w:sz w:val="24"/>
          <w:szCs w:val="24"/>
          <w:rtl/>
        </w:rPr>
        <w:t>בכ</w:t>
      </w:r>
      <w:r w:rsidRPr="00C157CA">
        <w:rPr>
          <w:b w:val="0"/>
          <w:bCs w:val="0"/>
          <w:sz w:val="24"/>
          <w:szCs w:val="24"/>
          <w:rtl/>
        </w:rPr>
        <w:t xml:space="preserve">-70 </w:t>
      </w:r>
      <w:r w:rsidRPr="00C157CA">
        <w:rPr>
          <w:rFonts w:hint="eastAsia"/>
          <w:b w:val="0"/>
          <w:bCs w:val="0"/>
          <w:sz w:val="24"/>
          <w:szCs w:val="24"/>
          <w:rtl/>
        </w:rPr>
        <w:t>אזורי</w:t>
      </w:r>
      <w:r w:rsidRPr="00C157CA">
        <w:rPr>
          <w:b w:val="0"/>
          <w:bCs w:val="0"/>
          <w:sz w:val="24"/>
          <w:szCs w:val="24"/>
          <w:rtl/>
        </w:rPr>
        <w:t xml:space="preserve"> </w:t>
      </w:r>
      <w:r w:rsidRPr="00C157CA">
        <w:rPr>
          <w:rFonts w:hint="eastAsia"/>
          <w:b w:val="0"/>
          <w:bCs w:val="0"/>
          <w:sz w:val="24"/>
          <w:szCs w:val="24"/>
          <w:rtl/>
        </w:rPr>
        <w:t>תעשייה</w:t>
      </w:r>
      <w:r w:rsidRPr="00C157CA">
        <w:rPr>
          <w:b w:val="0"/>
          <w:bCs w:val="0"/>
          <w:sz w:val="24"/>
          <w:szCs w:val="24"/>
          <w:rtl/>
        </w:rPr>
        <w:t xml:space="preserve">. </w:t>
      </w:r>
      <w:r w:rsidRPr="00C157CA">
        <w:rPr>
          <w:rFonts w:hint="eastAsia"/>
          <w:b w:val="0"/>
          <w:bCs w:val="0"/>
          <w:sz w:val="24"/>
          <w:szCs w:val="24"/>
          <w:rtl/>
        </w:rPr>
        <w:t>עבודות</w:t>
      </w:r>
      <w:r w:rsidRPr="00C157CA">
        <w:rPr>
          <w:b w:val="0"/>
          <w:bCs w:val="0"/>
          <w:sz w:val="24"/>
          <w:szCs w:val="24"/>
          <w:rtl/>
        </w:rPr>
        <w:t xml:space="preserve"> </w:t>
      </w:r>
      <w:r w:rsidRPr="00C157CA">
        <w:rPr>
          <w:rFonts w:hint="eastAsia"/>
          <w:b w:val="0"/>
          <w:bCs w:val="0"/>
          <w:sz w:val="24"/>
          <w:szCs w:val="24"/>
          <w:rtl/>
        </w:rPr>
        <w:t>התכנון</w:t>
      </w:r>
      <w:r w:rsidRPr="00C157CA">
        <w:rPr>
          <w:b w:val="0"/>
          <w:bCs w:val="0"/>
          <w:sz w:val="24"/>
          <w:szCs w:val="24"/>
          <w:rtl/>
        </w:rPr>
        <w:t xml:space="preserve"> </w:t>
      </w:r>
      <w:r w:rsidRPr="00C157CA">
        <w:rPr>
          <w:rFonts w:hint="eastAsia"/>
          <w:b w:val="0"/>
          <w:bCs w:val="0"/>
          <w:sz w:val="24"/>
          <w:szCs w:val="24"/>
          <w:rtl/>
        </w:rPr>
        <w:t>והפיתוח</w:t>
      </w:r>
      <w:r w:rsidRPr="00C157CA">
        <w:rPr>
          <w:b w:val="0"/>
          <w:bCs w:val="0"/>
          <w:sz w:val="24"/>
          <w:szCs w:val="24"/>
          <w:rtl/>
        </w:rPr>
        <w:t xml:space="preserve"> </w:t>
      </w:r>
      <w:r w:rsidRPr="00C157CA">
        <w:rPr>
          <w:rFonts w:hint="eastAsia"/>
          <w:b w:val="0"/>
          <w:bCs w:val="0"/>
          <w:sz w:val="24"/>
          <w:szCs w:val="24"/>
          <w:rtl/>
        </w:rPr>
        <w:t>מבוצעות</w:t>
      </w:r>
      <w:r w:rsidRPr="00C157CA">
        <w:rPr>
          <w:b w:val="0"/>
          <w:bCs w:val="0"/>
          <w:sz w:val="24"/>
          <w:szCs w:val="24"/>
          <w:rtl/>
        </w:rPr>
        <w:t xml:space="preserve"> </w:t>
      </w:r>
      <w:r w:rsidR="0000482A" w:rsidRPr="00C157CA">
        <w:rPr>
          <w:rFonts w:hint="cs"/>
          <w:b w:val="0"/>
          <w:bCs w:val="0"/>
          <w:sz w:val="24"/>
          <w:szCs w:val="24"/>
          <w:rtl/>
        </w:rPr>
        <w:t>בחלקן</w:t>
      </w:r>
      <w:r w:rsidRPr="00C157CA">
        <w:rPr>
          <w:b w:val="0"/>
          <w:bCs w:val="0"/>
          <w:sz w:val="24"/>
          <w:szCs w:val="24"/>
          <w:rtl/>
        </w:rPr>
        <w:t xml:space="preserve"> </w:t>
      </w:r>
      <w:r w:rsidRPr="00C157CA">
        <w:rPr>
          <w:rFonts w:hint="eastAsia"/>
          <w:b w:val="0"/>
          <w:bCs w:val="0"/>
          <w:sz w:val="24"/>
          <w:szCs w:val="24"/>
          <w:rtl/>
        </w:rPr>
        <w:t>על</w:t>
      </w:r>
      <w:r w:rsidRPr="00C157CA">
        <w:rPr>
          <w:b w:val="0"/>
          <w:bCs w:val="0"/>
          <w:sz w:val="24"/>
          <w:szCs w:val="24"/>
          <w:rtl/>
        </w:rPr>
        <w:t xml:space="preserve"> </w:t>
      </w:r>
      <w:r w:rsidRPr="00C157CA">
        <w:rPr>
          <w:rFonts w:hint="eastAsia"/>
          <w:b w:val="0"/>
          <w:bCs w:val="0"/>
          <w:sz w:val="24"/>
          <w:szCs w:val="24"/>
          <w:rtl/>
        </w:rPr>
        <w:t>ידי</w:t>
      </w:r>
      <w:r w:rsidRPr="00C157CA">
        <w:rPr>
          <w:b w:val="0"/>
          <w:bCs w:val="0"/>
          <w:sz w:val="24"/>
          <w:szCs w:val="24"/>
          <w:rtl/>
        </w:rPr>
        <w:t xml:space="preserve"> </w:t>
      </w:r>
      <w:r w:rsidRPr="00C157CA">
        <w:rPr>
          <w:rFonts w:hint="eastAsia"/>
          <w:b w:val="0"/>
          <w:bCs w:val="0"/>
          <w:sz w:val="24"/>
          <w:szCs w:val="24"/>
          <w:rtl/>
        </w:rPr>
        <w:t>חברות</w:t>
      </w:r>
      <w:r w:rsidRPr="00C157CA">
        <w:rPr>
          <w:b w:val="0"/>
          <w:bCs w:val="0"/>
          <w:sz w:val="24"/>
          <w:szCs w:val="24"/>
          <w:rtl/>
        </w:rPr>
        <w:t xml:space="preserve"> </w:t>
      </w:r>
      <w:r w:rsidRPr="00C157CA">
        <w:rPr>
          <w:rFonts w:hint="eastAsia"/>
          <w:b w:val="0"/>
          <w:bCs w:val="0"/>
          <w:sz w:val="24"/>
          <w:szCs w:val="24"/>
          <w:rtl/>
        </w:rPr>
        <w:t>מנהלות</w:t>
      </w:r>
      <w:r w:rsidRPr="00C157CA">
        <w:rPr>
          <w:b w:val="0"/>
          <w:bCs w:val="0"/>
          <w:sz w:val="24"/>
          <w:szCs w:val="24"/>
          <w:rtl/>
        </w:rPr>
        <w:t xml:space="preserve"> </w:t>
      </w:r>
      <w:r w:rsidRPr="00C157CA">
        <w:rPr>
          <w:rFonts w:hint="eastAsia"/>
          <w:b w:val="0"/>
          <w:bCs w:val="0"/>
          <w:sz w:val="24"/>
          <w:szCs w:val="24"/>
          <w:rtl/>
        </w:rPr>
        <w:t>הפועלות</w:t>
      </w:r>
      <w:r w:rsidRPr="00C157CA">
        <w:rPr>
          <w:b w:val="0"/>
          <w:bCs w:val="0"/>
          <w:sz w:val="24"/>
          <w:szCs w:val="24"/>
          <w:rtl/>
        </w:rPr>
        <w:t xml:space="preserve"> </w:t>
      </w:r>
      <w:r w:rsidRPr="00C157CA">
        <w:rPr>
          <w:rFonts w:hint="eastAsia"/>
          <w:b w:val="0"/>
          <w:bCs w:val="0"/>
          <w:sz w:val="24"/>
          <w:szCs w:val="24"/>
          <w:rtl/>
        </w:rPr>
        <w:t>מטעמו</w:t>
      </w:r>
      <w:r w:rsidRPr="00C157CA">
        <w:rPr>
          <w:b w:val="0"/>
          <w:bCs w:val="0"/>
          <w:sz w:val="24"/>
          <w:szCs w:val="24"/>
          <w:rtl/>
        </w:rPr>
        <w:t xml:space="preserve"> </w:t>
      </w:r>
      <w:r w:rsidRPr="00C157CA">
        <w:rPr>
          <w:rFonts w:hint="eastAsia"/>
          <w:b w:val="0"/>
          <w:bCs w:val="0"/>
          <w:sz w:val="24"/>
          <w:szCs w:val="24"/>
          <w:rtl/>
        </w:rPr>
        <w:t>של</w:t>
      </w:r>
      <w:r w:rsidRPr="00C157CA">
        <w:rPr>
          <w:b w:val="0"/>
          <w:bCs w:val="0"/>
          <w:sz w:val="24"/>
          <w:szCs w:val="24"/>
          <w:rtl/>
        </w:rPr>
        <w:t xml:space="preserve"> </w:t>
      </w:r>
      <w:r w:rsidRPr="00C157CA">
        <w:rPr>
          <w:rFonts w:hint="eastAsia"/>
          <w:b w:val="0"/>
          <w:bCs w:val="0"/>
          <w:sz w:val="24"/>
          <w:szCs w:val="24"/>
          <w:rtl/>
        </w:rPr>
        <w:t>משרד</w:t>
      </w:r>
      <w:r w:rsidRPr="00C157CA">
        <w:rPr>
          <w:b w:val="0"/>
          <w:bCs w:val="0"/>
          <w:sz w:val="24"/>
          <w:szCs w:val="24"/>
          <w:rtl/>
        </w:rPr>
        <w:t xml:space="preserve"> </w:t>
      </w:r>
      <w:r w:rsidRPr="00C157CA">
        <w:rPr>
          <w:rFonts w:hint="eastAsia"/>
          <w:b w:val="0"/>
          <w:bCs w:val="0"/>
          <w:sz w:val="24"/>
          <w:szCs w:val="24"/>
          <w:rtl/>
        </w:rPr>
        <w:t>הכלכלה</w:t>
      </w:r>
      <w:r w:rsidRPr="00C157CA">
        <w:rPr>
          <w:rFonts w:hint="cs"/>
          <w:b w:val="0"/>
          <w:bCs w:val="0"/>
          <w:sz w:val="24"/>
          <w:szCs w:val="24"/>
          <w:rtl/>
        </w:rPr>
        <w:t xml:space="preserve"> והתעשייה</w:t>
      </w:r>
      <w:r w:rsidRPr="00C157CA">
        <w:rPr>
          <w:b w:val="0"/>
          <w:bCs w:val="0"/>
          <w:sz w:val="24"/>
          <w:szCs w:val="24"/>
          <w:rtl/>
        </w:rPr>
        <w:t xml:space="preserve">. </w:t>
      </w:r>
      <w:r w:rsidRPr="00C157CA">
        <w:rPr>
          <w:rFonts w:hint="eastAsia"/>
          <w:b w:val="0"/>
          <w:bCs w:val="0"/>
          <w:sz w:val="24"/>
          <w:szCs w:val="24"/>
          <w:rtl/>
        </w:rPr>
        <w:t>המשרד</w:t>
      </w:r>
      <w:r w:rsidRPr="00C157CA">
        <w:rPr>
          <w:b w:val="0"/>
          <w:bCs w:val="0"/>
          <w:sz w:val="24"/>
          <w:szCs w:val="24"/>
          <w:rtl/>
        </w:rPr>
        <w:t xml:space="preserve"> </w:t>
      </w:r>
      <w:r w:rsidRPr="00C157CA">
        <w:rPr>
          <w:rFonts w:hint="eastAsia"/>
          <w:b w:val="0"/>
          <w:bCs w:val="0"/>
          <w:sz w:val="24"/>
          <w:szCs w:val="24"/>
          <w:rtl/>
        </w:rPr>
        <w:t>מעוניין</w:t>
      </w:r>
      <w:r w:rsidRPr="00C157CA">
        <w:rPr>
          <w:b w:val="0"/>
          <w:bCs w:val="0"/>
          <w:sz w:val="24"/>
          <w:szCs w:val="24"/>
          <w:rtl/>
        </w:rPr>
        <w:t xml:space="preserve"> </w:t>
      </w:r>
      <w:r w:rsidRPr="00C157CA">
        <w:rPr>
          <w:rFonts w:hint="eastAsia"/>
          <w:b w:val="0"/>
          <w:bCs w:val="0"/>
          <w:sz w:val="24"/>
          <w:szCs w:val="24"/>
          <w:rtl/>
        </w:rPr>
        <w:t>להתקשר</w:t>
      </w:r>
      <w:r w:rsidRPr="00C157CA">
        <w:rPr>
          <w:b w:val="0"/>
          <w:bCs w:val="0"/>
          <w:sz w:val="24"/>
          <w:szCs w:val="24"/>
          <w:rtl/>
        </w:rPr>
        <w:t xml:space="preserve"> </w:t>
      </w:r>
      <w:r w:rsidRPr="00C157CA">
        <w:rPr>
          <w:rFonts w:hint="eastAsia"/>
          <w:b w:val="0"/>
          <w:bCs w:val="0"/>
          <w:sz w:val="24"/>
          <w:szCs w:val="24"/>
          <w:rtl/>
        </w:rPr>
        <w:t>עם</w:t>
      </w:r>
      <w:r w:rsidRPr="00C157CA">
        <w:rPr>
          <w:b w:val="0"/>
          <w:bCs w:val="0"/>
          <w:sz w:val="24"/>
          <w:szCs w:val="24"/>
          <w:rtl/>
        </w:rPr>
        <w:t xml:space="preserve"> </w:t>
      </w:r>
      <w:r w:rsidRPr="00C157CA">
        <w:rPr>
          <w:rFonts w:hint="eastAsia"/>
          <w:b w:val="0"/>
          <w:bCs w:val="0"/>
          <w:sz w:val="24"/>
          <w:szCs w:val="24"/>
          <w:rtl/>
        </w:rPr>
        <w:t>חברות</w:t>
      </w:r>
      <w:r w:rsidRPr="00C157CA">
        <w:rPr>
          <w:b w:val="0"/>
          <w:bCs w:val="0"/>
          <w:sz w:val="24"/>
          <w:szCs w:val="24"/>
          <w:rtl/>
        </w:rPr>
        <w:t xml:space="preserve"> </w:t>
      </w:r>
      <w:r w:rsidRPr="00C157CA">
        <w:rPr>
          <w:rFonts w:hint="eastAsia"/>
          <w:b w:val="0"/>
          <w:bCs w:val="0"/>
          <w:sz w:val="24"/>
          <w:szCs w:val="24"/>
          <w:rtl/>
        </w:rPr>
        <w:t>מנהלות</w:t>
      </w:r>
      <w:r w:rsidRPr="00C157CA">
        <w:rPr>
          <w:b w:val="0"/>
          <w:bCs w:val="0"/>
          <w:sz w:val="24"/>
          <w:szCs w:val="24"/>
          <w:rtl/>
        </w:rPr>
        <w:t xml:space="preserve"> </w:t>
      </w:r>
      <w:r w:rsidRPr="00C157CA">
        <w:rPr>
          <w:rFonts w:hint="eastAsia"/>
          <w:b w:val="0"/>
          <w:bCs w:val="0"/>
          <w:sz w:val="24"/>
          <w:szCs w:val="24"/>
          <w:rtl/>
        </w:rPr>
        <w:t>למתן</w:t>
      </w:r>
      <w:r w:rsidRPr="00C157CA">
        <w:rPr>
          <w:b w:val="0"/>
          <w:bCs w:val="0"/>
          <w:sz w:val="24"/>
          <w:szCs w:val="24"/>
          <w:rtl/>
        </w:rPr>
        <w:t xml:space="preserve"> </w:t>
      </w:r>
      <w:r w:rsidRPr="00C157CA">
        <w:rPr>
          <w:rFonts w:hint="eastAsia"/>
          <w:b w:val="0"/>
          <w:bCs w:val="0"/>
          <w:sz w:val="24"/>
          <w:szCs w:val="24"/>
          <w:rtl/>
        </w:rPr>
        <w:t>שירותי</w:t>
      </w:r>
      <w:r w:rsidRPr="00C157CA">
        <w:rPr>
          <w:b w:val="0"/>
          <w:bCs w:val="0"/>
          <w:sz w:val="24"/>
          <w:szCs w:val="24"/>
          <w:rtl/>
        </w:rPr>
        <w:t xml:space="preserve"> </w:t>
      </w:r>
      <w:r w:rsidRPr="00C157CA">
        <w:rPr>
          <w:rFonts w:hint="eastAsia"/>
          <w:b w:val="0"/>
          <w:bCs w:val="0"/>
          <w:sz w:val="24"/>
          <w:szCs w:val="24"/>
          <w:rtl/>
        </w:rPr>
        <w:t>ייזום</w:t>
      </w:r>
      <w:r w:rsidRPr="00C157CA">
        <w:rPr>
          <w:b w:val="0"/>
          <w:bCs w:val="0"/>
          <w:sz w:val="24"/>
          <w:szCs w:val="24"/>
          <w:rtl/>
        </w:rPr>
        <w:t xml:space="preserve">, </w:t>
      </w:r>
      <w:r w:rsidRPr="00C157CA">
        <w:rPr>
          <w:rFonts w:hint="eastAsia"/>
          <w:b w:val="0"/>
          <w:bCs w:val="0"/>
          <w:sz w:val="24"/>
          <w:szCs w:val="24"/>
          <w:rtl/>
        </w:rPr>
        <w:t>תכנון</w:t>
      </w:r>
      <w:r w:rsidR="007E78C7" w:rsidRPr="00C157CA">
        <w:rPr>
          <w:rFonts w:hint="cs"/>
          <w:b w:val="0"/>
          <w:bCs w:val="0"/>
          <w:sz w:val="24"/>
          <w:szCs w:val="24"/>
          <w:rtl/>
        </w:rPr>
        <w:t xml:space="preserve">, </w:t>
      </w:r>
      <w:r w:rsidR="002E34CD" w:rsidRPr="00C157CA">
        <w:rPr>
          <w:rFonts w:hint="cs"/>
          <w:b w:val="0"/>
          <w:bCs w:val="0"/>
          <w:sz w:val="24"/>
          <w:szCs w:val="24"/>
          <w:rtl/>
        </w:rPr>
        <w:t xml:space="preserve">וניהול פרויקטים של פיתוח תשתיות </w:t>
      </w:r>
      <w:r w:rsidR="002E34CD" w:rsidRPr="00C157CA">
        <w:rPr>
          <w:rFonts w:hint="eastAsia"/>
          <w:b w:val="0"/>
          <w:bCs w:val="0"/>
          <w:sz w:val="24"/>
          <w:szCs w:val="24"/>
          <w:rtl/>
        </w:rPr>
        <w:t>באזורי</w:t>
      </w:r>
      <w:r w:rsidR="002E34CD" w:rsidRPr="00C157CA">
        <w:rPr>
          <w:b w:val="0"/>
          <w:bCs w:val="0"/>
          <w:sz w:val="24"/>
          <w:szCs w:val="24"/>
          <w:rtl/>
        </w:rPr>
        <w:t xml:space="preserve"> </w:t>
      </w:r>
      <w:r w:rsidR="002E34CD" w:rsidRPr="00C157CA">
        <w:rPr>
          <w:rFonts w:hint="eastAsia"/>
          <w:b w:val="0"/>
          <w:bCs w:val="0"/>
          <w:sz w:val="24"/>
          <w:szCs w:val="24"/>
          <w:rtl/>
        </w:rPr>
        <w:t>תעשיה</w:t>
      </w:r>
      <w:r w:rsidR="002E34CD" w:rsidRPr="00C157CA">
        <w:rPr>
          <w:b w:val="0"/>
          <w:bCs w:val="0"/>
          <w:sz w:val="24"/>
          <w:szCs w:val="24"/>
          <w:rtl/>
        </w:rPr>
        <w:t xml:space="preserve"> </w:t>
      </w:r>
      <w:r w:rsidR="002E34CD" w:rsidRPr="00C157CA">
        <w:rPr>
          <w:rFonts w:hint="eastAsia"/>
          <w:b w:val="0"/>
          <w:bCs w:val="0"/>
          <w:sz w:val="24"/>
          <w:szCs w:val="24"/>
          <w:rtl/>
        </w:rPr>
        <w:t>באזורי</w:t>
      </w:r>
      <w:r w:rsidR="002E34CD" w:rsidRPr="00C157CA">
        <w:rPr>
          <w:b w:val="0"/>
          <w:bCs w:val="0"/>
          <w:sz w:val="24"/>
          <w:szCs w:val="24"/>
          <w:rtl/>
        </w:rPr>
        <w:t xml:space="preserve"> </w:t>
      </w:r>
      <w:r w:rsidR="00C6030C" w:rsidRPr="00C157CA">
        <w:rPr>
          <w:rFonts w:hint="cs"/>
          <w:b w:val="0"/>
          <w:bCs w:val="0"/>
          <w:sz w:val="24"/>
          <w:szCs w:val="24"/>
          <w:rtl/>
        </w:rPr>
        <w:t xml:space="preserve">פיתוח א' </w:t>
      </w:r>
      <w:r w:rsidR="002E34CD" w:rsidRPr="00C157CA">
        <w:rPr>
          <w:rFonts w:hint="cs"/>
          <w:b w:val="0"/>
          <w:bCs w:val="0"/>
          <w:sz w:val="24"/>
          <w:szCs w:val="24"/>
          <w:rtl/>
        </w:rPr>
        <w:t xml:space="preserve"> מול קבלני הביצוע והגורמים המעורבים בפרויקט</w:t>
      </w:r>
      <w:r w:rsidR="002E34CD" w:rsidRPr="00C157CA">
        <w:rPr>
          <w:rFonts w:hint="eastAsia"/>
          <w:b w:val="0"/>
          <w:bCs w:val="0"/>
          <w:sz w:val="24"/>
          <w:szCs w:val="24"/>
          <w:rtl/>
        </w:rPr>
        <w:t xml:space="preserve"> </w:t>
      </w:r>
      <w:r w:rsidR="002E34CD" w:rsidRPr="00C157CA">
        <w:rPr>
          <w:rFonts w:hint="cs"/>
          <w:b w:val="0"/>
          <w:bCs w:val="0"/>
          <w:sz w:val="24"/>
          <w:szCs w:val="24"/>
          <w:rtl/>
        </w:rPr>
        <w:t>.</w:t>
      </w:r>
      <w:r w:rsidRPr="00C157CA">
        <w:rPr>
          <w:b w:val="0"/>
          <w:bCs w:val="0"/>
          <w:sz w:val="24"/>
          <w:szCs w:val="24"/>
          <w:rtl/>
        </w:rPr>
        <w:t xml:space="preserve"> </w:t>
      </w:r>
    </w:p>
    <w:p w14:paraId="2277FF4F" w14:textId="77777777" w:rsidR="00EB371E" w:rsidRPr="00C157CA" w:rsidRDefault="00EB371E" w:rsidP="00C157CA">
      <w:pPr>
        <w:pStyle w:val="3"/>
        <w:spacing w:before="0" w:after="0" w:line="360" w:lineRule="auto"/>
        <w:ind w:left="675"/>
        <w:rPr>
          <w:b w:val="0"/>
          <w:bCs w:val="0"/>
          <w:sz w:val="24"/>
          <w:szCs w:val="24"/>
          <w:rtl/>
        </w:rPr>
      </w:pPr>
      <w:r w:rsidRPr="00C157CA">
        <w:rPr>
          <w:rFonts w:hint="cs"/>
          <w:b w:val="0"/>
          <w:bCs w:val="0"/>
          <w:sz w:val="24"/>
          <w:szCs w:val="24"/>
          <w:rtl/>
        </w:rPr>
        <w:t xml:space="preserve">לצורך עבודות פיתוח תשתיות באזורי תעשייה, החברות המנהלות מתקשרות עם </w:t>
      </w:r>
      <w:r w:rsidR="001D3BD8" w:rsidRPr="00C157CA">
        <w:rPr>
          <w:rFonts w:hint="cs"/>
          <w:b w:val="0"/>
          <w:bCs w:val="0"/>
          <w:sz w:val="24"/>
          <w:szCs w:val="24"/>
          <w:rtl/>
        </w:rPr>
        <w:t>ספקים וקבלני הביצוע</w:t>
      </w:r>
      <w:r w:rsidRPr="00C157CA">
        <w:rPr>
          <w:rFonts w:hint="cs"/>
          <w:b w:val="0"/>
          <w:bCs w:val="0"/>
          <w:sz w:val="24"/>
          <w:szCs w:val="24"/>
          <w:rtl/>
        </w:rPr>
        <w:t xml:space="preserve"> בהתאם לצורך. החברות המנהלות אחראיות על ניהול הפרויקט </w:t>
      </w:r>
      <w:r w:rsidR="001D3BD8" w:rsidRPr="00C157CA">
        <w:rPr>
          <w:rFonts w:hint="cs"/>
          <w:b w:val="0"/>
          <w:bCs w:val="0"/>
          <w:sz w:val="24"/>
          <w:szCs w:val="24"/>
          <w:rtl/>
        </w:rPr>
        <w:t xml:space="preserve">עד תומו </w:t>
      </w:r>
      <w:r w:rsidRPr="00C157CA">
        <w:rPr>
          <w:rFonts w:hint="cs"/>
          <w:b w:val="0"/>
          <w:bCs w:val="0"/>
          <w:sz w:val="24"/>
          <w:szCs w:val="24"/>
          <w:rtl/>
        </w:rPr>
        <w:t>מול הגורמים השונים המעורבים בייש</w:t>
      </w:r>
      <w:r w:rsidR="00983744" w:rsidRPr="00C157CA">
        <w:rPr>
          <w:rFonts w:hint="cs"/>
          <w:b w:val="0"/>
          <w:bCs w:val="0"/>
          <w:sz w:val="24"/>
          <w:szCs w:val="24"/>
          <w:rtl/>
        </w:rPr>
        <w:t>ו</w:t>
      </w:r>
      <w:r w:rsidRPr="00C157CA">
        <w:rPr>
          <w:rFonts w:hint="cs"/>
          <w:b w:val="0"/>
          <w:bCs w:val="0"/>
          <w:sz w:val="24"/>
          <w:szCs w:val="24"/>
          <w:rtl/>
        </w:rPr>
        <w:t>מו</w:t>
      </w:r>
      <w:r w:rsidR="005C0FD7" w:rsidRPr="00C157CA">
        <w:rPr>
          <w:rFonts w:hint="cs"/>
          <w:b w:val="0"/>
          <w:bCs w:val="0"/>
          <w:sz w:val="24"/>
          <w:szCs w:val="24"/>
          <w:rtl/>
        </w:rPr>
        <w:t>,</w:t>
      </w:r>
      <w:r w:rsidR="00FC113D" w:rsidRPr="00C157CA">
        <w:rPr>
          <w:rFonts w:hint="cs"/>
          <w:b w:val="0"/>
          <w:bCs w:val="0"/>
          <w:sz w:val="24"/>
          <w:szCs w:val="24"/>
          <w:rtl/>
        </w:rPr>
        <w:t xml:space="preserve"> לרבות </w:t>
      </w:r>
      <w:r w:rsidR="00F12611" w:rsidRPr="00C157CA">
        <w:rPr>
          <w:rFonts w:hint="cs"/>
          <w:b w:val="0"/>
          <w:bCs w:val="0"/>
          <w:sz w:val="24"/>
          <w:szCs w:val="24"/>
          <w:rtl/>
        </w:rPr>
        <w:t>התקשרות חוזית</w:t>
      </w:r>
      <w:r w:rsidR="006375CB" w:rsidRPr="00C157CA">
        <w:rPr>
          <w:rFonts w:hint="cs"/>
          <w:b w:val="0"/>
          <w:bCs w:val="0"/>
          <w:sz w:val="24"/>
          <w:szCs w:val="24"/>
          <w:rtl/>
        </w:rPr>
        <w:t xml:space="preserve"> שלהם </w:t>
      </w:r>
      <w:r w:rsidR="00F12611" w:rsidRPr="00C157CA">
        <w:rPr>
          <w:rFonts w:hint="cs"/>
          <w:b w:val="0"/>
          <w:bCs w:val="0"/>
          <w:sz w:val="24"/>
          <w:szCs w:val="24"/>
          <w:rtl/>
        </w:rPr>
        <w:t xml:space="preserve"> מול </w:t>
      </w:r>
      <w:r w:rsidR="001D3BD8" w:rsidRPr="00C157CA">
        <w:rPr>
          <w:rFonts w:hint="cs"/>
          <w:b w:val="0"/>
          <w:bCs w:val="0"/>
          <w:sz w:val="24"/>
          <w:szCs w:val="24"/>
          <w:rtl/>
        </w:rPr>
        <w:t>משרדי</w:t>
      </w:r>
      <w:r w:rsidRPr="00C157CA">
        <w:rPr>
          <w:rFonts w:hint="cs"/>
          <w:b w:val="0"/>
          <w:bCs w:val="0"/>
          <w:sz w:val="24"/>
          <w:szCs w:val="24"/>
          <w:rtl/>
        </w:rPr>
        <w:t xml:space="preserve"> תכנון ערים </w:t>
      </w:r>
      <w:r w:rsidR="00A70E21" w:rsidRPr="00C157CA">
        <w:rPr>
          <w:rFonts w:hint="cs"/>
          <w:b w:val="0"/>
          <w:bCs w:val="0"/>
          <w:sz w:val="24"/>
          <w:szCs w:val="24"/>
          <w:rtl/>
        </w:rPr>
        <w:t xml:space="preserve">ואדריכלים </w:t>
      </w:r>
      <w:r w:rsidR="001D3BD8" w:rsidRPr="00C157CA">
        <w:rPr>
          <w:rFonts w:hint="cs"/>
          <w:b w:val="0"/>
          <w:bCs w:val="0"/>
          <w:sz w:val="24"/>
          <w:szCs w:val="24"/>
          <w:rtl/>
        </w:rPr>
        <w:t xml:space="preserve">שכותבים </w:t>
      </w:r>
      <w:r w:rsidRPr="00C157CA">
        <w:rPr>
          <w:rFonts w:hint="cs"/>
          <w:b w:val="0"/>
          <w:bCs w:val="0"/>
          <w:sz w:val="24"/>
          <w:szCs w:val="24"/>
          <w:rtl/>
        </w:rPr>
        <w:t>ומלוו</w:t>
      </w:r>
      <w:r w:rsidR="001D3BD8" w:rsidRPr="00C157CA">
        <w:rPr>
          <w:rFonts w:hint="cs"/>
          <w:b w:val="0"/>
          <w:bCs w:val="0"/>
          <w:sz w:val="24"/>
          <w:szCs w:val="24"/>
          <w:rtl/>
        </w:rPr>
        <w:t>ים</w:t>
      </w:r>
      <w:r w:rsidRPr="00C157CA">
        <w:rPr>
          <w:rFonts w:hint="cs"/>
          <w:b w:val="0"/>
          <w:bCs w:val="0"/>
          <w:sz w:val="24"/>
          <w:szCs w:val="24"/>
          <w:rtl/>
        </w:rPr>
        <w:t xml:space="preserve"> את תכנון האזורים במוסדות התכנון;</w:t>
      </w:r>
      <w:r w:rsidR="00F12611" w:rsidRPr="00C157CA">
        <w:rPr>
          <w:rFonts w:hint="cs"/>
          <w:b w:val="0"/>
          <w:bCs w:val="0"/>
          <w:sz w:val="24"/>
          <w:szCs w:val="24"/>
          <w:rtl/>
        </w:rPr>
        <w:t xml:space="preserve"> התקשרות חוזית</w:t>
      </w:r>
      <w:r w:rsidR="006375CB" w:rsidRPr="00C157CA">
        <w:rPr>
          <w:rFonts w:hint="cs"/>
          <w:b w:val="0"/>
          <w:bCs w:val="0"/>
          <w:sz w:val="24"/>
          <w:szCs w:val="24"/>
          <w:rtl/>
        </w:rPr>
        <w:t xml:space="preserve"> שלהם </w:t>
      </w:r>
      <w:r w:rsidR="00F12611" w:rsidRPr="00C157CA">
        <w:rPr>
          <w:rFonts w:hint="cs"/>
          <w:b w:val="0"/>
          <w:bCs w:val="0"/>
          <w:sz w:val="24"/>
          <w:szCs w:val="24"/>
          <w:rtl/>
        </w:rPr>
        <w:t xml:space="preserve"> מול </w:t>
      </w:r>
      <w:r w:rsidRPr="00C157CA">
        <w:rPr>
          <w:rFonts w:hint="cs"/>
          <w:b w:val="0"/>
          <w:bCs w:val="0"/>
          <w:sz w:val="24"/>
          <w:szCs w:val="24"/>
          <w:rtl/>
        </w:rPr>
        <w:t xml:space="preserve"> קבלני ביצוע לעבודות הפיתוח;</w:t>
      </w:r>
      <w:r w:rsidR="00F12611" w:rsidRPr="00C157CA">
        <w:rPr>
          <w:rFonts w:hint="cs"/>
          <w:b w:val="0"/>
          <w:bCs w:val="0"/>
          <w:sz w:val="24"/>
          <w:szCs w:val="24"/>
          <w:rtl/>
        </w:rPr>
        <w:t xml:space="preserve"> תיאום מול רשויות מקומיות;</w:t>
      </w:r>
      <w:r w:rsidRPr="00C157CA">
        <w:rPr>
          <w:rFonts w:hint="cs"/>
          <w:b w:val="0"/>
          <w:bCs w:val="0"/>
          <w:sz w:val="24"/>
          <w:szCs w:val="24"/>
          <w:rtl/>
        </w:rPr>
        <w:t xml:space="preserve"> </w:t>
      </w:r>
      <w:r w:rsidR="00F12611" w:rsidRPr="00C157CA">
        <w:rPr>
          <w:rFonts w:hint="cs"/>
          <w:b w:val="0"/>
          <w:bCs w:val="0"/>
          <w:sz w:val="24"/>
          <w:szCs w:val="24"/>
          <w:rtl/>
        </w:rPr>
        <w:t xml:space="preserve">תיאום מול חברות ממשלתיות וגורמים סטטוטוריים בתחומי </w:t>
      </w:r>
      <w:proofErr w:type="spellStart"/>
      <w:r w:rsidR="00F12611" w:rsidRPr="00C157CA">
        <w:rPr>
          <w:rFonts w:hint="cs"/>
          <w:b w:val="0"/>
          <w:bCs w:val="0"/>
          <w:sz w:val="24"/>
          <w:szCs w:val="24"/>
          <w:rtl/>
        </w:rPr>
        <w:t>התשתית;</w:t>
      </w:r>
      <w:r w:rsidRPr="00C157CA">
        <w:rPr>
          <w:rFonts w:hint="cs"/>
          <w:b w:val="0"/>
          <w:bCs w:val="0"/>
          <w:sz w:val="24"/>
          <w:szCs w:val="24"/>
          <w:rtl/>
        </w:rPr>
        <w:t>חברת</w:t>
      </w:r>
      <w:proofErr w:type="spellEnd"/>
      <w:r w:rsidRPr="00C157CA">
        <w:rPr>
          <w:rFonts w:hint="cs"/>
          <w:b w:val="0"/>
          <w:bCs w:val="0"/>
          <w:sz w:val="24"/>
          <w:szCs w:val="24"/>
          <w:rtl/>
        </w:rPr>
        <w:t xml:space="preserve"> </w:t>
      </w:r>
      <w:r w:rsidR="003B23D5" w:rsidRPr="00C157CA">
        <w:rPr>
          <w:rFonts w:hint="cs"/>
          <w:b w:val="0"/>
          <w:bCs w:val="0"/>
          <w:sz w:val="24"/>
          <w:szCs w:val="24"/>
          <w:rtl/>
        </w:rPr>
        <w:t>ה</w:t>
      </w:r>
      <w:r w:rsidRPr="00C157CA">
        <w:rPr>
          <w:rFonts w:hint="cs"/>
          <w:b w:val="0"/>
          <w:bCs w:val="0"/>
          <w:sz w:val="24"/>
          <w:szCs w:val="24"/>
          <w:rtl/>
        </w:rPr>
        <w:t xml:space="preserve">פיקוח הצמוד שמפקחת על עבודת הקבלנים באתרי העבודה; חברת </w:t>
      </w:r>
      <w:r w:rsidR="00E92EC0" w:rsidRPr="00C157CA">
        <w:rPr>
          <w:rFonts w:hint="cs"/>
          <w:b w:val="0"/>
          <w:bCs w:val="0"/>
          <w:sz w:val="24"/>
          <w:szCs w:val="24"/>
          <w:rtl/>
        </w:rPr>
        <w:t>בקרה ו</w:t>
      </w:r>
      <w:r w:rsidRPr="00C157CA">
        <w:rPr>
          <w:rFonts w:hint="eastAsia"/>
          <w:b w:val="0"/>
          <w:bCs w:val="0"/>
          <w:sz w:val="24"/>
          <w:szCs w:val="24"/>
          <w:rtl/>
        </w:rPr>
        <w:t>ייעוץ</w:t>
      </w:r>
      <w:r w:rsidR="00E92EC0" w:rsidRPr="00C157CA">
        <w:rPr>
          <w:rFonts w:hint="cs"/>
          <w:b w:val="0"/>
          <w:bCs w:val="0"/>
          <w:sz w:val="24"/>
          <w:szCs w:val="24"/>
          <w:rtl/>
        </w:rPr>
        <w:t xml:space="preserve"> כלכלי  הנדסי</w:t>
      </w:r>
      <w:r w:rsidRPr="00C157CA">
        <w:rPr>
          <w:rFonts w:hint="cs"/>
          <w:b w:val="0"/>
          <w:bCs w:val="0"/>
          <w:sz w:val="24"/>
          <w:szCs w:val="24"/>
          <w:rtl/>
        </w:rPr>
        <w:t xml:space="preserve"> ש</w:t>
      </w:r>
      <w:r w:rsidR="00F52ED9" w:rsidRPr="00C157CA">
        <w:rPr>
          <w:rFonts w:hint="cs"/>
          <w:b w:val="0"/>
          <w:bCs w:val="0"/>
          <w:sz w:val="24"/>
          <w:szCs w:val="24"/>
          <w:rtl/>
        </w:rPr>
        <w:t xml:space="preserve">מלווה ומייעצת </w:t>
      </w:r>
      <w:r w:rsidRPr="00C157CA">
        <w:rPr>
          <w:rFonts w:hint="cs"/>
          <w:b w:val="0"/>
          <w:bCs w:val="0"/>
          <w:sz w:val="24"/>
          <w:szCs w:val="24"/>
          <w:rtl/>
        </w:rPr>
        <w:t xml:space="preserve"> </w:t>
      </w:r>
      <w:proofErr w:type="spellStart"/>
      <w:r w:rsidR="00F52ED9" w:rsidRPr="00C157CA">
        <w:rPr>
          <w:rFonts w:hint="cs"/>
          <w:b w:val="0"/>
          <w:bCs w:val="0"/>
          <w:sz w:val="24"/>
          <w:szCs w:val="24"/>
          <w:rtl/>
        </w:rPr>
        <w:t>ל</w:t>
      </w:r>
      <w:r w:rsidRPr="00C157CA">
        <w:rPr>
          <w:rFonts w:hint="cs"/>
          <w:b w:val="0"/>
          <w:bCs w:val="0"/>
          <w:sz w:val="24"/>
          <w:szCs w:val="24"/>
          <w:rtl/>
        </w:rPr>
        <w:t>מינהל</w:t>
      </w:r>
      <w:proofErr w:type="spellEnd"/>
      <w:r w:rsidRPr="00C157CA">
        <w:rPr>
          <w:rFonts w:hint="cs"/>
          <w:b w:val="0"/>
          <w:bCs w:val="0"/>
          <w:sz w:val="24"/>
          <w:szCs w:val="24"/>
          <w:rtl/>
        </w:rPr>
        <w:t xml:space="preserve"> </w:t>
      </w:r>
      <w:r w:rsidR="00F52ED9" w:rsidRPr="00C157CA">
        <w:rPr>
          <w:rFonts w:hint="cs"/>
          <w:b w:val="0"/>
          <w:bCs w:val="0"/>
          <w:sz w:val="24"/>
          <w:szCs w:val="24"/>
          <w:rtl/>
        </w:rPr>
        <w:t>.</w:t>
      </w:r>
    </w:p>
    <w:p w14:paraId="708A4C91" w14:textId="77777777" w:rsidR="00EE74B0" w:rsidRPr="00C157CA" w:rsidRDefault="00EA69C5" w:rsidP="00C157CA">
      <w:pPr>
        <w:pStyle w:val="3"/>
        <w:spacing w:before="0" w:after="0" w:line="360" w:lineRule="auto"/>
        <w:ind w:left="675"/>
        <w:rPr>
          <w:b w:val="0"/>
          <w:bCs w:val="0"/>
          <w:sz w:val="24"/>
          <w:szCs w:val="24"/>
          <w:rtl/>
          <w:lang w:eastAsia="ja-JP"/>
        </w:rPr>
      </w:pPr>
      <w:r w:rsidRPr="00C157CA">
        <w:rPr>
          <w:rFonts w:hint="cs"/>
          <w:b w:val="0"/>
          <w:bCs w:val="0"/>
          <w:sz w:val="24"/>
          <w:szCs w:val="24"/>
          <w:rtl/>
        </w:rPr>
        <w:lastRenderedPageBreak/>
        <w:t xml:space="preserve">המשרד </w:t>
      </w:r>
      <w:r w:rsidR="008A33CF" w:rsidRPr="00C157CA">
        <w:rPr>
          <w:rFonts w:hint="cs"/>
          <w:b w:val="0"/>
          <w:bCs w:val="0"/>
          <w:sz w:val="24"/>
          <w:szCs w:val="24"/>
          <w:rtl/>
        </w:rPr>
        <w:t>מ</w:t>
      </w:r>
      <w:r w:rsidRPr="00C157CA">
        <w:rPr>
          <w:rFonts w:hint="cs"/>
          <w:b w:val="0"/>
          <w:bCs w:val="0"/>
          <w:sz w:val="24"/>
          <w:szCs w:val="24"/>
          <w:rtl/>
        </w:rPr>
        <w:t xml:space="preserve">תקשר עם </w:t>
      </w:r>
      <w:r w:rsidRPr="00C157CA">
        <w:rPr>
          <w:b w:val="0"/>
          <w:bCs w:val="0"/>
          <w:sz w:val="24"/>
          <w:szCs w:val="24"/>
          <w:rtl/>
        </w:rPr>
        <w:t xml:space="preserve">חברת פיקוח צמוד שמלווה את </w:t>
      </w:r>
      <w:r w:rsidRPr="00C157CA">
        <w:rPr>
          <w:rFonts w:hint="cs"/>
          <w:b w:val="0"/>
          <w:bCs w:val="0"/>
          <w:sz w:val="24"/>
          <w:szCs w:val="24"/>
          <w:rtl/>
        </w:rPr>
        <w:t xml:space="preserve">הפרויקטים </w:t>
      </w:r>
      <w:r w:rsidRPr="00C157CA">
        <w:rPr>
          <w:b w:val="0"/>
          <w:bCs w:val="0"/>
          <w:sz w:val="24"/>
          <w:szCs w:val="24"/>
          <w:rtl/>
        </w:rPr>
        <w:t xml:space="preserve">בשטח </w:t>
      </w:r>
      <w:r w:rsidR="00794D36" w:rsidRPr="00C157CA">
        <w:rPr>
          <w:rFonts w:hint="cs"/>
          <w:b w:val="0"/>
          <w:bCs w:val="0"/>
          <w:sz w:val="24"/>
          <w:szCs w:val="24"/>
          <w:rtl/>
        </w:rPr>
        <w:t>ובודקת הנדסית ביצוע העבודות</w:t>
      </w:r>
      <w:r w:rsidR="00EE74B0" w:rsidRPr="00C157CA">
        <w:rPr>
          <w:rFonts w:hint="cs"/>
          <w:b w:val="0"/>
          <w:bCs w:val="0"/>
          <w:sz w:val="24"/>
          <w:szCs w:val="24"/>
          <w:rtl/>
        </w:rPr>
        <w:t xml:space="preserve">. </w:t>
      </w:r>
      <w:r w:rsidR="00EE74B0" w:rsidRPr="00C157CA">
        <w:rPr>
          <w:rFonts w:hint="eastAsia"/>
          <w:b w:val="0"/>
          <w:bCs w:val="0"/>
          <w:sz w:val="24"/>
          <w:szCs w:val="24"/>
          <w:rtl/>
          <w:lang w:eastAsia="ja-JP"/>
        </w:rPr>
        <w:t>עבודת</w:t>
      </w:r>
      <w:r w:rsidR="00EE74B0" w:rsidRPr="00C157CA">
        <w:rPr>
          <w:b w:val="0"/>
          <w:bCs w:val="0"/>
          <w:sz w:val="24"/>
          <w:szCs w:val="24"/>
          <w:rtl/>
          <w:lang w:eastAsia="ja-JP"/>
        </w:rPr>
        <w:t xml:space="preserve"> </w:t>
      </w:r>
      <w:r w:rsidR="00EE74B0" w:rsidRPr="00C157CA">
        <w:rPr>
          <w:rFonts w:hint="eastAsia"/>
          <w:b w:val="0"/>
          <w:bCs w:val="0"/>
          <w:sz w:val="24"/>
          <w:szCs w:val="24"/>
          <w:rtl/>
          <w:lang w:eastAsia="ja-JP"/>
        </w:rPr>
        <w:t>הפיקוח</w:t>
      </w:r>
      <w:r w:rsidR="00EE74B0" w:rsidRPr="00C157CA">
        <w:rPr>
          <w:b w:val="0"/>
          <w:bCs w:val="0"/>
          <w:sz w:val="24"/>
          <w:szCs w:val="24"/>
          <w:rtl/>
          <w:lang w:eastAsia="ja-JP"/>
        </w:rPr>
        <w:t xml:space="preserve"> </w:t>
      </w:r>
      <w:r w:rsidR="00EE74B0" w:rsidRPr="00C157CA">
        <w:rPr>
          <w:rFonts w:hint="eastAsia"/>
          <w:b w:val="0"/>
          <w:bCs w:val="0"/>
          <w:sz w:val="24"/>
          <w:szCs w:val="24"/>
          <w:rtl/>
          <w:lang w:eastAsia="ja-JP"/>
        </w:rPr>
        <w:t>כוללת</w:t>
      </w:r>
      <w:r w:rsidR="00EE74B0" w:rsidRPr="00C157CA">
        <w:rPr>
          <w:b w:val="0"/>
          <w:bCs w:val="0"/>
          <w:sz w:val="24"/>
          <w:szCs w:val="24"/>
          <w:rtl/>
          <w:lang w:eastAsia="ja-JP"/>
        </w:rPr>
        <w:t xml:space="preserve"> </w:t>
      </w:r>
      <w:r w:rsidR="00EE74B0" w:rsidRPr="00C157CA">
        <w:rPr>
          <w:rFonts w:hint="eastAsia"/>
          <w:b w:val="0"/>
          <w:bCs w:val="0"/>
          <w:sz w:val="24"/>
          <w:szCs w:val="24"/>
          <w:rtl/>
          <w:lang w:eastAsia="ja-JP"/>
        </w:rPr>
        <w:t>פיקוח</w:t>
      </w:r>
      <w:r w:rsidR="00EE74B0" w:rsidRPr="00C157CA">
        <w:rPr>
          <w:b w:val="0"/>
          <w:bCs w:val="0"/>
          <w:sz w:val="24"/>
          <w:szCs w:val="24"/>
          <w:rtl/>
          <w:lang w:eastAsia="ja-JP"/>
        </w:rPr>
        <w:t xml:space="preserve"> </w:t>
      </w:r>
      <w:r w:rsidR="00EE74B0" w:rsidRPr="00C157CA">
        <w:rPr>
          <w:rFonts w:hint="eastAsia"/>
          <w:b w:val="0"/>
          <w:bCs w:val="0"/>
          <w:sz w:val="24"/>
          <w:szCs w:val="24"/>
          <w:rtl/>
          <w:lang w:eastAsia="ja-JP"/>
        </w:rPr>
        <w:t>על</w:t>
      </w:r>
      <w:r w:rsidR="00EE74B0" w:rsidRPr="00C157CA">
        <w:rPr>
          <w:b w:val="0"/>
          <w:bCs w:val="0"/>
          <w:sz w:val="24"/>
          <w:szCs w:val="24"/>
          <w:rtl/>
          <w:lang w:eastAsia="ja-JP"/>
        </w:rPr>
        <w:t xml:space="preserve"> </w:t>
      </w:r>
      <w:r w:rsidR="00EE74B0" w:rsidRPr="00C157CA">
        <w:rPr>
          <w:rFonts w:hint="eastAsia"/>
          <w:b w:val="0"/>
          <w:bCs w:val="0"/>
          <w:sz w:val="24"/>
          <w:szCs w:val="24"/>
          <w:rtl/>
          <w:lang w:eastAsia="ja-JP"/>
        </w:rPr>
        <w:t>איכויות</w:t>
      </w:r>
      <w:r w:rsidR="00EE74B0" w:rsidRPr="00C157CA">
        <w:rPr>
          <w:b w:val="0"/>
          <w:bCs w:val="0"/>
          <w:sz w:val="24"/>
          <w:szCs w:val="24"/>
          <w:rtl/>
          <w:lang w:eastAsia="ja-JP"/>
        </w:rPr>
        <w:t xml:space="preserve"> </w:t>
      </w:r>
      <w:r w:rsidR="00EE74B0" w:rsidRPr="00C157CA">
        <w:rPr>
          <w:rFonts w:hint="eastAsia"/>
          <w:b w:val="0"/>
          <w:bCs w:val="0"/>
          <w:sz w:val="24"/>
          <w:szCs w:val="24"/>
          <w:rtl/>
          <w:lang w:eastAsia="ja-JP"/>
        </w:rPr>
        <w:t>העבודות</w:t>
      </w:r>
      <w:r w:rsidR="00EE74B0" w:rsidRPr="00C157CA">
        <w:rPr>
          <w:b w:val="0"/>
          <w:bCs w:val="0"/>
          <w:sz w:val="24"/>
          <w:szCs w:val="24"/>
          <w:rtl/>
          <w:lang w:eastAsia="ja-JP"/>
        </w:rPr>
        <w:t xml:space="preserve"> </w:t>
      </w:r>
      <w:r w:rsidR="00EE74B0" w:rsidRPr="00C157CA">
        <w:rPr>
          <w:rFonts w:hint="eastAsia"/>
          <w:b w:val="0"/>
          <w:bCs w:val="0"/>
          <w:sz w:val="24"/>
          <w:szCs w:val="24"/>
          <w:rtl/>
          <w:lang w:eastAsia="ja-JP"/>
        </w:rPr>
        <w:t>ההנדסיות</w:t>
      </w:r>
      <w:r w:rsidR="00EE74B0" w:rsidRPr="00C157CA">
        <w:rPr>
          <w:b w:val="0"/>
          <w:bCs w:val="0"/>
          <w:sz w:val="24"/>
          <w:szCs w:val="24"/>
          <w:rtl/>
          <w:lang w:eastAsia="ja-JP"/>
        </w:rPr>
        <w:t xml:space="preserve"> </w:t>
      </w:r>
      <w:r w:rsidR="00EE74B0" w:rsidRPr="00C157CA">
        <w:rPr>
          <w:rFonts w:hint="eastAsia"/>
          <w:b w:val="0"/>
          <w:bCs w:val="0"/>
          <w:sz w:val="24"/>
          <w:szCs w:val="24"/>
          <w:rtl/>
          <w:lang w:eastAsia="ja-JP"/>
        </w:rPr>
        <w:t>בהתאם</w:t>
      </w:r>
      <w:r w:rsidR="00EE74B0" w:rsidRPr="00C157CA">
        <w:rPr>
          <w:b w:val="0"/>
          <w:bCs w:val="0"/>
          <w:sz w:val="24"/>
          <w:szCs w:val="24"/>
          <w:rtl/>
          <w:lang w:eastAsia="ja-JP"/>
        </w:rPr>
        <w:t xml:space="preserve"> </w:t>
      </w:r>
      <w:r w:rsidR="00EE74B0" w:rsidRPr="00C157CA">
        <w:rPr>
          <w:rFonts w:hint="eastAsia"/>
          <w:b w:val="0"/>
          <w:bCs w:val="0"/>
          <w:sz w:val="24"/>
          <w:szCs w:val="24"/>
          <w:rtl/>
          <w:lang w:eastAsia="ja-JP"/>
        </w:rPr>
        <w:t>לתוכניות</w:t>
      </w:r>
      <w:r w:rsidR="00EE74B0" w:rsidRPr="00C157CA">
        <w:rPr>
          <w:b w:val="0"/>
          <w:bCs w:val="0"/>
          <w:sz w:val="24"/>
          <w:szCs w:val="24"/>
          <w:rtl/>
          <w:lang w:eastAsia="ja-JP"/>
        </w:rPr>
        <w:t xml:space="preserve"> </w:t>
      </w:r>
      <w:r w:rsidR="00EE74B0" w:rsidRPr="00C157CA">
        <w:rPr>
          <w:rFonts w:hint="eastAsia"/>
          <w:b w:val="0"/>
          <w:bCs w:val="0"/>
          <w:sz w:val="24"/>
          <w:szCs w:val="24"/>
          <w:rtl/>
          <w:lang w:eastAsia="ja-JP"/>
        </w:rPr>
        <w:t>ביצוע</w:t>
      </w:r>
      <w:r w:rsidR="00EE74B0" w:rsidRPr="00C157CA">
        <w:rPr>
          <w:b w:val="0"/>
          <w:bCs w:val="0"/>
          <w:sz w:val="24"/>
          <w:szCs w:val="24"/>
          <w:rtl/>
          <w:lang w:eastAsia="ja-JP"/>
        </w:rPr>
        <w:t xml:space="preserve"> </w:t>
      </w:r>
      <w:r w:rsidR="00EE74B0" w:rsidRPr="00C157CA">
        <w:rPr>
          <w:rFonts w:hint="eastAsia"/>
          <w:b w:val="0"/>
          <w:bCs w:val="0"/>
          <w:sz w:val="24"/>
          <w:szCs w:val="24"/>
          <w:rtl/>
          <w:lang w:eastAsia="ja-JP"/>
        </w:rPr>
        <w:t>ומפרטים</w:t>
      </w:r>
      <w:r w:rsidR="00EE74B0" w:rsidRPr="00C157CA">
        <w:rPr>
          <w:b w:val="0"/>
          <w:bCs w:val="0"/>
          <w:sz w:val="24"/>
          <w:szCs w:val="24"/>
          <w:rtl/>
          <w:lang w:eastAsia="ja-JP"/>
        </w:rPr>
        <w:t xml:space="preserve"> </w:t>
      </w:r>
      <w:r w:rsidR="00EE74B0" w:rsidRPr="00C157CA">
        <w:rPr>
          <w:rFonts w:hint="eastAsia"/>
          <w:b w:val="0"/>
          <w:bCs w:val="0"/>
          <w:sz w:val="24"/>
          <w:szCs w:val="24"/>
          <w:rtl/>
          <w:lang w:eastAsia="ja-JP"/>
        </w:rPr>
        <w:t>טכניים</w:t>
      </w:r>
      <w:r w:rsidR="00EE74B0" w:rsidRPr="00C157CA">
        <w:rPr>
          <w:b w:val="0"/>
          <w:bCs w:val="0"/>
          <w:sz w:val="24"/>
          <w:szCs w:val="24"/>
          <w:rtl/>
          <w:lang w:eastAsia="ja-JP"/>
        </w:rPr>
        <w:t xml:space="preserve"> </w:t>
      </w:r>
      <w:r w:rsidR="00EE74B0" w:rsidRPr="00C157CA">
        <w:rPr>
          <w:rFonts w:hint="eastAsia"/>
          <w:b w:val="0"/>
          <w:bCs w:val="0"/>
          <w:sz w:val="24"/>
          <w:szCs w:val="24"/>
          <w:rtl/>
          <w:lang w:eastAsia="ja-JP"/>
        </w:rPr>
        <w:t>והנדסיים</w:t>
      </w:r>
      <w:r w:rsidR="00EE74B0" w:rsidRPr="00C157CA">
        <w:rPr>
          <w:b w:val="0"/>
          <w:bCs w:val="0"/>
          <w:sz w:val="24"/>
          <w:szCs w:val="24"/>
          <w:rtl/>
          <w:lang w:eastAsia="ja-JP"/>
        </w:rPr>
        <w:t xml:space="preserve"> </w:t>
      </w:r>
      <w:r w:rsidR="00EE74B0" w:rsidRPr="00C157CA">
        <w:rPr>
          <w:rFonts w:hint="eastAsia"/>
          <w:b w:val="0"/>
          <w:bCs w:val="0"/>
          <w:sz w:val="24"/>
          <w:szCs w:val="24"/>
          <w:rtl/>
          <w:lang w:eastAsia="ja-JP"/>
        </w:rPr>
        <w:t>וכן</w:t>
      </w:r>
      <w:r w:rsidR="00EE74B0" w:rsidRPr="00C157CA">
        <w:rPr>
          <w:b w:val="0"/>
          <w:bCs w:val="0"/>
          <w:sz w:val="24"/>
          <w:szCs w:val="24"/>
          <w:rtl/>
          <w:lang w:eastAsia="ja-JP"/>
        </w:rPr>
        <w:t xml:space="preserve"> </w:t>
      </w:r>
      <w:r w:rsidR="00EE74B0" w:rsidRPr="00C157CA">
        <w:rPr>
          <w:rFonts w:hint="eastAsia"/>
          <w:b w:val="0"/>
          <w:bCs w:val="0"/>
          <w:sz w:val="24"/>
          <w:szCs w:val="24"/>
          <w:rtl/>
          <w:lang w:eastAsia="ja-JP"/>
        </w:rPr>
        <w:t>פיקוח</w:t>
      </w:r>
      <w:r w:rsidR="00EE74B0" w:rsidRPr="00C157CA">
        <w:rPr>
          <w:b w:val="0"/>
          <w:bCs w:val="0"/>
          <w:sz w:val="24"/>
          <w:szCs w:val="24"/>
          <w:rtl/>
          <w:lang w:eastAsia="ja-JP"/>
        </w:rPr>
        <w:t xml:space="preserve"> </w:t>
      </w:r>
      <w:r w:rsidR="00EE74B0" w:rsidRPr="00C157CA">
        <w:rPr>
          <w:rFonts w:hint="eastAsia"/>
          <w:b w:val="0"/>
          <w:bCs w:val="0"/>
          <w:sz w:val="24"/>
          <w:szCs w:val="24"/>
          <w:rtl/>
          <w:lang w:eastAsia="ja-JP"/>
        </w:rPr>
        <w:t>על</w:t>
      </w:r>
      <w:r w:rsidR="00EE74B0" w:rsidRPr="00C157CA">
        <w:rPr>
          <w:b w:val="0"/>
          <w:bCs w:val="0"/>
          <w:sz w:val="24"/>
          <w:szCs w:val="24"/>
          <w:rtl/>
          <w:lang w:eastAsia="ja-JP"/>
        </w:rPr>
        <w:t xml:space="preserve"> </w:t>
      </w:r>
      <w:r w:rsidR="00EE74B0" w:rsidRPr="00C157CA">
        <w:rPr>
          <w:rFonts w:hint="eastAsia"/>
          <w:b w:val="0"/>
          <w:bCs w:val="0"/>
          <w:sz w:val="24"/>
          <w:szCs w:val="24"/>
          <w:rtl/>
          <w:lang w:eastAsia="ja-JP"/>
        </w:rPr>
        <w:t>זמני</w:t>
      </w:r>
      <w:r w:rsidR="00EE74B0" w:rsidRPr="00C157CA">
        <w:rPr>
          <w:b w:val="0"/>
          <w:bCs w:val="0"/>
          <w:sz w:val="24"/>
          <w:szCs w:val="24"/>
          <w:rtl/>
          <w:lang w:eastAsia="ja-JP"/>
        </w:rPr>
        <w:t xml:space="preserve"> </w:t>
      </w:r>
      <w:r w:rsidR="00EE74B0" w:rsidRPr="00C157CA">
        <w:rPr>
          <w:rFonts w:hint="eastAsia"/>
          <w:b w:val="0"/>
          <w:bCs w:val="0"/>
          <w:sz w:val="24"/>
          <w:szCs w:val="24"/>
          <w:rtl/>
          <w:lang w:eastAsia="ja-JP"/>
        </w:rPr>
        <w:t>ומשכי</w:t>
      </w:r>
      <w:r w:rsidR="00EE74B0" w:rsidRPr="00C157CA">
        <w:rPr>
          <w:b w:val="0"/>
          <w:bCs w:val="0"/>
          <w:sz w:val="24"/>
          <w:szCs w:val="24"/>
          <w:rtl/>
          <w:lang w:eastAsia="ja-JP"/>
        </w:rPr>
        <w:t xml:space="preserve"> </w:t>
      </w:r>
      <w:r w:rsidR="00EE74B0" w:rsidRPr="00C157CA">
        <w:rPr>
          <w:rFonts w:hint="eastAsia"/>
          <w:b w:val="0"/>
          <w:bCs w:val="0"/>
          <w:sz w:val="24"/>
          <w:szCs w:val="24"/>
          <w:rtl/>
          <w:lang w:eastAsia="ja-JP"/>
        </w:rPr>
        <w:t>הביצוע</w:t>
      </w:r>
      <w:r w:rsidR="00EE74B0" w:rsidRPr="00C157CA">
        <w:rPr>
          <w:b w:val="0"/>
          <w:bCs w:val="0"/>
          <w:sz w:val="24"/>
          <w:szCs w:val="24"/>
          <w:rtl/>
          <w:lang w:eastAsia="ja-JP"/>
        </w:rPr>
        <w:t xml:space="preserve"> </w:t>
      </w:r>
      <w:r w:rsidR="00EE74B0" w:rsidRPr="00C157CA">
        <w:rPr>
          <w:rFonts w:hint="eastAsia"/>
          <w:b w:val="0"/>
          <w:bCs w:val="0"/>
          <w:sz w:val="24"/>
          <w:szCs w:val="24"/>
          <w:rtl/>
          <w:lang w:eastAsia="ja-JP"/>
        </w:rPr>
        <w:t>של</w:t>
      </w:r>
      <w:r w:rsidR="00EE74B0" w:rsidRPr="00C157CA">
        <w:rPr>
          <w:b w:val="0"/>
          <w:bCs w:val="0"/>
          <w:sz w:val="24"/>
          <w:szCs w:val="24"/>
          <w:rtl/>
          <w:lang w:eastAsia="ja-JP"/>
        </w:rPr>
        <w:t xml:space="preserve"> </w:t>
      </w:r>
      <w:r w:rsidR="00EE74B0" w:rsidRPr="00C157CA">
        <w:rPr>
          <w:rFonts w:hint="eastAsia"/>
          <w:b w:val="0"/>
          <w:bCs w:val="0"/>
          <w:sz w:val="24"/>
          <w:szCs w:val="24"/>
          <w:rtl/>
          <w:lang w:eastAsia="ja-JP"/>
        </w:rPr>
        <w:t>הפרויקטים</w:t>
      </w:r>
      <w:r w:rsidR="00EE74B0" w:rsidRPr="00C157CA">
        <w:rPr>
          <w:b w:val="0"/>
          <w:bCs w:val="0"/>
          <w:sz w:val="24"/>
          <w:szCs w:val="24"/>
          <w:rtl/>
          <w:lang w:eastAsia="ja-JP"/>
        </w:rPr>
        <w:t xml:space="preserve"> </w:t>
      </w:r>
      <w:r w:rsidR="00EE74B0" w:rsidRPr="00C157CA">
        <w:rPr>
          <w:rFonts w:hint="eastAsia"/>
          <w:b w:val="0"/>
          <w:bCs w:val="0"/>
          <w:sz w:val="24"/>
          <w:szCs w:val="24"/>
          <w:rtl/>
          <w:lang w:eastAsia="ja-JP"/>
        </w:rPr>
        <w:t>השונים</w:t>
      </w:r>
      <w:r w:rsidR="00EE74B0" w:rsidRPr="00C157CA">
        <w:rPr>
          <w:b w:val="0"/>
          <w:bCs w:val="0"/>
          <w:sz w:val="24"/>
          <w:szCs w:val="24"/>
          <w:rtl/>
          <w:lang w:eastAsia="ja-JP"/>
        </w:rPr>
        <w:t xml:space="preserve"> </w:t>
      </w:r>
      <w:r w:rsidR="00EE74B0" w:rsidRPr="00C157CA">
        <w:rPr>
          <w:rFonts w:hint="eastAsia"/>
          <w:b w:val="0"/>
          <w:bCs w:val="0"/>
          <w:sz w:val="24"/>
          <w:szCs w:val="24"/>
          <w:rtl/>
          <w:lang w:eastAsia="ja-JP"/>
        </w:rPr>
        <w:t>בהתאם</w:t>
      </w:r>
      <w:r w:rsidR="00EE74B0" w:rsidRPr="00C157CA">
        <w:rPr>
          <w:b w:val="0"/>
          <w:bCs w:val="0"/>
          <w:sz w:val="24"/>
          <w:szCs w:val="24"/>
          <w:rtl/>
          <w:lang w:eastAsia="ja-JP"/>
        </w:rPr>
        <w:t xml:space="preserve"> </w:t>
      </w:r>
      <w:r w:rsidR="00EE74B0" w:rsidRPr="00C157CA">
        <w:rPr>
          <w:rFonts w:hint="eastAsia"/>
          <w:b w:val="0"/>
          <w:bCs w:val="0"/>
          <w:sz w:val="24"/>
          <w:szCs w:val="24"/>
          <w:rtl/>
          <w:lang w:eastAsia="ja-JP"/>
        </w:rPr>
        <w:t>למסמכי</w:t>
      </w:r>
      <w:r w:rsidR="00EE74B0" w:rsidRPr="00C157CA">
        <w:rPr>
          <w:b w:val="0"/>
          <w:bCs w:val="0"/>
          <w:sz w:val="24"/>
          <w:szCs w:val="24"/>
          <w:rtl/>
          <w:lang w:eastAsia="ja-JP"/>
        </w:rPr>
        <w:t xml:space="preserve"> </w:t>
      </w:r>
      <w:r w:rsidR="00EE74B0" w:rsidRPr="00C157CA">
        <w:rPr>
          <w:rFonts w:hint="eastAsia"/>
          <w:b w:val="0"/>
          <w:bCs w:val="0"/>
          <w:sz w:val="24"/>
          <w:szCs w:val="24"/>
          <w:rtl/>
          <w:lang w:eastAsia="ja-JP"/>
        </w:rPr>
        <w:t>המכרז</w:t>
      </w:r>
      <w:r w:rsidR="00EE74B0" w:rsidRPr="00C157CA">
        <w:rPr>
          <w:rFonts w:hint="cs"/>
          <w:b w:val="0"/>
          <w:bCs w:val="0"/>
          <w:sz w:val="24"/>
          <w:szCs w:val="24"/>
          <w:rtl/>
          <w:lang w:eastAsia="ja-JP"/>
        </w:rPr>
        <w:t>.</w:t>
      </w:r>
    </w:p>
    <w:p w14:paraId="487E8E78" w14:textId="77777777" w:rsidR="00EA69C5" w:rsidRPr="00C157CA" w:rsidRDefault="00EA69C5" w:rsidP="006E25A6">
      <w:pPr>
        <w:pStyle w:val="3"/>
        <w:spacing w:before="0" w:after="0" w:line="360" w:lineRule="auto"/>
        <w:ind w:left="675"/>
        <w:rPr>
          <w:b w:val="0"/>
          <w:bCs w:val="0"/>
          <w:sz w:val="24"/>
          <w:szCs w:val="24"/>
          <w:rtl/>
        </w:rPr>
      </w:pPr>
      <w:r w:rsidRPr="00C157CA">
        <w:rPr>
          <w:rFonts w:hint="cs"/>
          <w:b w:val="0"/>
          <w:bCs w:val="0"/>
          <w:sz w:val="24"/>
          <w:szCs w:val="24"/>
          <w:rtl/>
        </w:rPr>
        <w:t xml:space="preserve">כמו כן, המשרד </w:t>
      </w:r>
      <w:r w:rsidR="008A33CF" w:rsidRPr="00C157CA">
        <w:rPr>
          <w:rFonts w:hint="cs"/>
          <w:b w:val="0"/>
          <w:bCs w:val="0"/>
          <w:sz w:val="24"/>
          <w:szCs w:val="24"/>
          <w:rtl/>
        </w:rPr>
        <w:t>מ</w:t>
      </w:r>
      <w:r w:rsidRPr="00C157CA">
        <w:rPr>
          <w:rFonts w:hint="cs"/>
          <w:b w:val="0"/>
          <w:bCs w:val="0"/>
          <w:sz w:val="24"/>
          <w:szCs w:val="24"/>
          <w:rtl/>
        </w:rPr>
        <w:t>תקשר עם ח</w:t>
      </w:r>
      <w:r w:rsidRPr="00C157CA">
        <w:rPr>
          <w:b w:val="0"/>
          <w:bCs w:val="0"/>
          <w:sz w:val="24"/>
          <w:szCs w:val="24"/>
          <w:rtl/>
        </w:rPr>
        <w:t xml:space="preserve">ברת </w:t>
      </w:r>
      <w:r w:rsidR="007F58D9" w:rsidRPr="00C157CA">
        <w:rPr>
          <w:rFonts w:hint="cs"/>
          <w:b w:val="0"/>
          <w:bCs w:val="0"/>
          <w:sz w:val="24"/>
          <w:szCs w:val="24"/>
          <w:rtl/>
        </w:rPr>
        <w:t>ה</w:t>
      </w:r>
      <w:r w:rsidRPr="00C157CA">
        <w:rPr>
          <w:b w:val="0"/>
          <w:bCs w:val="0"/>
          <w:sz w:val="24"/>
          <w:szCs w:val="24"/>
          <w:rtl/>
        </w:rPr>
        <w:t>ייעוץ ו</w:t>
      </w:r>
      <w:r w:rsidR="007F58D9" w:rsidRPr="00C157CA">
        <w:rPr>
          <w:rFonts w:hint="cs"/>
          <w:b w:val="0"/>
          <w:bCs w:val="0"/>
          <w:sz w:val="24"/>
          <w:szCs w:val="24"/>
          <w:rtl/>
        </w:rPr>
        <w:t>ה</w:t>
      </w:r>
      <w:r w:rsidRPr="00C157CA">
        <w:rPr>
          <w:b w:val="0"/>
          <w:bCs w:val="0"/>
          <w:sz w:val="24"/>
          <w:szCs w:val="24"/>
          <w:rtl/>
        </w:rPr>
        <w:t>בקרה</w:t>
      </w:r>
      <w:r w:rsidR="007F58D9" w:rsidRPr="00C157CA">
        <w:rPr>
          <w:rFonts w:hint="cs"/>
          <w:b w:val="0"/>
          <w:bCs w:val="0"/>
          <w:sz w:val="24"/>
          <w:szCs w:val="24"/>
          <w:rtl/>
        </w:rPr>
        <w:t>,</w:t>
      </w:r>
      <w:r w:rsidRPr="00C157CA">
        <w:rPr>
          <w:b w:val="0"/>
          <w:bCs w:val="0"/>
          <w:sz w:val="24"/>
          <w:szCs w:val="24"/>
          <w:rtl/>
        </w:rPr>
        <w:t xml:space="preserve"> אשר מבקרת באתרים ונותנת ייעוץ הנדסי וכלכלי באופן שוטף </w:t>
      </w:r>
      <w:proofErr w:type="spellStart"/>
      <w:r w:rsidRPr="00C157CA">
        <w:rPr>
          <w:b w:val="0"/>
          <w:bCs w:val="0"/>
          <w:sz w:val="24"/>
          <w:szCs w:val="24"/>
          <w:rtl/>
        </w:rPr>
        <w:t>למינהל</w:t>
      </w:r>
      <w:proofErr w:type="spellEnd"/>
      <w:r w:rsidRPr="00C157CA">
        <w:rPr>
          <w:b w:val="0"/>
          <w:bCs w:val="0"/>
          <w:sz w:val="24"/>
          <w:szCs w:val="24"/>
          <w:rtl/>
        </w:rPr>
        <w:t xml:space="preserve"> </w:t>
      </w:r>
      <w:proofErr w:type="spellStart"/>
      <w:r w:rsidRPr="00C157CA">
        <w:rPr>
          <w:b w:val="0"/>
          <w:bCs w:val="0"/>
          <w:sz w:val="24"/>
          <w:szCs w:val="24"/>
          <w:rtl/>
        </w:rPr>
        <w:t>איזורי</w:t>
      </w:r>
      <w:proofErr w:type="spellEnd"/>
      <w:r w:rsidRPr="00C157CA">
        <w:rPr>
          <w:b w:val="0"/>
          <w:bCs w:val="0"/>
          <w:sz w:val="24"/>
          <w:szCs w:val="24"/>
          <w:rtl/>
        </w:rPr>
        <w:t xml:space="preserve"> תעשייה</w:t>
      </w:r>
      <w:r w:rsidR="007669FD" w:rsidRPr="00C157CA">
        <w:rPr>
          <w:rFonts w:hint="cs"/>
          <w:b w:val="0"/>
          <w:bCs w:val="0"/>
          <w:sz w:val="24"/>
          <w:szCs w:val="24"/>
          <w:rtl/>
        </w:rPr>
        <w:t xml:space="preserve"> הכולל בקרה על עבודת החברות המנהלות</w:t>
      </w:r>
      <w:r w:rsidRPr="00C157CA">
        <w:rPr>
          <w:rFonts w:hint="cs"/>
          <w:b w:val="0"/>
          <w:bCs w:val="0"/>
          <w:sz w:val="24"/>
          <w:szCs w:val="24"/>
          <w:rtl/>
        </w:rPr>
        <w:t xml:space="preserve">. </w:t>
      </w:r>
    </w:p>
    <w:p w14:paraId="54F734EF" w14:textId="77777777" w:rsidR="001D3BD8" w:rsidRPr="006E25A6" w:rsidRDefault="00DB6318" w:rsidP="006E25A6">
      <w:pPr>
        <w:pStyle w:val="3"/>
        <w:spacing w:before="0" w:after="0" w:line="360" w:lineRule="auto"/>
        <w:ind w:left="675"/>
        <w:rPr>
          <w:b w:val="0"/>
          <w:bCs w:val="0"/>
          <w:sz w:val="24"/>
          <w:szCs w:val="24"/>
          <w:rtl/>
        </w:rPr>
      </w:pPr>
      <w:r w:rsidRPr="006E25A6">
        <w:rPr>
          <w:rFonts w:hint="cs"/>
          <w:b w:val="0"/>
          <w:bCs w:val="0"/>
          <w:sz w:val="24"/>
          <w:szCs w:val="24"/>
          <w:rtl/>
        </w:rPr>
        <w:t xml:space="preserve">התשלום לחברה המנהלת </w:t>
      </w:r>
      <w:r w:rsidR="008A33CF" w:rsidRPr="006E25A6">
        <w:rPr>
          <w:rFonts w:hint="cs"/>
          <w:b w:val="0"/>
          <w:bCs w:val="0"/>
          <w:sz w:val="24"/>
          <w:szCs w:val="24"/>
          <w:rtl/>
        </w:rPr>
        <w:t xml:space="preserve">מבוצע </w:t>
      </w:r>
      <w:r w:rsidRPr="006E25A6">
        <w:rPr>
          <w:rFonts w:hint="cs"/>
          <w:b w:val="0"/>
          <w:bCs w:val="0"/>
          <w:sz w:val="24"/>
          <w:szCs w:val="24"/>
          <w:rtl/>
        </w:rPr>
        <w:t xml:space="preserve">אל מול </w:t>
      </w:r>
      <w:r w:rsidR="008A33CF" w:rsidRPr="006E25A6">
        <w:rPr>
          <w:rFonts w:hint="cs"/>
          <w:b w:val="0"/>
          <w:bCs w:val="0"/>
          <w:sz w:val="24"/>
          <w:szCs w:val="24"/>
          <w:rtl/>
        </w:rPr>
        <w:t xml:space="preserve">הגשת </w:t>
      </w:r>
      <w:r w:rsidRPr="006E25A6">
        <w:rPr>
          <w:rFonts w:hint="cs"/>
          <w:b w:val="0"/>
          <w:bCs w:val="0"/>
          <w:sz w:val="24"/>
          <w:szCs w:val="24"/>
          <w:rtl/>
        </w:rPr>
        <w:t>חשבוניות הספקים</w:t>
      </w:r>
      <w:r w:rsidR="003557FA" w:rsidRPr="006E25A6">
        <w:rPr>
          <w:rFonts w:hint="cs"/>
          <w:b w:val="0"/>
          <w:bCs w:val="0"/>
          <w:sz w:val="24"/>
          <w:szCs w:val="24"/>
          <w:rtl/>
        </w:rPr>
        <w:t xml:space="preserve"> וכתבי הכמויות</w:t>
      </w:r>
      <w:r w:rsidRPr="006E25A6">
        <w:rPr>
          <w:rFonts w:hint="cs"/>
          <w:b w:val="0"/>
          <w:bCs w:val="0"/>
          <w:sz w:val="24"/>
          <w:szCs w:val="24"/>
          <w:rtl/>
        </w:rPr>
        <w:t xml:space="preserve"> </w:t>
      </w:r>
      <w:r w:rsidR="003557FA" w:rsidRPr="006E25A6">
        <w:rPr>
          <w:rFonts w:hint="cs"/>
          <w:b w:val="0"/>
          <w:bCs w:val="0"/>
          <w:sz w:val="24"/>
          <w:szCs w:val="24"/>
          <w:rtl/>
        </w:rPr>
        <w:t>המאושרים ע"י חברת ה</w:t>
      </w:r>
      <w:r w:rsidR="007669FD" w:rsidRPr="006E25A6">
        <w:rPr>
          <w:rFonts w:hint="cs"/>
          <w:b w:val="0"/>
          <w:bCs w:val="0"/>
          <w:sz w:val="24"/>
          <w:szCs w:val="24"/>
          <w:rtl/>
        </w:rPr>
        <w:t xml:space="preserve">פיקוח, </w:t>
      </w:r>
      <w:r w:rsidR="002D1904" w:rsidRPr="006E25A6">
        <w:rPr>
          <w:rFonts w:hint="cs"/>
          <w:b w:val="0"/>
          <w:bCs w:val="0"/>
          <w:sz w:val="24"/>
          <w:szCs w:val="24"/>
          <w:rtl/>
        </w:rPr>
        <w:t>האחראי המקצועי</w:t>
      </w:r>
      <w:r w:rsidR="006375CB" w:rsidRPr="006E25A6">
        <w:rPr>
          <w:rFonts w:hint="cs"/>
          <w:b w:val="0"/>
          <w:bCs w:val="0"/>
          <w:sz w:val="24"/>
          <w:szCs w:val="24"/>
          <w:rtl/>
        </w:rPr>
        <w:t xml:space="preserve"> מטעם נותן השירותים </w:t>
      </w:r>
      <w:r w:rsidR="007669FD" w:rsidRPr="006E25A6">
        <w:rPr>
          <w:rFonts w:hint="cs"/>
          <w:b w:val="0"/>
          <w:bCs w:val="0"/>
          <w:sz w:val="24"/>
          <w:szCs w:val="24"/>
          <w:rtl/>
        </w:rPr>
        <w:t>ו</w:t>
      </w:r>
      <w:r w:rsidR="001B5E8F" w:rsidRPr="006E25A6">
        <w:rPr>
          <w:rFonts w:hint="cs"/>
          <w:b w:val="0"/>
          <w:bCs w:val="0"/>
          <w:sz w:val="24"/>
          <w:szCs w:val="24"/>
          <w:rtl/>
        </w:rPr>
        <w:t>נציג המשרד</w:t>
      </w:r>
      <w:r w:rsidR="003557FA" w:rsidRPr="006E25A6">
        <w:rPr>
          <w:rFonts w:hint="cs"/>
          <w:b w:val="0"/>
          <w:bCs w:val="0"/>
          <w:sz w:val="24"/>
          <w:szCs w:val="24"/>
          <w:rtl/>
        </w:rPr>
        <w:t xml:space="preserve">. </w:t>
      </w:r>
    </w:p>
    <w:p w14:paraId="2AB6A5AB" w14:textId="77777777" w:rsidR="00990063" w:rsidRDefault="00990063" w:rsidP="00147F56">
      <w:pPr>
        <w:pStyle w:val="aff1"/>
        <w:ind w:left="368" w:right="-993"/>
        <w:jc w:val="both"/>
        <w:rPr>
          <w:rFonts w:asciiTheme="minorBidi" w:hAnsiTheme="minorBidi" w:cstheme="minorBidi"/>
          <w:sz w:val="24"/>
          <w:szCs w:val="24"/>
          <w:rtl/>
        </w:rPr>
      </w:pPr>
    </w:p>
    <w:p w14:paraId="3BFE59BA" w14:textId="77777777" w:rsidR="00147F56" w:rsidRPr="006E25A6" w:rsidRDefault="00147F56" w:rsidP="006E25A6">
      <w:pPr>
        <w:pStyle w:val="2"/>
        <w:spacing w:line="360" w:lineRule="auto"/>
        <w:ind w:left="675"/>
        <w:jc w:val="left"/>
        <w:rPr>
          <w:rFonts w:asciiTheme="minorBidi" w:hAnsiTheme="minorBidi" w:cstheme="minorBidi"/>
          <w:sz w:val="24"/>
          <w:szCs w:val="24"/>
          <w:rtl/>
        </w:rPr>
      </w:pPr>
      <w:r w:rsidRPr="006E25A6">
        <w:rPr>
          <w:rFonts w:asciiTheme="minorBidi" w:hAnsiTheme="minorBidi" w:cstheme="minorBidi"/>
          <w:sz w:val="24"/>
          <w:szCs w:val="24"/>
          <w:rtl/>
        </w:rPr>
        <w:t xml:space="preserve">להלן תהליך התשלום </w:t>
      </w:r>
      <w:r w:rsidR="00E52A97" w:rsidRPr="006E25A6">
        <w:rPr>
          <w:rFonts w:asciiTheme="minorBidi" w:hAnsiTheme="minorBidi" w:cstheme="minorBidi"/>
          <w:sz w:val="24"/>
          <w:szCs w:val="24"/>
          <w:rtl/>
        </w:rPr>
        <w:t>ל</w:t>
      </w:r>
      <w:r w:rsidR="003814EA" w:rsidRPr="006E25A6">
        <w:rPr>
          <w:rFonts w:asciiTheme="minorBidi" w:hAnsiTheme="minorBidi" w:cstheme="minorBidi"/>
          <w:sz w:val="24"/>
          <w:szCs w:val="24"/>
          <w:rtl/>
        </w:rPr>
        <w:t xml:space="preserve">חברות המנהלות </w:t>
      </w:r>
      <w:r w:rsidRPr="006E25A6">
        <w:rPr>
          <w:rFonts w:asciiTheme="minorBidi" w:hAnsiTheme="minorBidi" w:cstheme="minorBidi"/>
          <w:sz w:val="24"/>
          <w:szCs w:val="24"/>
          <w:rtl/>
        </w:rPr>
        <w:t>כיום:</w:t>
      </w:r>
    </w:p>
    <w:p w14:paraId="4DD5032B" w14:textId="77777777" w:rsidR="00147F56" w:rsidRPr="006E25A6" w:rsidRDefault="00147F56" w:rsidP="006E25A6">
      <w:pPr>
        <w:pStyle w:val="3"/>
        <w:spacing w:before="0" w:after="0" w:line="360" w:lineRule="auto"/>
        <w:ind w:left="675"/>
        <w:rPr>
          <w:b w:val="0"/>
          <w:bCs w:val="0"/>
          <w:sz w:val="24"/>
          <w:szCs w:val="24"/>
          <w:rtl/>
        </w:rPr>
      </w:pPr>
      <w:r w:rsidRPr="006E25A6">
        <w:rPr>
          <w:b w:val="0"/>
          <w:bCs w:val="0"/>
          <w:sz w:val="24"/>
          <w:szCs w:val="24"/>
          <w:rtl/>
        </w:rPr>
        <w:t xml:space="preserve">קבלן-&gt; חשבון לחברה מנהלת-&gt; אישור חב' פיקוח צמוד-&gt;חברה מנהלת-&gt; </w:t>
      </w:r>
      <w:r w:rsidR="007F58D9" w:rsidRPr="006E25A6">
        <w:rPr>
          <w:rFonts w:hint="cs"/>
          <w:b w:val="0"/>
          <w:bCs w:val="0"/>
          <w:sz w:val="24"/>
          <w:szCs w:val="24"/>
          <w:rtl/>
        </w:rPr>
        <w:t>בדיקת</w:t>
      </w:r>
      <w:r w:rsidR="007F58D9" w:rsidRPr="006E25A6">
        <w:rPr>
          <w:rFonts w:hint="cs"/>
          <w:rtl/>
        </w:rPr>
        <w:t xml:space="preserve"> </w:t>
      </w:r>
      <w:r w:rsidRPr="006E25A6">
        <w:rPr>
          <w:b w:val="0"/>
          <w:bCs w:val="0"/>
          <w:sz w:val="24"/>
          <w:szCs w:val="24"/>
          <w:rtl/>
        </w:rPr>
        <w:t>החשבון ע"י רו"ח</w:t>
      </w:r>
      <w:r w:rsidR="00C2329D" w:rsidRPr="006E25A6">
        <w:rPr>
          <w:rFonts w:hint="cs"/>
          <w:b w:val="0"/>
          <w:bCs w:val="0"/>
          <w:sz w:val="24"/>
          <w:szCs w:val="24"/>
          <w:rtl/>
        </w:rPr>
        <w:t xml:space="preserve"> מטעם המשרד</w:t>
      </w:r>
      <w:r w:rsidRPr="006E25A6">
        <w:rPr>
          <w:b w:val="0"/>
          <w:bCs w:val="0"/>
          <w:sz w:val="24"/>
          <w:szCs w:val="24"/>
          <w:rtl/>
        </w:rPr>
        <w:t xml:space="preserve"> -&gt;  </w:t>
      </w:r>
      <w:r w:rsidR="008A33CF" w:rsidRPr="006E25A6">
        <w:rPr>
          <w:rFonts w:hint="cs"/>
          <w:b w:val="0"/>
          <w:bCs w:val="0"/>
          <w:sz w:val="24"/>
          <w:szCs w:val="24"/>
          <w:rtl/>
        </w:rPr>
        <w:t>אישור ה</w:t>
      </w:r>
      <w:r w:rsidRPr="006E25A6">
        <w:rPr>
          <w:b w:val="0"/>
          <w:bCs w:val="0"/>
          <w:sz w:val="24"/>
          <w:szCs w:val="24"/>
          <w:rtl/>
        </w:rPr>
        <w:t>משרד - העברה לתשלום</w:t>
      </w:r>
    </w:p>
    <w:p w14:paraId="01F4643E" w14:textId="77777777" w:rsidR="006E25A6" w:rsidRDefault="006E25A6" w:rsidP="00E52A97">
      <w:pPr>
        <w:spacing w:line="360" w:lineRule="auto"/>
        <w:ind w:left="391"/>
        <w:jc w:val="both"/>
        <w:rPr>
          <w:rtl/>
        </w:rPr>
      </w:pPr>
    </w:p>
    <w:p w14:paraId="5AEDDDBA" w14:textId="1259E3AC" w:rsidR="00E52A97" w:rsidRDefault="00293717" w:rsidP="008F5BE5">
      <w:pPr>
        <w:spacing w:line="360" w:lineRule="auto"/>
        <w:ind w:left="675"/>
        <w:jc w:val="both"/>
        <w:rPr>
          <w:rtl/>
        </w:rPr>
      </w:pPr>
      <w:r w:rsidRPr="006E25A6">
        <w:rPr>
          <w:rFonts w:ascii="Arial" w:hAnsi="Arial" w:cs="Arial" w:hint="cs"/>
          <w:rtl/>
        </w:rPr>
        <w:t xml:space="preserve">הקשרים בין החברות המנהלות </w:t>
      </w:r>
      <w:proofErr w:type="spellStart"/>
      <w:r w:rsidRPr="006E25A6">
        <w:rPr>
          <w:rFonts w:ascii="Arial" w:hAnsi="Arial" w:cs="Arial" w:hint="cs"/>
          <w:rtl/>
        </w:rPr>
        <w:t>למינהל</w:t>
      </w:r>
      <w:proofErr w:type="spellEnd"/>
      <w:r w:rsidRPr="006E25A6">
        <w:rPr>
          <w:rFonts w:ascii="Arial" w:hAnsi="Arial" w:cs="Arial" w:hint="cs"/>
          <w:rtl/>
        </w:rPr>
        <w:t xml:space="preserve"> אזורי תעשייה ולחברת הפיקוח הצמוד וחברת הייעוץ והבקרה שמפעיל </w:t>
      </w:r>
      <w:proofErr w:type="spellStart"/>
      <w:r w:rsidRPr="006E25A6">
        <w:rPr>
          <w:rFonts w:ascii="Arial" w:hAnsi="Arial" w:cs="Arial" w:hint="cs"/>
          <w:rtl/>
        </w:rPr>
        <w:t>המינהל</w:t>
      </w:r>
      <w:proofErr w:type="spellEnd"/>
      <w:r w:rsidR="00E52A97" w:rsidRPr="006E25A6">
        <w:rPr>
          <w:rFonts w:ascii="Arial" w:hAnsi="Arial" w:cs="Arial" w:hint="cs"/>
          <w:rtl/>
        </w:rPr>
        <w:t>:</w:t>
      </w:r>
      <w:r w:rsidR="008F5BE5">
        <w:rPr>
          <w:rtl/>
        </w:rPr>
        <w:t xml:space="preserve"> </w:t>
      </w:r>
    </w:p>
    <w:tbl>
      <w:tblPr>
        <w:tblpPr w:leftFromText="180" w:rightFromText="180" w:vertAnchor="text" w:horzAnchor="margin" w:tblpXSpec="center" w:tblpY="53"/>
        <w:bidiVisual/>
        <w:tblW w:w="9072" w:type="dxa"/>
        <w:tblLook w:val="04A0" w:firstRow="1" w:lastRow="0" w:firstColumn="1" w:lastColumn="0" w:noHBand="0" w:noVBand="1"/>
      </w:tblPr>
      <w:tblGrid>
        <w:gridCol w:w="1559"/>
        <w:gridCol w:w="5245"/>
        <w:gridCol w:w="2268"/>
      </w:tblGrid>
      <w:tr w:rsidR="000F3D31" w:rsidRPr="006E25A6" w14:paraId="7F9E470F" w14:textId="77777777" w:rsidTr="00983744">
        <w:tc>
          <w:tcPr>
            <w:tcW w:w="1559" w:type="dxa"/>
          </w:tcPr>
          <w:p w14:paraId="72601105" w14:textId="77777777" w:rsidR="000F3D31" w:rsidRPr="006E25A6" w:rsidRDefault="000F3D31" w:rsidP="006E25A6">
            <w:pPr>
              <w:pStyle w:val="3"/>
              <w:rPr>
                <w:rtl/>
              </w:rPr>
            </w:pPr>
            <w:r w:rsidRPr="006E25A6">
              <w:rPr>
                <w:rFonts w:hint="cs"/>
                <w:rtl/>
              </w:rPr>
              <w:t>גורם</w:t>
            </w:r>
          </w:p>
        </w:tc>
        <w:tc>
          <w:tcPr>
            <w:tcW w:w="5245" w:type="dxa"/>
          </w:tcPr>
          <w:p w14:paraId="6A79CE98" w14:textId="77777777" w:rsidR="000F3D31" w:rsidRPr="006E25A6" w:rsidRDefault="000F3D31" w:rsidP="006E25A6">
            <w:pPr>
              <w:pStyle w:val="3"/>
              <w:rPr>
                <w:rtl/>
              </w:rPr>
            </w:pPr>
            <w:r w:rsidRPr="006E25A6">
              <w:rPr>
                <w:rFonts w:hint="cs"/>
                <w:rtl/>
              </w:rPr>
              <w:t>אחריות</w:t>
            </w:r>
          </w:p>
        </w:tc>
        <w:tc>
          <w:tcPr>
            <w:tcW w:w="2268" w:type="dxa"/>
          </w:tcPr>
          <w:p w14:paraId="5DF79F11" w14:textId="77777777" w:rsidR="000F3D31" w:rsidRPr="006E25A6" w:rsidRDefault="000F3D31" w:rsidP="006E25A6">
            <w:pPr>
              <w:pStyle w:val="3"/>
              <w:rPr>
                <w:rtl/>
              </w:rPr>
            </w:pPr>
            <w:r w:rsidRPr="006E25A6">
              <w:rPr>
                <w:rFonts w:hint="cs"/>
                <w:rtl/>
              </w:rPr>
              <w:t>ממשק</w:t>
            </w:r>
          </w:p>
        </w:tc>
      </w:tr>
      <w:tr w:rsidR="000F3D31" w:rsidRPr="006E25A6" w14:paraId="2926BF2D" w14:textId="77777777" w:rsidTr="00983744">
        <w:tc>
          <w:tcPr>
            <w:tcW w:w="1559" w:type="dxa"/>
          </w:tcPr>
          <w:p w14:paraId="7618FC43" w14:textId="77777777" w:rsidR="000F3D31" w:rsidRPr="006E25A6" w:rsidRDefault="000F3D31" w:rsidP="006E25A6">
            <w:pPr>
              <w:pStyle w:val="3"/>
              <w:rPr>
                <w:b w:val="0"/>
                <w:bCs w:val="0"/>
                <w:rtl/>
              </w:rPr>
            </w:pPr>
            <w:proofErr w:type="spellStart"/>
            <w:r w:rsidRPr="006E25A6">
              <w:rPr>
                <w:rFonts w:hint="cs"/>
                <w:b w:val="0"/>
                <w:bCs w:val="0"/>
                <w:rtl/>
              </w:rPr>
              <w:t>מינהל</w:t>
            </w:r>
            <w:proofErr w:type="spellEnd"/>
            <w:r w:rsidRPr="006E25A6">
              <w:rPr>
                <w:rFonts w:hint="cs"/>
                <w:b w:val="0"/>
                <w:bCs w:val="0"/>
                <w:rtl/>
              </w:rPr>
              <w:t xml:space="preserve"> </w:t>
            </w:r>
            <w:proofErr w:type="spellStart"/>
            <w:r w:rsidRPr="006E25A6">
              <w:rPr>
                <w:rFonts w:hint="cs"/>
                <w:b w:val="0"/>
                <w:bCs w:val="0"/>
                <w:rtl/>
              </w:rPr>
              <w:t>אז"ת</w:t>
            </w:r>
            <w:proofErr w:type="spellEnd"/>
          </w:p>
        </w:tc>
        <w:tc>
          <w:tcPr>
            <w:tcW w:w="5245" w:type="dxa"/>
          </w:tcPr>
          <w:p w14:paraId="3792933F" w14:textId="77777777" w:rsidR="000F3D31" w:rsidRPr="006E25A6" w:rsidRDefault="000F3D31" w:rsidP="006E25A6">
            <w:pPr>
              <w:pStyle w:val="3"/>
              <w:rPr>
                <w:b w:val="0"/>
                <w:bCs w:val="0"/>
                <w:sz w:val="18"/>
                <w:szCs w:val="18"/>
              </w:rPr>
            </w:pPr>
            <w:r w:rsidRPr="006E25A6">
              <w:rPr>
                <w:rFonts w:hint="cs"/>
                <w:b w:val="0"/>
                <w:bCs w:val="0"/>
                <w:sz w:val="18"/>
                <w:szCs w:val="18"/>
                <w:rtl/>
              </w:rPr>
              <w:t>אחריות כוללת על מדיניות פיתוח אזורי תעשייה.</w:t>
            </w:r>
          </w:p>
          <w:p w14:paraId="0D27A9F0" w14:textId="77777777" w:rsidR="000F3D31" w:rsidRPr="006E25A6" w:rsidRDefault="000F3D31" w:rsidP="006E25A6">
            <w:pPr>
              <w:pStyle w:val="3"/>
              <w:rPr>
                <w:b w:val="0"/>
                <w:bCs w:val="0"/>
                <w:sz w:val="18"/>
                <w:szCs w:val="18"/>
                <w:rtl/>
              </w:rPr>
            </w:pPr>
            <w:r w:rsidRPr="006E25A6">
              <w:rPr>
                <w:rFonts w:hint="cs"/>
                <w:b w:val="0"/>
                <w:bCs w:val="0"/>
                <w:sz w:val="18"/>
                <w:szCs w:val="18"/>
                <w:rtl/>
              </w:rPr>
              <w:t>הפעלה של חברות מנהלות / רשויות מקומיות לצורך ביצוע עבודות הפיתוח.</w:t>
            </w:r>
          </w:p>
          <w:p w14:paraId="45AF0BB1" w14:textId="77777777" w:rsidR="000F3D31" w:rsidRPr="006E25A6" w:rsidRDefault="000F3D31" w:rsidP="006E25A6">
            <w:pPr>
              <w:pStyle w:val="3"/>
              <w:rPr>
                <w:b w:val="0"/>
                <w:bCs w:val="0"/>
                <w:sz w:val="18"/>
                <w:szCs w:val="18"/>
                <w:rtl/>
              </w:rPr>
            </w:pPr>
            <w:r w:rsidRPr="006E25A6">
              <w:rPr>
                <w:rFonts w:hint="cs"/>
                <w:b w:val="0"/>
                <w:bCs w:val="0"/>
                <w:sz w:val="18"/>
                <w:szCs w:val="18"/>
                <w:rtl/>
              </w:rPr>
              <w:t xml:space="preserve">הפעלת חברת ייעוץ ובקרה. </w:t>
            </w:r>
          </w:p>
          <w:p w14:paraId="67606548" w14:textId="77777777" w:rsidR="000F3D31" w:rsidRPr="006E25A6" w:rsidRDefault="000F3D31" w:rsidP="006E25A6">
            <w:pPr>
              <w:pStyle w:val="3"/>
              <w:rPr>
                <w:b w:val="0"/>
                <w:bCs w:val="0"/>
                <w:sz w:val="18"/>
                <w:szCs w:val="18"/>
                <w:rtl/>
              </w:rPr>
            </w:pPr>
            <w:r w:rsidRPr="006E25A6">
              <w:rPr>
                <w:rFonts w:hint="cs"/>
                <w:b w:val="0"/>
                <w:bCs w:val="0"/>
                <w:sz w:val="18"/>
                <w:szCs w:val="18"/>
                <w:rtl/>
              </w:rPr>
              <w:t>הפעלת חברת פיקוח.</w:t>
            </w:r>
          </w:p>
        </w:tc>
        <w:tc>
          <w:tcPr>
            <w:tcW w:w="2268" w:type="dxa"/>
          </w:tcPr>
          <w:p w14:paraId="781A6F24" w14:textId="77777777" w:rsidR="000F3D31" w:rsidRPr="006E25A6" w:rsidRDefault="000F3D31" w:rsidP="006E25A6">
            <w:pPr>
              <w:pStyle w:val="3"/>
              <w:rPr>
                <w:b w:val="0"/>
                <w:bCs w:val="0"/>
                <w:sz w:val="18"/>
                <w:szCs w:val="18"/>
                <w:rtl/>
              </w:rPr>
            </w:pPr>
            <w:r w:rsidRPr="006E25A6">
              <w:rPr>
                <w:rFonts w:hint="cs"/>
                <w:b w:val="0"/>
                <w:bCs w:val="0"/>
                <w:sz w:val="18"/>
                <w:szCs w:val="18"/>
                <w:rtl/>
              </w:rPr>
              <w:t>הפעלת חברות ייעוץ ובקרה, חברות המנהלות (והרשויות המקומיות) וחברת פיקוח.</w:t>
            </w:r>
          </w:p>
        </w:tc>
      </w:tr>
      <w:tr w:rsidR="000F3D31" w:rsidRPr="006E25A6" w14:paraId="55ABE5E1" w14:textId="77777777" w:rsidTr="00983744">
        <w:tc>
          <w:tcPr>
            <w:tcW w:w="1559" w:type="dxa"/>
          </w:tcPr>
          <w:p w14:paraId="4E80E801" w14:textId="77777777" w:rsidR="000F3D31" w:rsidRPr="006E25A6" w:rsidRDefault="000F3D31" w:rsidP="006E25A6">
            <w:pPr>
              <w:pStyle w:val="3"/>
              <w:rPr>
                <w:b w:val="0"/>
                <w:bCs w:val="0"/>
                <w:rtl/>
              </w:rPr>
            </w:pPr>
            <w:r w:rsidRPr="006E25A6">
              <w:rPr>
                <w:rFonts w:hint="cs"/>
                <w:b w:val="0"/>
                <w:bCs w:val="0"/>
                <w:rtl/>
              </w:rPr>
              <w:t>חברת ייעוץ ובקרה</w:t>
            </w:r>
          </w:p>
        </w:tc>
        <w:tc>
          <w:tcPr>
            <w:tcW w:w="5245" w:type="dxa"/>
          </w:tcPr>
          <w:p w14:paraId="42515338" w14:textId="77777777" w:rsidR="000F3D31" w:rsidRPr="006E25A6" w:rsidRDefault="000F3D31" w:rsidP="006E25A6">
            <w:pPr>
              <w:pStyle w:val="3"/>
              <w:rPr>
                <w:b w:val="0"/>
                <w:bCs w:val="0"/>
                <w:sz w:val="18"/>
                <w:szCs w:val="18"/>
              </w:rPr>
            </w:pPr>
            <w:r w:rsidRPr="006E25A6">
              <w:rPr>
                <w:rFonts w:hint="cs"/>
                <w:b w:val="0"/>
                <w:bCs w:val="0"/>
                <w:sz w:val="18"/>
                <w:szCs w:val="18"/>
                <w:rtl/>
              </w:rPr>
              <w:t>ייעוץ</w:t>
            </w:r>
            <w:r w:rsidRPr="006E25A6">
              <w:rPr>
                <w:b w:val="0"/>
                <w:bCs w:val="0"/>
                <w:sz w:val="18"/>
                <w:szCs w:val="18"/>
                <w:rtl/>
              </w:rPr>
              <w:t xml:space="preserve"> </w:t>
            </w:r>
            <w:r w:rsidRPr="006E25A6">
              <w:rPr>
                <w:rFonts w:hint="cs"/>
                <w:b w:val="0"/>
                <w:bCs w:val="0"/>
                <w:sz w:val="18"/>
                <w:szCs w:val="18"/>
                <w:rtl/>
              </w:rPr>
              <w:t>מקצועי</w:t>
            </w:r>
            <w:r w:rsidRPr="006E25A6">
              <w:rPr>
                <w:b w:val="0"/>
                <w:bCs w:val="0"/>
                <w:sz w:val="18"/>
                <w:szCs w:val="18"/>
                <w:rtl/>
              </w:rPr>
              <w:t xml:space="preserve"> </w:t>
            </w:r>
            <w:r w:rsidRPr="006E25A6">
              <w:rPr>
                <w:rFonts w:hint="cs"/>
                <w:b w:val="0"/>
                <w:bCs w:val="0"/>
                <w:sz w:val="18"/>
                <w:szCs w:val="18"/>
                <w:rtl/>
              </w:rPr>
              <w:t>הנדסי</w:t>
            </w:r>
            <w:r w:rsidRPr="006E25A6">
              <w:rPr>
                <w:b w:val="0"/>
                <w:bCs w:val="0"/>
                <w:sz w:val="18"/>
                <w:szCs w:val="18"/>
                <w:rtl/>
              </w:rPr>
              <w:t xml:space="preserve"> </w:t>
            </w:r>
            <w:r w:rsidRPr="006E25A6">
              <w:rPr>
                <w:rFonts w:hint="cs"/>
                <w:b w:val="0"/>
                <w:bCs w:val="0"/>
                <w:sz w:val="18"/>
                <w:szCs w:val="18"/>
                <w:rtl/>
              </w:rPr>
              <w:t>וכלכלי</w:t>
            </w:r>
            <w:r w:rsidRPr="006E25A6">
              <w:rPr>
                <w:b w:val="0"/>
                <w:bCs w:val="0"/>
                <w:sz w:val="18"/>
                <w:szCs w:val="18"/>
                <w:rtl/>
              </w:rPr>
              <w:t xml:space="preserve"> </w:t>
            </w:r>
            <w:r w:rsidRPr="006E25A6">
              <w:rPr>
                <w:rFonts w:hint="cs"/>
                <w:b w:val="0"/>
                <w:bCs w:val="0"/>
                <w:sz w:val="18"/>
                <w:szCs w:val="18"/>
                <w:rtl/>
              </w:rPr>
              <w:t>בנושא</w:t>
            </w:r>
            <w:r w:rsidRPr="006E25A6">
              <w:rPr>
                <w:b w:val="0"/>
                <w:bCs w:val="0"/>
                <w:sz w:val="18"/>
                <w:szCs w:val="18"/>
                <w:rtl/>
              </w:rPr>
              <w:t xml:space="preserve"> </w:t>
            </w:r>
            <w:r w:rsidRPr="006E25A6">
              <w:rPr>
                <w:rFonts w:hint="cs"/>
                <w:b w:val="0"/>
                <w:bCs w:val="0"/>
                <w:sz w:val="18"/>
                <w:szCs w:val="18"/>
                <w:rtl/>
              </w:rPr>
              <w:t>תשתיות</w:t>
            </w:r>
            <w:r w:rsidRPr="006E25A6">
              <w:rPr>
                <w:b w:val="0"/>
                <w:bCs w:val="0"/>
                <w:sz w:val="18"/>
                <w:szCs w:val="18"/>
                <w:rtl/>
              </w:rPr>
              <w:t xml:space="preserve"> </w:t>
            </w:r>
            <w:r w:rsidRPr="006E25A6">
              <w:rPr>
                <w:rFonts w:hint="cs"/>
                <w:b w:val="0"/>
                <w:bCs w:val="0"/>
                <w:sz w:val="18"/>
                <w:szCs w:val="18"/>
                <w:rtl/>
              </w:rPr>
              <w:t>תעשייתיות</w:t>
            </w:r>
            <w:r w:rsidRPr="006E25A6">
              <w:rPr>
                <w:b w:val="0"/>
                <w:bCs w:val="0"/>
                <w:sz w:val="18"/>
                <w:szCs w:val="18"/>
                <w:rtl/>
              </w:rPr>
              <w:t xml:space="preserve"> </w:t>
            </w:r>
            <w:r w:rsidRPr="006E25A6">
              <w:rPr>
                <w:rFonts w:hint="cs"/>
                <w:b w:val="0"/>
                <w:bCs w:val="0"/>
                <w:sz w:val="18"/>
                <w:szCs w:val="18"/>
                <w:rtl/>
              </w:rPr>
              <w:t>הנדסיות</w:t>
            </w:r>
            <w:r w:rsidRPr="006E25A6">
              <w:rPr>
                <w:b w:val="0"/>
                <w:bCs w:val="0"/>
                <w:sz w:val="18"/>
                <w:szCs w:val="18"/>
                <w:rtl/>
              </w:rPr>
              <w:t xml:space="preserve">, </w:t>
            </w:r>
            <w:r w:rsidRPr="006E25A6">
              <w:rPr>
                <w:rFonts w:hint="cs"/>
                <w:b w:val="0"/>
                <w:bCs w:val="0"/>
                <w:sz w:val="18"/>
                <w:szCs w:val="18"/>
                <w:rtl/>
              </w:rPr>
              <w:t>מקרקעין</w:t>
            </w:r>
            <w:r w:rsidRPr="006E25A6">
              <w:rPr>
                <w:b w:val="0"/>
                <w:bCs w:val="0"/>
                <w:sz w:val="18"/>
                <w:szCs w:val="18"/>
                <w:rtl/>
              </w:rPr>
              <w:t xml:space="preserve">, </w:t>
            </w:r>
            <w:r w:rsidRPr="006E25A6">
              <w:rPr>
                <w:rFonts w:hint="cs"/>
                <w:b w:val="0"/>
                <w:bCs w:val="0"/>
                <w:sz w:val="18"/>
                <w:szCs w:val="18"/>
                <w:rtl/>
              </w:rPr>
              <w:t>פיתוח</w:t>
            </w:r>
            <w:r w:rsidRPr="006E25A6">
              <w:rPr>
                <w:b w:val="0"/>
                <w:bCs w:val="0"/>
                <w:sz w:val="18"/>
                <w:szCs w:val="18"/>
                <w:rtl/>
              </w:rPr>
              <w:t xml:space="preserve"> </w:t>
            </w:r>
            <w:r w:rsidRPr="006E25A6">
              <w:rPr>
                <w:rFonts w:hint="cs"/>
                <w:b w:val="0"/>
                <w:bCs w:val="0"/>
                <w:sz w:val="18"/>
                <w:szCs w:val="18"/>
                <w:rtl/>
              </w:rPr>
              <w:t>ושיווק</w:t>
            </w:r>
            <w:r w:rsidRPr="006E25A6">
              <w:rPr>
                <w:b w:val="0"/>
                <w:bCs w:val="0"/>
                <w:sz w:val="18"/>
                <w:szCs w:val="18"/>
                <w:rtl/>
              </w:rPr>
              <w:t xml:space="preserve"> </w:t>
            </w:r>
            <w:r w:rsidRPr="006E25A6">
              <w:rPr>
                <w:rFonts w:hint="cs"/>
                <w:b w:val="0"/>
                <w:bCs w:val="0"/>
                <w:sz w:val="18"/>
                <w:szCs w:val="18"/>
                <w:rtl/>
              </w:rPr>
              <w:t>אזורי</w:t>
            </w:r>
            <w:r w:rsidRPr="006E25A6">
              <w:rPr>
                <w:b w:val="0"/>
                <w:bCs w:val="0"/>
                <w:sz w:val="18"/>
                <w:szCs w:val="18"/>
                <w:rtl/>
              </w:rPr>
              <w:t xml:space="preserve"> </w:t>
            </w:r>
            <w:r w:rsidRPr="006E25A6">
              <w:rPr>
                <w:rFonts w:hint="cs"/>
                <w:b w:val="0"/>
                <w:bCs w:val="0"/>
                <w:sz w:val="18"/>
                <w:szCs w:val="18"/>
                <w:rtl/>
              </w:rPr>
              <w:t>תעשייה</w:t>
            </w:r>
            <w:r w:rsidRPr="006E25A6">
              <w:rPr>
                <w:b w:val="0"/>
                <w:bCs w:val="0"/>
                <w:sz w:val="18"/>
                <w:szCs w:val="18"/>
                <w:rtl/>
              </w:rPr>
              <w:t xml:space="preserve"> </w:t>
            </w:r>
            <w:r w:rsidRPr="006E25A6">
              <w:rPr>
                <w:rFonts w:hint="cs"/>
                <w:b w:val="0"/>
                <w:bCs w:val="0"/>
                <w:sz w:val="18"/>
                <w:szCs w:val="18"/>
                <w:rtl/>
              </w:rPr>
              <w:t>ופרויקטים</w:t>
            </w:r>
            <w:r w:rsidRPr="006E25A6">
              <w:rPr>
                <w:b w:val="0"/>
                <w:bCs w:val="0"/>
                <w:sz w:val="18"/>
                <w:szCs w:val="18"/>
                <w:rtl/>
              </w:rPr>
              <w:t xml:space="preserve"> </w:t>
            </w:r>
            <w:r w:rsidRPr="006E25A6">
              <w:rPr>
                <w:rFonts w:hint="cs"/>
                <w:b w:val="0"/>
                <w:bCs w:val="0"/>
                <w:sz w:val="18"/>
                <w:szCs w:val="18"/>
                <w:rtl/>
              </w:rPr>
              <w:t>שונים.</w:t>
            </w:r>
          </w:p>
          <w:p w14:paraId="44F2518D" w14:textId="77777777" w:rsidR="000F3D31" w:rsidRPr="006E25A6" w:rsidRDefault="000F3D31" w:rsidP="006E25A6">
            <w:pPr>
              <w:pStyle w:val="3"/>
              <w:rPr>
                <w:b w:val="0"/>
                <w:bCs w:val="0"/>
                <w:sz w:val="18"/>
                <w:szCs w:val="18"/>
              </w:rPr>
            </w:pPr>
            <w:r w:rsidRPr="006E25A6">
              <w:rPr>
                <w:rFonts w:hint="cs"/>
                <w:b w:val="0"/>
                <w:bCs w:val="0"/>
                <w:sz w:val="18"/>
                <w:szCs w:val="18"/>
                <w:rtl/>
              </w:rPr>
              <w:t>בקרה על התקדמות מכלול הפרויקטים המנוהלים על ידי החברות המנהלות והרשויות מקומיות.</w:t>
            </w:r>
          </w:p>
          <w:p w14:paraId="1F2F6FA2" w14:textId="77777777" w:rsidR="000F3D31" w:rsidRPr="006E25A6" w:rsidRDefault="000F3D31" w:rsidP="006E25A6">
            <w:pPr>
              <w:pStyle w:val="3"/>
              <w:rPr>
                <w:b w:val="0"/>
                <w:bCs w:val="0"/>
                <w:sz w:val="18"/>
                <w:szCs w:val="18"/>
              </w:rPr>
            </w:pPr>
            <w:r w:rsidRPr="006E25A6">
              <w:rPr>
                <w:rFonts w:hint="cs"/>
                <w:b w:val="0"/>
                <w:bCs w:val="0"/>
                <w:sz w:val="18"/>
                <w:szCs w:val="18"/>
                <w:rtl/>
              </w:rPr>
              <w:t>הכנת ניירות עמדה וסיוע באיסוף נתונים על אזורי תעשייה בשלבי פיתוח ושיווק.</w:t>
            </w:r>
          </w:p>
          <w:p w14:paraId="79DA526B" w14:textId="77777777" w:rsidR="000F3D31" w:rsidRPr="006E25A6" w:rsidRDefault="000F3D31" w:rsidP="006E25A6">
            <w:pPr>
              <w:pStyle w:val="3"/>
              <w:rPr>
                <w:b w:val="0"/>
                <w:bCs w:val="0"/>
                <w:sz w:val="18"/>
                <w:szCs w:val="18"/>
                <w:rtl/>
              </w:rPr>
            </w:pPr>
            <w:r w:rsidRPr="006E25A6">
              <w:rPr>
                <w:rFonts w:hint="cs"/>
                <w:b w:val="0"/>
                <w:bCs w:val="0"/>
                <w:sz w:val="18"/>
                <w:szCs w:val="18"/>
                <w:rtl/>
              </w:rPr>
              <w:t xml:space="preserve">ייעוץ הנדסי לוועדות </w:t>
            </w:r>
            <w:r w:rsidR="00906EF3" w:rsidRPr="006E25A6">
              <w:rPr>
                <w:rFonts w:hint="cs"/>
                <w:b w:val="0"/>
                <w:bCs w:val="0"/>
                <w:sz w:val="18"/>
                <w:szCs w:val="18"/>
                <w:rtl/>
              </w:rPr>
              <w:t xml:space="preserve">ההתקשרויות </w:t>
            </w:r>
            <w:r w:rsidRPr="006E25A6">
              <w:rPr>
                <w:rFonts w:hint="cs"/>
                <w:b w:val="0"/>
                <w:bCs w:val="0"/>
                <w:sz w:val="18"/>
                <w:szCs w:val="18"/>
                <w:rtl/>
              </w:rPr>
              <w:t>של החברות המנהלות.</w:t>
            </w:r>
          </w:p>
          <w:p w14:paraId="4798D865" w14:textId="77777777" w:rsidR="000F3D31" w:rsidRPr="006E25A6" w:rsidRDefault="000F3D31" w:rsidP="006E25A6">
            <w:pPr>
              <w:pStyle w:val="3"/>
              <w:rPr>
                <w:b w:val="0"/>
                <w:bCs w:val="0"/>
                <w:sz w:val="18"/>
                <w:szCs w:val="18"/>
                <w:rtl/>
              </w:rPr>
            </w:pPr>
            <w:r w:rsidRPr="006E25A6">
              <w:rPr>
                <w:rFonts w:hint="cs"/>
                <w:b w:val="0"/>
                <w:bCs w:val="0"/>
                <w:sz w:val="18"/>
                <w:szCs w:val="18"/>
                <w:rtl/>
              </w:rPr>
              <w:t xml:space="preserve">בדיקה הנדסית וחשבונאית של חשבונות המוגשים ע"י הרשויות המקומיות והחברות המנהלות. </w:t>
            </w:r>
          </w:p>
          <w:p w14:paraId="4DB2688B" w14:textId="77777777" w:rsidR="000F3D31" w:rsidRPr="006E25A6" w:rsidRDefault="000F3D31" w:rsidP="006E25A6">
            <w:pPr>
              <w:pStyle w:val="3"/>
              <w:rPr>
                <w:b w:val="0"/>
                <w:bCs w:val="0"/>
                <w:sz w:val="18"/>
                <w:szCs w:val="18"/>
                <w:rtl/>
              </w:rPr>
            </w:pPr>
            <w:r w:rsidRPr="006E25A6">
              <w:rPr>
                <w:rFonts w:hint="cs"/>
                <w:b w:val="0"/>
                <w:bCs w:val="0"/>
                <w:sz w:val="18"/>
                <w:szCs w:val="18"/>
                <w:rtl/>
              </w:rPr>
              <w:t xml:space="preserve">סיורים בשטח. </w:t>
            </w:r>
          </w:p>
        </w:tc>
        <w:tc>
          <w:tcPr>
            <w:tcW w:w="2268" w:type="dxa"/>
          </w:tcPr>
          <w:p w14:paraId="50616BC5" w14:textId="77777777" w:rsidR="000F3D31" w:rsidRPr="006E25A6" w:rsidRDefault="000F3D31" w:rsidP="006E25A6">
            <w:pPr>
              <w:pStyle w:val="3"/>
              <w:rPr>
                <w:b w:val="0"/>
                <w:bCs w:val="0"/>
                <w:sz w:val="18"/>
                <w:szCs w:val="18"/>
                <w:rtl/>
              </w:rPr>
            </w:pPr>
            <w:r w:rsidRPr="006E25A6">
              <w:rPr>
                <w:rFonts w:hint="cs"/>
                <w:b w:val="0"/>
                <w:bCs w:val="0"/>
                <w:sz w:val="18"/>
                <w:szCs w:val="18"/>
                <w:rtl/>
              </w:rPr>
              <w:t xml:space="preserve">דיווחים שוטפים </w:t>
            </w:r>
            <w:proofErr w:type="spellStart"/>
            <w:r w:rsidRPr="006E25A6">
              <w:rPr>
                <w:rFonts w:hint="cs"/>
                <w:b w:val="0"/>
                <w:bCs w:val="0"/>
                <w:sz w:val="18"/>
                <w:szCs w:val="18"/>
                <w:rtl/>
              </w:rPr>
              <w:t>למינהל</w:t>
            </w:r>
            <w:proofErr w:type="spellEnd"/>
            <w:r w:rsidRPr="006E25A6">
              <w:rPr>
                <w:rFonts w:hint="cs"/>
                <w:b w:val="0"/>
                <w:bCs w:val="0"/>
                <w:sz w:val="18"/>
                <w:szCs w:val="18"/>
                <w:rtl/>
              </w:rPr>
              <w:t xml:space="preserve"> </w:t>
            </w:r>
            <w:proofErr w:type="spellStart"/>
            <w:r w:rsidRPr="006E25A6">
              <w:rPr>
                <w:rFonts w:hint="cs"/>
                <w:b w:val="0"/>
                <w:bCs w:val="0"/>
                <w:sz w:val="18"/>
                <w:szCs w:val="18"/>
                <w:rtl/>
              </w:rPr>
              <w:t>אז"ת</w:t>
            </w:r>
            <w:proofErr w:type="spellEnd"/>
            <w:r w:rsidRPr="006E25A6">
              <w:rPr>
                <w:rFonts w:hint="cs"/>
                <w:b w:val="0"/>
                <w:bCs w:val="0"/>
                <w:sz w:val="18"/>
                <w:szCs w:val="18"/>
                <w:rtl/>
              </w:rPr>
              <w:t xml:space="preserve"> על התקדמות </w:t>
            </w:r>
            <w:proofErr w:type="spellStart"/>
            <w:r w:rsidRPr="006E25A6">
              <w:rPr>
                <w:rFonts w:hint="cs"/>
                <w:b w:val="0"/>
                <w:bCs w:val="0"/>
                <w:sz w:val="18"/>
                <w:szCs w:val="18"/>
                <w:rtl/>
              </w:rPr>
              <w:t>פרוייקטים</w:t>
            </w:r>
            <w:proofErr w:type="spellEnd"/>
            <w:r w:rsidRPr="006E25A6">
              <w:rPr>
                <w:rFonts w:hint="cs"/>
                <w:b w:val="0"/>
                <w:bCs w:val="0"/>
                <w:sz w:val="18"/>
                <w:szCs w:val="18"/>
                <w:rtl/>
              </w:rPr>
              <w:t>.</w:t>
            </w:r>
          </w:p>
          <w:p w14:paraId="44704526" w14:textId="77777777" w:rsidR="000F3D31" w:rsidRPr="006E25A6" w:rsidRDefault="000F3D31" w:rsidP="006E25A6">
            <w:pPr>
              <w:pStyle w:val="3"/>
              <w:rPr>
                <w:b w:val="0"/>
                <w:bCs w:val="0"/>
                <w:sz w:val="18"/>
                <w:szCs w:val="18"/>
                <w:rtl/>
              </w:rPr>
            </w:pPr>
            <w:r w:rsidRPr="006E25A6">
              <w:rPr>
                <w:rFonts w:hint="cs"/>
                <w:b w:val="0"/>
                <w:bCs w:val="0"/>
                <w:sz w:val="18"/>
                <w:szCs w:val="18"/>
                <w:rtl/>
              </w:rPr>
              <w:t>בקרה על עבודות הפיתוח.</w:t>
            </w:r>
          </w:p>
          <w:p w14:paraId="2219A1D1" w14:textId="77777777" w:rsidR="000F3D31" w:rsidRPr="006E25A6" w:rsidRDefault="000F3D31" w:rsidP="006E25A6">
            <w:pPr>
              <w:pStyle w:val="3"/>
              <w:rPr>
                <w:b w:val="0"/>
                <w:bCs w:val="0"/>
                <w:sz w:val="18"/>
                <w:szCs w:val="18"/>
                <w:rtl/>
              </w:rPr>
            </w:pPr>
            <w:r w:rsidRPr="006E25A6">
              <w:rPr>
                <w:rFonts w:hint="cs"/>
                <w:b w:val="0"/>
                <w:bCs w:val="0"/>
                <w:sz w:val="18"/>
                <w:szCs w:val="18"/>
                <w:rtl/>
              </w:rPr>
              <w:t xml:space="preserve">בדיקת חשבונות המוגשים </w:t>
            </w:r>
            <w:proofErr w:type="spellStart"/>
            <w:r w:rsidRPr="006E25A6">
              <w:rPr>
                <w:rFonts w:hint="cs"/>
                <w:b w:val="0"/>
                <w:bCs w:val="0"/>
                <w:sz w:val="18"/>
                <w:szCs w:val="18"/>
                <w:rtl/>
              </w:rPr>
              <w:t>למינהל</w:t>
            </w:r>
            <w:proofErr w:type="spellEnd"/>
            <w:r w:rsidRPr="006E25A6">
              <w:rPr>
                <w:rFonts w:hint="cs"/>
                <w:b w:val="0"/>
                <w:bCs w:val="0"/>
                <w:sz w:val="18"/>
                <w:szCs w:val="18"/>
                <w:rtl/>
              </w:rPr>
              <w:t xml:space="preserve"> </w:t>
            </w:r>
            <w:proofErr w:type="spellStart"/>
            <w:r w:rsidRPr="006E25A6">
              <w:rPr>
                <w:rFonts w:hint="cs"/>
                <w:b w:val="0"/>
                <w:bCs w:val="0"/>
                <w:sz w:val="18"/>
                <w:szCs w:val="18"/>
                <w:rtl/>
              </w:rPr>
              <w:t>אז"ת</w:t>
            </w:r>
            <w:proofErr w:type="spellEnd"/>
          </w:p>
          <w:p w14:paraId="4C618EB0" w14:textId="77777777" w:rsidR="000F3D31" w:rsidRPr="006E25A6" w:rsidRDefault="000F3D31" w:rsidP="006E25A6">
            <w:pPr>
              <w:pStyle w:val="3"/>
              <w:rPr>
                <w:b w:val="0"/>
                <w:bCs w:val="0"/>
                <w:sz w:val="18"/>
                <w:szCs w:val="18"/>
                <w:rtl/>
              </w:rPr>
            </w:pPr>
          </w:p>
        </w:tc>
      </w:tr>
      <w:tr w:rsidR="000F3D31" w:rsidRPr="006E25A6" w14:paraId="3544FE4E" w14:textId="77777777" w:rsidTr="00983744">
        <w:tc>
          <w:tcPr>
            <w:tcW w:w="1559" w:type="dxa"/>
          </w:tcPr>
          <w:p w14:paraId="3E9ED0D0" w14:textId="77777777" w:rsidR="000F3D31" w:rsidRPr="006E25A6" w:rsidRDefault="000F3D31" w:rsidP="006E25A6">
            <w:pPr>
              <w:pStyle w:val="3"/>
              <w:rPr>
                <w:b w:val="0"/>
                <w:bCs w:val="0"/>
                <w:rtl/>
              </w:rPr>
            </w:pPr>
            <w:r w:rsidRPr="006E25A6">
              <w:rPr>
                <w:rFonts w:hint="cs"/>
                <w:b w:val="0"/>
                <w:bCs w:val="0"/>
                <w:rtl/>
              </w:rPr>
              <w:t>חברות מנהלות</w:t>
            </w:r>
          </w:p>
        </w:tc>
        <w:tc>
          <w:tcPr>
            <w:tcW w:w="5245" w:type="dxa"/>
          </w:tcPr>
          <w:p w14:paraId="6DBDA0DD" w14:textId="77777777" w:rsidR="000F3D31" w:rsidRPr="006E25A6" w:rsidRDefault="000F3D31" w:rsidP="006E25A6">
            <w:pPr>
              <w:pStyle w:val="3"/>
              <w:rPr>
                <w:b w:val="0"/>
                <w:bCs w:val="0"/>
                <w:sz w:val="18"/>
                <w:szCs w:val="18"/>
              </w:rPr>
            </w:pPr>
            <w:r w:rsidRPr="006E25A6">
              <w:rPr>
                <w:rFonts w:hint="cs"/>
                <w:b w:val="0"/>
                <w:bCs w:val="0"/>
                <w:sz w:val="18"/>
                <w:szCs w:val="18"/>
                <w:rtl/>
              </w:rPr>
              <w:t>ניהול פרויקטים של תכנון וביצוע משלב הייזום בשטח ועד מסירת הפרויקט לרשות המקומית.</w:t>
            </w:r>
          </w:p>
          <w:p w14:paraId="1ED12E4E" w14:textId="77777777" w:rsidR="000F3D31" w:rsidRPr="006E25A6" w:rsidRDefault="000F3D31" w:rsidP="006E25A6">
            <w:pPr>
              <w:pStyle w:val="3"/>
              <w:rPr>
                <w:b w:val="0"/>
                <w:bCs w:val="0"/>
                <w:sz w:val="18"/>
                <w:szCs w:val="18"/>
              </w:rPr>
            </w:pPr>
            <w:r w:rsidRPr="006E25A6">
              <w:rPr>
                <w:rFonts w:hint="cs"/>
                <w:b w:val="0"/>
                <w:bCs w:val="0"/>
                <w:sz w:val="18"/>
                <w:szCs w:val="18"/>
                <w:rtl/>
              </w:rPr>
              <w:t>התקשרויות עם קבלני ביצוע ומתכננים / יועצים שונים.</w:t>
            </w:r>
          </w:p>
          <w:p w14:paraId="59EA2F17" w14:textId="77777777" w:rsidR="000F3D31" w:rsidRPr="006E25A6" w:rsidRDefault="000F3D31" w:rsidP="006E25A6">
            <w:pPr>
              <w:pStyle w:val="3"/>
              <w:rPr>
                <w:b w:val="0"/>
                <w:bCs w:val="0"/>
                <w:sz w:val="18"/>
                <w:szCs w:val="18"/>
                <w:rtl/>
              </w:rPr>
            </w:pPr>
            <w:r w:rsidRPr="006E25A6">
              <w:rPr>
                <w:rFonts w:hint="cs"/>
                <w:b w:val="0"/>
                <w:bCs w:val="0"/>
                <w:sz w:val="18"/>
                <w:szCs w:val="18"/>
                <w:rtl/>
              </w:rPr>
              <w:t>תיאום עם חברת הפיקוח בעת ביצוע הפרויקטים.</w:t>
            </w:r>
          </w:p>
          <w:p w14:paraId="081D6D82" w14:textId="77777777" w:rsidR="000F3D31" w:rsidRPr="006E25A6" w:rsidRDefault="000F3D31" w:rsidP="006E25A6">
            <w:pPr>
              <w:pStyle w:val="3"/>
              <w:rPr>
                <w:b w:val="0"/>
                <w:bCs w:val="0"/>
                <w:sz w:val="18"/>
                <w:szCs w:val="18"/>
                <w:rtl/>
              </w:rPr>
            </w:pPr>
            <w:r w:rsidRPr="006E25A6">
              <w:rPr>
                <w:rFonts w:hint="cs"/>
                <w:b w:val="0"/>
                <w:bCs w:val="0"/>
                <w:sz w:val="18"/>
                <w:szCs w:val="18"/>
                <w:rtl/>
              </w:rPr>
              <w:lastRenderedPageBreak/>
              <w:t>תשלום לקבלנים ולמתכננים / יועצים השונים.</w:t>
            </w:r>
          </w:p>
        </w:tc>
        <w:tc>
          <w:tcPr>
            <w:tcW w:w="2268" w:type="dxa"/>
          </w:tcPr>
          <w:p w14:paraId="6BFEDA22" w14:textId="77777777" w:rsidR="000F3D31" w:rsidRPr="006E25A6" w:rsidRDefault="000F3D31" w:rsidP="006E25A6">
            <w:pPr>
              <w:pStyle w:val="3"/>
              <w:rPr>
                <w:b w:val="0"/>
                <w:bCs w:val="0"/>
                <w:sz w:val="18"/>
                <w:szCs w:val="18"/>
                <w:rtl/>
              </w:rPr>
            </w:pPr>
            <w:r w:rsidRPr="006E25A6">
              <w:rPr>
                <w:rFonts w:hint="cs"/>
                <w:b w:val="0"/>
                <w:bCs w:val="0"/>
                <w:sz w:val="18"/>
                <w:szCs w:val="18"/>
                <w:rtl/>
              </w:rPr>
              <w:lastRenderedPageBreak/>
              <w:t xml:space="preserve">דיווח לחברת הבקרה על התקדמות </w:t>
            </w:r>
            <w:proofErr w:type="spellStart"/>
            <w:r w:rsidRPr="006E25A6">
              <w:rPr>
                <w:rFonts w:hint="cs"/>
                <w:b w:val="0"/>
                <w:bCs w:val="0"/>
                <w:sz w:val="18"/>
                <w:szCs w:val="18"/>
                <w:rtl/>
              </w:rPr>
              <w:t>הפרוייקט</w:t>
            </w:r>
            <w:proofErr w:type="spellEnd"/>
            <w:r w:rsidRPr="006E25A6">
              <w:rPr>
                <w:rFonts w:hint="cs"/>
                <w:b w:val="0"/>
                <w:bCs w:val="0"/>
                <w:sz w:val="18"/>
                <w:szCs w:val="18"/>
                <w:rtl/>
              </w:rPr>
              <w:t xml:space="preserve"> וחסמים.</w:t>
            </w:r>
          </w:p>
          <w:p w14:paraId="2B033640" w14:textId="77777777" w:rsidR="000F3D31" w:rsidRPr="006E25A6" w:rsidRDefault="000F3D31" w:rsidP="006E25A6">
            <w:pPr>
              <w:pStyle w:val="3"/>
              <w:rPr>
                <w:b w:val="0"/>
                <w:bCs w:val="0"/>
                <w:sz w:val="18"/>
                <w:szCs w:val="18"/>
                <w:rtl/>
              </w:rPr>
            </w:pPr>
            <w:r w:rsidRPr="006E25A6">
              <w:rPr>
                <w:rFonts w:hint="cs"/>
                <w:b w:val="0"/>
                <w:bCs w:val="0"/>
                <w:sz w:val="18"/>
                <w:szCs w:val="18"/>
                <w:rtl/>
              </w:rPr>
              <w:t xml:space="preserve">אישור החשבונות לאחר אישור חברת הפיקוח והגשתם </w:t>
            </w:r>
            <w:proofErr w:type="spellStart"/>
            <w:r w:rsidRPr="006E25A6">
              <w:rPr>
                <w:rFonts w:hint="cs"/>
                <w:b w:val="0"/>
                <w:bCs w:val="0"/>
                <w:sz w:val="18"/>
                <w:szCs w:val="18"/>
                <w:rtl/>
              </w:rPr>
              <w:t>למינהל</w:t>
            </w:r>
            <w:proofErr w:type="spellEnd"/>
            <w:r w:rsidRPr="006E25A6">
              <w:rPr>
                <w:rFonts w:hint="cs"/>
                <w:b w:val="0"/>
                <w:bCs w:val="0"/>
                <w:sz w:val="18"/>
                <w:szCs w:val="18"/>
                <w:rtl/>
              </w:rPr>
              <w:t>.</w:t>
            </w:r>
          </w:p>
        </w:tc>
      </w:tr>
      <w:tr w:rsidR="000F3D31" w:rsidRPr="006E25A6" w14:paraId="03519E69" w14:textId="77777777" w:rsidTr="00983744">
        <w:tc>
          <w:tcPr>
            <w:tcW w:w="1559" w:type="dxa"/>
          </w:tcPr>
          <w:p w14:paraId="32DCD3FF" w14:textId="77777777" w:rsidR="000F3D31" w:rsidRPr="006E25A6" w:rsidRDefault="000F3D31" w:rsidP="006E25A6">
            <w:pPr>
              <w:pStyle w:val="3"/>
              <w:rPr>
                <w:b w:val="0"/>
                <w:bCs w:val="0"/>
                <w:rtl/>
              </w:rPr>
            </w:pPr>
            <w:r w:rsidRPr="006E25A6">
              <w:rPr>
                <w:rFonts w:hint="cs"/>
                <w:b w:val="0"/>
                <w:bCs w:val="0"/>
                <w:rtl/>
              </w:rPr>
              <w:lastRenderedPageBreak/>
              <w:t xml:space="preserve">חברת פיקוח </w:t>
            </w:r>
          </w:p>
        </w:tc>
        <w:tc>
          <w:tcPr>
            <w:tcW w:w="5245" w:type="dxa"/>
          </w:tcPr>
          <w:p w14:paraId="5CBDB96C" w14:textId="77777777" w:rsidR="000F3D31" w:rsidRPr="006E25A6" w:rsidRDefault="000F3D31" w:rsidP="006E25A6">
            <w:pPr>
              <w:pStyle w:val="3"/>
              <w:rPr>
                <w:b w:val="0"/>
                <w:bCs w:val="0"/>
                <w:sz w:val="18"/>
                <w:szCs w:val="18"/>
              </w:rPr>
            </w:pPr>
            <w:r w:rsidRPr="006E25A6">
              <w:rPr>
                <w:rFonts w:hint="cs"/>
                <w:b w:val="0"/>
                <w:bCs w:val="0"/>
                <w:sz w:val="18"/>
                <w:szCs w:val="18"/>
                <w:rtl/>
              </w:rPr>
              <w:t>פיקוח הנדסי צמוד על עבודות הפיתוח בשטח.</w:t>
            </w:r>
          </w:p>
          <w:p w14:paraId="757F51A0" w14:textId="77777777" w:rsidR="000F3D31" w:rsidRPr="006E25A6" w:rsidRDefault="000F3D31" w:rsidP="006E25A6">
            <w:pPr>
              <w:pStyle w:val="3"/>
              <w:rPr>
                <w:b w:val="0"/>
                <w:bCs w:val="0"/>
                <w:sz w:val="18"/>
                <w:szCs w:val="18"/>
              </w:rPr>
            </w:pPr>
            <w:r w:rsidRPr="006E25A6">
              <w:rPr>
                <w:rFonts w:hint="cs"/>
                <w:b w:val="0"/>
                <w:bCs w:val="0"/>
                <w:sz w:val="18"/>
                <w:szCs w:val="18"/>
                <w:rtl/>
              </w:rPr>
              <w:t>אישור החשבונות של הקבלנים בהתאם לביצוע העבודות בשטח ועל פי תכנית העבודה וכתב הכמויות.</w:t>
            </w:r>
          </w:p>
          <w:p w14:paraId="306B6ED2" w14:textId="77777777" w:rsidR="000F3D31" w:rsidRPr="006E25A6" w:rsidRDefault="000F3D31" w:rsidP="006E25A6">
            <w:pPr>
              <w:pStyle w:val="3"/>
              <w:rPr>
                <w:b w:val="0"/>
                <w:bCs w:val="0"/>
                <w:sz w:val="18"/>
                <w:szCs w:val="18"/>
                <w:rtl/>
              </w:rPr>
            </w:pPr>
            <w:r w:rsidRPr="006E25A6">
              <w:rPr>
                <w:rFonts w:hint="cs"/>
                <w:b w:val="0"/>
                <w:bCs w:val="0"/>
                <w:sz w:val="18"/>
                <w:szCs w:val="18"/>
                <w:rtl/>
              </w:rPr>
              <w:t xml:space="preserve">התרעה על חריגות בתקציב </w:t>
            </w:r>
            <w:proofErr w:type="spellStart"/>
            <w:r w:rsidRPr="006E25A6">
              <w:rPr>
                <w:rFonts w:hint="cs"/>
                <w:b w:val="0"/>
                <w:bCs w:val="0"/>
                <w:sz w:val="18"/>
                <w:szCs w:val="18"/>
                <w:rtl/>
              </w:rPr>
              <w:t>ובלו"ז</w:t>
            </w:r>
            <w:proofErr w:type="spellEnd"/>
            <w:r w:rsidRPr="006E25A6">
              <w:rPr>
                <w:rFonts w:hint="cs"/>
                <w:b w:val="0"/>
                <w:bCs w:val="0"/>
                <w:sz w:val="18"/>
                <w:szCs w:val="18"/>
                <w:rtl/>
              </w:rPr>
              <w:t xml:space="preserve"> ביצוע עבודות הפיתוח.</w:t>
            </w:r>
          </w:p>
        </w:tc>
        <w:tc>
          <w:tcPr>
            <w:tcW w:w="2268" w:type="dxa"/>
          </w:tcPr>
          <w:p w14:paraId="24874655" w14:textId="77777777" w:rsidR="000F3D31" w:rsidRPr="006E25A6" w:rsidRDefault="000F3D31" w:rsidP="006E25A6">
            <w:pPr>
              <w:pStyle w:val="3"/>
              <w:rPr>
                <w:b w:val="0"/>
                <w:bCs w:val="0"/>
                <w:sz w:val="18"/>
                <w:szCs w:val="18"/>
                <w:rtl/>
              </w:rPr>
            </w:pPr>
            <w:r w:rsidRPr="006E25A6">
              <w:rPr>
                <w:rFonts w:hint="cs"/>
                <w:b w:val="0"/>
                <w:bCs w:val="0"/>
                <w:sz w:val="18"/>
                <w:szCs w:val="18"/>
                <w:rtl/>
              </w:rPr>
              <w:t>תיאום תכנית הפיקוח מול החברה המנהלת.</w:t>
            </w:r>
          </w:p>
          <w:p w14:paraId="74A1EEC3" w14:textId="77777777" w:rsidR="000F3D31" w:rsidRPr="006E25A6" w:rsidRDefault="000F3D31" w:rsidP="006E25A6">
            <w:pPr>
              <w:pStyle w:val="3"/>
              <w:rPr>
                <w:b w:val="0"/>
                <w:bCs w:val="0"/>
                <w:sz w:val="18"/>
                <w:szCs w:val="18"/>
                <w:rtl/>
              </w:rPr>
            </w:pPr>
            <w:r w:rsidRPr="006E25A6">
              <w:rPr>
                <w:rFonts w:hint="cs"/>
                <w:b w:val="0"/>
                <w:bCs w:val="0"/>
                <w:sz w:val="18"/>
                <w:szCs w:val="18"/>
                <w:rtl/>
              </w:rPr>
              <w:t xml:space="preserve">דיווח לחברת הבקרה </w:t>
            </w:r>
            <w:proofErr w:type="spellStart"/>
            <w:r w:rsidRPr="006E25A6">
              <w:rPr>
                <w:rFonts w:hint="cs"/>
                <w:b w:val="0"/>
                <w:bCs w:val="0"/>
                <w:sz w:val="18"/>
                <w:szCs w:val="18"/>
                <w:rtl/>
              </w:rPr>
              <w:t>ולמינהל</w:t>
            </w:r>
            <w:proofErr w:type="spellEnd"/>
            <w:r w:rsidRPr="006E25A6">
              <w:rPr>
                <w:rFonts w:hint="cs"/>
                <w:b w:val="0"/>
                <w:bCs w:val="0"/>
                <w:sz w:val="18"/>
                <w:szCs w:val="18"/>
                <w:rtl/>
              </w:rPr>
              <w:t xml:space="preserve"> </w:t>
            </w:r>
            <w:proofErr w:type="spellStart"/>
            <w:r w:rsidRPr="006E25A6">
              <w:rPr>
                <w:rFonts w:hint="cs"/>
                <w:b w:val="0"/>
                <w:bCs w:val="0"/>
                <w:sz w:val="18"/>
                <w:szCs w:val="18"/>
                <w:rtl/>
              </w:rPr>
              <w:t>אז"ת</w:t>
            </w:r>
            <w:proofErr w:type="spellEnd"/>
            <w:r w:rsidRPr="006E25A6">
              <w:rPr>
                <w:rFonts w:hint="cs"/>
                <w:b w:val="0"/>
                <w:bCs w:val="0"/>
                <w:sz w:val="18"/>
                <w:szCs w:val="18"/>
                <w:rtl/>
              </w:rPr>
              <w:t xml:space="preserve"> על חריגים </w:t>
            </w:r>
            <w:proofErr w:type="spellStart"/>
            <w:r w:rsidRPr="006E25A6">
              <w:rPr>
                <w:rFonts w:hint="cs"/>
                <w:b w:val="0"/>
                <w:bCs w:val="0"/>
                <w:sz w:val="18"/>
                <w:szCs w:val="18"/>
                <w:rtl/>
              </w:rPr>
              <w:t>בלו"ז</w:t>
            </w:r>
            <w:proofErr w:type="spellEnd"/>
            <w:r w:rsidRPr="006E25A6">
              <w:rPr>
                <w:rFonts w:hint="cs"/>
                <w:b w:val="0"/>
                <w:bCs w:val="0"/>
                <w:sz w:val="18"/>
                <w:szCs w:val="18"/>
                <w:rtl/>
              </w:rPr>
              <w:t xml:space="preserve"> או תקציב </w:t>
            </w:r>
          </w:p>
        </w:tc>
      </w:tr>
    </w:tbl>
    <w:p w14:paraId="6D36E773" w14:textId="77777777" w:rsidR="00E52A97" w:rsidRPr="000F3D31" w:rsidRDefault="00E52A97" w:rsidP="00E52A97">
      <w:pPr>
        <w:spacing w:line="360" w:lineRule="auto"/>
        <w:ind w:left="391"/>
        <w:jc w:val="both"/>
      </w:pPr>
    </w:p>
    <w:p w14:paraId="6E5A27A7" w14:textId="77777777" w:rsidR="00F44D4E" w:rsidRPr="006E25A6" w:rsidRDefault="00F44D4E" w:rsidP="006A2851">
      <w:pPr>
        <w:pStyle w:val="3"/>
        <w:spacing w:before="0" w:after="0" w:line="360" w:lineRule="auto"/>
        <w:ind w:left="675"/>
        <w:rPr>
          <w:b w:val="0"/>
          <w:bCs w:val="0"/>
        </w:rPr>
      </w:pPr>
      <w:r w:rsidRPr="006E25A6">
        <w:rPr>
          <w:rFonts w:hint="cs"/>
          <w:b w:val="0"/>
          <w:bCs w:val="0"/>
          <w:rtl/>
        </w:rPr>
        <w:t xml:space="preserve">מוגדרים בזאת </w:t>
      </w:r>
      <w:r w:rsidR="00C2329D" w:rsidRPr="006E25A6">
        <w:rPr>
          <w:rFonts w:hint="cs"/>
          <w:b w:val="0"/>
          <w:bCs w:val="0"/>
          <w:rtl/>
        </w:rPr>
        <w:t xml:space="preserve">2 </w:t>
      </w:r>
      <w:r w:rsidRPr="006E25A6">
        <w:rPr>
          <w:rFonts w:hint="cs"/>
          <w:b w:val="0"/>
          <w:bCs w:val="0"/>
          <w:rtl/>
        </w:rPr>
        <w:t>אזורי פעילות בהם יבוצעו העבודות לתכנון ולפיתוח אזורי תעשייה הנדרשות במסגרת מכרז זה:</w:t>
      </w:r>
    </w:p>
    <w:p w14:paraId="13B032C6" w14:textId="77777777" w:rsidR="00816B93" w:rsidRPr="006E25A6" w:rsidRDefault="00816B93" w:rsidP="006A2851">
      <w:pPr>
        <w:pStyle w:val="3"/>
        <w:spacing w:before="0" w:after="0" w:line="360" w:lineRule="auto"/>
        <w:ind w:left="675"/>
        <w:rPr>
          <w:u w:val="single"/>
        </w:rPr>
      </w:pPr>
      <w:r w:rsidRPr="006E25A6">
        <w:rPr>
          <w:rFonts w:hint="cs"/>
          <w:u w:val="single"/>
          <w:rtl/>
        </w:rPr>
        <w:t xml:space="preserve">אזור א'- צפון הארץ (כולל אזורי תעשייה </w:t>
      </w:r>
      <w:proofErr w:type="spellStart"/>
      <w:r w:rsidRPr="006E25A6">
        <w:rPr>
          <w:rFonts w:hint="cs"/>
          <w:u w:val="single"/>
          <w:rtl/>
        </w:rPr>
        <w:t>באיו"ש</w:t>
      </w:r>
      <w:proofErr w:type="spellEnd"/>
      <w:r w:rsidRPr="006E25A6">
        <w:rPr>
          <w:rFonts w:hint="cs"/>
          <w:u w:val="single"/>
          <w:rtl/>
        </w:rPr>
        <w:t>)</w:t>
      </w:r>
    </w:p>
    <w:p w14:paraId="69988834" w14:textId="77777777" w:rsidR="00816B93" w:rsidRPr="006E25A6" w:rsidRDefault="00816B93" w:rsidP="006A2851">
      <w:pPr>
        <w:pStyle w:val="3"/>
        <w:spacing w:before="0" w:after="0" w:line="360" w:lineRule="auto"/>
        <w:ind w:left="675"/>
        <w:rPr>
          <w:u w:val="single"/>
          <w:rtl/>
        </w:rPr>
      </w:pPr>
      <w:r w:rsidRPr="006E25A6">
        <w:rPr>
          <w:rFonts w:hint="cs"/>
          <w:u w:val="single"/>
          <w:rtl/>
        </w:rPr>
        <w:t xml:space="preserve">אזור ב'- דרום הארץ (כולל אזורי תעשייה </w:t>
      </w:r>
      <w:proofErr w:type="spellStart"/>
      <w:r w:rsidRPr="006E25A6">
        <w:rPr>
          <w:rFonts w:hint="cs"/>
          <w:u w:val="single"/>
          <w:rtl/>
        </w:rPr>
        <w:t>באיו"ש</w:t>
      </w:r>
      <w:proofErr w:type="spellEnd"/>
      <w:r w:rsidRPr="006E25A6">
        <w:rPr>
          <w:rFonts w:hint="cs"/>
          <w:u w:val="single"/>
          <w:rtl/>
        </w:rPr>
        <w:t>)</w:t>
      </w:r>
    </w:p>
    <w:p w14:paraId="043B9949" w14:textId="77777777" w:rsidR="00F44D4E" w:rsidRPr="006E25A6" w:rsidRDefault="00F44D4E" w:rsidP="006A2851">
      <w:pPr>
        <w:pStyle w:val="3"/>
        <w:ind w:left="675"/>
        <w:rPr>
          <w:sz w:val="24"/>
          <w:szCs w:val="24"/>
          <w:rtl/>
        </w:rPr>
      </w:pPr>
      <w:r w:rsidRPr="006E25A6">
        <w:rPr>
          <w:rFonts w:hint="cs"/>
          <w:sz w:val="24"/>
          <w:szCs w:val="24"/>
          <w:rtl/>
        </w:rPr>
        <w:t>רשימת אזורי התעשייה בחלוקה לאזורים בנספח</w:t>
      </w:r>
      <w:r w:rsidR="00803899" w:rsidRPr="006E25A6">
        <w:rPr>
          <w:rFonts w:hint="cs"/>
          <w:sz w:val="24"/>
          <w:szCs w:val="24"/>
          <w:rtl/>
        </w:rPr>
        <w:t xml:space="preserve"> טו'.</w:t>
      </w:r>
    </w:p>
    <w:p w14:paraId="6C17DEB3" w14:textId="77777777" w:rsidR="00F44D4E" w:rsidRPr="006E25A6" w:rsidRDefault="00F44D4E" w:rsidP="006A2851">
      <w:pPr>
        <w:pStyle w:val="3"/>
        <w:spacing w:before="0" w:after="0" w:line="360" w:lineRule="auto"/>
        <w:ind w:left="675"/>
        <w:rPr>
          <w:b w:val="0"/>
          <w:bCs w:val="0"/>
          <w:sz w:val="24"/>
          <w:szCs w:val="24"/>
          <w:rtl/>
        </w:rPr>
      </w:pPr>
      <w:r w:rsidRPr="006E25A6">
        <w:rPr>
          <w:rFonts w:hint="cs"/>
          <w:b w:val="0"/>
          <w:bCs w:val="0"/>
          <w:sz w:val="24"/>
          <w:szCs w:val="24"/>
          <w:rtl/>
        </w:rPr>
        <w:t xml:space="preserve">החברות המנהלות שיזכו במכרז, יפעלו מטעם המשרד  ויוציאו לפועל את התכניות לפיתוח ותכנון אזורי עליהן החליט </w:t>
      </w:r>
      <w:proofErr w:type="spellStart"/>
      <w:r w:rsidRPr="006E25A6">
        <w:rPr>
          <w:rFonts w:hint="cs"/>
          <w:b w:val="0"/>
          <w:bCs w:val="0"/>
          <w:sz w:val="24"/>
          <w:szCs w:val="24"/>
          <w:rtl/>
        </w:rPr>
        <w:t>המינהל</w:t>
      </w:r>
      <w:proofErr w:type="spellEnd"/>
      <w:r w:rsidRPr="006E25A6">
        <w:rPr>
          <w:rFonts w:hint="cs"/>
          <w:b w:val="0"/>
          <w:bCs w:val="0"/>
          <w:sz w:val="24"/>
          <w:szCs w:val="24"/>
          <w:rtl/>
        </w:rPr>
        <w:t xml:space="preserve">.  </w:t>
      </w:r>
    </w:p>
    <w:p w14:paraId="6AC75BDB" w14:textId="77777777" w:rsidR="00F44D4E" w:rsidRPr="006E25A6" w:rsidRDefault="00F44D4E" w:rsidP="006A2851">
      <w:pPr>
        <w:pStyle w:val="3"/>
        <w:spacing w:before="0" w:after="0" w:line="360" w:lineRule="auto"/>
        <w:ind w:left="675"/>
        <w:rPr>
          <w:b w:val="0"/>
          <w:bCs w:val="0"/>
          <w:sz w:val="24"/>
          <w:szCs w:val="24"/>
          <w:rtl/>
        </w:rPr>
      </w:pPr>
      <w:r w:rsidRPr="006E25A6">
        <w:rPr>
          <w:rFonts w:hint="cs"/>
          <w:b w:val="0"/>
          <w:bCs w:val="0"/>
          <w:sz w:val="24"/>
          <w:szCs w:val="24"/>
          <w:rtl/>
        </w:rPr>
        <w:t xml:space="preserve">במסגרת המכרז תיבחרנה </w:t>
      </w:r>
      <w:r w:rsidR="00E730D0" w:rsidRPr="006E25A6">
        <w:rPr>
          <w:rFonts w:hint="cs"/>
          <w:b w:val="0"/>
          <w:bCs w:val="0"/>
          <w:sz w:val="24"/>
          <w:szCs w:val="24"/>
          <w:rtl/>
        </w:rPr>
        <w:t xml:space="preserve">שתי </w:t>
      </w:r>
      <w:r w:rsidRPr="006E25A6">
        <w:rPr>
          <w:rFonts w:hint="cs"/>
          <w:b w:val="0"/>
          <w:bCs w:val="0"/>
          <w:sz w:val="24"/>
          <w:szCs w:val="24"/>
          <w:rtl/>
        </w:rPr>
        <w:t>חברות מנהלות לביצוע העבודה מושא המכרז, אחת בכל אזור פעילות. לעניין זה לכל אזור תבחר ההצעה בעלת הציון הסופי המשוקלל הכולל הגבוה ביותר מבין כל המציעים לאותו אזור.</w:t>
      </w:r>
    </w:p>
    <w:p w14:paraId="4ED75B0F" w14:textId="77777777" w:rsidR="006A2851" w:rsidRDefault="006A2851" w:rsidP="006A2851">
      <w:pPr>
        <w:pStyle w:val="3"/>
        <w:spacing w:before="0" w:after="0" w:line="360" w:lineRule="auto"/>
        <w:ind w:left="675"/>
        <w:rPr>
          <w:b w:val="0"/>
          <w:bCs w:val="0"/>
          <w:sz w:val="24"/>
          <w:szCs w:val="24"/>
          <w:rtl/>
        </w:rPr>
      </w:pPr>
    </w:p>
    <w:p w14:paraId="7D1BD0DF" w14:textId="77777777" w:rsidR="00F44D4E" w:rsidRPr="006E25A6" w:rsidRDefault="00F44D4E" w:rsidP="006A2851">
      <w:pPr>
        <w:pStyle w:val="3"/>
        <w:spacing w:before="0" w:after="0" w:line="360" w:lineRule="auto"/>
        <w:ind w:left="675"/>
        <w:rPr>
          <w:b w:val="0"/>
          <w:bCs w:val="0"/>
          <w:sz w:val="24"/>
          <w:szCs w:val="24"/>
        </w:rPr>
      </w:pPr>
      <w:r w:rsidRPr="006E25A6">
        <w:rPr>
          <w:rFonts w:hint="cs"/>
          <w:b w:val="0"/>
          <w:bCs w:val="0"/>
          <w:sz w:val="24"/>
          <w:szCs w:val="24"/>
          <w:rtl/>
        </w:rPr>
        <w:t xml:space="preserve">יובהר בזאת, כי בכוונת המשרד לבחור זוכה שונה בכל אזור. עם זאת, אם לא  ימצאו </w:t>
      </w:r>
      <w:r w:rsidR="00E730D0" w:rsidRPr="006E25A6">
        <w:rPr>
          <w:rFonts w:hint="cs"/>
          <w:b w:val="0"/>
          <w:bCs w:val="0"/>
          <w:sz w:val="24"/>
          <w:szCs w:val="24"/>
          <w:rtl/>
        </w:rPr>
        <w:t xml:space="preserve">שני </w:t>
      </w:r>
      <w:r w:rsidRPr="006E25A6">
        <w:rPr>
          <w:rFonts w:hint="cs"/>
          <w:b w:val="0"/>
          <w:bCs w:val="0"/>
          <w:sz w:val="24"/>
          <w:szCs w:val="24"/>
          <w:rtl/>
        </w:rPr>
        <w:t>זוכים (אחד לכל אזור), המשרד יהיה רשאי  ע"פ שיקול דעתו ו</w:t>
      </w:r>
      <w:r w:rsidR="00247E17" w:rsidRPr="006E25A6">
        <w:rPr>
          <w:rFonts w:hint="cs"/>
          <w:b w:val="0"/>
          <w:bCs w:val="0"/>
          <w:sz w:val="24"/>
          <w:szCs w:val="24"/>
          <w:rtl/>
        </w:rPr>
        <w:t xml:space="preserve">בכפוף להוראות כל דין </w:t>
      </w:r>
      <w:r w:rsidRPr="006E25A6">
        <w:rPr>
          <w:rFonts w:hint="cs"/>
          <w:b w:val="0"/>
          <w:bCs w:val="0"/>
          <w:sz w:val="24"/>
          <w:szCs w:val="24"/>
          <w:rtl/>
        </w:rPr>
        <w:t xml:space="preserve"> לפסול את המכרז, כולו או חלק ממנו ביחס לאותו האזור בו לא נבחר זוכה, ולצאת למכרז חדש בכלל או לאותו אזור בפרט, או לבחור זוכה אחד לשני </w:t>
      </w:r>
      <w:r w:rsidR="00247E17" w:rsidRPr="006E25A6">
        <w:rPr>
          <w:rFonts w:hint="cs"/>
          <w:b w:val="0"/>
          <w:bCs w:val="0"/>
          <w:sz w:val="24"/>
          <w:szCs w:val="24"/>
          <w:rtl/>
        </w:rPr>
        <w:t>ה</w:t>
      </w:r>
      <w:r w:rsidRPr="006E25A6">
        <w:rPr>
          <w:rFonts w:hint="cs"/>
          <w:b w:val="0"/>
          <w:bCs w:val="0"/>
          <w:sz w:val="24"/>
          <w:szCs w:val="24"/>
          <w:rtl/>
        </w:rPr>
        <w:t>אזורים, אם אותו זוכה הגיש הצעה לאזורים אלה</w:t>
      </w:r>
      <w:r w:rsidR="00247E17" w:rsidRPr="006E25A6">
        <w:rPr>
          <w:rFonts w:hint="cs"/>
          <w:b w:val="0"/>
          <w:bCs w:val="0"/>
          <w:sz w:val="24"/>
          <w:szCs w:val="24"/>
          <w:rtl/>
        </w:rPr>
        <w:t xml:space="preserve"> ובהתאם לשקול דעת המשרד</w:t>
      </w:r>
      <w:r w:rsidRPr="006E25A6">
        <w:rPr>
          <w:rFonts w:hint="cs"/>
          <w:b w:val="0"/>
          <w:bCs w:val="0"/>
          <w:sz w:val="24"/>
          <w:szCs w:val="24"/>
          <w:rtl/>
        </w:rPr>
        <w:t>.</w:t>
      </w:r>
    </w:p>
    <w:p w14:paraId="2F290601" w14:textId="77777777" w:rsidR="00A766F5" w:rsidRPr="006A2851" w:rsidRDefault="00A766F5" w:rsidP="006A2851">
      <w:pPr>
        <w:pStyle w:val="3"/>
        <w:spacing w:before="0" w:after="0" w:line="360" w:lineRule="auto"/>
        <w:ind w:left="675"/>
        <w:rPr>
          <w:b w:val="0"/>
          <w:bCs w:val="0"/>
          <w:sz w:val="24"/>
          <w:szCs w:val="24"/>
        </w:rPr>
      </w:pPr>
    </w:p>
    <w:p w14:paraId="53D82C1A" w14:textId="77777777" w:rsidR="00F44D4E" w:rsidRPr="006E25A6" w:rsidRDefault="00F44D4E" w:rsidP="006A2851">
      <w:pPr>
        <w:pStyle w:val="3"/>
        <w:spacing w:before="0" w:after="0" w:line="360" w:lineRule="auto"/>
        <w:ind w:left="675"/>
        <w:rPr>
          <w:b w:val="0"/>
          <w:bCs w:val="0"/>
          <w:sz w:val="24"/>
          <w:szCs w:val="24"/>
        </w:rPr>
      </w:pPr>
      <w:r w:rsidRPr="006E25A6">
        <w:rPr>
          <w:rFonts w:hint="cs"/>
          <w:b w:val="0"/>
          <w:bCs w:val="0"/>
          <w:sz w:val="24"/>
          <w:szCs w:val="24"/>
          <w:rtl/>
        </w:rPr>
        <w:t>יודגש, כי  ניתן להגיש הצעות לניהול עבודות תכנון ופיתוח אזורי תעשיה לאזור פעילות אחד או יותר</w:t>
      </w:r>
      <w:r w:rsidR="00DD12E6" w:rsidRPr="006E25A6">
        <w:rPr>
          <w:rFonts w:hint="cs"/>
          <w:b w:val="0"/>
          <w:bCs w:val="0"/>
          <w:sz w:val="24"/>
          <w:szCs w:val="24"/>
          <w:rtl/>
        </w:rPr>
        <w:t xml:space="preserve"> </w:t>
      </w:r>
      <w:r w:rsidRPr="006E25A6">
        <w:rPr>
          <w:rFonts w:hint="cs"/>
          <w:b w:val="0"/>
          <w:bCs w:val="0"/>
          <w:sz w:val="24"/>
          <w:szCs w:val="24"/>
          <w:rtl/>
        </w:rPr>
        <w:t xml:space="preserve">, אך במידה והצעותיו של אותו המציע, שהוגשו ליותר מאזור אחד תזכינה לניקוד </w:t>
      </w:r>
      <w:proofErr w:type="spellStart"/>
      <w:r w:rsidRPr="006E25A6">
        <w:rPr>
          <w:rFonts w:hint="cs"/>
          <w:b w:val="0"/>
          <w:bCs w:val="0"/>
          <w:sz w:val="24"/>
          <w:szCs w:val="24"/>
          <w:rtl/>
        </w:rPr>
        <w:t>המירבי</w:t>
      </w:r>
      <w:proofErr w:type="spellEnd"/>
      <w:r w:rsidRPr="006E25A6">
        <w:rPr>
          <w:rFonts w:hint="cs"/>
          <w:b w:val="0"/>
          <w:bCs w:val="0"/>
          <w:sz w:val="24"/>
          <w:szCs w:val="24"/>
          <w:rtl/>
        </w:rPr>
        <w:t xml:space="preserve"> בשני אזורי הפעילות, הרי שלמשרד תהא הזכות הבלעדית להכריע באיזה אזור יוכרז המציע כזוכה, על פי שיקול דעתו המוחלט, במטרה להעניק לעורך המכרז את מירב היתרונות. בהתאם לכך ייחתם עם הזוכה חוזה ההתקשרות לאזור פעילות אחד בלבד שיבחר המשרד, אלא אם החליט המשרד אחרת. </w:t>
      </w:r>
    </w:p>
    <w:p w14:paraId="2720D62F" w14:textId="77777777" w:rsidR="00F44D4E" w:rsidRPr="006E25A6" w:rsidRDefault="00F44D4E" w:rsidP="006A2851">
      <w:pPr>
        <w:pStyle w:val="3"/>
        <w:spacing w:before="0" w:after="0" w:line="360" w:lineRule="auto"/>
        <w:ind w:left="675"/>
        <w:rPr>
          <w:b w:val="0"/>
          <w:bCs w:val="0"/>
          <w:sz w:val="24"/>
          <w:szCs w:val="24"/>
          <w:rtl/>
        </w:rPr>
      </w:pPr>
      <w:r w:rsidRPr="006E25A6">
        <w:rPr>
          <w:rFonts w:hint="cs"/>
          <w:b w:val="0"/>
          <w:bCs w:val="0"/>
          <w:sz w:val="24"/>
          <w:szCs w:val="24"/>
          <w:rtl/>
        </w:rPr>
        <w:t>על אף האמור לעיל בדבר חלוקת האזורים,  הרי שהמשרד שומר לעצמו הזכות להעביר פרויקטים בין הזוכים באזורים</w:t>
      </w:r>
      <w:r w:rsidRPr="006A2851">
        <w:rPr>
          <w:rFonts w:hint="cs"/>
          <w:b w:val="0"/>
          <w:bCs w:val="0"/>
          <w:sz w:val="24"/>
          <w:szCs w:val="24"/>
          <w:rtl/>
        </w:rPr>
        <w:t xml:space="preserve"> </w:t>
      </w:r>
      <w:r w:rsidRPr="006E25A6">
        <w:rPr>
          <w:rFonts w:hint="cs"/>
          <w:b w:val="0"/>
          <w:bCs w:val="0"/>
          <w:sz w:val="24"/>
          <w:szCs w:val="24"/>
          <w:rtl/>
        </w:rPr>
        <w:t xml:space="preserve">השונים ככל שיידרש בנסיבות העניין על פי שיקול דעתו הבלעדי. </w:t>
      </w:r>
    </w:p>
    <w:p w14:paraId="31C5A2C4" w14:textId="77777777" w:rsidR="00247E17" w:rsidRPr="006A2851" w:rsidRDefault="00247E17" w:rsidP="006A2851">
      <w:pPr>
        <w:pStyle w:val="3"/>
        <w:spacing w:before="0" w:after="0" w:line="360" w:lineRule="auto"/>
        <w:ind w:left="675"/>
        <w:rPr>
          <w:b w:val="0"/>
          <w:bCs w:val="0"/>
          <w:sz w:val="24"/>
          <w:szCs w:val="24"/>
        </w:rPr>
      </w:pPr>
    </w:p>
    <w:p w14:paraId="0601FCF1" w14:textId="77777777" w:rsidR="00247E17" w:rsidRPr="006A2851" w:rsidRDefault="0070029A" w:rsidP="006A2851">
      <w:pPr>
        <w:pStyle w:val="3"/>
        <w:spacing w:before="0" w:after="0" w:line="360" w:lineRule="auto"/>
        <w:ind w:left="675"/>
        <w:rPr>
          <w:b w:val="0"/>
          <w:bCs w:val="0"/>
          <w:sz w:val="24"/>
          <w:szCs w:val="24"/>
          <w:rtl/>
        </w:rPr>
      </w:pPr>
      <w:r w:rsidRPr="006A2851">
        <w:rPr>
          <w:rFonts w:hint="eastAsia"/>
          <w:b w:val="0"/>
          <w:bCs w:val="0"/>
          <w:sz w:val="24"/>
          <w:szCs w:val="24"/>
          <w:rtl/>
        </w:rPr>
        <w:t>יצוין</w:t>
      </w:r>
      <w:r w:rsidRPr="006A2851">
        <w:rPr>
          <w:b w:val="0"/>
          <w:bCs w:val="0"/>
          <w:sz w:val="24"/>
          <w:szCs w:val="24"/>
          <w:rtl/>
        </w:rPr>
        <w:t xml:space="preserve">, </w:t>
      </w:r>
      <w:r w:rsidRPr="006A2851">
        <w:rPr>
          <w:rFonts w:hint="eastAsia"/>
          <w:b w:val="0"/>
          <w:bCs w:val="0"/>
          <w:sz w:val="24"/>
          <w:szCs w:val="24"/>
          <w:rtl/>
        </w:rPr>
        <w:t>כי</w:t>
      </w:r>
      <w:r w:rsidRPr="006A2851">
        <w:rPr>
          <w:b w:val="0"/>
          <w:bCs w:val="0"/>
          <w:sz w:val="24"/>
          <w:szCs w:val="24"/>
          <w:rtl/>
        </w:rPr>
        <w:t xml:space="preserve"> </w:t>
      </w:r>
      <w:r w:rsidRPr="006A2851">
        <w:rPr>
          <w:rFonts w:hint="eastAsia"/>
          <w:b w:val="0"/>
          <w:bCs w:val="0"/>
          <w:sz w:val="24"/>
          <w:szCs w:val="24"/>
          <w:rtl/>
        </w:rPr>
        <w:t>בשלב</w:t>
      </w:r>
      <w:r w:rsidRPr="006A2851">
        <w:rPr>
          <w:b w:val="0"/>
          <w:bCs w:val="0"/>
          <w:sz w:val="24"/>
          <w:szCs w:val="24"/>
          <w:rtl/>
        </w:rPr>
        <w:t xml:space="preserve"> </w:t>
      </w:r>
      <w:r w:rsidRPr="006A2851">
        <w:rPr>
          <w:rFonts w:hint="eastAsia"/>
          <w:b w:val="0"/>
          <w:bCs w:val="0"/>
          <w:sz w:val="24"/>
          <w:szCs w:val="24"/>
          <w:rtl/>
        </w:rPr>
        <w:t>ש</w:t>
      </w:r>
      <w:r w:rsidR="00247E17" w:rsidRPr="006A2851">
        <w:rPr>
          <w:rFonts w:hint="eastAsia"/>
          <w:b w:val="0"/>
          <w:bCs w:val="0"/>
          <w:sz w:val="24"/>
          <w:szCs w:val="24"/>
          <w:rtl/>
        </w:rPr>
        <w:t>לאחר</w:t>
      </w:r>
      <w:r w:rsidR="00247E17" w:rsidRPr="006A2851">
        <w:rPr>
          <w:b w:val="0"/>
          <w:bCs w:val="0"/>
          <w:sz w:val="24"/>
          <w:szCs w:val="24"/>
          <w:rtl/>
        </w:rPr>
        <w:t xml:space="preserve"> </w:t>
      </w:r>
      <w:r w:rsidRPr="006A2851">
        <w:rPr>
          <w:rFonts w:hint="eastAsia"/>
          <w:b w:val="0"/>
          <w:bCs w:val="0"/>
          <w:sz w:val="24"/>
          <w:szCs w:val="24"/>
          <w:rtl/>
        </w:rPr>
        <w:t>הזכייה</w:t>
      </w:r>
      <w:r w:rsidRPr="006A2851">
        <w:rPr>
          <w:b w:val="0"/>
          <w:bCs w:val="0"/>
          <w:sz w:val="24"/>
          <w:szCs w:val="24"/>
          <w:rtl/>
        </w:rPr>
        <w:t xml:space="preserve"> </w:t>
      </w:r>
      <w:r w:rsidRPr="006A2851">
        <w:rPr>
          <w:rFonts w:hint="eastAsia"/>
          <w:b w:val="0"/>
          <w:bCs w:val="0"/>
          <w:sz w:val="24"/>
          <w:szCs w:val="24"/>
          <w:rtl/>
        </w:rPr>
        <w:t>במכרז</w:t>
      </w:r>
      <w:r w:rsidRPr="006A2851">
        <w:rPr>
          <w:b w:val="0"/>
          <w:bCs w:val="0"/>
          <w:sz w:val="24"/>
          <w:szCs w:val="24"/>
          <w:rtl/>
        </w:rPr>
        <w:t xml:space="preserve"> </w:t>
      </w:r>
      <w:r w:rsidRPr="006A2851">
        <w:rPr>
          <w:rFonts w:hint="eastAsia"/>
          <w:b w:val="0"/>
          <w:bCs w:val="0"/>
          <w:sz w:val="24"/>
          <w:szCs w:val="24"/>
          <w:rtl/>
        </w:rPr>
        <w:t>זה</w:t>
      </w:r>
      <w:r w:rsidRPr="006A2851">
        <w:rPr>
          <w:b w:val="0"/>
          <w:bCs w:val="0"/>
          <w:sz w:val="24"/>
          <w:szCs w:val="24"/>
          <w:rtl/>
        </w:rPr>
        <w:t xml:space="preserve">- במידה שלא נחתם הסכם התקשרות עם המציע הזוכה וזכייתו </w:t>
      </w:r>
      <w:r w:rsidR="009332DB" w:rsidRPr="006A2851">
        <w:rPr>
          <w:rFonts w:hint="cs"/>
          <w:b w:val="0"/>
          <w:bCs w:val="0"/>
          <w:sz w:val="24"/>
          <w:szCs w:val="24"/>
          <w:rtl/>
        </w:rPr>
        <w:t xml:space="preserve">תבוטל </w:t>
      </w:r>
      <w:r w:rsidRPr="006A2851">
        <w:rPr>
          <w:rFonts w:hint="eastAsia"/>
          <w:b w:val="0"/>
          <w:bCs w:val="0"/>
          <w:sz w:val="24"/>
          <w:szCs w:val="24"/>
          <w:rtl/>
        </w:rPr>
        <w:t>מכל</w:t>
      </w:r>
      <w:r w:rsidRPr="006A2851">
        <w:rPr>
          <w:b w:val="0"/>
          <w:bCs w:val="0"/>
          <w:sz w:val="24"/>
          <w:szCs w:val="24"/>
          <w:rtl/>
        </w:rPr>
        <w:t xml:space="preserve"> סיבה שהיא </w:t>
      </w:r>
      <w:r w:rsidRPr="006A2851">
        <w:rPr>
          <w:rFonts w:hint="eastAsia"/>
          <w:b w:val="0"/>
          <w:bCs w:val="0"/>
          <w:sz w:val="24"/>
          <w:szCs w:val="24"/>
          <w:rtl/>
        </w:rPr>
        <w:t>או</w:t>
      </w:r>
      <w:r w:rsidRPr="006A2851">
        <w:rPr>
          <w:b w:val="0"/>
          <w:bCs w:val="0"/>
          <w:sz w:val="24"/>
          <w:szCs w:val="24"/>
          <w:rtl/>
        </w:rPr>
        <w:t xml:space="preserve"> במידה שנחתם עמו </w:t>
      </w:r>
      <w:r w:rsidRPr="006A2851">
        <w:rPr>
          <w:rFonts w:hint="eastAsia"/>
          <w:b w:val="0"/>
          <w:bCs w:val="0"/>
          <w:sz w:val="24"/>
          <w:szCs w:val="24"/>
          <w:rtl/>
        </w:rPr>
        <w:t>הסכם</w:t>
      </w:r>
      <w:r w:rsidRPr="006A2851">
        <w:rPr>
          <w:b w:val="0"/>
          <w:bCs w:val="0"/>
          <w:sz w:val="24"/>
          <w:szCs w:val="24"/>
          <w:rtl/>
        </w:rPr>
        <w:t xml:space="preserve"> </w:t>
      </w:r>
      <w:r w:rsidRPr="006A2851">
        <w:rPr>
          <w:rFonts w:hint="eastAsia"/>
          <w:b w:val="0"/>
          <w:bCs w:val="0"/>
          <w:sz w:val="24"/>
          <w:szCs w:val="24"/>
          <w:rtl/>
        </w:rPr>
        <w:t>התקשרות</w:t>
      </w:r>
      <w:r w:rsidRPr="006A2851">
        <w:rPr>
          <w:b w:val="0"/>
          <w:bCs w:val="0"/>
          <w:sz w:val="24"/>
          <w:szCs w:val="24"/>
          <w:rtl/>
        </w:rPr>
        <w:t xml:space="preserve"> </w:t>
      </w:r>
      <w:r w:rsidRPr="006A2851">
        <w:rPr>
          <w:rFonts w:hint="eastAsia"/>
          <w:b w:val="0"/>
          <w:bCs w:val="0"/>
          <w:sz w:val="24"/>
          <w:szCs w:val="24"/>
          <w:rtl/>
        </w:rPr>
        <w:t>אשר</w:t>
      </w:r>
      <w:r w:rsidRPr="006A2851">
        <w:rPr>
          <w:b w:val="0"/>
          <w:bCs w:val="0"/>
          <w:sz w:val="24"/>
          <w:szCs w:val="24"/>
          <w:rtl/>
        </w:rPr>
        <w:t xml:space="preserve"> </w:t>
      </w:r>
      <w:r w:rsidRPr="006A2851">
        <w:rPr>
          <w:rFonts w:hint="eastAsia"/>
          <w:b w:val="0"/>
          <w:bCs w:val="0"/>
          <w:sz w:val="24"/>
          <w:szCs w:val="24"/>
          <w:rtl/>
        </w:rPr>
        <w:t>בוטל</w:t>
      </w:r>
      <w:r w:rsidRPr="006A2851">
        <w:rPr>
          <w:b w:val="0"/>
          <w:bCs w:val="0"/>
          <w:sz w:val="24"/>
          <w:szCs w:val="24"/>
          <w:rtl/>
        </w:rPr>
        <w:t xml:space="preserve"> </w:t>
      </w:r>
      <w:r w:rsidRPr="006A2851">
        <w:rPr>
          <w:rFonts w:hint="eastAsia"/>
          <w:b w:val="0"/>
          <w:bCs w:val="0"/>
          <w:sz w:val="24"/>
          <w:szCs w:val="24"/>
          <w:rtl/>
        </w:rPr>
        <w:t>מ</w:t>
      </w:r>
      <w:r w:rsidR="009332DB" w:rsidRPr="006A2851">
        <w:rPr>
          <w:rFonts w:hint="cs"/>
          <w:b w:val="0"/>
          <w:bCs w:val="0"/>
          <w:sz w:val="24"/>
          <w:szCs w:val="24"/>
          <w:rtl/>
        </w:rPr>
        <w:t xml:space="preserve">כל </w:t>
      </w:r>
      <w:r w:rsidRPr="006A2851">
        <w:rPr>
          <w:rFonts w:hint="eastAsia"/>
          <w:b w:val="0"/>
          <w:bCs w:val="0"/>
          <w:sz w:val="24"/>
          <w:szCs w:val="24"/>
          <w:rtl/>
        </w:rPr>
        <w:t>סיבה</w:t>
      </w:r>
      <w:r w:rsidRPr="006A2851">
        <w:rPr>
          <w:b w:val="0"/>
          <w:bCs w:val="0"/>
          <w:sz w:val="24"/>
          <w:szCs w:val="24"/>
          <w:rtl/>
        </w:rPr>
        <w:t xml:space="preserve"> </w:t>
      </w:r>
      <w:r w:rsidRPr="006A2851">
        <w:rPr>
          <w:rFonts w:hint="eastAsia"/>
          <w:b w:val="0"/>
          <w:bCs w:val="0"/>
          <w:sz w:val="24"/>
          <w:szCs w:val="24"/>
          <w:rtl/>
        </w:rPr>
        <w:lastRenderedPageBreak/>
        <w:t>שהי</w:t>
      </w:r>
      <w:r w:rsidR="009332DB" w:rsidRPr="006A2851">
        <w:rPr>
          <w:rFonts w:hint="cs"/>
          <w:b w:val="0"/>
          <w:bCs w:val="0"/>
          <w:sz w:val="24"/>
          <w:szCs w:val="24"/>
          <w:rtl/>
        </w:rPr>
        <w:t>א</w:t>
      </w:r>
      <w:r w:rsidRPr="006A2851">
        <w:rPr>
          <w:b w:val="0"/>
          <w:bCs w:val="0"/>
          <w:sz w:val="24"/>
          <w:szCs w:val="24"/>
          <w:rtl/>
        </w:rPr>
        <w:t xml:space="preserve">, </w:t>
      </w:r>
      <w:r w:rsidR="00247E17" w:rsidRPr="006A2851">
        <w:rPr>
          <w:rFonts w:hint="eastAsia"/>
          <w:b w:val="0"/>
          <w:bCs w:val="0"/>
          <w:sz w:val="24"/>
          <w:szCs w:val="24"/>
          <w:rtl/>
        </w:rPr>
        <w:t>יהא</w:t>
      </w:r>
      <w:r w:rsidR="00247E17" w:rsidRPr="006A2851">
        <w:rPr>
          <w:b w:val="0"/>
          <w:bCs w:val="0"/>
          <w:sz w:val="24"/>
          <w:szCs w:val="24"/>
          <w:rtl/>
        </w:rPr>
        <w:t xml:space="preserve"> </w:t>
      </w:r>
      <w:r w:rsidR="00247E17" w:rsidRPr="006A2851">
        <w:rPr>
          <w:rFonts w:hint="eastAsia"/>
          <w:b w:val="0"/>
          <w:bCs w:val="0"/>
          <w:sz w:val="24"/>
          <w:szCs w:val="24"/>
          <w:rtl/>
        </w:rPr>
        <w:t>המשרד</w:t>
      </w:r>
      <w:r w:rsidR="00247E17" w:rsidRPr="006A2851">
        <w:rPr>
          <w:b w:val="0"/>
          <w:bCs w:val="0"/>
          <w:sz w:val="24"/>
          <w:szCs w:val="24"/>
          <w:rtl/>
        </w:rPr>
        <w:t xml:space="preserve"> </w:t>
      </w:r>
      <w:r w:rsidR="00247E17" w:rsidRPr="006A2851">
        <w:rPr>
          <w:rFonts w:hint="eastAsia"/>
          <w:b w:val="0"/>
          <w:bCs w:val="0"/>
          <w:sz w:val="24"/>
          <w:szCs w:val="24"/>
          <w:rtl/>
        </w:rPr>
        <w:t>רשאי</w:t>
      </w:r>
      <w:r w:rsidR="00247E17" w:rsidRPr="006A2851">
        <w:rPr>
          <w:b w:val="0"/>
          <w:bCs w:val="0"/>
          <w:sz w:val="24"/>
          <w:szCs w:val="24"/>
          <w:rtl/>
        </w:rPr>
        <w:t xml:space="preserve"> </w:t>
      </w:r>
      <w:r w:rsidR="00247E17" w:rsidRPr="006A2851">
        <w:rPr>
          <w:rFonts w:hint="eastAsia"/>
          <w:b w:val="0"/>
          <w:bCs w:val="0"/>
          <w:sz w:val="24"/>
          <w:szCs w:val="24"/>
          <w:rtl/>
        </w:rPr>
        <w:t>לפנות</w:t>
      </w:r>
      <w:r w:rsidR="00247E17" w:rsidRPr="006A2851">
        <w:rPr>
          <w:b w:val="0"/>
          <w:bCs w:val="0"/>
          <w:sz w:val="24"/>
          <w:szCs w:val="24"/>
          <w:rtl/>
        </w:rPr>
        <w:t xml:space="preserve"> </w:t>
      </w:r>
      <w:r w:rsidR="00247E17" w:rsidRPr="006A2851">
        <w:rPr>
          <w:rFonts w:hint="eastAsia"/>
          <w:b w:val="0"/>
          <w:bCs w:val="0"/>
          <w:sz w:val="24"/>
          <w:szCs w:val="24"/>
          <w:rtl/>
        </w:rPr>
        <w:t>למציע</w:t>
      </w:r>
      <w:r w:rsidR="00247E17" w:rsidRPr="006A2851">
        <w:rPr>
          <w:b w:val="0"/>
          <w:bCs w:val="0"/>
          <w:sz w:val="24"/>
          <w:szCs w:val="24"/>
          <w:rtl/>
        </w:rPr>
        <w:t xml:space="preserve"> </w:t>
      </w:r>
      <w:r w:rsidR="00247E17" w:rsidRPr="006A2851">
        <w:rPr>
          <w:rFonts w:hint="eastAsia"/>
          <w:b w:val="0"/>
          <w:bCs w:val="0"/>
          <w:sz w:val="24"/>
          <w:szCs w:val="24"/>
          <w:rtl/>
        </w:rPr>
        <w:t>שדורג</w:t>
      </w:r>
      <w:r w:rsidR="00247E17" w:rsidRPr="006A2851">
        <w:rPr>
          <w:b w:val="0"/>
          <w:bCs w:val="0"/>
          <w:sz w:val="24"/>
          <w:szCs w:val="24"/>
          <w:rtl/>
        </w:rPr>
        <w:t xml:space="preserve"> </w:t>
      </w:r>
      <w:r w:rsidR="00247E17" w:rsidRPr="006A2851">
        <w:rPr>
          <w:rFonts w:hint="eastAsia"/>
          <w:b w:val="0"/>
          <w:bCs w:val="0"/>
          <w:sz w:val="24"/>
          <w:szCs w:val="24"/>
          <w:rtl/>
        </w:rPr>
        <w:t>אחרי</w:t>
      </w:r>
      <w:r w:rsidR="00247E17" w:rsidRPr="006A2851">
        <w:rPr>
          <w:b w:val="0"/>
          <w:bCs w:val="0"/>
          <w:sz w:val="24"/>
          <w:szCs w:val="24"/>
          <w:rtl/>
        </w:rPr>
        <w:t xml:space="preserve"> </w:t>
      </w:r>
      <w:r w:rsidR="00247E17" w:rsidRPr="006A2851">
        <w:rPr>
          <w:rFonts w:hint="eastAsia"/>
          <w:b w:val="0"/>
          <w:bCs w:val="0"/>
          <w:sz w:val="24"/>
          <w:szCs w:val="24"/>
          <w:rtl/>
        </w:rPr>
        <w:t>המציע</w:t>
      </w:r>
      <w:r w:rsidR="00247E17" w:rsidRPr="006A2851">
        <w:rPr>
          <w:b w:val="0"/>
          <w:bCs w:val="0"/>
          <w:sz w:val="24"/>
          <w:szCs w:val="24"/>
          <w:rtl/>
        </w:rPr>
        <w:t xml:space="preserve"> </w:t>
      </w:r>
      <w:r w:rsidR="00247E17" w:rsidRPr="006A2851">
        <w:rPr>
          <w:rFonts w:hint="eastAsia"/>
          <w:b w:val="0"/>
          <w:bCs w:val="0"/>
          <w:sz w:val="24"/>
          <w:szCs w:val="24"/>
          <w:rtl/>
        </w:rPr>
        <w:t>הזוכה</w:t>
      </w:r>
      <w:r w:rsidR="00247E17" w:rsidRPr="006A2851">
        <w:rPr>
          <w:b w:val="0"/>
          <w:bCs w:val="0"/>
          <w:sz w:val="24"/>
          <w:szCs w:val="24"/>
          <w:rtl/>
        </w:rPr>
        <w:t xml:space="preserve"> </w:t>
      </w:r>
      <w:r w:rsidR="00247E17" w:rsidRPr="006A2851">
        <w:rPr>
          <w:rFonts w:hint="eastAsia"/>
          <w:b w:val="0"/>
          <w:bCs w:val="0"/>
          <w:sz w:val="24"/>
          <w:szCs w:val="24"/>
          <w:rtl/>
        </w:rPr>
        <w:t>במכרז</w:t>
      </w:r>
      <w:r w:rsidR="00247E17" w:rsidRPr="006A2851">
        <w:rPr>
          <w:b w:val="0"/>
          <w:bCs w:val="0"/>
          <w:sz w:val="24"/>
          <w:szCs w:val="24"/>
          <w:rtl/>
        </w:rPr>
        <w:t xml:space="preserve"> (להלן: </w:t>
      </w:r>
      <w:r w:rsidR="00247E17" w:rsidRPr="006A2851">
        <w:rPr>
          <w:rFonts w:hint="eastAsia"/>
          <w:b w:val="0"/>
          <w:bCs w:val="0"/>
          <w:sz w:val="24"/>
          <w:szCs w:val="24"/>
          <w:rtl/>
        </w:rPr>
        <w:t>כשיר</w:t>
      </w:r>
      <w:r w:rsidR="00247E17" w:rsidRPr="006A2851">
        <w:rPr>
          <w:b w:val="0"/>
          <w:bCs w:val="0"/>
          <w:sz w:val="24"/>
          <w:szCs w:val="24"/>
          <w:rtl/>
        </w:rPr>
        <w:t xml:space="preserve"> </w:t>
      </w:r>
      <w:r w:rsidR="00247E17" w:rsidRPr="006A2851">
        <w:rPr>
          <w:rFonts w:hint="eastAsia"/>
          <w:b w:val="0"/>
          <w:bCs w:val="0"/>
          <w:sz w:val="24"/>
          <w:szCs w:val="24"/>
          <w:rtl/>
        </w:rPr>
        <w:t>שני</w:t>
      </w:r>
      <w:r w:rsidR="00247E17" w:rsidRPr="006A2851">
        <w:rPr>
          <w:b w:val="0"/>
          <w:bCs w:val="0"/>
          <w:sz w:val="24"/>
          <w:szCs w:val="24"/>
          <w:rtl/>
        </w:rPr>
        <w:t xml:space="preserve">), </w:t>
      </w:r>
      <w:r w:rsidR="00247E17" w:rsidRPr="006A2851">
        <w:rPr>
          <w:rFonts w:hint="eastAsia"/>
          <w:b w:val="0"/>
          <w:bCs w:val="0"/>
          <w:sz w:val="24"/>
          <w:szCs w:val="24"/>
          <w:rtl/>
        </w:rPr>
        <w:t>כאילו</w:t>
      </w:r>
      <w:r w:rsidR="00247E17" w:rsidRPr="006A2851">
        <w:rPr>
          <w:b w:val="0"/>
          <w:bCs w:val="0"/>
          <w:sz w:val="24"/>
          <w:szCs w:val="24"/>
          <w:rtl/>
        </w:rPr>
        <w:t xml:space="preserve"> </w:t>
      </w:r>
      <w:r w:rsidR="00247E17" w:rsidRPr="006A2851">
        <w:rPr>
          <w:rFonts w:hint="eastAsia"/>
          <w:b w:val="0"/>
          <w:bCs w:val="0"/>
          <w:sz w:val="24"/>
          <w:szCs w:val="24"/>
          <w:rtl/>
        </w:rPr>
        <w:t>היה</w:t>
      </w:r>
      <w:r w:rsidR="00247E17" w:rsidRPr="006A2851">
        <w:rPr>
          <w:b w:val="0"/>
          <w:bCs w:val="0"/>
          <w:sz w:val="24"/>
          <w:szCs w:val="24"/>
          <w:rtl/>
        </w:rPr>
        <w:t xml:space="preserve"> </w:t>
      </w:r>
      <w:r w:rsidR="00247E17" w:rsidRPr="006A2851">
        <w:rPr>
          <w:rFonts w:hint="eastAsia"/>
          <w:b w:val="0"/>
          <w:bCs w:val="0"/>
          <w:sz w:val="24"/>
          <w:szCs w:val="24"/>
          <w:rtl/>
        </w:rPr>
        <w:t>הזוכה</w:t>
      </w:r>
      <w:r w:rsidR="00247E17" w:rsidRPr="006A2851">
        <w:rPr>
          <w:b w:val="0"/>
          <w:bCs w:val="0"/>
          <w:sz w:val="24"/>
          <w:szCs w:val="24"/>
          <w:rtl/>
        </w:rPr>
        <w:t xml:space="preserve"> </w:t>
      </w:r>
      <w:r w:rsidR="00247E17" w:rsidRPr="006A2851">
        <w:rPr>
          <w:rFonts w:hint="eastAsia"/>
          <w:b w:val="0"/>
          <w:bCs w:val="0"/>
          <w:sz w:val="24"/>
          <w:szCs w:val="24"/>
          <w:rtl/>
        </w:rPr>
        <w:t>במכרז</w:t>
      </w:r>
      <w:r w:rsidR="00247E17" w:rsidRPr="006A2851">
        <w:rPr>
          <w:b w:val="0"/>
          <w:bCs w:val="0"/>
          <w:sz w:val="24"/>
          <w:szCs w:val="24"/>
          <w:rtl/>
        </w:rPr>
        <w:t xml:space="preserve">, </w:t>
      </w:r>
      <w:r w:rsidR="00247E17" w:rsidRPr="006A2851">
        <w:rPr>
          <w:rFonts w:hint="eastAsia"/>
          <w:b w:val="0"/>
          <w:bCs w:val="0"/>
          <w:sz w:val="24"/>
          <w:szCs w:val="24"/>
          <w:rtl/>
        </w:rPr>
        <w:t>בהתאם</w:t>
      </w:r>
      <w:r w:rsidR="00247E17" w:rsidRPr="006A2851">
        <w:rPr>
          <w:b w:val="0"/>
          <w:bCs w:val="0"/>
          <w:sz w:val="24"/>
          <w:szCs w:val="24"/>
          <w:rtl/>
        </w:rPr>
        <w:t xml:space="preserve"> </w:t>
      </w:r>
      <w:r w:rsidR="00247E17" w:rsidRPr="006A2851">
        <w:rPr>
          <w:rFonts w:hint="eastAsia"/>
          <w:b w:val="0"/>
          <w:bCs w:val="0"/>
          <w:sz w:val="24"/>
          <w:szCs w:val="24"/>
          <w:rtl/>
        </w:rPr>
        <w:t>לתנאי</w:t>
      </w:r>
      <w:r w:rsidR="00247E17" w:rsidRPr="006A2851">
        <w:rPr>
          <w:b w:val="0"/>
          <w:bCs w:val="0"/>
          <w:sz w:val="24"/>
          <w:szCs w:val="24"/>
          <w:rtl/>
        </w:rPr>
        <w:t xml:space="preserve"> </w:t>
      </w:r>
      <w:r w:rsidR="00247E17" w:rsidRPr="006A2851">
        <w:rPr>
          <w:rFonts w:hint="eastAsia"/>
          <w:b w:val="0"/>
          <w:bCs w:val="0"/>
          <w:sz w:val="24"/>
          <w:szCs w:val="24"/>
          <w:rtl/>
        </w:rPr>
        <w:t>המכרז</w:t>
      </w:r>
      <w:r w:rsidR="00247E17" w:rsidRPr="006A2851">
        <w:rPr>
          <w:b w:val="0"/>
          <w:bCs w:val="0"/>
          <w:sz w:val="24"/>
          <w:szCs w:val="24"/>
          <w:rtl/>
        </w:rPr>
        <w:t xml:space="preserve"> </w:t>
      </w:r>
      <w:r w:rsidR="00247E17" w:rsidRPr="006A2851">
        <w:rPr>
          <w:rFonts w:hint="eastAsia"/>
          <w:b w:val="0"/>
          <w:bCs w:val="0"/>
          <w:sz w:val="24"/>
          <w:szCs w:val="24"/>
          <w:rtl/>
        </w:rPr>
        <w:t>והצעת</w:t>
      </w:r>
      <w:r w:rsidR="00247E17" w:rsidRPr="006A2851">
        <w:rPr>
          <w:b w:val="0"/>
          <w:bCs w:val="0"/>
          <w:sz w:val="24"/>
          <w:szCs w:val="24"/>
          <w:rtl/>
        </w:rPr>
        <w:t xml:space="preserve"> </w:t>
      </w:r>
      <w:r w:rsidR="00247E17" w:rsidRPr="006A2851">
        <w:rPr>
          <w:rFonts w:hint="eastAsia"/>
          <w:b w:val="0"/>
          <w:bCs w:val="0"/>
          <w:sz w:val="24"/>
          <w:szCs w:val="24"/>
          <w:rtl/>
        </w:rPr>
        <w:t>הכשיר</w:t>
      </w:r>
      <w:r w:rsidR="00247E17" w:rsidRPr="006A2851">
        <w:rPr>
          <w:b w:val="0"/>
          <w:bCs w:val="0"/>
          <w:sz w:val="24"/>
          <w:szCs w:val="24"/>
          <w:rtl/>
        </w:rPr>
        <w:t xml:space="preserve"> </w:t>
      </w:r>
      <w:r w:rsidR="00247E17" w:rsidRPr="006A2851">
        <w:rPr>
          <w:rFonts w:hint="eastAsia"/>
          <w:b w:val="0"/>
          <w:bCs w:val="0"/>
          <w:sz w:val="24"/>
          <w:szCs w:val="24"/>
          <w:rtl/>
        </w:rPr>
        <w:t>השני</w:t>
      </w:r>
      <w:r w:rsidR="00247E17" w:rsidRPr="006A2851">
        <w:rPr>
          <w:b w:val="0"/>
          <w:bCs w:val="0"/>
          <w:sz w:val="24"/>
          <w:szCs w:val="24"/>
          <w:rtl/>
        </w:rPr>
        <w:t xml:space="preserve"> </w:t>
      </w:r>
      <w:r w:rsidR="00247E17" w:rsidRPr="006A2851">
        <w:rPr>
          <w:rFonts w:hint="eastAsia"/>
          <w:b w:val="0"/>
          <w:bCs w:val="0"/>
          <w:sz w:val="24"/>
          <w:szCs w:val="24"/>
          <w:rtl/>
        </w:rPr>
        <w:t>למכרז</w:t>
      </w:r>
      <w:r w:rsidR="00247E17" w:rsidRPr="006A2851">
        <w:rPr>
          <w:b w:val="0"/>
          <w:bCs w:val="0"/>
          <w:sz w:val="24"/>
          <w:szCs w:val="24"/>
          <w:rtl/>
        </w:rPr>
        <w:t xml:space="preserve">. </w:t>
      </w:r>
      <w:r w:rsidR="00247E17" w:rsidRPr="006A2851">
        <w:rPr>
          <w:rFonts w:hint="eastAsia"/>
          <w:b w:val="0"/>
          <w:bCs w:val="0"/>
          <w:sz w:val="24"/>
          <w:szCs w:val="24"/>
          <w:rtl/>
        </w:rPr>
        <w:t>לא</w:t>
      </w:r>
      <w:r w:rsidR="00247E17" w:rsidRPr="006A2851">
        <w:rPr>
          <w:b w:val="0"/>
          <w:bCs w:val="0"/>
          <w:sz w:val="24"/>
          <w:szCs w:val="24"/>
          <w:rtl/>
        </w:rPr>
        <w:t xml:space="preserve"> </w:t>
      </w:r>
      <w:r w:rsidR="00247E17" w:rsidRPr="006A2851">
        <w:rPr>
          <w:rFonts w:hint="eastAsia"/>
          <w:b w:val="0"/>
          <w:bCs w:val="0"/>
          <w:sz w:val="24"/>
          <w:szCs w:val="24"/>
          <w:rtl/>
        </w:rPr>
        <w:t>הסכים</w:t>
      </w:r>
      <w:r w:rsidR="00247E17" w:rsidRPr="006A2851">
        <w:rPr>
          <w:b w:val="0"/>
          <w:bCs w:val="0"/>
          <w:sz w:val="24"/>
          <w:szCs w:val="24"/>
          <w:rtl/>
        </w:rPr>
        <w:t xml:space="preserve"> </w:t>
      </w:r>
      <w:r w:rsidR="00247E17" w:rsidRPr="006A2851">
        <w:rPr>
          <w:rFonts w:hint="eastAsia"/>
          <w:b w:val="0"/>
          <w:bCs w:val="0"/>
          <w:sz w:val="24"/>
          <w:szCs w:val="24"/>
          <w:rtl/>
        </w:rPr>
        <w:t>המציע</w:t>
      </w:r>
      <w:r w:rsidR="00247E17" w:rsidRPr="006A2851">
        <w:rPr>
          <w:b w:val="0"/>
          <w:bCs w:val="0"/>
          <w:sz w:val="24"/>
          <w:szCs w:val="24"/>
          <w:rtl/>
        </w:rPr>
        <w:t xml:space="preserve"> </w:t>
      </w:r>
      <w:r w:rsidR="00247E17" w:rsidRPr="006A2851">
        <w:rPr>
          <w:rFonts w:hint="eastAsia"/>
          <w:b w:val="0"/>
          <w:bCs w:val="0"/>
          <w:sz w:val="24"/>
          <w:szCs w:val="24"/>
          <w:rtl/>
        </w:rPr>
        <w:t>שדורג</w:t>
      </w:r>
      <w:r w:rsidR="00247E17" w:rsidRPr="006A2851">
        <w:rPr>
          <w:b w:val="0"/>
          <w:bCs w:val="0"/>
          <w:sz w:val="24"/>
          <w:szCs w:val="24"/>
          <w:rtl/>
        </w:rPr>
        <w:t xml:space="preserve"> </w:t>
      </w:r>
      <w:r w:rsidR="00247E17" w:rsidRPr="006A2851">
        <w:rPr>
          <w:rFonts w:hint="eastAsia"/>
          <w:b w:val="0"/>
          <w:bCs w:val="0"/>
          <w:sz w:val="24"/>
          <w:szCs w:val="24"/>
          <w:rtl/>
        </w:rPr>
        <w:t>במקום</w:t>
      </w:r>
      <w:r w:rsidR="00247E17" w:rsidRPr="006A2851">
        <w:rPr>
          <w:b w:val="0"/>
          <w:bCs w:val="0"/>
          <w:sz w:val="24"/>
          <w:szCs w:val="24"/>
          <w:rtl/>
        </w:rPr>
        <w:t xml:space="preserve"> </w:t>
      </w:r>
      <w:r w:rsidR="00247E17" w:rsidRPr="006A2851">
        <w:rPr>
          <w:rFonts w:hint="eastAsia"/>
          <w:b w:val="0"/>
          <w:bCs w:val="0"/>
          <w:sz w:val="24"/>
          <w:szCs w:val="24"/>
          <w:rtl/>
        </w:rPr>
        <w:t>שלאחר</w:t>
      </w:r>
      <w:r w:rsidR="00247E17" w:rsidRPr="006A2851">
        <w:rPr>
          <w:b w:val="0"/>
          <w:bCs w:val="0"/>
          <w:sz w:val="24"/>
          <w:szCs w:val="24"/>
          <w:rtl/>
        </w:rPr>
        <w:t xml:space="preserve"> </w:t>
      </w:r>
      <w:r w:rsidR="00247E17" w:rsidRPr="006A2851">
        <w:rPr>
          <w:rFonts w:hint="eastAsia"/>
          <w:b w:val="0"/>
          <w:bCs w:val="0"/>
          <w:sz w:val="24"/>
          <w:szCs w:val="24"/>
          <w:rtl/>
        </w:rPr>
        <w:t>הזוכים</w:t>
      </w:r>
      <w:r w:rsidR="00247E17" w:rsidRPr="006A2851">
        <w:rPr>
          <w:b w:val="0"/>
          <w:bCs w:val="0"/>
          <w:sz w:val="24"/>
          <w:szCs w:val="24"/>
          <w:rtl/>
        </w:rPr>
        <w:t xml:space="preserve"> </w:t>
      </w:r>
      <w:r w:rsidR="00247E17" w:rsidRPr="006A2851">
        <w:rPr>
          <w:rFonts w:hint="eastAsia"/>
          <w:b w:val="0"/>
          <w:bCs w:val="0"/>
          <w:sz w:val="24"/>
          <w:szCs w:val="24"/>
          <w:rtl/>
        </w:rPr>
        <w:t>לכך</w:t>
      </w:r>
      <w:r w:rsidR="00247E17" w:rsidRPr="006A2851">
        <w:rPr>
          <w:b w:val="0"/>
          <w:bCs w:val="0"/>
          <w:sz w:val="24"/>
          <w:szCs w:val="24"/>
          <w:rtl/>
        </w:rPr>
        <w:t xml:space="preserve">, </w:t>
      </w:r>
      <w:r w:rsidR="00247E17" w:rsidRPr="006A2851">
        <w:rPr>
          <w:rFonts w:hint="eastAsia"/>
          <w:b w:val="0"/>
          <w:bCs w:val="0"/>
          <w:sz w:val="24"/>
          <w:szCs w:val="24"/>
          <w:rtl/>
        </w:rPr>
        <w:t>יהיה</w:t>
      </w:r>
      <w:r w:rsidR="00247E17" w:rsidRPr="006A2851">
        <w:rPr>
          <w:b w:val="0"/>
          <w:bCs w:val="0"/>
          <w:sz w:val="24"/>
          <w:szCs w:val="24"/>
          <w:rtl/>
        </w:rPr>
        <w:t xml:space="preserve"> </w:t>
      </w:r>
      <w:r w:rsidR="00247E17" w:rsidRPr="006A2851">
        <w:rPr>
          <w:rFonts w:hint="eastAsia"/>
          <w:b w:val="0"/>
          <w:bCs w:val="0"/>
          <w:sz w:val="24"/>
          <w:szCs w:val="24"/>
          <w:rtl/>
        </w:rPr>
        <w:t>המשרד</w:t>
      </w:r>
      <w:r w:rsidR="00247E17" w:rsidRPr="006A2851">
        <w:rPr>
          <w:b w:val="0"/>
          <w:bCs w:val="0"/>
          <w:sz w:val="24"/>
          <w:szCs w:val="24"/>
          <w:rtl/>
        </w:rPr>
        <w:t xml:space="preserve"> </w:t>
      </w:r>
      <w:r w:rsidR="00247E17" w:rsidRPr="006A2851">
        <w:rPr>
          <w:rFonts w:hint="eastAsia"/>
          <w:b w:val="0"/>
          <w:bCs w:val="0"/>
          <w:sz w:val="24"/>
          <w:szCs w:val="24"/>
          <w:rtl/>
        </w:rPr>
        <w:t>רשאי</w:t>
      </w:r>
      <w:r w:rsidR="00247E17" w:rsidRPr="006A2851">
        <w:rPr>
          <w:b w:val="0"/>
          <w:bCs w:val="0"/>
          <w:sz w:val="24"/>
          <w:szCs w:val="24"/>
          <w:rtl/>
        </w:rPr>
        <w:t xml:space="preserve"> </w:t>
      </w:r>
      <w:r w:rsidR="00247E17" w:rsidRPr="006A2851">
        <w:rPr>
          <w:rFonts w:hint="eastAsia"/>
          <w:b w:val="0"/>
          <w:bCs w:val="0"/>
          <w:sz w:val="24"/>
          <w:szCs w:val="24"/>
          <w:rtl/>
        </w:rPr>
        <w:t>לפנות</w:t>
      </w:r>
      <w:r w:rsidR="00247E17" w:rsidRPr="006A2851">
        <w:rPr>
          <w:b w:val="0"/>
          <w:bCs w:val="0"/>
          <w:sz w:val="24"/>
          <w:szCs w:val="24"/>
          <w:rtl/>
        </w:rPr>
        <w:t xml:space="preserve"> </w:t>
      </w:r>
      <w:r w:rsidR="00247E17" w:rsidRPr="006A2851">
        <w:rPr>
          <w:rFonts w:hint="eastAsia"/>
          <w:b w:val="0"/>
          <w:bCs w:val="0"/>
          <w:sz w:val="24"/>
          <w:szCs w:val="24"/>
          <w:rtl/>
        </w:rPr>
        <w:t>למציע</w:t>
      </w:r>
      <w:r w:rsidR="00247E17" w:rsidRPr="006A2851">
        <w:rPr>
          <w:b w:val="0"/>
          <w:bCs w:val="0"/>
          <w:sz w:val="24"/>
          <w:szCs w:val="24"/>
          <w:rtl/>
        </w:rPr>
        <w:t xml:space="preserve"> </w:t>
      </w:r>
      <w:r w:rsidR="00247E17" w:rsidRPr="006A2851">
        <w:rPr>
          <w:rFonts w:hint="eastAsia"/>
          <w:b w:val="0"/>
          <w:bCs w:val="0"/>
          <w:sz w:val="24"/>
          <w:szCs w:val="24"/>
          <w:rtl/>
        </w:rPr>
        <w:t>שדורג</w:t>
      </w:r>
      <w:r w:rsidR="00247E17" w:rsidRPr="006A2851">
        <w:rPr>
          <w:b w:val="0"/>
          <w:bCs w:val="0"/>
          <w:sz w:val="24"/>
          <w:szCs w:val="24"/>
          <w:rtl/>
        </w:rPr>
        <w:t xml:space="preserve"> </w:t>
      </w:r>
      <w:r w:rsidR="00247E17" w:rsidRPr="006A2851">
        <w:rPr>
          <w:rFonts w:hint="eastAsia"/>
          <w:b w:val="0"/>
          <w:bCs w:val="0"/>
          <w:sz w:val="24"/>
          <w:szCs w:val="24"/>
          <w:rtl/>
        </w:rPr>
        <w:t>במקום</w:t>
      </w:r>
      <w:r w:rsidR="00247E17" w:rsidRPr="006A2851">
        <w:rPr>
          <w:b w:val="0"/>
          <w:bCs w:val="0"/>
          <w:sz w:val="24"/>
          <w:szCs w:val="24"/>
          <w:rtl/>
        </w:rPr>
        <w:t xml:space="preserve"> </w:t>
      </w:r>
      <w:r w:rsidR="00247E17" w:rsidRPr="006A2851">
        <w:rPr>
          <w:rFonts w:hint="eastAsia"/>
          <w:b w:val="0"/>
          <w:bCs w:val="0"/>
          <w:sz w:val="24"/>
          <w:szCs w:val="24"/>
          <w:rtl/>
        </w:rPr>
        <w:t>הבא</w:t>
      </w:r>
      <w:r w:rsidR="00247E17" w:rsidRPr="006A2851">
        <w:rPr>
          <w:b w:val="0"/>
          <w:bCs w:val="0"/>
          <w:sz w:val="24"/>
          <w:szCs w:val="24"/>
          <w:rtl/>
        </w:rPr>
        <w:t xml:space="preserve"> </w:t>
      </w:r>
      <w:r w:rsidR="00247E17" w:rsidRPr="006A2851">
        <w:rPr>
          <w:rFonts w:hint="eastAsia"/>
          <w:b w:val="0"/>
          <w:bCs w:val="0"/>
          <w:sz w:val="24"/>
          <w:szCs w:val="24"/>
          <w:rtl/>
        </w:rPr>
        <w:t>אחריו</w:t>
      </w:r>
      <w:r w:rsidR="00247E17" w:rsidRPr="006A2851">
        <w:rPr>
          <w:b w:val="0"/>
          <w:bCs w:val="0"/>
          <w:sz w:val="24"/>
          <w:szCs w:val="24"/>
          <w:rtl/>
        </w:rPr>
        <w:t xml:space="preserve"> </w:t>
      </w:r>
      <w:r w:rsidR="00247E17" w:rsidRPr="006A2851">
        <w:rPr>
          <w:rFonts w:hint="eastAsia"/>
          <w:b w:val="0"/>
          <w:bCs w:val="0"/>
          <w:sz w:val="24"/>
          <w:szCs w:val="24"/>
          <w:rtl/>
        </w:rPr>
        <w:t>וכ</w:t>
      </w:r>
      <w:r w:rsidRPr="006A2851">
        <w:rPr>
          <w:rFonts w:hint="eastAsia"/>
          <w:b w:val="0"/>
          <w:bCs w:val="0"/>
          <w:sz w:val="24"/>
          <w:szCs w:val="24"/>
          <w:rtl/>
        </w:rPr>
        <w:t>ך</w:t>
      </w:r>
      <w:r w:rsidRPr="006A2851">
        <w:rPr>
          <w:b w:val="0"/>
          <w:bCs w:val="0"/>
          <w:sz w:val="24"/>
          <w:szCs w:val="24"/>
          <w:rtl/>
        </w:rPr>
        <w:t xml:space="preserve"> הלאה עד לחתימה על חוזה למתן </w:t>
      </w:r>
      <w:r w:rsidRPr="006A2851">
        <w:rPr>
          <w:rFonts w:hint="eastAsia"/>
          <w:b w:val="0"/>
          <w:bCs w:val="0"/>
          <w:sz w:val="24"/>
          <w:szCs w:val="24"/>
          <w:rtl/>
        </w:rPr>
        <w:t>השירותים</w:t>
      </w:r>
      <w:r w:rsidR="00247E17" w:rsidRPr="006A2851">
        <w:rPr>
          <w:b w:val="0"/>
          <w:bCs w:val="0"/>
          <w:sz w:val="24"/>
          <w:szCs w:val="24"/>
          <w:rtl/>
        </w:rPr>
        <w:t xml:space="preserve">. </w:t>
      </w:r>
      <w:r w:rsidR="00247E17" w:rsidRPr="006A2851">
        <w:rPr>
          <w:rFonts w:hint="eastAsia"/>
          <w:b w:val="0"/>
          <w:bCs w:val="0"/>
          <w:sz w:val="24"/>
          <w:szCs w:val="24"/>
          <w:rtl/>
        </w:rPr>
        <w:t>למען</w:t>
      </w:r>
      <w:r w:rsidR="00247E17" w:rsidRPr="006A2851">
        <w:rPr>
          <w:b w:val="0"/>
          <w:bCs w:val="0"/>
          <w:sz w:val="24"/>
          <w:szCs w:val="24"/>
          <w:rtl/>
        </w:rPr>
        <w:t xml:space="preserve"> </w:t>
      </w:r>
      <w:r w:rsidR="00247E17" w:rsidRPr="006A2851">
        <w:rPr>
          <w:rFonts w:hint="eastAsia"/>
          <w:b w:val="0"/>
          <w:bCs w:val="0"/>
          <w:sz w:val="24"/>
          <w:szCs w:val="24"/>
          <w:rtl/>
        </w:rPr>
        <w:t>הסר</w:t>
      </w:r>
      <w:r w:rsidR="00247E17" w:rsidRPr="006A2851">
        <w:rPr>
          <w:b w:val="0"/>
          <w:bCs w:val="0"/>
          <w:sz w:val="24"/>
          <w:szCs w:val="24"/>
          <w:rtl/>
        </w:rPr>
        <w:t xml:space="preserve"> </w:t>
      </w:r>
      <w:r w:rsidR="00247E17" w:rsidRPr="006A2851">
        <w:rPr>
          <w:rFonts w:hint="eastAsia"/>
          <w:b w:val="0"/>
          <w:bCs w:val="0"/>
          <w:sz w:val="24"/>
          <w:szCs w:val="24"/>
          <w:rtl/>
        </w:rPr>
        <w:t>ספק</w:t>
      </w:r>
      <w:r w:rsidR="00247E17" w:rsidRPr="006A2851">
        <w:rPr>
          <w:b w:val="0"/>
          <w:bCs w:val="0"/>
          <w:sz w:val="24"/>
          <w:szCs w:val="24"/>
          <w:rtl/>
        </w:rPr>
        <w:t xml:space="preserve">, </w:t>
      </w:r>
      <w:r w:rsidR="00247E17" w:rsidRPr="006A2851">
        <w:rPr>
          <w:rFonts w:hint="eastAsia"/>
          <w:b w:val="0"/>
          <w:bCs w:val="0"/>
          <w:sz w:val="24"/>
          <w:szCs w:val="24"/>
          <w:rtl/>
        </w:rPr>
        <w:t>סמכות</w:t>
      </w:r>
      <w:r w:rsidR="00247E17" w:rsidRPr="006A2851">
        <w:rPr>
          <w:b w:val="0"/>
          <w:bCs w:val="0"/>
          <w:sz w:val="24"/>
          <w:szCs w:val="24"/>
          <w:rtl/>
        </w:rPr>
        <w:t xml:space="preserve"> </w:t>
      </w:r>
      <w:r w:rsidR="00247E17" w:rsidRPr="006A2851">
        <w:rPr>
          <w:rFonts w:hint="eastAsia"/>
          <w:b w:val="0"/>
          <w:bCs w:val="0"/>
          <w:sz w:val="24"/>
          <w:szCs w:val="24"/>
          <w:rtl/>
        </w:rPr>
        <w:t>זו</w:t>
      </w:r>
      <w:r w:rsidR="00247E17" w:rsidRPr="006A2851">
        <w:rPr>
          <w:b w:val="0"/>
          <w:bCs w:val="0"/>
          <w:sz w:val="24"/>
          <w:szCs w:val="24"/>
          <w:rtl/>
        </w:rPr>
        <w:t xml:space="preserve"> </w:t>
      </w:r>
      <w:r w:rsidR="00247E17" w:rsidRPr="006A2851">
        <w:rPr>
          <w:rFonts w:hint="eastAsia"/>
          <w:b w:val="0"/>
          <w:bCs w:val="0"/>
          <w:sz w:val="24"/>
          <w:szCs w:val="24"/>
          <w:rtl/>
        </w:rPr>
        <w:t>של</w:t>
      </w:r>
      <w:r w:rsidR="00247E17" w:rsidRPr="006A2851">
        <w:rPr>
          <w:b w:val="0"/>
          <w:bCs w:val="0"/>
          <w:sz w:val="24"/>
          <w:szCs w:val="24"/>
          <w:rtl/>
        </w:rPr>
        <w:t xml:space="preserve"> </w:t>
      </w:r>
      <w:r w:rsidR="00247E17" w:rsidRPr="006A2851">
        <w:rPr>
          <w:rFonts w:hint="eastAsia"/>
          <w:b w:val="0"/>
          <w:bCs w:val="0"/>
          <w:sz w:val="24"/>
          <w:szCs w:val="24"/>
          <w:rtl/>
        </w:rPr>
        <w:t>המשרד</w:t>
      </w:r>
      <w:r w:rsidR="00247E17" w:rsidRPr="006A2851">
        <w:rPr>
          <w:b w:val="0"/>
          <w:bCs w:val="0"/>
          <w:sz w:val="24"/>
          <w:szCs w:val="24"/>
          <w:rtl/>
        </w:rPr>
        <w:t xml:space="preserve"> </w:t>
      </w:r>
      <w:r w:rsidR="00247E17" w:rsidRPr="006A2851">
        <w:rPr>
          <w:rFonts w:hint="eastAsia"/>
          <w:b w:val="0"/>
          <w:bCs w:val="0"/>
          <w:sz w:val="24"/>
          <w:szCs w:val="24"/>
          <w:rtl/>
        </w:rPr>
        <w:t>היא</w:t>
      </w:r>
      <w:r w:rsidR="00247E17" w:rsidRPr="006A2851">
        <w:rPr>
          <w:b w:val="0"/>
          <w:bCs w:val="0"/>
          <w:sz w:val="24"/>
          <w:szCs w:val="24"/>
          <w:rtl/>
        </w:rPr>
        <w:t xml:space="preserve"> </w:t>
      </w:r>
      <w:r w:rsidR="00247E17" w:rsidRPr="006A2851">
        <w:rPr>
          <w:rFonts w:hint="eastAsia"/>
          <w:b w:val="0"/>
          <w:bCs w:val="0"/>
          <w:sz w:val="24"/>
          <w:szCs w:val="24"/>
          <w:rtl/>
        </w:rPr>
        <w:t>סמכות</w:t>
      </w:r>
      <w:r w:rsidR="00247E17" w:rsidRPr="006A2851">
        <w:rPr>
          <w:b w:val="0"/>
          <w:bCs w:val="0"/>
          <w:sz w:val="24"/>
          <w:szCs w:val="24"/>
          <w:rtl/>
        </w:rPr>
        <w:t xml:space="preserve"> </w:t>
      </w:r>
      <w:r w:rsidR="00247E17" w:rsidRPr="006A2851">
        <w:rPr>
          <w:rFonts w:hint="eastAsia"/>
          <w:b w:val="0"/>
          <w:bCs w:val="0"/>
          <w:sz w:val="24"/>
          <w:szCs w:val="24"/>
          <w:rtl/>
        </w:rPr>
        <w:t>רשות</w:t>
      </w:r>
      <w:r w:rsidR="00247E17" w:rsidRPr="006A2851">
        <w:rPr>
          <w:b w:val="0"/>
          <w:bCs w:val="0"/>
          <w:sz w:val="24"/>
          <w:szCs w:val="24"/>
          <w:rtl/>
        </w:rPr>
        <w:t xml:space="preserve"> </w:t>
      </w:r>
      <w:r w:rsidR="00247E17" w:rsidRPr="006A2851">
        <w:rPr>
          <w:rFonts w:hint="eastAsia"/>
          <w:b w:val="0"/>
          <w:bCs w:val="0"/>
          <w:sz w:val="24"/>
          <w:szCs w:val="24"/>
          <w:rtl/>
        </w:rPr>
        <w:t>והמשרד</w:t>
      </w:r>
      <w:r w:rsidR="00247E17" w:rsidRPr="006A2851">
        <w:rPr>
          <w:b w:val="0"/>
          <w:bCs w:val="0"/>
          <w:sz w:val="24"/>
          <w:szCs w:val="24"/>
          <w:rtl/>
        </w:rPr>
        <w:t xml:space="preserve"> </w:t>
      </w:r>
      <w:r w:rsidR="00247E17" w:rsidRPr="006A2851">
        <w:rPr>
          <w:rFonts w:hint="eastAsia"/>
          <w:b w:val="0"/>
          <w:bCs w:val="0"/>
          <w:sz w:val="24"/>
          <w:szCs w:val="24"/>
          <w:rtl/>
        </w:rPr>
        <w:t>ישתמש</w:t>
      </w:r>
      <w:r w:rsidR="00247E17" w:rsidRPr="006A2851">
        <w:rPr>
          <w:b w:val="0"/>
          <w:bCs w:val="0"/>
          <w:sz w:val="24"/>
          <w:szCs w:val="24"/>
          <w:rtl/>
        </w:rPr>
        <w:t xml:space="preserve"> </w:t>
      </w:r>
      <w:r w:rsidR="00247E17" w:rsidRPr="006A2851">
        <w:rPr>
          <w:rFonts w:hint="eastAsia"/>
          <w:b w:val="0"/>
          <w:bCs w:val="0"/>
          <w:sz w:val="24"/>
          <w:szCs w:val="24"/>
          <w:rtl/>
        </w:rPr>
        <w:t>בה</w:t>
      </w:r>
      <w:r w:rsidR="00247E17" w:rsidRPr="006A2851">
        <w:rPr>
          <w:b w:val="0"/>
          <w:bCs w:val="0"/>
          <w:sz w:val="24"/>
          <w:szCs w:val="24"/>
          <w:rtl/>
        </w:rPr>
        <w:t xml:space="preserve"> </w:t>
      </w:r>
      <w:r w:rsidR="00247E17" w:rsidRPr="006A2851">
        <w:rPr>
          <w:rFonts w:hint="eastAsia"/>
          <w:b w:val="0"/>
          <w:bCs w:val="0"/>
          <w:sz w:val="24"/>
          <w:szCs w:val="24"/>
          <w:rtl/>
        </w:rPr>
        <w:t>בהתאם</w:t>
      </w:r>
      <w:r w:rsidR="00247E17" w:rsidRPr="006A2851">
        <w:rPr>
          <w:b w:val="0"/>
          <w:bCs w:val="0"/>
          <w:sz w:val="24"/>
          <w:szCs w:val="24"/>
          <w:rtl/>
        </w:rPr>
        <w:t xml:space="preserve"> </w:t>
      </w:r>
      <w:r w:rsidR="00247E17" w:rsidRPr="006A2851">
        <w:rPr>
          <w:rFonts w:hint="eastAsia"/>
          <w:b w:val="0"/>
          <w:bCs w:val="0"/>
          <w:sz w:val="24"/>
          <w:szCs w:val="24"/>
          <w:rtl/>
        </w:rPr>
        <w:t>לשיקול</w:t>
      </w:r>
      <w:r w:rsidR="00247E17" w:rsidRPr="006A2851">
        <w:rPr>
          <w:b w:val="0"/>
          <w:bCs w:val="0"/>
          <w:sz w:val="24"/>
          <w:szCs w:val="24"/>
          <w:rtl/>
        </w:rPr>
        <w:t xml:space="preserve"> </w:t>
      </w:r>
      <w:r w:rsidR="00247E17" w:rsidRPr="006A2851">
        <w:rPr>
          <w:rFonts w:hint="eastAsia"/>
          <w:b w:val="0"/>
          <w:bCs w:val="0"/>
          <w:sz w:val="24"/>
          <w:szCs w:val="24"/>
          <w:rtl/>
        </w:rPr>
        <w:t>דעתו</w:t>
      </w:r>
      <w:r w:rsidR="00247E17" w:rsidRPr="006A2851">
        <w:rPr>
          <w:b w:val="0"/>
          <w:bCs w:val="0"/>
          <w:sz w:val="24"/>
          <w:szCs w:val="24"/>
          <w:rtl/>
        </w:rPr>
        <w:t xml:space="preserve"> </w:t>
      </w:r>
      <w:r w:rsidR="00247E17" w:rsidRPr="006A2851">
        <w:rPr>
          <w:rFonts w:hint="eastAsia"/>
          <w:b w:val="0"/>
          <w:bCs w:val="0"/>
          <w:sz w:val="24"/>
          <w:szCs w:val="24"/>
          <w:rtl/>
        </w:rPr>
        <w:t>עפ</w:t>
      </w:r>
      <w:r w:rsidR="00247E17" w:rsidRPr="006A2851">
        <w:rPr>
          <w:b w:val="0"/>
          <w:bCs w:val="0"/>
          <w:sz w:val="24"/>
          <w:szCs w:val="24"/>
          <w:rtl/>
        </w:rPr>
        <w:t xml:space="preserve">"י </w:t>
      </w:r>
      <w:r w:rsidR="00247E17" w:rsidRPr="006A2851">
        <w:rPr>
          <w:rFonts w:hint="eastAsia"/>
          <w:b w:val="0"/>
          <w:bCs w:val="0"/>
          <w:sz w:val="24"/>
          <w:szCs w:val="24"/>
          <w:rtl/>
        </w:rPr>
        <w:t>נסיבות</w:t>
      </w:r>
      <w:r w:rsidR="00247E17" w:rsidRPr="006A2851">
        <w:rPr>
          <w:b w:val="0"/>
          <w:bCs w:val="0"/>
          <w:sz w:val="24"/>
          <w:szCs w:val="24"/>
          <w:rtl/>
        </w:rPr>
        <w:t xml:space="preserve"> </w:t>
      </w:r>
      <w:r w:rsidR="00247E17" w:rsidRPr="006A2851">
        <w:rPr>
          <w:rFonts w:hint="eastAsia"/>
          <w:b w:val="0"/>
          <w:bCs w:val="0"/>
          <w:sz w:val="24"/>
          <w:szCs w:val="24"/>
          <w:rtl/>
        </w:rPr>
        <w:t>העניין</w:t>
      </w:r>
      <w:r w:rsidR="00247E17" w:rsidRPr="006A2851">
        <w:rPr>
          <w:b w:val="0"/>
          <w:bCs w:val="0"/>
          <w:sz w:val="24"/>
          <w:szCs w:val="24"/>
          <w:rtl/>
        </w:rPr>
        <w:t>.</w:t>
      </w:r>
      <w:r w:rsidRPr="006A2851">
        <w:rPr>
          <w:rFonts w:hint="cs"/>
          <w:b w:val="0"/>
          <w:bCs w:val="0"/>
          <w:sz w:val="24"/>
          <w:szCs w:val="24"/>
          <w:rtl/>
        </w:rPr>
        <w:t xml:space="preserve"> </w:t>
      </w:r>
      <w:r w:rsidR="009332DB" w:rsidRPr="006A2851">
        <w:rPr>
          <w:rFonts w:hint="eastAsia"/>
          <w:b w:val="0"/>
          <w:bCs w:val="0"/>
          <w:sz w:val="24"/>
          <w:szCs w:val="24"/>
          <w:rtl/>
        </w:rPr>
        <w:t>יובהר</w:t>
      </w:r>
      <w:r w:rsidR="009332DB" w:rsidRPr="006A2851">
        <w:rPr>
          <w:b w:val="0"/>
          <w:bCs w:val="0"/>
          <w:sz w:val="24"/>
          <w:szCs w:val="24"/>
          <w:rtl/>
        </w:rPr>
        <w:t xml:space="preserve">- רשאי המשרד להפעיל סמכות זו </w:t>
      </w:r>
      <w:r w:rsidR="009332DB" w:rsidRPr="006A2851">
        <w:rPr>
          <w:rFonts w:hint="eastAsia"/>
          <w:b w:val="0"/>
          <w:bCs w:val="0"/>
          <w:sz w:val="24"/>
          <w:szCs w:val="24"/>
          <w:rtl/>
        </w:rPr>
        <w:t>ביחס</w:t>
      </w:r>
      <w:r w:rsidR="009332DB" w:rsidRPr="006A2851">
        <w:rPr>
          <w:b w:val="0"/>
          <w:bCs w:val="0"/>
          <w:sz w:val="24"/>
          <w:szCs w:val="24"/>
          <w:rtl/>
        </w:rPr>
        <w:t xml:space="preserve"> </w:t>
      </w:r>
      <w:r w:rsidR="009332DB" w:rsidRPr="006A2851">
        <w:rPr>
          <w:rFonts w:hint="cs"/>
          <w:b w:val="0"/>
          <w:bCs w:val="0"/>
          <w:sz w:val="24"/>
          <w:szCs w:val="24"/>
          <w:rtl/>
        </w:rPr>
        <w:t>ל</w:t>
      </w:r>
      <w:r w:rsidR="009332DB" w:rsidRPr="006A2851">
        <w:rPr>
          <w:rFonts w:hint="eastAsia"/>
          <w:b w:val="0"/>
          <w:bCs w:val="0"/>
          <w:sz w:val="24"/>
          <w:szCs w:val="24"/>
          <w:rtl/>
        </w:rPr>
        <w:t>כל</w:t>
      </w:r>
      <w:r w:rsidR="009332DB" w:rsidRPr="006A2851">
        <w:rPr>
          <w:b w:val="0"/>
          <w:bCs w:val="0"/>
          <w:sz w:val="24"/>
          <w:szCs w:val="24"/>
          <w:rtl/>
        </w:rPr>
        <w:t xml:space="preserve"> אחד </w:t>
      </w:r>
      <w:proofErr w:type="spellStart"/>
      <w:r w:rsidR="009332DB" w:rsidRPr="006A2851">
        <w:rPr>
          <w:rFonts w:hint="eastAsia"/>
          <w:b w:val="0"/>
          <w:bCs w:val="0"/>
          <w:sz w:val="24"/>
          <w:szCs w:val="24"/>
          <w:rtl/>
        </w:rPr>
        <w:t>מאיזורי</w:t>
      </w:r>
      <w:proofErr w:type="spellEnd"/>
      <w:r w:rsidR="009332DB" w:rsidRPr="006A2851">
        <w:rPr>
          <w:b w:val="0"/>
          <w:bCs w:val="0"/>
          <w:sz w:val="24"/>
          <w:szCs w:val="24"/>
          <w:rtl/>
        </w:rPr>
        <w:t xml:space="preserve"> הפעילות בנפרד.</w:t>
      </w:r>
      <w:r w:rsidRPr="006A2851">
        <w:rPr>
          <w:rFonts w:hint="cs"/>
          <w:b w:val="0"/>
          <w:bCs w:val="0"/>
          <w:sz w:val="24"/>
          <w:szCs w:val="24"/>
          <w:rtl/>
        </w:rPr>
        <w:t xml:space="preserve"> </w:t>
      </w:r>
    </w:p>
    <w:p w14:paraId="155164D2" w14:textId="77777777" w:rsidR="00247E17" w:rsidRDefault="00247E17" w:rsidP="006A2851">
      <w:pPr>
        <w:spacing w:line="360" w:lineRule="auto"/>
        <w:ind w:left="675"/>
        <w:jc w:val="both"/>
        <w:rPr>
          <w:rtl/>
        </w:rPr>
      </w:pPr>
    </w:p>
    <w:p w14:paraId="7C38C6FF" w14:textId="77777777" w:rsidR="00EB46FF" w:rsidRPr="006A2851" w:rsidRDefault="00EB46FF" w:rsidP="006A2851">
      <w:pPr>
        <w:spacing w:line="360" w:lineRule="auto"/>
        <w:ind w:left="675" w:right="360"/>
        <w:rPr>
          <w:rFonts w:ascii="Arial" w:hAnsi="Arial" w:cs="Arial"/>
          <w:rtl/>
        </w:rPr>
      </w:pPr>
      <w:r w:rsidRPr="006A2851">
        <w:rPr>
          <w:rFonts w:ascii="Arial" w:hAnsi="Arial" w:cs="Arial" w:hint="cs"/>
          <w:rtl/>
        </w:rPr>
        <w:t xml:space="preserve">לשם השלמת התמונה </w:t>
      </w:r>
      <w:proofErr w:type="spellStart"/>
      <w:r w:rsidRPr="006A2851">
        <w:rPr>
          <w:rFonts w:ascii="Arial" w:hAnsi="Arial" w:cs="Arial" w:hint="cs"/>
          <w:rtl/>
        </w:rPr>
        <w:t>יצויין</w:t>
      </w:r>
      <w:proofErr w:type="spellEnd"/>
      <w:r w:rsidRPr="006A2851">
        <w:rPr>
          <w:rFonts w:ascii="Arial" w:hAnsi="Arial" w:cs="Arial" w:hint="cs"/>
          <w:rtl/>
        </w:rPr>
        <w:t xml:space="preserve">, </w:t>
      </w:r>
      <w:r w:rsidRPr="006A2851">
        <w:rPr>
          <w:rFonts w:ascii="Arial" w:hAnsi="Arial" w:cs="Arial" w:hint="eastAsia"/>
          <w:rtl/>
        </w:rPr>
        <w:t>כי</w:t>
      </w:r>
      <w:r w:rsidRPr="006A2851">
        <w:rPr>
          <w:rFonts w:ascii="Arial" w:hAnsi="Arial" w:cs="Arial"/>
          <w:rtl/>
        </w:rPr>
        <w:t xml:space="preserve"> </w:t>
      </w:r>
      <w:r w:rsidRPr="006A2851">
        <w:rPr>
          <w:rFonts w:ascii="Arial" w:hAnsi="Arial" w:cs="Arial" w:hint="eastAsia"/>
          <w:rtl/>
        </w:rPr>
        <w:t>המשרד</w:t>
      </w:r>
      <w:r w:rsidRPr="006A2851">
        <w:rPr>
          <w:rFonts w:ascii="Arial" w:hAnsi="Arial" w:cs="Arial"/>
          <w:rtl/>
        </w:rPr>
        <w:t xml:space="preserve"> </w:t>
      </w:r>
      <w:r w:rsidRPr="006A2851">
        <w:rPr>
          <w:rFonts w:ascii="Arial" w:hAnsi="Arial" w:cs="Arial" w:hint="eastAsia"/>
          <w:rtl/>
        </w:rPr>
        <w:t>פועל</w:t>
      </w:r>
      <w:r w:rsidRPr="006A2851">
        <w:rPr>
          <w:rFonts w:ascii="Arial" w:hAnsi="Arial" w:cs="Arial"/>
          <w:rtl/>
        </w:rPr>
        <w:t xml:space="preserve"> </w:t>
      </w:r>
      <w:r w:rsidRPr="006A2851">
        <w:rPr>
          <w:rFonts w:ascii="Arial" w:hAnsi="Arial" w:cs="Arial" w:hint="eastAsia"/>
          <w:rtl/>
        </w:rPr>
        <w:t>עם</w:t>
      </w:r>
      <w:r w:rsidRPr="006A2851">
        <w:rPr>
          <w:rFonts w:ascii="Arial" w:hAnsi="Arial" w:cs="Arial" w:hint="cs"/>
          <w:rtl/>
        </w:rPr>
        <w:t xml:space="preserve"> חלק מה</w:t>
      </w:r>
      <w:r w:rsidRPr="006A2851">
        <w:rPr>
          <w:rFonts w:ascii="Arial" w:hAnsi="Arial" w:cs="Arial" w:hint="eastAsia"/>
          <w:rtl/>
        </w:rPr>
        <w:t>רשויות</w:t>
      </w:r>
      <w:r w:rsidRPr="006A2851">
        <w:rPr>
          <w:rFonts w:ascii="Arial" w:hAnsi="Arial" w:cs="Arial"/>
          <w:rtl/>
        </w:rPr>
        <w:t xml:space="preserve"> </w:t>
      </w:r>
      <w:r w:rsidRPr="006A2851">
        <w:rPr>
          <w:rFonts w:ascii="Arial" w:hAnsi="Arial" w:cs="Arial" w:hint="cs"/>
          <w:rtl/>
        </w:rPr>
        <w:t>ה</w:t>
      </w:r>
      <w:r w:rsidRPr="006A2851">
        <w:rPr>
          <w:rFonts w:ascii="Arial" w:hAnsi="Arial" w:cs="Arial" w:hint="eastAsia"/>
          <w:rtl/>
        </w:rPr>
        <w:t>מקומיות</w:t>
      </w:r>
      <w:r w:rsidRPr="006A2851">
        <w:rPr>
          <w:rFonts w:ascii="Arial" w:hAnsi="Arial" w:cs="Arial"/>
          <w:rtl/>
        </w:rPr>
        <w:t xml:space="preserve"> </w:t>
      </w:r>
      <w:r w:rsidRPr="006A2851">
        <w:rPr>
          <w:rFonts w:ascii="Arial" w:hAnsi="Arial" w:cs="Arial" w:hint="eastAsia"/>
          <w:rtl/>
        </w:rPr>
        <w:t>ב</w:t>
      </w:r>
      <w:r w:rsidRPr="006A2851">
        <w:rPr>
          <w:rFonts w:ascii="Arial" w:hAnsi="Arial" w:cs="Arial"/>
          <w:rtl/>
        </w:rPr>
        <w:t>"</w:t>
      </w:r>
      <w:r w:rsidRPr="006A2851">
        <w:rPr>
          <w:rFonts w:ascii="Arial" w:hAnsi="Arial" w:cs="Arial" w:hint="eastAsia"/>
          <w:rtl/>
        </w:rPr>
        <w:t>נוהל</w:t>
      </w:r>
      <w:r w:rsidRPr="006A2851">
        <w:rPr>
          <w:rFonts w:ascii="Arial" w:hAnsi="Arial" w:cs="Arial"/>
          <w:rtl/>
        </w:rPr>
        <w:t xml:space="preserve"> </w:t>
      </w:r>
      <w:r w:rsidRPr="006A2851">
        <w:rPr>
          <w:rFonts w:ascii="Arial" w:hAnsi="Arial" w:cs="Arial" w:hint="eastAsia"/>
          <w:rtl/>
        </w:rPr>
        <w:t>רשויות</w:t>
      </w:r>
      <w:r w:rsidRPr="006A2851">
        <w:rPr>
          <w:rFonts w:ascii="Arial" w:hAnsi="Arial" w:cs="Arial"/>
          <w:rtl/>
        </w:rPr>
        <w:t xml:space="preserve">", </w:t>
      </w:r>
      <w:r w:rsidRPr="006A2851">
        <w:rPr>
          <w:rFonts w:ascii="Arial" w:hAnsi="Arial" w:cs="Arial" w:hint="eastAsia"/>
          <w:rtl/>
        </w:rPr>
        <w:t>במסגרתו</w:t>
      </w:r>
      <w:r w:rsidRPr="006A2851">
        <w:rPr>
          <w:rFonts w:ascii="Arial" w:hAnsi="Arial" w:cs="Arial"/>
          <w:rtl/>
        </w:rPr>
        <w:t xml:space="preserve"> </w:t>
      </w:r>
      <w:r w:rsidRPr="006A2851">
        <w:rPr>
          <w:rFonts w:ascii="Arial" w:hAnsi="Arial" w:cs="Arial" w:hint="cs"/>
          <w:rtl/>
        </w:rPr>
        <w:t xml:space="preserve">הרשויות </w:t>
      </w:r>
      <w:r w:rsidRPr="006A2851">
        <w:rPr>
          <w:rFonts w:ascii="Arial" w:hAnsi="Arial" w:cs="Arial" w:hint="eastAsia"/>
          <w:rtl/>
        </w:rPr>
        <w:t>מתקשרות</w:t>
      </w:r>
      <w:r w:rsidRPr="006A2851">
        <w:rPr>
          <w:rFonts w:ascii="Arial" w:hAnsi="Arial" w:cs="Arial"/>
          <w:rtl/>
        </w:rPr>
        <w:t xml:space="preserve"> </w:t>
      </w:r>
      <w:r w:rsidRPr="006A2851">
        <w:rPr>
          <w:rFonts w:ascii="Arial" w:hAnsi="Arial" w:cs="Arial" w:hint="eastAsia"/>
          <w:rtl/>
        </w:rPr>
        <w:t>עם</w:t>
      </w:r>
      <w:r w:rsidRPr="006A2851">
        <w:rPr>
          <w:rFonts w:ascii="Arial" w:hAnsi="Arial" w:cs="Arial"/>
          <w:rtl/>
        </w:rPr>
        <w:t xml:space="preserve"> </w:t>
      </w:r>
      <w:r w:rsidRPr="006A2851">
        <w:rPr>
          <w:rFonts w:ascii="Arial" w:hAnsi="Arial" w:cs="Arial" w:hint="eastAsia"/>
          <w:rtl/>
        </w:rPr>
        <w:t>גורמי</w:t>
      </w:r>
      <w:r w:rsidRPr="006A2851">
        <w:rPr>
          <w:rFonts w:ascii="Arial" w:hAnsi="Arial" w:cs="Arial"/>
          <w:rtl/>
        </w:rPr>
        <w:t xml:space="preserve"> </w:t>
      </w:r>
      <w:r w:rsidRPr="006A2851">
        <w:rPr>
          <w:rFonts w:ascii="Arial" w:hAnsi="Arial" w:cs="Arial" w:hint="eastAsia"/>
          <w:rtl/>
        </w:rPr>
        <w:t>הניהול</w:t>
      </w:r>
      <w:r w:rsidRPr="006A2851">
        <w:rPr>
          <w:rFonts w:ascii="Arial" w:hAnsi="Arial" w:cs="Arial" w:hint="cs"/>
          <w:rtl/>
        </w:rPr>
        <w:t>,</w:t>
      </w:r>
      <w:r w:rsidRPr="006A2851">
        <w:rPr>
          <w:rFonts w:ascii="Arial" w:hAnsi="Arial" w:cs="Arial"/>
          <w:rtl/>
        </w:rPr>
        <w:t xml:space="preserve"> </w:t>
      </w:r>
      <w:r w:rsidRPr="006A2851">
        <w:rPr>
          <w:rFonts w:ascii="Arial" w:hAnsi="Arial" w:cs="Arial" w:hint="cs"/>
          <w:rtl/>
        </w:rPr>
        <w:t>ה</w:t>
      </w:r>
      <w:r w:rsidRPr="006A2851">
        <w:rPr>
          <w:rFonts w:ascii="Arial" w:hAnsi="Arial" w:cs="Arial" w:hint="eastAsia"/>
          <w:rtl/>
        </w:rPr>
        <w:t>תכנון</w:t>
      </w:r>
      <w:r w:rsidRPr="006A2851">
        <w:rPr>
          <w:rFonts w:ascii="Arial" w:hAnsi="Arial" w:cs="Arial"/>
          <w:rtl/>
        </w:rPr>
        <w:t xml:space="preserve"> </w:t>
      </w:r>
      <w:r w:rsidRPr="006A2851">
        <w:rPr>
          <w:rFonts w:ascii="Arial" w:hAnsi="Arial" w:cs="Arial" w:hint="eastAsia"/>
          <w:rtl/>
        </w:rPr>
        <w:t>וביצוע</w:t>
      </w:r>
      <w:r w:rsidRPr="006A2851">
        <w:rPr>
          <w:rFonts w:ascii="Arial" w:hAnsi="Arial" w:cs="Arial"/>
          <w:rtl/>
        </w:rPr>
        <w:t xml:space="preserve"> </w:t>
      </w:r>
      <w:r w:rsidRPr="006A2851">
        <w:rPr>
          <w:rFonts w:ascii="Arial" w:hAnsi="Arial" w:cs="Arial" w:hint="eastAsia"/>
          <w:rtl/>
        </w:rPr>
        <w:t>עבודות</w:t>
      </w:r>
      <w:r w:rsidRPr="006A2851">
        <w:rPr>
          <w:rFonts w:ascii="Arial" w:hAnsi="Arial" w:cs="Arial"/>
          <w:rtl/>
        </w:rPr>
        <w:t xml:space="preserve"> </w:t>
      </w:r>
      <w:r w:rsidRPr="006A2851">
        <w:rPr>
          <w:rFonts w:ascii="Arial" w:hAnsi="Arial" w:cs="Arial" w:hint="eastAsia"/>
          <w:rtl/>
        </w:rPr>
        <w:t>התשתיות</w:t>
      </w:r>
      <w:r w:rsidRPr="006A2851">
        <w:rPr>
          <w:rFonts w:ascii="Arial" w:hAnsi="Arial" w:cs="Arial"/>
          <w:rtl/>
        </w:rPr>
        <w:t xml:space="preserve"> </w:t>
      </w:r>
      <w:r w:rsidRPr="006A2851">
        <w:rPr>
          <w:rFonts w:ascii="Arial" w:hAnsi="Arial" w:cs="Arial" w:hint="eastAsia"/>
          <w:rtl/>
        </w:rPr>
        <w:t>הציבוריות</w:t>
      </w:r>
      <w:r w:rsidRPr="006A2851">
        <w:rPr>
          <w:rFonts w:ascii="Arial" w:hAnsi="Arial" w:cs="Arial"/>
          <w:rtl/>
        </w:rPr>
        <w:t xml:space="preserve"> </w:t>
      </w:r>
      <w:r w:rsidRPr="006A2851">
        <w:rPr>
          <w:rFonts w:ascii="Arial" w:hAnsi="Arial" w:cs="Arial" w:hint="eastAsia"/>
          <w:rtl/>
        </w:rPr>
        <w:t>באזורי</w:t>
      </w:r>
      <w:r w:rsidRPr="006A2851">
        <w:rPr>
          <w:rFonts w:ascii="Arial" w:hAnsi="Arial" w:cs="Arial"/>
          <w:rtl/>
        </w:rPr>
        <w:t xml:space="preserve"> </w:t>
      </w:r>
      <w:r w:rsidRPr="006A2851">
        <w:rPr>
          <w:rFonts w:ascii="Arial" w:hAnsi="Arial" w:cs="Arial" w:hint="eastAsia"/>
          <w:rtl/>
        </w:rPr>
        <w:t>תעשיה</w:t>
      </w:r>
      <w:r w:rsidRPr="006A2851">
        <w:rPr>
          <w:rFonts w:ascii="Arial" w:hAnsi="Arial" w:cs="Arial"/>
          <w:rtl/>
        </w:rPr>
        <w:t xml:space="preserve">. </w:t>
      </w:r>
      <w:r w:rsidRPr="006A2851">
        <w:rPr>
          <w:rFonts w:ascii="Arial" w:hAnsi="Arial" w:cs="Arial" w:hint="eastAsia"/>
          <w:rtl/>
        </w:rPr>
        <w:t>יובהר</w:t>
      </w:r>
      <w:r w:rsidRPr="006A2851">
        <w:rPr>
          <w:rFonts w:ascii="Arial" w:hAnsi="Arial" w:cs="Arial"/>
          <w:rtl/>
        </w:rPr>
        <w:t xml:space="preserve"> </w:t>
      </w:r>
      <w:r w:rsidRPr="006A2851">
        <w:rPr>
          <w:rFonts w:ascii="Arial" w:hAnsi="Arial" w:cs="Arial" w:hint="eastAsia"/>
          <w:rtl/>
        </w:rPr>
        <w:t>כי</w:t>
      </w:r>
      <w:r w:rsidRPr="006A2851">
        <w:rPr>
          <w:rFonts w:ascii="Arial" w:hAnsi="Arial" w:cs="Arial"/>
          <w:rtl/>
        </w:rPr>
        <w:t xml:space="preserve"> </w:t>
      </w:r>
      <w:r w:rsidRPr="006A2851">
        <w:rPr>
          <w:rFonts w:ascii="Arial" w:hAnsi="Arial" w:cs="Arial" w:hint="eastAsia"/>
          <w:rtl/>
        </w:rPr>
        <w:t>עבודות</w:t>
      </w:r>
      <w:r w:rsidRPr="006A2851">
        <w:rPr>
          <w:rFonts w:ascii="Arial" w:hAnsi="Arial" w:cs="Arial"/>
          <w:rtl/>
        </w:rPr>
        <w:t xml:space="preserve"> </w:t>
      </w:r>
      <w:r w:rsidRPr="006A2851">
        <w:rPr>
          <w:rFonts w:ascii="Arial" w:hAnsi="Arial" w:cs="Arial" w:hint="eastAsia"/>
          <w:rtl/>
        </w:rPr>
        <w:t>אלו</w:t>
      </w:r>
      <w:r w:rsidRPr="006A2851">
        <w:rPr>
          <w:rFonts w:ascii="Arial" w:hAnsi="Arial" w:cs="Arial"/>
          <w:rtl/>
        </w:rPr>
        <w:t xml:space="preserve"> </w:t>
      </w:r>
      <w:r w:rsidRPr="006A2851">
        <w:rPr>
          <w:rFonts w:ascii="Arial" w:hAnsi="Arial" w:cs="Arial" w:hint="eastAsia"/>
          <w:rtl/>
        </w:rPr>
        <w:t>אינן</w:t>
      </w:r>
      <w:r w:rsidRPr="006A2851">
        <w:rPr>
          <w:rFonts w:ascii="Arial" w:hAnsi="Arial" w:cs="Arial"/>
          <w:rtl/>
        </w:rPr>
        <w:t xml:space="preserve"> </w:t>
      </w:r>
      <w:r w:rsidRPr="006A2851">
        <w:rPr>
          <w:rFonts w:ascii="Arial" w:hAnsi="Arial" w:cs="Arial" w:hint="eastAsia"/>
          <w:rtl/>
        </w:rPr>
        <w:t>חלק</w:t>
      </w:r>
      <w:r w:rsidRPr="006A2851">
        <w:rPr>
          <w:rFonts w:ascii="Arial" w:hAnsi="Arial" w:cs="Arial"/>
          <w:rtl/>
        </w:rPr>
        <w:t xml:space="preserve"> </w:t>
      </w:r>
      <w:r w:rsidRPr="006A2851">
        <w:rPr>
          <w:rFonts w:ascii="Arial" w:hAnsi="Arial" w:cs="Arial" w:hint="eastAsia"/>
          <w:rtl/>
        </w:rPr>
        <w:t>ממכרז</w:t>
      </w:r>
      <w:r w:rsidRPr="006A2851">
        <w:rPr>
          <w:rFonts w:ascii="Arial" w:hAnsi="Arial" w:cs="Arial"/>
          <w:rtl/>
        </w:rPr>
        <w:t xml:space="preserve"> </w:t>
      </w:r>
      <w:r w:rsidRPr="006A2851">
        <w:rPr>
          <w:rFonts w:ascii="Arial" w:hAnsi="Arial" w:cs="Arial" w:hint="eastAsia"/>
          <w:rtl/>
        </w:rPr>
        <w:t>זה</w:t>
      </w:r>
      <w:r w:rsidRPr="006A2851">
        <w:rPr>
          <w:rFonts w:ascii="Arial" w:hAnsi="Arial" w:cs="Arial"/>
          <w:rtl/>
        </w:rPr>
        <w:t>.</w:t>
      </w:r>
      <w:r w:rsidRPr="006A2851">
        <w:rPr>
          <w:rFonts w:ascii="Arial" w:hAnsi="Arial" w:cs="Arial" w:hint="cs"/>
          <w:rtl/>
        </w:rPr>
        <w:t xml:space="preserve"> כמו כן, המשרד רשאי להעביר אזור תעשייה מניהול על ידי חברה מנהלת לניהול הרשות המקומית בכל עת על פי שיקוליו</w:t>
      </w:r>
      <w:r w:rsidR="003E2276" w:rsidRPr="006A2851">
        <w:rPr>
          <w:rFonts w:ascii="Arial" w:hAnsi="Arial" w:cs="Arial" w:hint="cs"/>
          <w:rtl/>
        </w:rPr>
        <w:t>,</w:t>
      </w:r>
      <w:r w:rsidRPr="006A2851">
        <w:rPr>
          <w:rFonts w:ascii="Arial" w:hAnsi="Arial" w:cs="Arial" w:hint="cs"/>
          <w:rtl/>
        </w:rPr>
        <w:t xml:space="preserve"> ולהיפך.</w:t>
      </w:r>
    </w:p>
    <w:p w14:paraId="41E970BC" w14:textId="77777777" w:rsidR="00206B56" w:rsidRDefault="00206B56" w:rsidP="006A2851">
      <w:pPr>
        <w:spacing w:line="360" w:lineRule="auto"/>
        <w:ind w:left="675"/>
        <w:jc w:val="both"/>
        <w:rPr>
          <w:b/>
          <w:bCs/>
          <w:u w:val="single"/>
          <w:rtl/>
        </w:rPr>
      </w:pPr>
    </w:p>
    <w:p w14:paraId="3396B084" w14:textId="77777777" w:rsidR="00A252C2" w:rsidRPr="006A2851" w:rsidRDefault="00104289" w:rsidP="006A2851">
      <w:pPr>
        <w:pStyle w:val="2"/>
        <w:spacing w:line="360" w:lineRule="auto"/>
        <w:ind w:left="675"/>
        <w:jc w:val="left"/>
        <w:rPr>
          <w:rFonts w:asciiTheme="minorBidi" w:hAnsiTheme="minorBidi" w:cstheme="minorBidi"/>
          <w:sz w:val="24"/>
          <w:szCs w:val="24"/>
        </w:rPr>
      </w:pPr>
      <w:r w:rsidRPr="006A2851">
        <w:rPr>
          <w:rFonts w:asciiTheme="minorBidi" w:hAnsiTheme="minorBidi" w:cstheme="minorBidi"/>
          <w:sz w:val="24"/>
          <w:szCs w:val="24"/>
          <w:rtl/>
        </w:rPr>
        <w:t>היקפי הפעילות לשנת 2016</w:t>
      </w:r>
      <w:r w:rsidR="00A252C2" w:rsidRPr="006A2851">
        <w:rPr>
          <w:rFonts w:asciiTheme="minorBidi" w:hAnsiTheme="minorBidi" w:cstheme="minorBidi"/>
          <w:sz w:val="24"/>
          <w:szCs w:val="24"/>
          <w:rtl/>
        </w:rPr>
        <w:t xml:space="preserve">:  </w:t>
      </w:r>
    </w:p>
    <w:p w14:paraId="36FE9816" w14:textId="77777777" w:rsidR="00304908" w:rsidRPr="006A2851" w:rsidRDefault="00F44D4E" w:rsidP="006A2851">
      <w:pPr>
        <w:pStyle w:val="3"/>
        <w:spacing w:before="0" w:after="0" w:line="360" w:lineRule="auto"/>
        <w:ind w:left="675"/>
        <w:rPr>
          <w:b w:val="0"/>
          <w:bCs w:val="0"/>
          <w:sz w:val="24"/>
          <w:szCs w:val="24"/>
        </w:rPr>
      </w:pPr>
      <w:r w:rsidRPr="006A2851">
        <w:rPr>
          <w:rFonts w:hint="cs"/>
          <w:b w:val="0"/>
          <w:bCs w:val="0"/>
          <w:sz w:val="24"/>
          <w:szCs w:val="24"/>
          <w:rtl/>
        </w:rPr>
        <w:t xml:space="preserve">היקף העבודות שבוצעו על ידי </w:t>
      </w:r>
      <w:r w:rsidR="00BB4A78" w:rsidRPr="006A2851">
        <w:rPr>
          <w:rFonts w:hint="cs"/>
          <w:b w:val="0"/>
          <w:bCs w:val="0"/>
          <w:sz w:val="24"/>
          <w:szCs w:val="24"/>
          <w:rtl/>
        </w:rPr>
        <w:t xml:space="preserve">ארבעת </w:t>
      </w:r>
      <w:r w:rsidRPr="006A2851">
        <w:rPr>
          <w:rFonts w:hint="cs"/>
          <w:b w:val="0"/>
          <w:bCs w:val="0"/>
          <w:sz w:val="24"/>
          <w:szCs w:val="24"/>
          <w:rtl/>
        </w:rPr>
        <w:t xml:space="preserve">החברות המנהלות בשנת 2016 עמד על כ-102 מיליון ₪,  </w:t>
      </w:r>
    </w:p>
    <w:p w14:paraId="601D5F8E" w14:textId="2AE1AE88" w:rsidR="00304908" w:rsidRPr="006A2851" w:rsidRDefault="006A2851" w:rsidP="006A2851">
      <w:pPr>
        <w:pStyle w:val="3"/>
        <w:spacing w:before="0" w:after="0" w:line="360" w:lineRule="auto"/>
        <w:ind w:left="675"/>
        <w:rPr>
          <w:b w:val="0"/>
          <w:bCs w:val="0"/>
          <w:sz w:val="24"/>
          <w:szCs w:val="24"/>
        </w:rPr>
      </w:pPr>
      <w:r>
        <w:rPr>
          <w:rFonts w:hint="cs"/>
          <w:b w:val="0"/>
          <w:bCs w:val="0"/>
          <w:sz w:val="24"/>
          <w:szCs w:val="24"/>
          <w:rtl/>
        </w:rPr>
        <w:t>מהן</w:t>
      </w:r>
      <w:r w:rsidR="00304908" w:rsidRPr="006A2851">
        <w:rPr>
          <w:rFonts w:hint="cs"/>
          <w:b w:val="0"/>
          <w:bCs w:val="0"/>
          <w:sz w:val="24"/>
          <w:szCs w:val="24"/>
          <w:rtl/>
        </w:rPr>
        <w:t xml:space="preserve">  כ-  54 </w:t>
      </w:r>
      <w:proofErr w:type="spellStart"/>
      <w:r w:rsidR="00304908" w:rsidRPr="006A2851">
        <w:rPr>
          <w:rFonts w:hint="cs"/>
          <w:b w:val="0"/>
          <w:bCs w:val="0"/>
          <w:sz w:val="24"/>
          <w:szCs w:val="24"/>
          <w:rtl/>
        </w:rPr>
        <w:t>מלש"ח</w:t>
      </w:r>
      <w:proofErr w:type="spellEnd"/>
      <w:r w:rsidR="00304908" w:rsidRPr="006A2851">
        <w:rPr>
          <w:rFonts w:hint="cs"/>
          <w:b w:val="0"/>
          <w:bCs w:val="0"/>
          <w:sz w:val="24"/>
          <w:szCs w:val="24"/>
          <w:rtl/>
        </w:rPr>
        <w:t xml:space="preserve"> באזור הצפון וכ-46 </w:t>
      </w:r>
      <w:proofErr w:type="spellStart"/>
      <w:r w:rsidR="00304908" w:rsidRPr="006A2851">
        <w:rPr>
          <w:rFonts w:hint="cs"/>
          <w:b w:val="0"/>
          <w:bCs w:val="0"/>
          <w:sz w:val="24"/>
          <w:szCs w:val="24"/>
          <w:rtl/>
        </w:rPr>
        <w:t>מלש"ח</w:t>
      </w:r>
      <w:proofErr w:type="spellEnd"/>
      <w:r w:rsidR="00304908" w:rsidRPr="006A2851">
        <w:rPr>
          <w:rFonts w:hint="cs"/>
          <w:b w:val="0"/>
          <w:bCs w:val="0"/>
          <w:sz w:val="24"/>
          <w:szCs w:val="24"/>
          <w:rtl/>
        </w:rPr>
        <w:t xml:space="preserve"> באזור הדרום.      </w:t>
      </w:r>
    </w:p>
    <w:p w14:paraId="61E7A313" w14:textId="77777777" w:rsidR="00F44D4E" w:rsidRPr="006A2851" w:rsidRDefault="00F44D4E" w:rsidP="006A2851">
      <w:pPr>
        <w:pStyle w:val="3"/>
        <w:spacing w:before="0" w:after="0" w:line="360" w:lineRule="auto"/>
        <w:ind w:left="675"/>
        <w:rPr>
          <w:b w:val="0"/>
          <w:bCs w:val="0"/>
          <w:sz w:val="24"/>
          <w:szCs w:val="24"/>
        </w:rPr>
      </w:pPr>
      <w:r w:rsidRPr="006A2851">
        <w:rPr>
          <w:rFonts w:hint="cs"/>
          <w:b w:val="0"/>
          <w:bCs w:val="0"/>
          <w:sz w:val="24"/>
          <w:szCs w:val="24"/>
          <w:rtl/>
        </w:rPr>
        <w:t xml:space="preserve">המשרד מעריך כי בשנת </w:t>
      </w:r>
      <w:r w:rsidR="00A766F5" w:rsidRPr="006A2851">
        <w:rPr>
          <w:rFonts w:hint="cs"/>
          <w:b w:val="0"/>
          <w:bCs w:val="0"/>
          <w:sz w:val="24"/>
          <w:szCs w:val="24"/>
          <w:rtl/>
        </w:rPr>
        <w:t xml:space="preserve">2017 </w:t>
      </w:r>
      <w:r w:rsidRPr="006A2851">
        <w:rPr>
          <w:rFonts w:hint="cs"/>
          <w:b w:val="0"/>
          <w:bCs w:val="0"/>
          <w:sz w:val="24"/>
          <w:szCs w:val="24"/>
          <w:rtl/>
        </w:rPr>
        <w:t xml:space="preserve"> צפוי היקף דומה לעבודות שבוצעו בשנת </w:t>
      </w:r>
      <w:r w:rsidR="00A766F5" w:rsidRPr="006A2851">
        <w:rPr>
          <w:rFonts w:hint="cs"/>
          <w:b w:val="0"/>
          <w:bCs w:val="0"/>
          <w:sz w:val="24"/>
          <w:szCs w:val="24"/>
          <w:rtl/>
        </w:rPr>
        <w:t>2016</w:t>
      </w:r>
      <w:r w:rsidRPr="006A2851">
        <w:rPr>
          <w:rFonts w:hint="cs"/>
          <w:b w:val="0"/>
          <w:bCs w:val="0"/>
          <w:sz w:val="24"/>
          <w:szCs w:val="24"/>
          <w:rtl/>
        </w:rPr>
        <w:t>, בכפוף לאישורי  תקציב  המדינה ותקציב המשרד.</w:t>
      </w:r>
    </w:p>
    <w:p w14:paraId="0E67FD9A" w14:textId="77777777" w:rsidR="00A766F5" w:rsidRDefault="00BD1B6B" w:rsidP="009B1854">
      <w:pPr>
        <w:numPr>
          <w:ilvl w:val="1"/>
          <w:numId w:val="4"/>
        </w:numPr>
        <w:spacing w:line="360" w:lineRule="auto"/>
        <w:ind w:left="675" w:right="-142" w:hanging="1568"/>
      </w:pPr>
      <w:r>
        <w:rPr>
          <w:rFonts w:hint="cs"/>
          <w:rtl/>
        </w:rPr>
        <w:t xml:space="preserve">   </w:t>
      </w:r>
    </w:p>
    <w:p w14:paraId="4678AD6D" w14:textId="272541D6" w:rsidR="00A252C2" w:rsidRPr="006A2851" w:rsidRDefault="00A252C2" w:rsidP="009B1854">
      <w:pPr>
        <w:numPr>
          <w:ilvl w:val="1"/>
          <w:numId w:val="4"/>
        </w:numPr>
        <w:tabs>
          <w:tab w:val="clear" w:pos="360"/>
        </w:tabs>
        <w:spacing w:line="360" w:lineRule="auto"/>
        <w:ind w:left="675" w:right="-142" w:hanging="1426"/>
        <w:rPr>
          <w:rFonts w:ascii="Arial" w:hAnsi="Arial" w:cs="Arial"/>
        </w:rPr>
      </w:pPr>
      <w:r w:rsidRPr="006A2851">
        <w:rPr>
          <w:rFonts w:ascii="Arial" w:hAnsi="Arial" w:cs="Arial" w:hint="eastAsia"/>
          <w:rtl/>
        </w:rPr>
        <w:t>יובהר</w:t>
      </w:r>
      <w:r w:rsidRPr="006A2851">
        <w:rPr>
          <w:rFonts w:ascii="Arial" w:hAnsi="Arial" w:cs="Arial"/>
          <w:rtl/>
        </w:rPr>
        <w:t xml:space="preserve"> </w:t>
      </w:r>
      <w:r w:rsidRPr="006A2851">
        <w:rPr>
          <w:rFonts w:ascii="Arial" w:hAnsi="Arial" w:cs="Arial" w:hint="eastAsia"/>
          <w:rtl/>
        </w:rPr>
        <w:t>בזאת</w:t>
      </w:r>
      <w:r w:rsidRPr="006A2851">
        <w:rPr>
          <w:rFonts w:ascii="Arial" w:hAnsi="Arial" w:cs="Arial"/>
          <w:rtl/>
        </w:rPr>
        <w:t xml:space="preserve">, </w:t>
      </w:r>
      <w:r w:rsidRPr="006A2851">
        <w:rPr>
          <w:rFonts w:ascii="Arial" w:hAnsi="Arial" w:cs="Arial" w:hint="eastAsia"/>
          <w:rtl/>
        </w:rPr>
        <w:t>כי</w:t>
      </w:r>
      <w:r w:rsidRPr="006A2851">
        <w:rPr>
          <w:rFonts w:ascii="Arial" w:hAnsi="Arial" w:cs="Arial"/>
          <w:rtl/>
        </w:rPr>
        <w:t xml:space="preserve"> </w:t>
      </w:r>
      <w:r w:rsidRPr="006A2851">
        <w:rPr>
          <w:rFonts w:ascii="Arial" w:hAnsi="Arial" w:cs="Arial" w:hint="eastAsia"/>
          <w:rtl/>
        </w:rPr>
        <w:t>מדובר</w:t>
      </w:r>
      <w:r w:rsidRPr="006A2851">
        <w:rPr>
          <w:rFonts w:ascii="Arial" w:hAnsi="Arial" w:cs="Arial"/>
          <w:rtl/>
        </w:rPr>
        <w:t xml:space="preserve"> </w:t>
      </w:r>
      <w:r w:rsidRPr="006A2851">
        <w:rPr>
          <w:rFonts w:ascii="Arial" w:hAnsi="Arial" w:cs="Arial" w:hint="eastAsia"/>
          <w:rtl/>
        </w:rPr>
        <w:t>בהערכה</w:t>
      </w:r>
      <w:r w:rsidRPr="006A2851">
        <w:rPr>
          <w:rFonts w:ascii="Arial" w:hAnsi="Arial" w:cs="Arial"/>
          <w:rtl/>
        </w:rPr>
        <w:t xml:space="preserve"> </w:t>
      </w:r>
      <w:r w:rsidRPr="006A2851">
        <w:rPr>
          <w:rFonts w:ascii="Arial" w:hAnsi="Arial" w:cs="Arial" w:hint="eastAsia"/>
          <w:rtl/>
        </w:rPr>
        <w:t>בלבד</w:t>
      </w:r>
      <w:r w:rsidRPr="006A2851">
        <w:rPr>
          <w:rFonts w:ascii="Arial" w:hAnsi="Arial" w:cs="Arial"/>
          <w:rtl/>
        </w:rPr>
        <w:t xml:space="preserve">, </w:t>
      </w:r>
      <w:r w:rsidRPr="006A2851">
        <w:rPr>
          <w:rFonts w:ascii="Arial" w:hAnsi="Arial" w:cs="Arial" w:hint="eastAsia"/>
          <w:rtl/>
        </w:rPr>
        <w:t>הניתנת</w:t>
      </w:r>
      <w:r w:rsidRPr="006A2851">
        <w:rPr>
          <w:rFonts w:ascii="Arial" w:hAnsi="Arial" w:cs="Arial"/>
          <w:rtl/>
        </w:rPr>
        <w:t xml:space="preserve"> </w:t>
      </w:r>
      <w:r w:rsidRPr="006A2851">
        <w:rPr>
          <w:rFonts w:ascii="Arial" w:hAnsi="Arial" w:cs="Arial" w:hint="eastAsia"/>
          <w:rtl/>
        </w:rPr>
        <w:t>לצורכי</w:t>
      </w:r>
      <w:r w:rsidRPr="006A2851">
        <w:rPr>
          <w:rFonts w:ascii="Arial" w:hAnsi="Arial" w:cs="Arial"/>
          <w:rtl/>
        </w:rPr>
        <w:t xml:space="preserve"> </w:t>
      </w:r>
      <w:r w:rsidRPr="006A2851">
        <w:rPr>
          <w:rFonts w:ascii="Arial" w:hAnsi="Arial" w:cs="Arial" w:hint="eastAsia"/>
          <w:rtl/>
        </w:rPr>
        <w:t>התרשמות</w:t>
      </w:r>
      <w:r w:rsidRPr="006A2851">
        <w:rPr>
          <w:rFonts w:ascii="Arial" w:hAnsi="Arial" w:cs="Arial"/>
          <w:rtl/>
        </w:rPr>
        <w:t xml:space="preserve"> </w:t>
      </w:r>
      <w:r w:rsidRPr="006A2851">
        <w:rPr>
          <w:rFonts w:ascii="Arial" w:hAnsi="Arial" w:cs="Arial" w:hint="eastAsia"/>
          <w:rtl/>
        </w:rPr>
        <w:t>וכי</w:t>
      </w:r>
      <w:r w:rsidRPr="006A2851">
        <w:rPr>
          <w:rFonts w:ascii="Arial" w:hAnsi="Arial" w:cs="Arial"/>
          <w:rtl/>
        </w:rPr>
        <w:t xml:space="preserve"> </w:t>
      </w:r>
      <w:r w:rsidRPr="006A2851">
        <w:rPr>
          <w:rFonts w:ascii="Arial" w:hAnsi="Arial" w:cs="Arial" w:hint="eastAsia"/>
          <w:rtl/>
        </w:rPr>
        <w:t>המשרד</w:t>
      </w:r>
      <w:r w:rsidRPr="006A2851">
        <w:rPr>
          <w:rFonts w:ascii="Arial" w:hAnsi="Arial" w:cs="Arial"/>
          <w:rtl/>
        </w:rPr>
        <w:t xml:space="preserve"> </w:t>
      </w:r>
      <w:r w:rsidRPr="006A2851">
        <w:rPr>
          <w:rFonts w:ascii="Arial" w:hAnsi="Arial" w:cs="Arial" w:hint="eastAsia"/>
          <w:rtl/>
        </w:rPr>
        <w:t>לא</w:t>
      </w:r>
      <w:r w:rsidRPr="006A2851">
        <w:rPr>
          <w:rFonts w:ascii="Arial" w:hAnsi="Arial" w:cs="Arial"/>
          <w:rtl/>
        </w:rPr>
        <w:t xml:space="preserve"> </w:t>
      </w:r>
      <w:r w:rsidRPr="006A2851">
        <w:rPr>
          <w:rFonts w:ascii="Arial" w:hAnsi="Arial" w:cs="Arial" w:hint="eastAsia"/>
          <w:rtl/>
        </w:rPr>
        <w:t>מתחייב</w:t>
      </w:r>
      <w:r w:rsidRPr="006A2851">
        <w:rPr>
          <w:rFonts w:ascii="Arial" w:hAnsi="Arial" w:cs="Arial"/>
          <w:rtl/>
        </w:rPr>
        <w:t xml:space="preserve"> </w:t>
      </w:r>
      <w:r w:rsidRPr="006A2851">
        <w:rPr>
          <w:rFonts w:ascii="Arial" w:hAnsi="Arial" w:cs="Arial" w:hint="eastAsia"/>
          <w:rtl/>
        </w:rPr>
        <w:t>להזמנת</w:t>
      </w:r>
      <w:r w:rsidRPr="006A2851">
        <w:rPr>
          <w:rFonts w:ascii="Arial" w:hAnsi="Arial" w:cs="Arial"/>
          <w:rtl/>
        </w:rPr>
        <w:t xml:space="preserve"> </w:t>
      </w:r>
      <w:r w:rsidRPr="006A2851">
        <w:rPr>
          <w:rFonts w:ascii="Arial" w:hAnsi="Arial" w:cs="Arial" w:hint="eastAsia"/>
          <w:rtl/>
        </w:rPr>
        <w:t>עבודה</w:t>
      </w:r>
      <w:r w:rsidR="00BD1B6B" w:rsidRPr="006A2851">
        <w:rPr>
          <w:rFonts w:ascii="Arial" w:hAnsi="Arial" w:cs="Arial" w:hint="cs"/>
          <w:rtl/>
        </w:rPr>
        <w:t xml:space="preserve"> </w:t>
      </w:r>
      <w:r w:rsidRPr="006A2851">
        <w:rPr>
          <w:rFonts w:ascii="Arial" w:hAnsi="Arial" w:cs="Arial" w:hint="eastAsia"/>
          <w:rtl/>
        </w:rPr>
        <w:t>בהיקפים</w:t>
      </w:r>
      <w:r w:rsidR="00BD1B6B" w:rsidRPr="006A2851">
        <w:rPr>
          <w:rFonts w:ascii="Arial" w:hAnsi="Arial" w:cs="Arial" w:hint="cs"/>
          <w:rtl/>
        </w:rPr>
        <w:t xml:space="preserve"> </w:t>
      </w:r>
      <w:r w:rsidRPr="006A2851">
        <w:rPr>
          <w:rFonts w:ascii="Arial" w:hAnsi="Arial" w:cs="Arial" w:hint="eastAsia"/>
          <w:rtl/>
        </w:rPr>
        <w:t>הכספיים</w:t>
      </w:r>
      <w:r w:rsidRPr="006A2851">
        <w:rPr>
          <w:rFonts w:ascii="Arial" w:hAnsi="Arial" w:cs="Arial"/>
          <w:rtl/>
        </w:rPr>
        <w:t xml:space="preserve"> </w:t>
      </w:r>
      <w:r w:rsidRPr="006A2851">
        <w:rPr>
          <w:rFonts w:ascii="Arial" w:hAnsi="Arial" w:cs="Arial" w:hint="eastAsia"/>
          <w:rtl/>
        </w:rPr>
        <w:t>ו</w:t>
      </w:r>
      <w:r w:rsidRPr="006A2851">
        <w:rPr>
          <w:rFonts w:ascii="Arial" w:hAnsi="Arial" w:cs="Arial"/>
          <w:rtl/>
        </w:rPr>
        <w:t>/</w:t>
      </w:r>
      <w:r w:rsidRPr="006A2851">
        <w:rPr>
          <w:rFonts w:ascii="Arial" w:hAnsi="Arial" w:cs="Arial" w:hint="eastAsia"/>
          <w:rtl/>
        </w:rPr>
        <w:t>או</w:t>
      </w:r>
      <w:r w:rsidRPr="006A2851">
        <w:rPr>
          <w:rFonts w:ascii="Arial" w:hAnsi="Arial" w:cs="Arial"/>
          <w:rtl/>
        </w:rPr>
        <w:t xml:space="preserve"> </w:t>
      </w:r>
      <w:r w:rsidRPr="006A2851">
        <w:rPr>
          <w:rFonts w:ascii="Arial" w:hAnsi="Arial" w:cs="Arial" w:hint="eastAsia"/>
          <w:rtl/>
        </w:rPr>
        <w:t>הכמותיים</w:t>
      </w:r>
      <w:r w:rsidRPr="006A2851">
        <w:rPr>
          <w:rFonts w:ascii="Arial" w:hAnsi="Arial" w:cs="Arial"/>
          <w:rtl/>
        </w:rPr>
        <w:t xml:space="preserve"> </w:t>
      </w:r>
      <w:r w:rsidRPr="006A2851">
        <w:rPr>
          <w:rFonts w:ascii="Arial" w:hAnsi="Arial" w:cs="Arial" w:hint="eastAsia"/>
          <w:rtl/>
        </w:rPr>
        <w:t>המוערכים</w:t>
      </w:r>
      <w:r w:rsidRPr="006A2851">
        <w:rPr>
          <w:rFonts w:ascii="Arial" w:hAnsi="Arial" w:cs="Arial"/>
          <w:rtl/>
        </w:rPr>
        <w:t xml:space="preserve">, </w:t>
      </w:r>
      <w:r w:rsidRPr="006A2851">
        <w:rPr>
          <w:rFonts w:ascii="Arial" w:hAnsi="Arial" w:cs="Arial" w:hint="eastAsia"/>
          <w:rtl/>
        </w:rPr>
        <w:t>או</w:t>
      </w:r>
      <w:r w:rsidRPr="006A2851">
        <w:rPr>
          <w:rFonts w:ascii="Arial" w:hAnsi="Arial" w:cs="Arial"/>
          <w:rtl/>
        </w:rPr>
        <w:t xml:space="preserve"> </w:t>
      </w:r>
      <w:r w:rsidRPr="006A2851">
        <w:rPr>
          <w:rFonts w:ascii="Arial" w:hAnsi="Arial" w:cs="Arial" w:hint="eastAsia"/>
          <w:rtl/>
        </w:rPr>
        <w:t>בכל</w:t>
      </w:r>
      <w:r w:rsidRPr="006A2851">
        <w:rPr>
          <w:rFonts w:ascii="Arial" w:hAnsi="Arial" w:cs="Arial"/>
          <w:rtl/>
        </w:rPr>
        <w:t xml:space="preserve"> </w:t>
      </w:r>
      <w:r w:rsidRPr="006A2851">
        <w:rPr>
          <w:rFonts w:ascii="Arial" w:hAnsi="Arial" w:cs="Arial" w:hint="eastAsia"/>
          <w:rtl/>
        </w:rPr>
        <w:t>היקף</w:t>
      </w:r>
      <w:r w:rsidRPr="006A2851">
        <w:rPr>
          <w:rFonts w:ascii="Arial" w:hAnsi="Arial" w:cs="Arial"/>
          <w:rtl/>
        </w:rPr>
        <w:t xml:space="preserve"> </w:t>
      </w:r>
      <w:r w:rsidRPr="006A2851">
        <w:rPr>
          <w:rFonts w:ascii="Arial" w:hAnsi="Arial" w:cs="Arial" w:hint="eastAsia"/>
          <w:rtl/>
        </w:rPr>
        <w:t>אחר</w:t>
      </w:r>
      <w:r w:rsidRPr="006A2851">
        <w:rPr>
          <w:rFonts w:ascii="Arial" w:hAnsi="Arial" w:cs="Arial"/>
          <w:rtl/>
        </w:rPr>
        <w:t xml:space="preserve">. </w:t>
      </w:r>
      <w:r w:rsidRPr="006A2851">
        <w:rPr>
          <w:rFonts w:ascii="Arial" w:hAnsi="Arial" w:cs="Arial" w:hint="eastAsia"/>
          <w:rtl/>
        </w:rPr>
        <w:t>המשרד</w:t>
      </w:r>
      <w:r w:rsidRPr="006A2851">
        <w:rPr>
          <w:rFonts w:ascii="Arial" w:hAnsi="Arial" w:cs="Arial"/>
          <w:rtl/>
        </w:rPr>
        <w:t xml:space="preserve"> </w:t>
      </w:r>
      <w:r w:rsidRPr="006A2851">
        <w:rPr>
          <w:rFonts w:ascii="Arial" w:hAnsi="Arial" w:cs="Arial" w:hint="eastAsia"/>
          <w:rtl/>
        </w:rPr>
        <w:t>יהא</w:t>
      </w:r>
      <w:r w:rsidRPr="006A2851">
        <w:rPr>
          <w:rFonts w:ascii="Arial" w:hAnsi="Arial" w:cs="Arial"/>
          <w:rtl/>
        </w:rPr>
        <w:t xml:space="preserve"> </w:t>
      </w:r>
      <w:r w:rsidRPr="006A2851">
        <w:rPr>
          <w:rFonts w:ascii="Arial" w:hAnsi="Arial" w:cs="Arial" w:hint="eastAsia"/>
          <w:rtl/>
        </w:rPr>
        <w:t>רשאי</w:t>
      </w:r>
      <w:r w:rsidRPr="006A2851">
        <w:rPr>
          <w:rFonts w:ascii="Arial" w:hAnsi="Arial" w:cs="Arial"/>
          <w:rtl/>
        </w:rPr>
        <w:t xml:space="preserve"> </w:t>
      </w:r>
      <w:r w:rsidRPr="006A2851">
        <w:rPr>
          <w:rFonts w:ascii="Arial" w:hAnsi="Arial" w:cs="Arial" w:hint="eastAsia"/>
          <w:rtl/>
        </w:rPr>
        <w:t>להגדיל</w:t>
      </w:r>
      <w:r w:rsidRPr="006A2851">
        <w:rPr>
          <w:rFonts w:ascii="Arial" w:hAnsi="Arial" w:cs="Arial"/>
          <w:rtl/>
        </w:rPr>
        <w:t xml:space="preserve"> </w:t>
      </w:r>
      <w:r w:rsidRPr="006A2851">
        <w:rPr>
          <w:rFonts w:ascii="Arial" w:hAnsi="Arial" w:cs="Arial" w:hint="eastAsia"/>
          <w:rtl/>
        </w:rPr>
        <w:t>ו</w:t>
      </w:r>
      <w:r w:rsidRPr="006A2851">
        <w:rPr>
          <w:rFonts w:ascii="Arial" w:hAnsi="Arial" w:cs="Arial"/>
          <w:rtl/>
        </w:rPr>
        <w:t>/</w:t>
      </w:r>
      <w:r w:rsidRPr="006A2851">
        <w:rPr>
          <w:rFonts w:ascii="Arial" w:hAnsi="Arial" w:cs="Arial" w:hint="eastAsia"/>
          <w:rtl/>
        </w:rPr>
        <w:t>או</w:t>
      </w:r>
      <w:r w:rsidRPr="006A2851">
        <w:rPr>
          <w:rFonts w:ascii="Arial" w:hAnsi="Arial" w:cs="Arial"/>
          <w:rtl/>
        </w:rPr>
        <w:t xml:space="preserve"> </w:t>
      </w:r>
      <w:r w:rsidRPr="006A2851">
        <w:rPr>
          <w:rFonts w:ascii="Arial" w:hAnsi="Arial" w:cs="Arial" w:hint="eastAsia"/>
          <w:rtl/>
        </w:rPr>
        <w:t>להקטין</w:t>
      </w:r>
      <w:r w:rsidRPr="006A2851">
        <w:rPr>
          <w:rFonts w:ascii="Arial" w:hAnsi="Arial" w:cs="Arial"/>
          <w:rtl/>
        </w:rPr>
        <w:t xml:space="preserve"> </w:t>
      </w:r>
      <w:r w:rsidRPr="006A2851">
        <w:rPr>
          <w:rFonts w:ascii="Arial" w:hAnsi="Arial" w:cs="Arial" w:hint="eastAsia"/>
          <w:rtl/>
        </w:rPr>
        <w:t>את</w:t>
      </w:r>
      <w:r w:rsidRPr="006A2851">
        <w:rPr>
          <w:rFonts w:ascii="Arial" w:hAnsi="Arial" w:cs="Arial"/>
          <w:rtl/>
        </w:rPr>
        <w:t xml:space="preserve"> </w:t>
      </w:r>
      <w:r w:rsidRPr="006A2851">
        <w:rPr>
          <w:rFonts w:ascii="Arial" w:hAnsi="Arial" w:cs="Arial" w:hint="eastAsia"/>
          <w:rtl/>
        </w:rPr>
        <w:t>היקפים</w:t>
      </w:r>
      <w:r w:rsidRPr="006A2851">
        <w:rPr>
          <w:rFonts w:ascii="Arial" w:hAnsi="Arial" w:cs="Arial"/>
          <w:rtl/>
        </w:rPr>
        <w:t xml:space="preserve"> </w:t>
      </w:r>
      <w:r w:rsidRPr="006A2851">
        <w:rPr>
          <w:rFonts w:ascii="Arial" w:hAnsi="Arial" w:cs="Arial" w:hint="eastAsia"/>
          <w:rtl/>
        </w:rPr>
        <w:t>אלו</w:t>
      </w:r>
      <w:r w:rsidRPr="006A2851">
        <w:rPr>
          <w:rFonts w:ascii="Arial" w:hAnsi="Arial" w:cs="Arial"/>
          <w:rtl/>
        </w:rPr>
        <w:t xml:space="preserve"> </w:t>
      </w:r>
      <w:r w:rsidRPr="006A2851">
        <w:rPr>
          <w:rFonts w:ascii="Arial" w:hAnsi="Arial" w:cs="Arial" w:hint="eastAsia"/>
          <w:rtl/>
        </w:rPr>
        <w:t>בהתאם</w:t>
      </w:r>
      <w:r w:rsidRPr="006A2851">
        <w:rPr>
          <w:rFonts w:ascii="Arial" w:hAnsi="Arial" w:cs="Arial"/>
          <w:rtl/>
        </w:rPr>
        <w:t xml:space="preserve"> </w:t>
      </w:r>
      <w:r w:rsidRPr="006A2851">
        <w:rPr>
          <w:rFonts w:ascii="Arial" w:hAnsi="Arial" w:cs="Arial" w:hint="eastAsia"/>
          <w:rtl/>
        </w:rPr>
        <w:t>לצרכיו</w:t>
      </w:r>
      <w:r w:rsidRPr="006A2851">
        <w:rPr>
          <w:rFonts w:ascii="Arial" w:hAnsi="Arial" w:cs="Arial"/>
          <w:rtl/>
        </w:rPr>
        <w:t xml:space="preserve"> </w:t>
      </w:r>
      <w:r w:rsidRPr="006A2851">
        <w:rPr>
          <w:rFonts w:ascii="Arial" w:hAnsi="Arial" w:cs="Arial" w:hint="eastAsia"/>
          <w:rtl/>
        </w:rPr>
        <w:t>בפועל</w:t>
      </w:r>
      <w:r w:rsidRPr="006A2851">
        <w:rPr>
          <w:rFonts w:ascii="Arial" w:hAnsi="Arial" w:cs="Arial"/>
          <w:rtl/>
        </w:rPr>
        <w:t xml:space="preserve">. </w:t>
      </w:r>
      <w:r w:rsidRPr="006A2851">
        <w:rPr>
          <w:rFonts w:ascii="Arial" w:hAnsi="Arial" w:cs="Arial" w:hint="eastAsia"/>
          <w:rtl/>
        </w:rPr>
        <w:t>עשיית</w:t>
      </w:r>
      <w:r w:rsidRPr="006A2851">
        <w:rPr>
          <w:rFonts w:ascii="Arial" w:hAnsi="Arial" w:cs="Arial"/>
          <w:rtl/>
        </w:rPr>
        <w:t xml:space="preserve"> </w:t>
      </w:r>
      <w:r w:rsidRPr="006A2851">
        <w:rPr>
          <w:rFonts w:ascii="Arial" w:hAnsi="Arial" w:cs="Arial" w:hint="eastAsia"/>
          <w:rtl/>
        </w:rPr>
        <w:t>שימוש</w:t>
      </w:r>
      <w:r w:rsidRPr="006A2851">
        <w:rPr>
          <w:rFonts w:ascii="Arial" w:hAnsi="Arial" w:cs="Arial"/>
          <w:rtl/>
        </w:rPr>
        <w:t xml:space="preserve"> </w:t>
      </w:r>
      <w:r w:rsidRPr="006A2851">
        <w:rPr>
          <w:rFonts w:ascii="Arial" w:hAnsi="Arial" w:cs="Arial" w:hint="eastAsia"/>
          <w:rtl/>
        </w:rPr>
        <w:t>בנתונים</w:t>
      </w:r>
      <w:r w:rsidRPr="006A2851">
        <w:rPr>
          <w:rFonts w:ascii="Arial" w:hAnsi="Arial" w:cs="Arial"/>
          <w:rtl/>
        </w:rPr>
        <w:t xml:space="preserve"> </w:t>
      </w:r>
      <w:r w:rsidRPr="006A2851">
        <w:rPr>
          <w:rFonts w:ascii="Arial" w:hAnsi="Arial" w:cs="Arial" w:hint="eastAsia"/>
          <w:rtl/>
        </w:rPr>
        <w:t>אלו</w:t>
      </w:r>
      <w:r w:rsidRPr="006A2851">
        <w:rPr>
          <w:rFonts w:ascii="Arial" w:hAnsi="Arial" w:cs="Arial"/>
          <w:rtl/>
        </w:rPr>
        <w:t xml:space="preserve">, </w:t>
      </w:r>
      <w:r w:rsidRPr="006A2851">
        <w:rPr>
          <w:rFonts w:ascii="Arial" w:hAnsi="Arial" w:cs="Arial" w:hint="eastAsia"/>
          <w:rtl/>
        </w:rPr>
        <w:t>נעשית</w:t>
      </w:r>
      <w:r w:rsidRPr="006A2851">
        <w:rPr>
          <w:rFonts w:ascii="Arial" w:hAnsi="Arial" w:cs="Arial"/>
          <w:rtl/>
        </w:rPr>
        <w:t xml:space="preserve"> </w:t>
      </w:r>
      <w:r w:rsidRPr="006A2851">
        <w:rPr>
          <w:rFonts w:ascii="Arial" w:hAnsi="Arial" w:cs="Arial" w:hint="eastAsia"/>
          <w:rtl/>
        </w:rPr>
        <w:t>על</w:t>
      </w:r>
      <w:r w:rsidRPr="006A2851">
        <w:rPr>
          <w:rFonts w:ascii="Arial" w:hAnsi="Arial" w:cs="Arial"/>
          <w:rtl/>
        </w:rPr>
        <w:t xml:space="preserve"> </w:t>
      </w:r>
      <w:r w:rsidRPr="006A2851">
        <w:rPr>
          <w:rFonts w:ascii="Arial" w:hAnsi="Arial" w:cs="Arial" w:hint="eastAsia"/>
          <w:rtl/>
        </w:rPr>
        <w:t>דעתו</w:t>
      </w:r>
      <w:r w:rsidRPr="006A2851">
        <w:rPr>
          <w:rFonts w:ascii="Arial" w:hAnsi="Arial" w:cs="Arial"/>
          <w:rtl/>
        </w:rPr>
        <w:t xml:space="preserve"> </w:t>
      </w:r>
      <w:r w:rsidRPr="006A2851">
        <w:rPr>
          <w:rFonts w:ascii="Arial" w:hAnsi="Arial" w:cs="Arial" w:hint="eastAsia"/>
          <w:rtl/>
        </w:rPr>
        <w:t>של</w:t>
      </w:r>
      <w:r w:rsidRPr="006A2851">
        <w:rPr>
          <w:rFonts w:ascii="Arial" w:hAnsi="Arial" w:cs="Arial"/>
          <w:rtl/>
        </w:rPr>
        <w:t xml:space="preserve"> </w:t>
      </w:r>
      <w:r w:rsidRPr="006A2851">
        <w:rPr>
          <w:rFonts w:ascii="Arial" w:hAnsi="Arial" w:cs="Arial" w:hint="eastAsia"/>
          <w:rtl/>
        </w:rPr>
        <w:t>המציע</w:t>
      </w:r>
      <w:r w:rsidR="002654AD" w:rsidRPr="006A2851">
        <w:rPr>
          <w:rFonts w:ascii="Arial" w:hAnsi="Arial" w:cs="Arial" w:hint="cs"/>
          <w:rtl/>
        </w:rPr>
        <w:tab/>
      </w:r>
      <w:r w:rsidRPr="006A2851">
        <w:rPr>
          <w:rFonts w:ascii="Arial" w:hAnsi="Arial" w:cs="Arial"/>
          <w:rtl/>
        </w:rPr>
        <w:t xml:space="preserve"> </w:t>
      </w:r>
      <w:r w:rsidRPr="006A2851">
        <w:rPr>
          <w:rFonts w:ascii="Arial" w:hAnsi="Arial" w:cs="Arial" w:hint="eastAsia"/>
          <w:rtl/>
        </w:rPr>
        <w:t>בלבד</w:t>
      </w:r>
      <w:r w:rsidRPr="006A2851">
        <w:rPr>
          <w:rFonts w:ascii="Arial" w:hAnsi="Arial" w:cs="Arial"/>
          <w:rtl/>
        </w:rPr>
        <w:t xml:space="preserve">, </w:t>
      </w:r>
      <w:r w:rsidRPr="006A2851">
        <w:rPr>
          <w:rFonts w:ascii="Arial" w:hAnsi="Arial" w:cs="Arial" w:hint="eastAsia"/>
          <w:rtl/>
        </w:rPr>
        <w:t>והמציע</w:t>
      </w:r>
      <w:r w:rsidRPr="006A2851">
        <w:rPr>
          <w:rFonts w:ascii="Arial" w:hAnsi="Arial" w:cs="Arial"/>
          <w:rtl/>
        </w:rPr>
        <w:t xml:space="preserve"> </w:t>
      </w:r>
      <w:r w:rsidRPr="006A2851">
        <w:rPr>
          <w:rFonts w:ascii="Arial" w:hAnsi="Arial" w:cs="Arial" w:hint="eastAsia"/>
          <w:rtl/>
        </w:rPr>
        <w:t>יהא</w:t>
      </w:r>
      <w:r w:rsidRPr="006A2851">
        <w:rPr>
          <w:rFonts w:ascii="Arial" w:hAnsi="Arial" w:cs="Arial"/>
          <w:rtl/>
        </w:rPr>
        <w:t xml:space="preserve"> </w:t>
      </w:r>
      <w:r w:rsidRPr="006A2851">
        <w:rPr>
          <w:rFonts w:ascii="Arial" w:hAnsi="Arial" w:cs="Arial" w:hint="eastAsia"/>
          <w:rtl/>
        </w:rPr>
        <w:t>מנוע</w:t>
      </w:r>
      <w:r w:rsidRPr="006A2851">
        <w:rPr>
          <w:rFonts w:ascii="Arial" w:hAnsi="Arial" w:cs="Arial"/>
          <w:rtl/>
        </w:rPr>
        <w:t xml:space="preserve"> </w:t>
      </w:r>
      <w:r w:rsidRPr="006A2851">
        <w:rPr>
          <w:rFonts w:ascii="Arial" w:hAnsi="Arial" w:cs="Arial" w:hint="eastAsia"/>
          <w:rtl/>
        </w:rPr>
        <w:t>מלטעון</w:t>
      </w:r>
      <w:r w:rsidRPr="006A2851">
        <w:rPr>
          <w:rFonts w:ascii="Arial" w:hAnsi="Arial" w:cs="Arial"/>
          <w:rtl/>
        </w:rPr>
        <w:t xml:space="preserve"> </w:t>
      </w:r>
      <w:r w:rsidRPr="006A2851">
        <w:rPr>
          <w:rFonts w:ascii="Arial" w:hAnsi="Arial" w:cs="Arial" w:hint="eastAsia"/>
          <w:rtl/>
        </w:rPr>
        <w:t>כלפי</w:t>
      </w:r>
      <w:r w:rsidRPr="006A2851">
        <w:rPr>
          <w:rFonts w:ascii="Arial" w:hAnsi="Arial" w:cs="Arial"/>
          <w:rtl/>
        </w:rPr>
        <w:t xml:space="preserve"> </w:t>
      </w:r>
      <w:r w:rsidRPr="006A2851">
        <w:rPr>
          <w:rFonts w:ascii="Arial" w:hAnsi="Arial" w:cs="Arial" w:hint="eastAsia"/>
          <w:rtl/>
        </w:rPr>
        <w:t>המשרד</w:t>
      </w:r>
      <w:r w:rsidRPr="006A2851">
        <w:rPr>
          <w:rFonts w:ascii="Arial" w:hAnsi="Arial" w:cs="Arial"/>
          <w:rtl/>
        </w:rPr>
        <w:t xml:space="preserve"> </w:t>
      </w:r>
      <w:r w:rsidRPr="006A2851">
        <w:rPr>
          <w:rFonts w:ascii="Arial" w:hAnsi="Arial" w:cs="Arial" w:hint="eastAsia"/>
          <w:rtl/>
        </w:rPr>
        <w:t>כל</w:t>
      </w:r>
      <w:r w:rsidRPr="006A2851">
        <w:rPr>
          <w:rFonts w:ascii="Arial" w:hAnsi="Arial" w:cs="Arial"/>
          <w:rtl/>
        </w:rPr>
        <w:t xml:space="preserve"> </w:t>
      </w:r>
      <w:r w:rsidRPr="006A2851">
        <w:rPr>
          <w:rFonts w:ascii="Arial" w:hAnsi="Arial" w:cs="Arial" w:hint="eastAsia"/>
          <w:rtl/>
        </w:rPr>
        <w:t>טענה</w:t>
      </w:r>
      <w:r w:rsidRPr="006A2851">
        <w:rPr>
          <w:rFonts w:ascii="Arial" w:hAnsi="Arial" w:cs="Arial"/>
          <w:rtl/>
        </w:rPr>
        <w:t xml:space="preserve"> </w:t>
      </w:r>
      <w:r w:rsidRPr="006A2851">
        <w:rPr>
          <w:rFonts w:ascii="Arial" w:hAnsi="Arial" w:cs="Arial" w:hint="eastAsia"/>
          <w:rtl/>
        </w:rPr>
        <w:t>ו</w:t>
      </w:r>
      <w:r w:rsidRPr="006A2851">
        <w:rPr>
          <w:rFonts w:ascii="Arial" w:hAnsi="Arial" w:cs="Arial"/>
          <w:rtl/>
        </w:rPr>
        <w:t>/</w:t>
      </w:r>
      <w:r w:rsidRPr="006A2851">
        <w:rPr>
          <w:rFonts w:ascii="Arial" w:hAnsi="Arial" w:cs="Arial" w:hint="eastAsia"/>
          <w:rtl/>
        </w:rPr>
        <w:t>או</w:t>
      </w:r>
      <w:r w:rsidRPr="006A2851">
        <w:rPr>
          <w:rFonts w:ascii="Arial" w:hAnsi="Arial" w:cs="Arial"/>
          <w:rtl/>
        </w:rPr>
        <w:t xml:space="preserve"> </w:t>
      </w:r>
      <w:r w:rsidRPr="006A2851">
        <w:rPr>
          <w:rFonts w:ascii="Arial" w:hAnsi="Arial" w:cs="Arial" w:hint="eastAsia"/>
          <w:rtl/>
        </w:rPr>
        <w:t>דרישה</w:t>
      </w:r>
      <w:r w:rsidRPr="006A2851">
        <w:rPr>
          <w:rFonts w:ascii="Arial" w:hAnsi="Arial" w:cs="Arial"/>
          <w:rtl/>
        </w:rPr>
        <w:t xml:space="preserve"> </w:t>
      </w:r>
      <w:r w:rsidRPr="006A2851">
        <w:rPr>
          <w:rFonts w:ascii="Arial" w:hAnsi="Arial" w:cs="Arial" w:hint="eastAsia"/>
          <w:rtl/>
        </w:rPr>
        <w:t>ו</w:t>
      </w:r>
      <w:r w:rsidRPr="006A2851">
        <w:rPr>
          <w:rFonts w:ascii="Arial" w:hAnsi="Arial" w:cs="Arial"/>
          <w:rtl/>
        </w:rPr>
        <w:t>/</w:t>
      </w:r>
      <w:r w:rsidRPr="006A2851">
        <w:rPr>
          <w:rFonts w:ascii="Arial" w:hAnsi="Arial" w:cs="Arial" w:hint="eastAsia"/>
          <w:rtl/>
        </w:rPr>
        <w:t>או</w:t>
      </w:r>
      <w:r w:rsidRPr="006A2851">
        <w:rPr>
          <w:rFonts w:ascii="Arial" w:hAnsi="Arial" w:cs="Arial"/>
          <w:rtl/>
        </w:rPr>
        <w:t xml:space="preserve"> </w:t>
      </w:r>
      <w:r w:rsidRPr="006A2851">
        <w:rPr>
          <w:rFonts w:ascii="Arial" w:hAnsi="Arial" w:cs="Arial" w:hint="eastAsia"/>
          <w:rtl/>
        </w:rPr>
        <w:t>תלונה</w:t>
      </w:r>
      <w:r w:rsidRPr="006A2851">
        <w:rPr>
          <w:rFonts w:ascii="Arial" w:hAnsi="Arial" w:cs="Arial"/>
          <w:rtl/>
        </w:rPr>
        <w:t xml:space="preserve"> </w:t>
      </w:r>
      <w:r w:rsidRPr="006A2851">
        <w:rPr>
          <w:rFonts w:ascii="Arial" w:hAnsi="Arial" w:cs="Arial" w:hint="eastAsia"/>
          <w:rtl/>
        </w:rPr>
        <w:t>בגין</w:t>
      </w:r>
      <w:r w:rsidRPr="006A2851">
        <w:rPr>
          <w:rFonts w:ascii="Arial" w:hAnsi="Arial" w:cs="Arial"/>
          <w:rtl/>
        </w:rPr>
        <w:t xml:space="preserve"> </w:t>
      </w:r>
      <w:r w:rsidRPr="006A2851">
        <w:rPr>
          <w:rFonts w:ascii="Arial" w:hAnsi="Arial" w:cs="Arial" w:hint="eastAsia"/>
          <w:rtl/>
        </w:rPr>
        <w:t>כל</w:t>
      </w:r>
      <w:r w:rsidRPr="006A2851">
        <w:rPr>
          <w:rFonts w:ascii="Arial" w:hAnsi="Arial" w:cs="Arial"/>
          <w:rtl/>
        </w:rPr>
        <w:t xml:space="preserve"> </w:t>
      </w:r>
      <w:r w:rsidRPr="006A2851">
        <w:rPr>
          <w:rFonts w:ascii="Arial" w:hAnsi="Arial" w:cs="Arial" w:hint="eastAsia"/>
          <w:rtl/>
        </w:rPr>
        <w:t>נזק</w:t>
      </w:r>
      <w:r w:rsidRPr="006A2851">
        <w:rPr>
          <w:rFonts w:ascii="Arial" w:hAnsi="Arial" w:cs="Arial"/>
          <w:rtl/>
        </w:rPr>
        <w:t xml:space="preserve"> </w:t>
      </w:r>
      <w:r w:rsidRPr="006A2851">
        <w:rPr>
          <w:rFonts w:ascii="Arial" w:hAnsi="Arial" w:cs="Arial" w:hint="eastAsia"/>
          <w:rtl/>
        </w:rPr>
        <w:t>שנגרם</w:t>
      </w:r>
      <w:r w:rsidRPr="006A2851">
        <w:rPr>
          <w:rFonts w:ascii="Arial" w:hAnsi="Arial" w:cs="Arial"/>
          <w:rtl/>
        </w:rPr>
        <w:t xml:space="preserve"> </w:t>
      </w:r>
      <w:proofErr w:type="spellStart"/>
      <w:r w:rsidRPr="006A2851">
        <w:rPr>
          <w:rFonts w:ascii="Arial" w:hAnsi="Arial" w:cs="Arial" w:hint="eastAsia"/>
          <w:rtl/>
        </w:rPr>
        <w:t>לולעניין</w:t>
      </w:r>
      <w:proofErr w:type="spellEnd"/>
      <w:r w:rsidRPr="006A2851">
        <w:rPr>
          <w:rFonts w:ascii="Arial" w:hAnsi="Arial" w:cs="Arial"/>
          <w:rtl/>
        </w:rPr>
        <w:t xml:space="preserve"> </w:t>
      </w:r>
      <w:r w:rsidRPr="006A2851">
        <w:rPr>
          <w:rFonts w:ascii="Arial" w:hAnsi="Arial" w:cs="Arial" w:hint="eastAsia"/>
          <w:rtl/>
        </w:rPr>
        <w:t>זה</w:t>
      </w:r>
      <w:r w:rsidRPr="006A2851">
        <w:rPr>
          <w:rFonts w:ascii="Arial" w:hAnsi="Arial" w:cs="Arial"/>
          <w:rtl/>
        </w:rPr>
        <w:t>.</w:t>
      </w:r>
    </w:p>
    <w:p w14:paraId="1EA1F615" w14:textId="77777777" w:rsidR="00A766F5" w:rsidRPr="00055878" w:rsidRDefault="00A766F5" w:rsidP="009B1854">
      <w:pPr>
        <w:numPr>
          <w:ilvl w:val="1"/>
          <w:numId w:val="4"/>
        </w:numPr>
        <w:spacing w:line="360" w:lineRule="auto"/>
        <w:ind w:left="533" w:right="-142" w:hanging="1568"/>
        <w:rPr>
          <w:rtl/>
        </w:rPr>
      </w:pPr>
    </w:p>
    <w:p w14:paraId="466A420B" w14:textId="77777777" w:rsidR="0068615B" w:rsidRPr="006A2851" w:rsidRDefault="00FA315E" w:rsidP="009B1854">
      <w:pPr>
        <w:pStyle w:val="2"/>
        <w:numPr>
          <w:ilvl w:val="0"/>
          <w:numId w:val="17"/>
        </w:numPr>
        <w:spacing w:line="360" w:lineRule="auto"/>
        <w:jc w:val="left"/>
        <w:rPr>
          <w:rFonts w:asciiTheme="minorBidi" w:hAnsiTheme="minorBidi" w:cstheme="minorBidi"/>
        </w:rPr>
      </w:pPr>
      <w:r w:rsidRPr="006A2851">
        <w:rPr>
          <w:rFonts w:asciiTheme="minorBidi" w:hAnsiTheme="minorBidi" w:cstheme="minorBidi"/>
          <w:rtl/>
        </w:rPr>
        <w:t xml:space="preserve">השירותים הנדרשים: </w:t>
      </w:r>
    </w:p>
    <w:p w14:paraId="75748599" w14:textId="77777777" w:rsidR="00100395" w:rsidRDefault="00100395" w:rsidP="006A2851">
      <w:pPr>
        <w:pStyle w:val="3"/>
        <w:spacing w:before="0" w:after="0" w:line="360" w:lineRule="auto"/>
        <w:ind w:left="675"/>
        <w:rPr>
          <w:b w:val="0"/>
          <w:bCs w:val="0"/>
          <w:sz w:val="24"/>
          <w:szCs w:val="24"/>
          <w:rtl/>
        </w:rPr>
      </w:pPr>
      <w:r w:rsidRPr="006A2851">
        <w:rPr>
          <w:rFonts w:hint="cs"/>
          <w:b w:val="0"/>
          <w:bCs w:val="0"/>
          <w:sz w:val="24"/>
          <w:szCs w:val="24"/>
          <w:rtl/>
        </w:rPr>
        <w:t xml:space="preserve">המשרד שומר על זכותו להפעיל רק חלק מהשירותים הנדרשים </w:t>
      </w:r>
      <w:r w:rsidR="0076270F" w:rsidRPr="006A2851">
        <w:rPr>
          <w:rFonts w:hint="cs"/>
          <w:b w:val="0"/>
          <w:bCs w:val="0"/>
          <w:sz w:val="24"/>
          <w:szCs w:val="24"/>
          <w:rtl/>
        </w:rPr>
        <w:t>ו</w:t>
      </w:r>
      <w:r w:rsidRPr="006A2851">
        <w:rPr>
          <w:rFonts w:hint="cs"/>
          <w:b w:val="0"/>
          <w:bCs w:val="0"/>
          <w:sz w:val="24"/>
          <w:szCs w:val="24"/>
          <w:rtl/>
        </w:rPr>
        <w:t xml:space="preserve">המפורטים </w:t>
      </w:r>
      <w:r w:rsidR="0076270F" w:rsidRPr="006A2851">
        <w:rPr>
          <w:rFonts w:hint="cs"/>
          <w:b w:val="0"/>
          <w:bCs w:val="0"/>
          <w:sz w:val="24"/>
          <w:szCs w:val="24"/>
          <w:rtl/>
        </w:rPr>
        <w:t xml:space="preserve">להלן </w:t>
      </w:r>
      <w:r w:rsidR="00DE5A7C" w:rsidRPr="006A2851">
        <w:rPr>
          <w:rFonts w:hint="cs"/>
          <w:b w:val="0"/>
          <w:bCs w:val="0"/>
          <w:sz w:val="24"/>
          <w:szCs w:val="24"/>
          <w:rtl/>
        </w:rPr>
        <w:t>עפ"י שיקול דעתו הבלעדי</w:t>
      </w:r>
      <w:r w:rsidRPr="006A2851">
        <w:rPr>
          <w:rFonts w:hint="cs"/>
          <w:b w:val="0"/>
          <w:bCs w:val="0"/>
          <w:sz w:val="24"/>
          <w:szCs w:val="24"/>
          <w:rtl/>
        </w:rPr>
        <w:t xml:space="preserve"> ולזוכה לא תוכלנה להיות טענות בשל כך.</w:t>
      </w:r>
    </w:p>
    <w:p w14:paraId="421424CE" w14:textId="77777777" w:rsidR="002841ED" w:rsidRPr="006A2851" w:rsidRDefault="009C1F6C" w:rsidP="006A2851">
      <w:pPr>
        <w:pStyle w:val="3"/>
        <w:spacing w:before="0" w:after="0" w:line="360" w:lineRule="auto"/>
        <w:ind w:left="675"/>
        <w:rPr>
          <w:sz w:val="24"/>
          <w:szCs w:val="24"/>
          <w:rtl/>
        </w:rPr>
      </w:pPr>
      <w:r w:rsidRPr="006A2851">
        <w:rPr>
          <w:rFonts w:hint="cs"/>
          <w:sz w:val="24"/>
          <w:szCs w:val="24"/>
          <w:rtl/>
        </w:rPr>
        <w:t xml:space="preserve">תכנון ופיתוח אזורי תעשייה: </w:t>
      </w:r>
    </w:p>
    <w:p w14:paraId="19D4DC7D" w14:textId="77777777" w:rsidR="00B17201" w:rsidRPr="006A2851" w:rsidRDefault="0076270F" w:rsidP="006A2851">
      <w:pPr>
        <w:pStyle w:val="3"/>
        <w:spacing w:before="0" w:after="0" w:line="360" w:lineRule="auto"/>
        <w:ind w:left="675"/>
        <w:rPr>
          <w:b w:val="0"/>
          <w:bCs w:val="0"/>
          <w:sz w:val="24"/>
          <w:szCs w:val="24"/>
          <w:rtl/>
        </w:rPr>
      </w:pPr>
      <w:r w:rsidRPr="006A2851">
        <w:rPr>
          <w:rFonts w:hint="cs"/>
          <w:b w:val="0"/>
          <w:bCs w:val="0"/>
          <w:sz w:val="24"/>
          <w:szCs w:val="24"/>
          <w:rtl/>
        </w:rPr>
        <w:t xml:space="preserve">הזוכה במכרז, יהיה אחראי לניהול עבודות הפיתוח </w:t>
      </w:r>
      <w:r w:rsidR="009C1F6C" w:rsidRPr="006A2851">
        <w:rPr>
          <w:rFonts w:hint="cs"/>
          <w:b w:val="0"/>
          <w:bCs w:val="0"/>
          <w:sz w:val="24"/>
          <w:szCs w:val="24"/>
          <w:rtl/>
        </w:rPr>
        <w:t>החל משלב</w:t>
      </w:r>
      <w:r w:rsidR="00104289" w:rsidRPr="006A2851">
        <w:rPr>
          <w:rFonts w:hint="cs"/>
          <w:b w:val="0"/>
          <w:bCs w:val="0"/>
          <w:sz w:val="24"/>
          <w:szCs w:val="24"/>
          <w:rtl/>
        </w:rPr>
        <w:t xml:space="preserve"> </w:t>
      </w:r>
      <w:r w:rsidR="009C1F6C" w:rsidRPr="006A2851">
        <w:rPr>
          <w:rFonts w:hint="cs"/>
          <w:b w:val="0"/>
          <w:bCs w:val="0"/>
          <w:sz w:val="24"/>
          <w:szCs w:val="24"/>
          <w:rtl/>
        </w:rPr>
        <w:t xml:space="preserve">תכנון אזור התעשייה, בחירת קבלני ביצוע </w:t>
      </w:r>
      <w:r w:rsidR="002E34CD" w:rsidRPr="006A2851">
        <w:rPr>
          <w:rFonts w:hint="cs"/>
          <w:b w:val="0"/>
          <w:bCs w:val="0"/>
          <w:sz w:val="24"/>
          <w:szCs w:val="24"/>
          <w:rtl/>
        </w:rPr>
        <w:t xml:space="preserve">וניהול פרויקטים של פיתוח תשתיות </w:t>
      </w:r>
      <w:r w:rsidR="002E34CD" w:rsidRPr="006A2851">
        <w:rPr>
          <w:rFonts w:hint="eastAsia"/>
          <w:b w:val="0"/>
          <w:bCs w:val="0"/>
          <w:sz w:val="24"/>
          <w:szCs w:val="24"/>
          <w:rtl/>
        </w:rPr>
        <w:t>באזורי</w:t>
      </w:r>
      <w:r w:rsidR="002E34CD" w:rsidRPr="006A2851">
        <w:rPr>
          <w:b w:val="0"/>
          <w:bCs w:val="0"/>
          <w:sz w:val="24"/>
          <w:szCs w:val="24"/>
          <w:rtl/>
        </w:rPr>
        <w:t xml:space="preserve"> </w:t>
      </w:r>
      <w:r w:rsidR="002E34CD" w:rsidRPr="006A2851">
        <w:rPr>
          <w:rFonts w:hint="eastAsia"/>
          <w:b w:val="0"/>
          <w:bCs w:val="0"/>
          <w:sz w:val="24"/>
          <w:szCs w:val="24"/>
          <w:rtl/>
        </w:rPr>
        <w:t>תעש</w:t>
      </w:r>
      <w:r w:rsidR="002105A4" w:rsidRPr="006A2851">
        <w:rPr>
          <w:rFonts w:hint="cs"/>
          <w:b w:val="0"/>
          <w:bCs w:val="0"/>
          <w:sz w:val="24"/>
          <w:szCs w:val="24"/>
          <w:rtl/>
        </w:rPr>
        <w:t>י</w:t>
      </w:r>
      <w:r w:rsidR="002E34CD" w:rsidRPr="006A2851">
        <w:rPr>
          <w:rFonts w:hint="eastAsia"/>
          <w:b w:val="0"/>
          <w:bCs w:val="0"/>
          <w:sz w:val="24"/>
          <w:szCs w:val="24"/>
          <w:rtl/>
        </w:rPr>
        <w:t>יה</w:t>
      </w:r>
      <w:r w:rsidR="002E34CD" w:rsidRPr="006A2851">
        <w:rPr>
          <w:b w:val="0"/>
          <w:bCs w:val="0"/>
          <w:sz w:val="24"/>
          <w:szCs w:val="24"/>
          <w:rtl/>
        </w:rPr>
        <w:t xml:space="preserve"> </w:t>
      </w:r>
      <w:r w:rsidR="002E34CD" w:rsidRPr="006A2851">
        <w:rPr>
          <w:rFonts w:hint="eastAsia"/>
          <w:b w:val="0"/>
          <w:bCs w:val="0"/>
          <w:sz w:val="24"/>
          <w:szCs w:val="24"/>
          <w:rtl/>
        </w:rPr>
        <w:t>באזורי</w:t>
      </w:r>
      <w:r w:rsidR="002E34CD" w:rsidRPr="006A2851">
        <w:rPr>
          <w:b w:val="0"/>
          <w:bCs w:val="0"/>
          <w:sz w:val="24"/>
          <w:szCs w:val="24"/>
          <w:rtl/>
        </w:rPr>
        <w:t xml:space="preserve"> </w:t>
      </w:r>
      <w:r w:rsidR="00104289" w:rsidRPr="006A2851">
        <w:rPr>
          <w:rFonts w:hint="cs"/>
          <w:b w:val="0"/>
          <w:bCs w:val="0"/>
          <w:sz w:val="24"/>
          <w:szCs w:val="24"/>
          <w:rtl/>
        </w:rPr>
        <w:t>פיתוח א'</w:t>
      </w:r>
      <w:r w:rsidR="002E34CD" w:rsidRPr="006A2851">
        <w:rPr>
          <w:rFonts w:hint="cs"/>
          <w:b w:val="0"/>
          <w:bCs w:val="0"/>
          <w:sz w:val="24"/>
          <w:szCs w:val="24"/>
          <w:rtl/>
        </w:rPr>
        <w:t xml:space="preserve"> מול קבלני הביצוע והגורמים המעורבים בפרויקט</w:t>
      </w:r>
      <w:r w:rsidR="00CE525F" w:rsidRPr="006A2851">
        <w:rPr>
          <w:rFonts w:hint="cs"/>
          <w:b w:val="0"/>
          <w:bCs w:val="0"/>
          <w:sz w:val="24"/>
          <w:szCs w:val="24"/>
          <w:rtl/>
        </w:rPr>
        <w:t xml:space="preserve"> ו</w:t>
      </w:r>
      <w:r w:rsidR="009C1F6C" w:rsidRPr="006A2851">
        <w:rPr>
          <w:rFonts w:hint="cs"/>
          <w:b w:val="0"/>
          <w:bCs w:val="0"/>
          <w:sz w:val="24"/>
          <w:szCs w:val="24"/>
          <w:rtl/>
        </w:rPr>
        <w:t>עד להשלמת הפרויקט</w:t>
      </w:r>
      <w:r w:rsidR="004E7F1C" w:rsidRPr="006A2851">
        <w:rPr>
          <w:rFonts w:hint="cs"/>
          <w:b w:val="0"/>
          <w:bCs w:val="0"/>
          <w:sz w:val="24"/>
          <w:szCs w:val="24"/>
          <w:rtl/>
        </w:rPr>
        <w:t xml:space="preserve"> וכל זאת ע"פ הנחיות </w:t>
      </w:r>
      <w:r w:rsidR="00CE166C" w:rsidRPr="006A2851">
        <w:rPr>
          <w:rFonts w:hint="cs"/>
          <w:b w:val="0"/>
          <w:bCs w:val="0"/>
          <w:sz w:val="24"/>
          <w:szCs w:val="24"/>
          <w:rtl/>
        </w:rPr>
        <w:t>הממונה</w:t>
      </w:r>
      <w:r w:rsidR="009C1F6C" w:rsidRPr="006A2851">
        <w:rPr>
          <w:rFonts w:hint="cs"/>
          <w:b w:val="0"/>
          <w:bCs w:val="0"/>
          <w:sz w:val="24"/>
          <w:szCs w:val="24"/>
          <w:rtl/>
        </w:rPr>
        <w:t>.</w:t>
      </w:r>
    </w:p>
    <w:p w14:paraId="6DC68D28" w14:textId="77777777" w:rsidR="008F5BE5" w:rsidRDefault="00DC4384" w:rsidP="006A2851">
      <w:pPr>
        <w:pStyle w:val="3"/>
        <w:spacing w:before="0" w:after="0" w:line="360" w:lineRule="auto"/>
        <w:ind w:left="675"/>
        <w:rPr>
          <w:b w:val="0"/>
          <w:bCs w:val="0"/>
          <w:sz w:val="24"/>
          <w:szCs w:val="24"/>
          <w:rtl/>
        </w:rPr>
      </w:pPr>
      <w:r w:rsidRPr="006A2851">
        <w:rPr>
          <w:rFonts w:hint="cs"/>
          <w:b w:val="0"/>
          <w:bCs w:val="0"/>
          <w:sz w:val="24"/>
          <w:szCs w:val="24"/>
          <w:rtl/>
        </w:rPr>
        <w:t xml:space="preserve">  </w:t>
      </w:r>
    </w:p>
    <w:p w14:paraId="3CB8595B" w14:textId="77777777" w:rsidR="008F5BE5" w:rsidRDefault="008F5BE5">
      <w:pPr>
        <w:bidi w:val="0"/>
        <w:rPr>
          <w:rFonts w:ascii="Arial" w:hAnsi="Arial" w:cs="Arial"/>
          <w:rtl/>
        </w:rPr>
      </w:pPr>
      <w:r>
        <w:rPr>
          <w:b/>
          <w:bCs/>
          <w:rtl/>
        </w:rPr>
        <w:br w:type="page"/>
      </w:r>
    </w:p>
    <w:p w14:paraId="1DB97DC4" w14:textId="0748DDE4" w:rsidR="0076270F" w:rsidRPr="008F5BE5" w:rsidRDefault="00DC4384" w:rsidP="008F5BE5">
      <w:pPr>
        <w:pStyle w:val="3"/>
        <w:spacing w:before="0" w:after="0" w:line="360" w:lineRule="auto"/>
        <w:ind w:left="675"/>
        <w:rPr>
          <w:b w:val="0"/>
          <w:bCs w:val="0"/>
          <w:sz w:val="24"/>
          <w:szCs w:val="24"/>
          <w:rtl/>
        </w:rPr>
      </w:pPr>
      <w:r w:rsidRPr="006A2851">
        <w:rPr>
          <w:rFonts w:hint="cs"/>
          <w:b w:val="0"/>
          <w:bCs w:val="0"/>
          <w:sz w:val="24"/>
          <w:szCs w:val="24"/>
          <w:rtl/>
        </w:rPr>
        <w:lastRenderedPageBreak/>
        <w:t>השירותים שעל המציע-הזוכה לספק כוללים את השירותים הבאים:</w:t>
      </w:r>
    </w:p>
    <w:p w14:paraId="701A85CB" w14:textId="25EEA62D" w:rsidR="00DC4384" w:rsidRPr="006A2851" w:rsidRDefault="00DC4384" w:rsidP="009B1854">
      <w:pPr>
        <w:pStyle w:val="2"/>
        <w:numPr>
          <w:ilvl w:val="1"/>
          <w:numId w:val="17"/>
        </w:numPr>
        <w:spacing w:line="360" w:lineRule="auto"/>
        <w:rPr>
          <w:rFonts w:asciiTheme="minorBidi" w:hAnsiTheme="minorBidi" w:cstheme="minorBidi"/>
          <w:sz w:val="24"/>
          <w:szCs w:val="24"/>
          <w:rtl/>
        </w:rPr>
      </w:pPr>
      <w:r w:rsidRPr="006A2851">
        <w:rPr>
          <w:rFonts w:asciiTheme="minorBidi" w:hAnsiTheme="minorBidi" w:cstheme="minorBidi"/>
          <w:sz w:val="24"/>
          <w:szCs w:val="24"/>
          <w:rtl/>
        </w:rPr>
        <w:t xml:space="preserve">ניהול ועדת </w:t>
      </w:r>
      <w:r w:rsidR="001D2571" w:rsidRPr="006A2851">
        <w:rPr>
          <w:rFonts w:asciiTheme="minorBidi" w:hAnsiTheme="minorBidi" w:cstheme="minorBidi"/>
          <w:sz w:val="24"/>
          <w:szCs w:val="24"/>
          <w:rtl/>
        </w:rPr>
        <w:t xml:space="preserve">התקשרויות </w:t>
      </w:r>
      <w:r w:rsidR="00D802CF" w:rsidRPr="006A2851">
        <w:rPr>
          <w:rFonts w:asciiTheme="minorBidi" w:hAnsiTheme="minorBidi" w:cstheme="minorBidi"/>
          <w:sz w:val="24"/>
          <w:szCs w:val="24"/>
          <w:rtl/>
        </w:rPr>
        <w:t>לביצוע עבודות קבלניות ועבודות ייעוץ</w:t>
      </w:r>
      <w:r w:rsidR="002105A4" w:rsidRPr="006A2851">
        <w:rPr>
          <w:rFonts w:asciiTheme="minorBidi" w:hAnsiTheme="minorBidi" w:cstheme="minorBidi"/>
          <w:sz w:val="24"/>
          <w:szCs w:val="24"/>
          <w:rtl/>
        </w:rPr>
        <w:t xml:space="preserve"> ו</w:t>
      </w:r>
      <w:r w:rsidR="00D802CF" w:rsidRPr="006A2851">
        <w:rPr>
          <w:rFonts w:asciiTheme="minorBidi" w:hAnsiTheme="minorBidi" w:cstheme="minorBidi"/>
          <w:sz w:val="24"/>
          <w:szCs w:val="24"/>
          <w:rtl/>
        </w:rPr>
        <w:t xml:space="preserve">הקמת </w:t>
      </w:r>
      <w:r w:rsidR="002105A4" w:rsidRPr="006A2851">
        <w:rPr>
          <w:rFonts w:asciiTheme="minorBidi" w:hAnsiTheme="minorBidi" w:cstheme="minorBidi"/>
          <w:sz w:val="24"/>
          <w:szCs w:val="24"/>
          <w:rtl/>
        </w:rPr>
        <w:t>מאגר מתכננים ויועצים</w:t>
      </w:r>
    </w:p>
    <w:p w14:paraId="448BA26D" w14:textId="77777777" w:rsidR="00E26F92" w:rsidRPr="006A2851" w:rsidRDefault="00DC4384" w:rsidP="006A2851">
      <w:pPr>
        <w:pStyle w:val="3"/>
        <w:spacing w:before="0" w:after="0" w:line="360" w:lineRule="auto"/>
        <w:ind w:left="1383"/>
        <w:rPr>
          <w:b w:val="0"/>
          <w:bCs w:val="0"/>
          <w:sz w:val="24"/>
          <w:szCs w:val="24"/>
          <w:rtl/>
        </w:rPr>
      </w:pPr>
      <w:r w:rsidRPr="006A2851">
        <w:rPr>
          <w:b w:val="0"/>
          <w:bCs w:val="0"/>
          <w:sz w:val="24"/>
          <w:szCs w:val="24"/>
          <w:rtl/>
        </w:rPr>
        <w:t xml:space="preserve">על החברה המנהלת למנות ועדת </w:t>
      </w:r>
      <w:r w:rsidR="00906EF3" w:rsidRPr="006A2851">
        <w:rPr>
          <w:rFonts w:hint="cs"/>
          <w:b w:val="0"/>
          <w:bCs w:val="0"/>
          <w:sz w:val="24"/>
          <w:szCs w:val="24"/>
          <w:rtl/>
        </w:rPr>
        <w:t>התקשרויות</w:t>
      </w:r>
      <w:r w:rsidR="00906EF3" w:rsidRPr="006A2851">
        <w:rPr>
          <w:b w:val="0"/>
          <w:bCs w:val="0"/>
          <w:sz w:val="24"/>
          <w:szCs w:val="24"/>
          <w:rtl/>
        </w:rPr>
        <w:t xml:space="preserve"> </w:t>
      </w:r>
      <w:r w:rsidRPr="006A2851">
        <w:rPr>
          <w:rFonts w:hint="cs"/>
          <w:b w:val="0"/>
          <w:bCs w:val="0"/>
          <w:sz w:val="24"/>
          <w:szCs w:val="24"/>
          <w:rtl/>
        </w:rPr>
        <w:t>אשר בין חבריה יכללו</w:t>
      </w:r>
      <w:r w:rsidRPr="006A2851">
        <w:rPr>
          <w:b w:val="0"/>
          <w:bCs w:val="0"/>
          <w:sz w:val="24"/>
          <w:szCs w:val="24"/>
          <w:rtl/>
        </w:rPr>
        <w:t xml:space="preserve"> חשב המשרד או נציגו</w:t>
      </w:r>
      <w:r w:rsidR="0076270F" w:rsidRPr="006A2851">
        <w:rPr>
          <w:rFonts w:hint="cs"/>
          <w:b w:val="0"/>
          <w:bCs w:val="0"/>
          <w:sz w:val="24"/>
          <w:szCs w:val="24"/>
          <w:rtl/>
        </w:rPr>
        <w:t>,</w:t>
      </w:r>
      <w:r w:rsidR="00DE5A7C" w:rsidRPr="006A2851">
        <w:rPr>
          <w:rFonts w:hint="cs"/>
          <w:b w:val="0"/>
          <w:bCs w:val="0"/>
          <w:sz w:val="24"/>
          <w:szCs w:val="24"/>
          <w:rtl/>
        </w:rPr>
        <w:t xml:space="preserve"> מנהל </w:t>
      </w:r>
      <w:proofErr w:type="spellStart"/>
      <w:r w:rsidR="00DE5A7C" w:rsidRPr="006A2851">
        <w:rPr>
          <w:rFonts w:hint="cs"/>
          <w:b w:val="0"/>
          <w:bCs w:val="0"/>
          <w:sz w:val="24"/>
          <w:szCs w:val="24"/>
          <w:rtl/>
        </w:rPr>
        <w:t>מי</w:t>
      </w:r>
      <w:r w:rsidRPr="006A2851">
        <w:rPr>
          <w:rFonts w:hint="cs"/>
          <w:b w:val="0"/>
          <w:bCs w:val="0"/>
          <w:sz w:val="24"/>
          <w:szCs w:val="24"/>
          <w:rtl/>
        </w:rPr>
        <w:t>נהל</w:t>
      </w:r>
      <w:proofErr w:type="spellEnd"/>
      <w:r w:rsidRPr="006A2851">
        <w:rPr>
          <w:rFonts w:hint="cs"/>
          <w:b w:val="0"/>
          <w:bCs w:val="0"/>
          <w:sz w:val="24"/>
          <w:szCs w:val="24"/>
          <w:rtl/>
        </w:rPr>
        <w:t xml:space="preserve"> אזורי תעשייה או נציגו</w:t>
      </w:r>
      <w:r w:rsidR="0076270F" w:rsidRPr="006A2851">
        <w:rPr>
          <w:rFonts w:hint="cs"/>
          <w:b w:val="0"/>
          <w:bCs w:val="0"/>
          <w:sz w:val="24"/>
          <w:szCs w:val="24"/>
          <w:rtl/>
        </w:rPr>
        <w:t>,</w:t>
      </w:r>
      <w:r w:rsidR="00DE5A7C" w:rsidRPr="006A2851">
        <w:rPr>
          <w:rFonts w:hint="cs"/>
          <w:b w:val="0"/>
          <w:bCs w:val="0"/>
          <w:sz w:val="24"/>
          <w:szCs w:val="24"/>
          <w:rtl/>
        </w:rPr>
        <w:t xml:space="preserve"> יועץ </w:t>
      </w:r>
      <w:r w:rsidR="002841ED" w:rsidRPr="006A2851">
        <w:rPr>
          <w:rFonts w:hint="cs"/>
          <w:b w:val="0"/>
          <w:bCs w:val="0"/>
          <w:sz w:val="24"/>
          <w:szCs w:val="24"/>
          <w:rtl/>
        </w:rPr>
        <w:t xml:space="preserve">משפטי של </w:t>
      </w:r>
      <w:r w:rsidR="00DE5A7C" w:rsidRPr="006A2851">
        <w:rPr>
          <w:rFonts w:hint="cs"/>
          <w:b w:val="0"/>
          <w:bCs w:val="0"/>
          <w:sz w:val="24"/>
          <w:szCs w:val="24"/>
          <w:rtl/>
        </w:rPr>
        <w:t>הזוכה במכרז</w:t>
      </w:r>
      <w:r w:rsidR="005A268A" w:rsidRPr="006A2851">
        <w:rPr>
          <w:rFonts w:hint="cs"/>
          <w:b w:val="0"/>
          <w:bCs w:val="0"/>
          <w:sz w:val="24"/>
          <w:szCs w:val="24"/>
          <w:rtl/>
        </w:rPr>
        <w:t xml:space="preserve"> והאחראי המקצועי</w:t>
      </w:r>
      <w:r w:rsidR="004E0954" w:rsidRPr="006A2851">
        <w:rPr>
          <w:rFonts w:hint="cs"/>
          <w:b w:val="0"/>
          <w:bCs w:val="0"/>
          <w:sz w:val="24"/>
          <w:szCs w:val="24"/>
          <w:rtl/>
        </w:rPr>
        <w:t xml:space="preserve"> </w:t>
      </w:r>
      <w:r w:rsidR="000015B6" w:rsidRPr="006A2851">
        <w:rPr>
          <w:rFonts w:hint="cs"/>
          <w:b w:val="0"/>
          <w:bCs w:val="0"/>
          <w:sz w:val="24"/>
          <w:szCs w:val="24"/>
          <w:rtl/>
        </w:rPr>
        <w:t>מטעמו</w:t>
      </w:r>
      <w:r w:rsidR="004E0954" w:rsidRPr="006A2851">
        <w:rPr>
          <w:rFonts w:hint="cs"/>
          <w:b w:val="0"/>
          <w:bCs w:val="0"/>
          <w:sz w:val="24"/>
          <w:szCs w:val="24"/>
          <w:rtl/>
        </w:rPr>
        <w:t xml:space="preserve"> </w:t>
      </w:r>
      <w:r w:rsidR="005A268A" w:rsidRPr="006A2851">
        <w:rPr>
          <w:rFonts w:hint="cs"/>
          <w:b w:val="0"/>
          <w:bCs w:val="0"/>
          <w:sz w:val="24"/>
          <w:szCs w:val="24"/>
          <w:rtl/>
        </w:rPr>
        <w:t xml:space="preserve"> או מי מטעמו,</w:t>
      </w:r>
      <w:r w:rsidR="002841ED" w:rsidRPr="006A2851">
        <w:rPr>
          <w:rFonts w:hint="cs"/>
          <w:b w:val="0"/>
          <w:bCs w:val="0"/>
          <w:sz w:val="24"/>
          <w:szCs w:val="24"/>
          <w:rtl/>
        </w:rPr>
        <w:t xml:space="preserve"> אשר בקיא בבקשות הנדונות</w:t>
      </w:r>
      <w:r w:rsidRPr="006A2851">
        <w:rPr>
          <w:rFonts w:hint="cs"/>
          <w:b w:val="0"/>
          <w:bCs w:val="0"/>
          <w:sz w:val="24"/>
          <w:szCs w:val="24"/>
          <w:rtl/>
        </w:rPr>
        <w:t>.</w:t>
      </w:r>
      <w:r w:rsidR="002841ED" w:rsidRPr="006A2851">
        <w:rPr>
          <w:rFonts w:hint="cs"/>
          <w:b w:val="0"/>
          <w:bCs w:val="0"/>
          <w:sz w:val="24"/>
          <w:szCs w:val="24"/>
          <w:rtl/>
        </w:rPr>
        <w:t xml:space="preserve"> </w:t>
      </w:r>
      <w:r w:rsidR="00E12D3F" w:rsidRPr="006A2851">
        <w:rPr>
          <w:rFonts w:hint="cs"/>
          <w:b w:val="0"/>
          <w:bCs w:val="0"/>
          <w:sz w:val="24"/>
          <w:szCs w:val="24"/>
          <w:rtl/>
        </w:rPr>
        <w:t>המשרד רשאי להוסיף לדי</w:t>
      </w:r>
      <w:r w:rsidR="002841ED" w:rsidRPr="006A2851">
        <w:rPr>
          <w:rFonts w:hint="cs"/>
          <w:b w:val="0"/>
          <w:bCs w:val="0"/>
          <w:sz w:val="24"/>
          <w:szCs w:val="24"/>
          <w:rtl/>
        </w:rPr>
        <w:t>וני הוועדה נציגים נוספים מטעמו</w:t>
      </w:r>
      <w:r w:rsidR="00E12D3F" w:rsidRPr="006A2851">
        <w:rPr>
          <w:rFonts w:hint="cs"/>
          <w:b w:val="0"/>
          <w:bCs w:val="0"/>
          <w:sz w:val="24"/>
          <w:szCs w:val="24"/>
          <w:rtl/>
        </w:rPr>
        <w:t xml:space="preserve"> ע"פ שיקול דעתו הבלעדי</w:t>
      </w:r>
      <w:r w:rsidR="002841ED" w:rsidRPr="006A2851">
        <w:rPr>
          <w:rFonts w:hint="cs"/>
          <w:b w:val="0"/>
          <w:bCs w:val="0"/>
          <w:sz w:val="24"/>
          <w:szCs w:val="24"/>
          <w:rtl/>
        </w:rPr>
        <w:t xml:space="preserve">. </w:t>
      </w:r>
      <w:r w:rsidRPr="006A2851">
        <w:rPr>
          <w:b w:val="0"/>
          <w:bCs w:val="0"/>
          <w:sz w:val="24"/>
          <w:szCs w:val="24"/>
          <w:rtl/>
        </w:rPr>
        <w:t xml:space="preserve"> </w:t>
      </w:r>
    </w:p>
    <w:p w14:paraId="3BE2F5CE" w14:textId="77777777" w:rsidR="00DC4384" w:rsidRPr="006A2851" w:rsidRDefault="00DC4384" w:rsidP="006A2851">
      <w:pPr>
        <w:pStyle w:val="3"/>
        <w:spacing w:before="0" w:after="0" w:line="360" w:lineRule="auto"/>
        <w:ind w:left="1383"/>
        <w:rPr>
          <w:b w:val="0"/>
          <w:bCs w:val="0"/>
          <w:sz w:val="24"/>
          <w:szCs w:val="24"/>
          <w:rtl/>
        </w:rPr>
      </w:pPr>
      <w:r w:rsidRPr="006A2851">
        <w:rPr>
          <w:rFonts w:hint="cs"/>
          <w:b w:val="0"/>
          <w:bCs w:val="0"/>
          <w:sz w:val="24"/>
          <w:szCs w:val="24"/>
          <w:rtl/>
        </w:rPr>
        <w:t xml:space="preserve">יובהר כי ועדת </w:t>
      </w:r>
      <w:r w:rsidR="00906EF3" w:rsidRPr="006A2851">
        <w:rPr>
          <w:rFonts w:hint="cs"/>
          <w:b w:val="0"/>
          <w:bCs w:val="0"/>
          <w:sz w:val="24"/>
          <w:szCs w:val="24"/>
          <w:rtl/>
        </w:rPr>
        <w:t xml:space="preserve">ההתקשרויות </w:t>
      </w:r>
      <w:r w:rsidRPr="006A2851">
        <w:rPr>
          <w:rFonts w:hint="cs"/>
          <w:b w:val="0"/>
          <w:bCs w:val="0"/>
          <w:sz w:val="24"/>
          <w:szCs w:val="24"/>
          <w:rtl/>
        </w:rPr>
        <w:t xml:space="preserve">הנ"ל תתכנס במשרדי מנהל אזורי תעשייה בירושלים, למעט במקרים בהם יוסכם אחרת </w:t>
      </w:r>
      <w:r w:rsidR="00E12D3F" w:rsidRPr="006A2851">
        <w:rPr>
          <w:rFonts w:hint="cs"/>
          <w:b w:val="0"/>
          <w:bCs w:val="0"/>
          <w:sz w:val="24"/>
          <w:szCs w:val="24"/>
          <w:rtl/>
        </w:rPr>
        <w:t xml:space="preserve"> </w:t>
      </w:r>
      <w:r w:rsidRPr="006A2851">
        <w:rPr>
          <w:rFonts w:hint="cs"/>
          <w:b w:val="0"/>
          <w:bCs w:val="0"/>
          <w:sz w:val="24"/>
          <w:szCs w:val="24"/>
          <w:rtl/>
        </w:rPr>
        <w:t xml:space="preserve">בין נציגי המשרד </w:t>
      </w:r>
      <w:r w:rsidR="00E26F92" w:rsidRPr="006A2851">
        <w:rPr>
          <w:rFonts w:hint="cs"/>
          <w:b w:val="0"/>
          <w:bCs w:val="0"/>
          <w:sz w:val="24"/>
          <w:szCs w:val="24"/>
          <w:rtl/>
        </w:rPr>
        <w:t>בוועדה הנ"ל</w:t>
      </w:r>
      <w:r w:rsidRPr="006A2851">
        <w:rPr>
          <w:rFonts w:hint="cs"/>
          <w:b w:val="0"/>
          <w:bCs w:val="0"/>
          <w:sz w:val="24"/>
          <w:szCs w:val="24"/>
          <w:rtl/>
        </w:rPr>
        <w:t xml:space="preserve"> לבין נציגי החברה המנהלת.</w:t>
      </w:r>
    </w:p>
    <w:p w14:paraId="0CFCC13F" w14:textId="77777777" w:rsidR="000015B6" w:rsidRPr="006A2851" w:rsidRDefault="000015B6" w:rsidP="006A2851">
      <w:pPr>
        <w:pStyle w:val="3"/>
        <w:spacing w:before="0" w:after="0" w:line="360" w:lineRule="auto"/>
        <w:ind w:left="1383"/>
        <w:rPr>
          <w:b w:val="0"/>
          <w:bCs w:val="0"/>
          <w:sz w:val="24"/>
          <w:szCs w:val="24"/>
          <w:rtl/>
        </w:rPr>
      </w:pPr>
      <w:proofErr w:type="spellStart"/>
      <w:r w:rsidRPr="006A2851">
        <w:rPr>
          <w:rFonts w:hint="cs"/>
          <w:b w:val="0"/>
          <w:bCs w:val="0"/>
          <w:sz w:val="24"/>
          <w:szCs w:val="24"/>
          <w:rtl/>
        </w:rPr>
        <w:t>יצויין</w:t>
      </w:r>
      <w:proofErr w:type="spellEnd"/>
      <w:r w:rsidRPr="006A2851">
        <w:rPr>
          <w:rFonts w:hint="cs"/>
          <w:b w:val="0"/>
          <w:bCs w:val="0"/>
          <w:sz w:val="24"/>
          <w:szCs w:val="24"/>
          <w:rtl/>
        </w:rPr>
        <w:t xml:space="preserve"> כי אופן ניהול </w:t>
      </w:r>
      <w:r w:rsidR="00906EF3" w:rsidRPr="006A2851">
        <w:rPr>
          <w:rFonts w:hint="cs"/>
          <w:b w:val="0"/>
          <w:bCs w:val="0"/>
          <w:sz w:val="24"/>
          <w:szCs w:val="24"/>
          <w:rtl/>
        </w:rPr>
        <w:t>התקשרויות</w:t>
      </w:r>
      <w:r w:rsidR="000C54C7" w:rsidRPr="006A2851">
        <w:rPr>
          <w:rFonts w:hint="cs"/>
          <w:b w:val="0"/>
          <w:bCs w:val="0"/>
          <w:sz w:val="24"/>
          <w:szCs w:val="24"/>
          <w:rtl/>
        </w:rPr>
        <w:t xml:space="preserve">יהן של חברות מנהלות מכוח זכיה במכרז של המדינה </w:t>
      </w:r>
      <w:r w:rsidRPr="006A2851">
        <w:rPr>
          <w:rFonts w:hint="cs"/>
          <w:b w:val="0"/>
          <w:bCs w:val="0"/>
          <w:sz w:val="24"/>
          <w:szCs w:val="24"/>
          <w:rtl/>
        </w:rPr>
        <w:t xml:space="preserve"> נמצא בבחינה של החש</w:t>
      </w:r>
      <w:r w:rsidR="009332DB" w:rsidRPr="006A2851">
        <w:rPr>
          <w:rFonts w:hint="cs"/>
          <w:b w:val="0"/>
          <w:bCs w:val="0"/>
          <w:sz w:val="24"/>
          <w:szCs w:val="24"/>
          <w:rtl/>
        </w:rPr>
        <w:t xml:space="preserve">ב הכללי. </w:t>
      </w:r>
      <w:r w:rsidRPr="006A2851">
        <w:rPr>
          <w:rFonts w:hint="cs"/>
          <w:b w:val="0"/>
          <w:bCs w:val="0"/>
          <w:sz w:val="24"/>
          <w:szCs w:val="24"/>
          <w:rtl/>
        </w:rPr>
        <w:t xml:space="preserve"> במידה </w:t>
      </w:r>
      <w:r w:rsidR="00D618FD" w:rsidRPr="006A2851">
        <w:rPr>
          <w:rFonts w:hint="cs"/>
          <w:b w:val="0"/>
          <w:bCs w:val="0"/>
          <w:sz w:val="24"/>
          <w:szCs w:val="24"/>
          <w:rtl/>
        </w:rPr>
        <w:t>ש</w:t>
      </w:r>
      <w:r w:rsidR="000C54C7" w:rsidRPr="006A2851">
        <w:rPr>
          <w:rFonts w:hint="cs"/>
          <w:b w:val="0"/>
          <w:bCs w:val="0"/>
          <w:sz w:val="24"/>
          <w:szCs w:val="24"/>
          <w:rtl/>
        </w:rPr>
        <w:t xml:space="preserve">בעקבות הבחינה יוצאו </w:t>
      </w:r>
      <w:r w:rsidRPr="006A2851">
        <w:rPr>
          <w:rFonts w:hint="cs"/>
          <w:b w:val="0"/>
          <w:bCs w:val="0"/>
          <w:sz w:val="24"/>
          <w:szCs w:val="24"/>
          <w:rtl/>
        </w:rPr>
        <w:t>הנחיות ו</w:t>
      </w:r>
      <w:r w:rsidR="000C54C7" w:rsidRPr="006A2851">
        <w:rPr>
          <w:rFonts w:hint="cs"/>
          <w:b w:val="0"/>
          <w:bCs w:val="0"/>
          <w:sz w:val="24"/>
          <w:szCs w:val="24"/>
          <w:rtl/>
        </w:rPr>
        <w:t xml:space="preserve">/או הוראות </w:t>
      </w:r>
      <w:proofErr w:type="spellStart"/>
      <w:r w:rsidR="000C54C7" w:rsidRPr="006A2851">
        <w:rPr>
          <w:rFonts w:hint="cs"/>
          <w:b w:val="0"/>
          <w:bCs w:val="0"/>
          <w:sz w:val="24"/>
          <w:szCs w:val="24"/>
          <w:rtl/>
        </w:rPr>
        <w:t>בענין</w:t>
      </w:r>
      <w:proofErr w:type="spellEnd"/>
      <w:r w:rsidR="000C54C7" w:rsidRPr="006A2851">
        <w:rPr>
          <w:rFonts w:hint="cs"/>
          <w:b w:val="0"/>
          <w:bCs w:val="0"/>
          <w:sz w:val="24"/>
          <w:szCs w:val="24"/>
          <w:rtl/>
        </w:rPr>
        <w:t xml:space="preserve"> זה, הרי ש</w:t>
      </w:r>
      <w:r w:rsidRPr="006A2851">
        <w:rPr>
          <w:rFonts w:hint="cs"/>
          <w:b w:val="0"/>
          <w:bCs w:val="0"/>
          <w:sz w:val="24"/>
          <w:szCs w:val="24"/>
          <w:rtl/>
        </w:rPr>
        <w:t>אלו יחייבו את הזוכים במכרז</w:t>
      </w:r>
      <w:r w:rsidR="000C54C7" w:rsidRPr="006A2851">
        <w:rPr>
          <w:rFonts w:hint="cs"/>
          <w:b w:val="0"/>
          <w:bCs w:val="0"/>
          <w:sz w:val="24"/>
          <w:szCs w:val="24"/>
          <w:rtl/>
        </w:rPr>
        <w:t xml:space="preserve"> זה</w:t>
      </w:r>
      <w:r w:rsidRPr="006A2851">
        <w:rPr>
          <w:rFonts w:hint="cs"/>
          <w:b w:val="0"/>
          <w:bCs w:val="0"/>
          <w:sz w:val="24"/>
          <w:szCs w:val="24"/>
          <w:rtl/>
        </w:rPr>
        <w:t>.</w:t>
      </w:r>
    </w:p>
    <w:p w14:paraId="0831D5AB" w14:textId="27EB33B7" w:rsidR="00E26F92" w:rsidRPr="00612F96" w:rsidRDefault="001D2571" w:rsidP="00612F96">
      <w:pPr>
        <w:pStyle w:val="3"/>
        <w:spacing w:before="0" w:after="0" w:line="360" w:lineRule="auto"/>
        <w:ind w:left="1383"/>
        <w:rPr>
          <w:b w:val="0"/>
          <w:bCs w:val="0"/>
          <w:sz w:val="24"/>
          <w:szCs w:val="24"/>
          <w:rtl/>
        </w:rPr>
      </w:pPr>
      <w:r w:rsidRPr="00612F96">
        <w:rPr>
          <w:rFonts w:hint="cs"/>
          <w:b w:val="0"/>
          <w:bCs w:val="0"/>
          <w:sz w:val="24"/>
          <w:szCs w:val="24"/>
          <w:rtl/>
        </w:rPr>
        <w:t xml:space="preserve">החברות המנהלות </w:t>
      </w:r>
      <w:r w:rsidR="004847BA" w:rsidRPr="00612F96">
        <w:rPr>
          <w:rFonts w:hint="cs"/>
          <w:b w:val="0"/>
          <w:bCs w:val="0"/>
          <w:sz w:val="24"/>
          <w:szCs w:val="24"/>
          <w:rtl/>
        </w:rPr>
        <w:t xml:space="preserve">הזוכות </w:t>
      </w:r>
      <w:r w:rsidR="00513D12" w:rsidRPr="00612F96">
        <w:rPr>
          <w:rFonts w:hint="cs"/>
          <w:b w:val="0"/>
          <w:bCs w:val="0"/>
          <w:sz w:val="24"/>
          <w:szCs w:val="24"/>
          <w:rtl/>
        </w:rPr>
        <w:t xml:space="preserve">יגישו </w:t>
      </w:r>
      <w:r w:rsidRPr="00612F96">
        <w:rPr>
          <w:rFonts w:hint="cs"/>
          <w:b w:val="0"/>
          <w:bCs w:val="0"/>
          <w:sz w:val="24"/>
          <w:szCs w:val="24"/>
          <w:rtl/>
        </w:rPr>
        <w:t xml:space="preserve">לאישור </w:t>
      </w:r>
      <w:proofErr w:type="spellStart"/>
      <w:r w:rsidRPr="00612F96">
        <w:rPr>
          <w:rFonts w:hint="cs"/>
          <w:b w:val="0"/>
          <w:bCs w:val="0"/>
          <w:sz w:val="24"/>
          <w:szCs w:val="24"/>
          <w:rtl/>
        </w:rPr>
        <w:t>המינהל</w:t>
      </w:r>
      <w:proofErr w:type="spellEnd"/>
      <w:r w:rsidRPr="00612F96">
        <w:rPr>
          <w:rFonts w:hint="cs"/>
          <w:b w:val="0"/>
          <w:bCs w:val="0"/>
          <w:sz w:val="24"/>
          <w:szCs w:val="24"/>
          <w:rtl/>
        </w:rPr>
        <w:t>, נוהל עבודה מתאים לניהול ועד</w:t>
      </w:r>
      <w:r w:rsidR="009332DB" w:rsidRPr="00612F96">
        <w:rPr>
          <w:rFonts w:hint="cs"/>
          <w:b w:val="0"/>
          <w:bCs w:val="0"/>
          <w:sz w:val="24"/>
          <w:szCs w:val="24"/>
          <w:rtl/>
        </w:rPr>
        <w:t>ת ההתקשרויות</w:t>
      </w:r>
      <w:r w:rsidRPr="00612F96">
        <w:rPr>
          <w:rFonts w:hint="cs"/>
          <w:b w:val="0"/>
          <w:bCs w:val="0"/>
          <w:sz w:val="24"/>
          <w:szCs w:val="24"/>
          <w:rtl/>
        </w:rPr>
        <w:t xml:space="preserve"> במסגרתו יפורט</w:t>
      </w:r>
      <w:r w:rsidR="009332DB" w:rsidRPr="00612F96">
        <w:rPr>
          <w:rFonts w:hint="cs"/>
          <w:b w:val="0"/>
          <w:bCs w:val="0"/>
          <w:sz w:val="24"/>
          <w:szCs w:val="24"/>
          <w:rtl/>
        </w:rPr>
        <w:t>, בין היתר,</w:t>
      </w:r>
      <w:r w:rsidRPr="00612F96">
        <w:rPr>
          <w:rFonts w:hint="cs"/>
          <w:b w:val="0"/>
          <w:bCs w:val="0"/>
          <w:sz w:val="24"/>
          <w:szCs w:val="24"/>
          <w:rtl/>
        </w:rPr>
        <w:t xml:space="preserve"> אופן אימוץ תקנות חובת המכרזים בפעילות </w:t>
      </w:r>
      <w:r w:rsidR="009332DB" w:rsidRPr="00612F96">
        <w:rPr>
          <w:rFonts w:hint="cs"/>
          <w:b w:val="0"/>
          <w:bCs w:val="0"/>
          <w:sz w:val="24"/>
          <w:szCs w:val="24"/>
          <w:rtl/>
        </w:rPr>
        <w:t>ה</w:t>
      </w:r>
      <w:r w:rsidRPr="00612F96">
        <w:rPr>
          <w:rFonts w:hint="cs"/>
          <w:b w:val="0"/>
          <w:bCs w:val="0"/>
          <w:sz w:val="24"/>
          <w:szCs w:val="24"/>
          <w:rtl/>
        </w:rPr>
        <w:t>וע</w:t>
      </w:r>
      <w:r w:rsidR="009332DB" w:rsidRPr="00612F96">
        <w:rPr>
          <w:rFonts w:hint="cs"/>
          <w:b w:val="0"/>
          <w:bCs w:val="0"/>
          <w:sz w:val="24"/>
          <w:szCs w:val="24"/>
          <w:rtl/>
        </w:rPr>
        <w:t xml:space="preserve">דה. </w:t>
      </w:r>
      <w:r w:rsidRPr="00612F96">
        <w:rPr>
          <w:rFonts w:hint="cs"/>
          <w:b w:val="0"/>
          <w:bCs w:val="0"/>
          <w:sz w:val="24"/>
          <w:szCs w:val="24"/>
          <w:rtl/>
        </w:rPr>
        <w:t xml:space="preserve"> </w:t>
      </w:r>
    </w:p>
    <w:p w14:paraId="7ADEA875" w14:textId="3A557597" w:rsidR="002105A4" w:rsidRPr="00612F96" w:rsidRDefault="00D802CF" w:rsidP="00612F96">
      <w:pPr>
        <w:pStyle w:val="3"/>
        <w:spacing w:before="0" w:after="0" w:line="360" w:lineRule="auto"/>
        <w:ind w:left="1383"/>
        <w:rPr>
          <w:b w:val="0"/>
          <w:bCs w:val="0"/>
          <w:sz w:val="24"/>
          <w:szCs w:val="24"/>
          <w:rtl/>
        </w:rPr>
      </w:pPr>
      <w:r w:rsidRPr="00612F96">
        <w:rPr>
          <w:rFonts w:hint="cs"/>
          <w:b w:val="0"/>
          <w:bCs w:val="0"/>
          <w:sz w:val="24"/>
          <w:szCs w:val="24"/>
          <w:rtl/>
        </w:rPr>
        <w:t xml:space="preserve">וועדת ההתקשרויות תאשר את כלל ההתקשרויות </w:t>
      </w:r>
      <w:r w:rsidR="005E24D7" w:rsidRPr="00612F96">
        <w:rPr>
          <w:rFonts w:hint="cs"/>
          <w:b w:val="0"/>
          <w:bCs w:val="0"/>
          <w:sz w:val="24"/>
          <w:szCs w:val="24"/>
          <w:rtl/>
        </w:rPr>
        <w:t xml:space="preserve">של החברה המנהלת </w:t>
      </w:r>
      <w:r w:rsidRPr="00612F96">
        <w:rPr>
          <w:rFonts w:hint="cs"/>
          <w:b w:val="0"/>
          <w:bCs w:val="0"/>
          <w:sz w:val="24"/>
          <w:szCs w:val="24"/>
          <w:rtl/>
        </w:rPr>
        <w:t>עם ספקים וקבלני הביצוע לצורך עבודות פיתוח תשתיות באזורי תעשייה</w:t>
      </w:r>
      <w:r w:rsidR="005E24D7" w:rsidRPr="00612F96">
        <w:rPr>
          <w:rFonts w:hint="cs"/>
          <w:b w:val="0"/>
          <w:bCs w:val="0"/>
          <w:sz w:val="24"/>
          <w:szCs w:val="24"/>
          <w:rtl/>
        </w:rPr>
        <w:t>,</w:t>
      </w:r>
      <w:r w:rsidRPr="00612F96">
        <w:rPr>
          <w:rFonts w:hint="cs"/>
          <w:b w:val="0"/>
          <w:bCs w:val="0"/>
          <w:sz w:val="24"/>
          <w:szCs w:val="24"/>
          <w:rtl/>
        </w:rPr>
        <w:t xml:space="preserve"> </w:t>
      </w:r>
      <w:r w:rsidR="00800610" w:rsidRPr="00612F96">
        <w:rPr>
          <w:rFonts w:hint="cs"/>
          <w:b w:val="0"/>
          <w:bCs w:val="0"/>
          <w:sz w:val="24"/>
          <w:szCs w:val="24"/>
          <w:rtl/>
        </w:rPr>
        <w:t>כ</w:t>
      </w:r>
      <w:r w:rsidRPr="00612F96">
        <w:rPr>
          <w:rFonts w:hint="cs"/>
          <w:b w:val="0"/>
          <w:bCs w:val="0"/>
          <w:sz w:val="24"/>
          <w:szCs w:val="24"/>
          <w:rtl/>
        </w:rPr>
        <w:t>מפורט להלן:</w:t>
      </w:r>
    </w:p>
    <w:p w14:paraId="4AF17834" w14:textId="77777777" w:rsidR="00E63E75" w:rsidRPr="00612F96" w:rsidRDefault="00D802CF" w:rsidP="009B1854">
      <w:pPr>
        <w:pStyle w:val="3"/>
        <w:numPr>
          <w:ilvl w:val="0"/>
          <w:numId w:val="19"/>
        </w:numPr>
        <w:spacing w:before="0" w:after="0" w:line="360" w:lineRule="auto"/>
        <w:ind w:left="2092" w:hanging="709"/>
        <w:rPr>
          <w:b w:val="0"/>
          <w:bCs w:val="0"/>
          <w:sz w:val="24"/>
          <w:szCs w:val="24"/>
        </w:rPr>
      </w:pPr>
      <w:r w:rsidRPr="00612F96">
        <w:rPr>
          <w:rFonts w:hint="cs"/>
          <w:b w:val="0"/>
          <w:bCs w:val="0"/>
          <w:sz w:val="24"/>
          <w:szCs w:val="24"/>
          <w:rtl/>
        </w:rPr>
        <w:t xml:space="preserve">לצורך הזמנת שירותי פיתוח מקבלנים כמפורט בסעיף 4.3, על החברות המנהלות </w:t>
      </w:r>
      <w:r w:rsidR="00794222" w:rsidRPr="00612F96">
        <w:rPr>
          <w:rFonts w:hint="cs"/>
          <w:b w:val="0"/>
          <w:bCs w:val="0"/>
          <w:sz w:val="24"/>
          <w:szCs w:val="24"/>
          <w:rtl/>
        </w:rPr>
        <w:t>לפרסם</w:t>
      </w:r>
      <w:r w:rsidR="00683AE1" w:rsidRPr="00612F96">
        <w:rPr>
          <w:rFonts w:hint="cs"/>
          <w:b w:val="0"/>
          <w:bCs w:val="0"/>
          <w:sz w:val="24"/>
          <w:szCs w:val="24"/>
          <w:rtl/>
        </w:rPr>
        <w:t xml:space="preserve"> </w:t>
      </w:r>
      <w:r w:rsidR="008A4EED" w:rsidRPr="00612F96">
        <w:rPr>
          <w:rFonts w:hint="cs"/>
          <w:b w:val="0"/>
          <w:bCs w:val="0"/>
          <w:sz w:val="24"/>
          <w:szCs w:val="24"/>
          <w:rtl/>
        </w:rPr>
        <w:t xml:space="preserve"> מכרז פומבי ( כ</w:t>
      </w:r>
      <w:r w:rsidR="005E24D7" w:rsidRPr="00612F96">
        <w:rPr>
          <w:rFonts w:hint="cs"/>
          <w:b w:val="0"/>
          <w:bCs w:val="0"/>
          <w:sz w:val="24"/>
          <w:szCs w:val="24"/>
          <w:rtl/>
        </w:rPr>
        <w:t xml:space="preserve">מכרז </w:t>
      </w:r>
      <w:r w:rsidR="008A4EED" w:rsidRPr="00612F96">
        <w:rPr>
          <w:rFonts w:hint="eastAsia"/>
          <w:b w:val="0"/>
          <w:bCs w:val="0"/>
          <w:sz w:val="24"/>
          <w:szCs w:val="24"/>
          <w:rtl/>
        </w:rPr>
        <w:t>מאגר</w:t>
      </w:r>
      <w:r w:rsidR="008A4EED" w:rsidRPr="00612F96">
        <w:rPr>
          <w:rFonts w:hint="cs"/>
          <w:b w:val="0"/>
          <w:bCs w:val="0"/>
          <w:sz w:val="24"/>
          <w:szCs w:val="24"/>
          <w:rtl/>
        </w:rPr>
        <w:t xml:space="preserve"> או </w:t>
      </w:r>
      <w:r w:rsidR="005E24D7" w:rsidRPr="00612F96">
        <w:rPr>
          <w:rFonts w:hint="cs"/>
          <w:b w:val="0"/>
          <w:bCs w:val="0"/>
          <w:sz w:val="24"/>
          <w:szCs w:val="24"/>
          <w:rtl/>
        </w:rPr>
        <w:t xml:space="preserve">עבור כל </w:t>
      </w:r>
      <w:r w:rsidR="008A4EED" w:rsidRPr="00612F96">
        <w:rPr>
          <w:rFonts w:hint="cs"/>
          <w:b w:val="0"/>
          <w:bCs w:val="0"/>
          <w:sz w:val="24"/>
          <w:szCs w:val="24"/>
          <w:rtl/>
        </w:rPr>
        <w:t xml:space="preserve"> פרויקט).</w:t>
      </w:r>
    </w:p>
    <w:p w14:paraId="2C9D4BB8" w14:textId="77777777" w:rsidR="000E2ED6" w:rsidRPr="00612F96" w:rsidRDefault="00E63E75" w:rsidP="009B1854">
      <w:pPr>
        <w:pStyle w:val="3"/>
        <w:numPr>
          <w:ilvl w:val="0"/>
          <w:numId w:val="19"/>
        </w:numPr>
        <w:spacing w:before="0" w:after="0" w:line="360" w:lineRule="auto"/>
        <w:ind w:left="2092" w:hanging="709"/>
        <w:rPr>
          <w:b w:val="0"/>
          <w:bCs w:val="0"/>
          <w:sz w:val="24"/>
          <w:szCs w:val="24"/>
        </w:rPr>
      </w:pPr>
      <w:r w:rsidRPr="00612F96">
        <w:rPr>
          <w:rFonts w:hint="cs"/>
          <w:b w:val="0"/>
          <w:bCs w:val="0"/>
          <w:sz w:val="24"/>
          <w:szCs w:val="24"/>
          <w:rtl/>
        </w:rPr>
        <w:t xml:space="preserve">לצורך הזמנת שירותי ייעוץ ותכנון המפורטים </w:t>
      </w:r>
      <w:r w:rsidRPr="00612F96">
        <w:rPr>
          <w:rFonts w:hint="eastAsia"/>
          <w:b w:val="0"/>
          <w:bCs w:val="0"/>
          <w:sz w:val="24"/>
          <w:szCs w:val="24"/>
          <w:rtl/>
        </w:rPr>
        <w:t>בסעיף</w:t>
      </w:r>
      <w:r w:rsidRPr="00612F96">
        <w:rPr>
          <w:b w:val="0"/>
          <w:bCs w:val="0"/>
          <w:sz w:val="24"/>
          <w:szCs w:val="24"/>
          <w:rtl/>
        </w:rPr>
        <w:t xml:space="preserve"> 4.2 </w:t>
      </w:r>
      <w:r w:rsidR="005E24D7" w:rsidRPr="00612F96">
        <w:rPr>
          <w:rFonts w:hint="eastAsia"/>
          <w:b w:val="0"/>
          <w:bCs w:val="0"/>
          <w:sz w:val="24"/>
          <w:szCs w:val="24"/>
          <w:rtl/>
        </w:rPr>
        <w:t>לשם</w:t>
      </w:r>
      <w:r w:rsidR="005E24D7" w:rsidRPr="00612F96">
        <w:rPr>
          <w:b w:val="0"/>
          <w:bCs w:val="0"/>
          <w:sz w:val="24"/>
          <w:szCs w:val="24"/>
          <w:rtl/>
        </w:rPr>
        <w:t xml:space="preserve"> </w:t>
      </w:r>
      <w:r w:rsidRPr="00612F96">
        <w:rPr>
          <w:rFonts w:hint="eastAsia"/>
          <w:b w:val="0"/>
          <w:bCs w:val="0"/>
          <w:sz w:val="24"/>
          <w:szCs w:val="24"/>
          <w:rtl/>
        </w:rPr>
        <w:t>ביצוע</w:t>
      </w:r>
      <w:r w:rsidRPr="00612F96">
        <w:rPr>
          <w:b w:val="0"/>
          <w:bCs w:val="0"/>
          <w:sz w:val="24"/>
          <w:szCs w:val="24"/>
          <w:rtl/>
        </w:rPr>
        <w:t xml:space="preserve"> פרויקטים עבור המשרד, על החברות המנהלות לנהל מאגר מתכננים ויועצים. המאגר יוקם על פי נוהל </w:t>
      </w:r>
      <w:proofErr w:type="spellStart"/>
      <w:r w:rsidRPr="00612F96">
        <w:rPr>
          <w:rFonts w:hint="eastAsia"/>
          <w:b w:val="0"/>
          <w:bCs w:val="0"/>
          <w:sz w:val="24"/>
          <w:szCs w:val="24"/>
          <w:rtl/>
        </w:rPr>
        <w:t>שיכתב</w:t>
      </w:r>
      <w:proofErr w:type="spellEnd"/>
      <w:r w:rsidRPr="00612F96">
        <w:rPr>
          <w:b w:val="0"/>
          <w:bCs w:val="0"/>
          <w:sz w:val="24"/>
          <w:szCs w:val="24"/>
          <w:rtl/>
        </w:rPr>
        <w:t xml:space="preserve"> על החברות המנהלות ובהתאם להוראות כל דין ויובא לאישור הממונה . המאגר יעודכן אחת לשנה ורשימת המתכננים והיועצים שנכללים בו תאושר על ידי ועדת ההתקשרויות. תעריפי התשלום ליועצים ולמתכננים יהיו בהתאם לתעריפים הקבועים במשרד הבינוי והשיכון </w:t>
      </w:r>
      <w:r w:rsidR="0016044F" w:rsidRPr="00612F96">
        <w:rPr>
          <w:b w:val="0"/>
          <w:bCs w:val="0"/>
          <w:sz w:val="24"/>
          <w:szCs w:val="24"/>
          <w:rtl/>
        </w:rPr>
        <w:t>, המופיע</w:t>
      </w:r>
      <w:r w:rsidR="0016044F" w:rsidRPr="00612F96">
        <w:rPr>
          <w:rFonts w:hint="cs"/>
          <w:b w:val="0"/>
          <w:bCs w:val="0"/>
          <w:sz w:val="24"/>
          <w:szCs w:val="24"/>
          <w:rtl/>
        </w:rPr>
        <w:t>ים</w:t>
      </w:r>
      <w:r w:rsidR="005B0C4C" w:rsidRPr="00612F96">
        <w:rPr>
          <w:b w:val="0"/>
          <w:bCs w:val="0"/>
          <w:sz w:val="24"/>
          <w:szCs w:val="24"/>
          <w:rtl/>
        </w:rPr>
        <w:t xml:space="preserve"> </w:t>
      </w:r>
      <w:r w:rsidR="005B0C4C" w:rsidRPr="00612F96">
        <w:rPr>
          <w:rFonts w:hint="eastAsia"/>
          <w:b w:val="0"/>
          <w:bCs w:val="0"/>
          <w:sz w:val="24"/>
          <w:szCs w:val="24"/>
          <w:rtl/>
        </w:rPr>
        <w:t>ב</w:t>
      </w:r>
      <w:r w:rsidR="0016044F" w:rsidRPr="00612F96">
        <w:rPr>
          <w:rFonts w:hint="cs"/>
          <w:b w:val="0"/>
          <w:bCs w:val="0"/>
          <w:sz w:val="24"/>
          <w:szCs w:val="24"/>
          <w:rtl/>
        </w:rPr>
        <w:t>קשור הבא</w:t>
      </w:r>
      <w:r w:rsidR="005B0C4C" w:rsidRPr="00612F96">
        <w:rPr>
          <w:rFonts w:hint="cs"/>
          <w:b w:val="0"/>
          <w:bCs w:val="0"/>
          <w:sz w:val="24"/>
          <w:szCs w:val="24"/>
          <w:rtl/>
        </w:rPr>
        <w:t>-</w:t>
      </w:r>
      <w:r w:rsidR="004A6D02" w:rsidRPr="00612F96">
        <w:rPr>
          <w:b w:val="0"/>
          <w:bCs w:val="0"/>
          <w:sz w:val="24"/>
          <w:szCs w:val="24"/>
        </w:rPr>
        <w:t>http://www.moch.gov.il/tichnun/Pages/taarifey_tichnun.aspx</w:t>
      </w:r>
      <w:r w:rsidR="0016044F" w:rsidRPr="00612F96">
        <w:rPr>
          <w:rFonts w:hint="cs"/>
          <w:b w:val="0"/>
          <w:bCs w:val="0"/>
          <w:sz w:val="24"/>
          <w:szCs w:val="24"/>
          <w:rtl/>
        </w:rPr>
        <w:t xml:space="preserve">. </w:t>
      </w:r>
      <w:r w:rsidR="00B35C8D" w:rsidRPr="00612F96">
        <w:rPr>
          <w:b w:val="0"/>
          <w:bCs w:val="0"/>
          <w:sz w:val="24"/>
          <w:szCs w:val="24"/>
          <w:rtl/>
        </w:rPr>
        <w:t xml:space="preserve">בכל מקרה בו עבודת התכנון או חלקה אינה כלולה </w:t>
      </w:r>
      <w:r w:rsidR="00B35C8D" w:rsidRPr="00612F96">
        <w:rPr>
          <w:rFonts w:hint="eastAsia"/>
          <w:b w:val="0"/>
          <w:bCs w:val="0"/>
          <w:sz w:val="24"/>
          <w:szCs w:val="24"/>
          <w:rtl/>
        </w:rPr>
        <w:t>בתעריפי</w:t>
      </w:r>
      <w:r w:rsidR="00B35C8D" w:rsidRPr="00612F96">
        <w:rPr>
          <w:b w:val="0"/>
          <w:bCs w:val="0"/>
          <w:sz w:val="24"/>
          <w:szCs w:val="24"/>
          <w:rtl/>
        </w:rPr>
        <w:t xml:space="preserve"> </w:t>
      </w:r>
      <w:r w:rsidR="00B35C8D" w:rsidRPr="00612F96">
        <w:rPr>
          <w:rFonts w:hint="eastAsia"/>
          <w:b w:val="0"/>
          <w:bCs w:val="0"/>
          <w:sz w:val="24"/>
          <w:szCs w:val="24"/>
          <w:rtl/>
        </w:rPr>
        <w:t>משרד</w:t>
      </w:r>
      <w:r w:rsidR="00B35C8D" w:rsidRPr="00612F96">
        <w:rPr>
          <w:b w:val="0"/>
          <w:bCs w:val="0"/>
          <w:sz w:val="24"/>
          <w:szCs w:val="24"/>
          <w:rtl/>
        </w:rPr>
        <w:t xml:space="preserve"> </w:t>
      </w:r>
      <w:r w:rsidR="00B35C8D" w:rsidRPr="00612F96">
        <w:rPr>
          <w:rFonts w:hint="eastAsia"/>
          <w:b w:val="0"/>
          <w:bCs w:val="0"/>
          <w:sz w:val="24"/>
          <w:szCs w:val="24"/>
          <w:rtl/>
        </w:rPr>
        <w:t>הבינוי</w:t>
      </w:r>
      <w:r w:rsidR="00B35C8D" w:rsidRPr="00612F96">
        <w:rPr>
          <w:b w:val="0"/>
          <w:bCs w:val="0"/>
          <w:sz w:val="24"/>
          <w:szCs w:val="24"/>
          <w:rtl/>
        </w:rPr>
        <w:t xml:space="preserve"> </w:t>
      </w:r>
      <w:r w:rsidR="00B35C8D" w:rsidRPr="00612F96">
        <w:rPr>
          <w:rFonts w:hint="eastAsia"/>
          <w:b w:val="0"/>
          <w:bCs w:val="0"/>
          <w:sz w:val="24"/>
          <w:szCs w:val="24"/>
          <w:rtl/>
        </w:rPr>
        <w:t>והשיכון</w:t>
      </w:r>
      <w:r w:rsidR="00B35C8D" w:rsidRPr="00612F96">
        <w:rPr>
          <w:b w:val="0"/>
          <w:bCs w:val="0"/>
          <w:sz w:val="24"/>
          <w:szCs w:val="24"/>
          <w:rtl/>
        </w:rPr>
        <w:t xml:space="preserve">, </w:t>
      </w:r>
      <w:r w:rsidR="00B35C8D" w:rsidRPr="00612F96">
        <w:rPr>
          <w:rFonts w:hint="eastAsia"/>
          <w:b w:val="0"/>
          <w:bCs w:val="0"/>
          <w:sz w:val="24"/>
          <w:szCs w:val="24"/>
          <w:rtl/>
        </w:rPr>
        <w:t>יעשה</w:t>
      </w:r>
      <w:r w:rsidR="00B35C8D" w:rsidRPr="00612F96">
        <w:rPr>
          <w:b w:val="0"/>
          <w:bCs w:val="0"/>
          <w:sz w:val="24"/>
          <w:szCs w:val="24"/>
          <w:rtl/>
        </w:rPr>
        <w:t xml:space="preserve"> שימוש בתעריפי תכנון של משרדי הממשלה או חברות ממשלתיות אחרות, (כגון תעריף משרד הביטחון, </w:t>
      </w:r>
      <w:r w:rsidR="00B35C8D" w:rsidRPr="00612F96">
        <w:rPr>
          <w:rFonts w:hint="eastAsia"/>
          <w:b w:val="0"/>
          <w:bCs w:val="0"/>
          <w:sz w:val="24"/>
          <w:szCs w:val="24"/>
          <w:rtl/>
        </w:rPr>
        <w:t>רכבת</w:t>
      </w:r>
      <w:r w:rsidR="00B35C8D" w:rsidRPr="00612F96">
        <w:rPr>
          <w:b w:val="0"/>
          <w:bCs w:val="0"/>
          <w:sz w:val="24"/>
          <w:szCs w:val="24"/>
          <w:rtl/>
        </w:rPr>
        <w:t xml:space="preserve"> </w:t>
      </w:r>
      <w:r w:rsidR="00B35C8D" w:rsidRPr="00612F96">
        <w:rPr>
          <w:rFonts w:hint="eastAsia"/>
          <w:b w:val="0"/>
          <w:bCs w:val="0"/>
          <w:sz w:val="24"/>
          <w:szCs w:val="24"/>
          <w:rtl/>
        </w:rPr>
        <w:t>ישראל</w:t>
      </w:r>
      <w:r w:rsidR="00B35C8D" w:rsidRPr="00612F96">
        <w:rPr>
          <w:b w:val="0"/>
          <w:bCs w:val="0"/>
          <w:sz w:val="24"/>
          <w:szCs w:val="24"/>
          <w:rtl/>
        </w:rPr>
        <w:t xml:space="preserve"> </w:t>
      </w:r>
      <w:r w:rsidR="00B35C8D" w:rsidRPr="00612F96">
        <w:rPr>
          <w:rFonts w:hint="eastAsia"/>
          <w:b w:val="0"/>
          <w:bCs w:val="0"/>
          <w:sz w:val="24"/>
          <w:szCs w:val="24"/>
          <w:rtl/>
        </w:rPr>
        <w:t>וכד</w:t>
      </w:r>
      <w:r w:rsidR="00B35C8D" w:rsidRPr="00612F96">
        <w:rPr>
          <w:b w:val="0"/>
          <w:bCs w:val="0"/>
          <w:sz w:val="24"/>
          <w:szCs w:val="24"/>
          <w:rtl/>
        </w:rPr>
        <w:t>'</w:t>
      </w:r>
      <w:r w:rsidR="00CE3BD4" w:rsidRPr="00612F96">
        <w:rPr>
          <w:b w:val="0"/>
          <w:bCs w:val="0"/>
          <w:sz w:val="24"/>
          <w:szCs w:val="24"/>
          <w:rtl/>
        </w:rPr>
        <w:t>)</w:t>
      </w:r>
      <w:r w:rsidR="00B35C8D" w:rsidRPr="00612F96">
        <w:rPr>
          <w:b w:val="0"/>
          <w:bCs w:val="0"/>
          <w:sz w:val="24"/>
          <w:szCs w:val="24"/>
          <w:rtl/>
        </w:rPr>
        <w:t>.</w:t>
      </w:r>
      <w:r w:rsidR="007C14CF" w:rsidRPr="00612F96">
        <w:rPr>
          <w:b w:val="0"/>
          <w:bCs w:val="0"/>
          <w:sz w:val="24"/>
          <w:szCs w:val="24"/>
          <w:rtl/>
        </w:rPr>
        <w:t xml:space="preserve"> ככל שלא נמצא, לעמדת המשרד, תעריף מתאים כאמור לעיל, </w:t>
      </w:r>
      <w:r w:rsidR="007C14CF" w:rsidRPr="00612F96">
        <w:rPr>
          <w:rFonts w:hint="eastAsia"/>
          <w:b w:val="0"/>
          <w:bCs w:val="0"/>
          <w:sz w:val="24"/>
          <w:szCs w:val="24"/>
          <w:rtl/>
        </w:rPr>
        <w:t>יעשה</w:t>
      </w:r>
      <w:r w:rsidR="007C14CF" w:rsidRPr="00612F96">
        <w:rPr>
          <w:b w:val="0"/>
          <w:bCs w:val="0"/>
          <w:sz w:val="24"/>
          <w:szCs w:val="24"/>
          <w:rtl/>
        </w:rPr>
        <w:t xml:space="preserve"> </w:t>
      </w:r>
      <w:r w:rsidR="007C14CF" w:rsidRPr="00612F96">
        <w:rPr>
          <w:rFonts w:hint="eastAsia"/>
          <w:b w:val="0"/>
          <w:bCs w:val="0"/>
          <w:sz w:val="24"/>
          <w:szCs w:val="24"/>
          <w:rtl/>
        </w:rPr>
        <w:t>שימוש</w:t>
      </w:r>
      <w:r w:rsidR="007C14CF" w:rsidRPr="00612F96">
        <w:rPr>
          <w:b w:val="0"/>
          <w:bCs w:val="0"/>
          <w:sz w:val="24"/>
          <w:szCs w:val="24"/>
          <w:rtl/>
        </w:rPr>
        <w:t xml:space="preserve"> </w:t>
      </w:r>
      <w:r w:rsidR="007C14CF" w:rsidRPr="00612F96">
        <w:rPr>
          <w:rFonts w:hint="eastAsia"/>
          <w:b w:val="0"/>
          <w:bCs w:val="0"/>
          <w:sz w:val="24"/>
          <w:szCs w:val="24"/>
          <w:rtl/>
        </w:rPr>
        <w:t>בתעריף</w:t>
      </w:r>
      <w:r w:rsidR="007C14CF" w:rsidRPr="00612F96">
        <w:rPr>
          <w:b w:val="0"/>
          <w:bCs w:val="0"/>
          <w:sz w:val="24"/>
          <w:szCs w:val="24"/>
          <w:rtl/>
        </w:rPr>
        <w:t xml:space="preserve"> </w:t>
      </w:r>
      <w:proofErr w:type="spellStart"/>
      <w:r w:rsidR="007C14CF" w:rsidRPr="00612F96">
        <w:rPr>
          <w:rFonts w:hint="eastAsia"/>
          <w:b w:val="0"/>
          <w:bCs w:val="0"/>
          <w:sz w:val="24"/>
          <w:szCs w:val="24"/>
          <w:rtl/>
        </w:rPr>
        <w:t>חשכ</w:t>
      </w:r>
      <w:r w:rsidR="007C14CF" w:rsidRPr="00612F96">
        <w:rPr>
          <w:b w:val="0"/>
          <w:bCs w:val="0"/>
          <w:sz w:val="24"/>
          <w:szCs w:val="24"/>
          <w:rtl/>
        </w:rPr>
        <w:t>"ל</w:t>
      </w:r>
      <w:proofErr w:type="spellEnd"/>
      <w:r w:rsidR="007C14CF" w:rsidRPr="00612F96">
        <w:rPr>
          <w:b w:val="0"/>
          <w:bCs w:val="0"/>
          <w:sz w:val="24"/>
          <w:szCs w:val="24"/>
          <w:rtl/>
        </w:rPr>
        <w:t xml:space="preserve"> למתכננים לעבודות </w:t>
      </w:r>
      <w:r w:rsidR="007C14CF" w:rsidRPr="00612F96">
        <w:rPr>
          <w:rFonts w:hint="eastAsia"/>
          <w:b w:val="0"/>
          <w:bCs w:val="0"/>
          <w:sz w:val="24"/>
          <w:szCs w:val="24"/>
          <w:rtl/>
        </w:rPr>
        <w:t>בינוי</w:t>
      </w:r>
      <w:r w:rsidR="00DC25A2" w:rsidRPr="00612F96">
        <w:rPr>
          <w:b w:val="0"/>
          <w:bCs w:val="0"/>
          <w:sz w:val="24"/>
          <w:szCs w:val="24"/>
          <w:rtl/>
        </w:rPr>
        <w:t xml:space="preserve">. </w:t>
      </w:r>
      <w:r w:rsidR="00B35C8D" w:rsidRPr="00612F96">
        <w:rPr>
          <w:b w:val="0"/>
          <w:bCs w:val="0"/>
          <w:sz w:val="24"/>
          <w:szCs w:val="24"/>
          <w:rtl/>
        </w:rPr>
        <w:t>ההחלטה האם וכיצד</w:t>
      </w:r>
      <w:r w:rsidR="00DC25A2" w:rsidRPr="0016044F">
        <w:rPr>
          <w:rFonts w:hint="cs"/>
          <w:rtl/>
        </w:rPr>
        <w:t xml:space="preserve"> </w:t>
      </w:r>
      <w:r w:rsidR="00B35C8D" w:rsidRPr="00612F96">
        <w:rPr>
          <w:b w:val="0"/>
          <w:bCs w:val="0"/>
          <w:sz w:val="24"/>
          <w:szCs w:val="24"/>
          <w:rtl/>
        </w:rPr>
        <w:t>לעשות שימוש בספר תעריפים חלופי נתונה לשיקול דעתו הבלעדי של המשרד</w:t>
      </w:r>
      <w:r w:rsidRPr="00612F96">
        <w:rPr>
          <w:b w:val="0"/>
          <w:bCs w:val="0"/>
          <w:sz w:val="24"/>
          <w:szCs w:val="24"/>
          <w:rtl/>
        </w:rPr>
        <w:t>.</w:t>
      </w:r>
      <w:r w:rsidRPr="00612F96">
        <w:rPr>
          <w:rFonts w:hint="cs"/>
          <w:b w:val="0"/>
          <w:bCs w:val="0"/>
          <w:sz w:val="24"/>
          <w:szCs w:val="24"/>
          <w:rtl/>
        </w:rPr>
        <w:t xml:space="preserve"> במידה ועבור יעוץ  </w:t>
      </w:r>
      <w:proofErr w:type="spellStart"/>
      <w:r w:rsidRPr="00612F96">
        <w:rPr>
          <w:rFonts w:hint="cs"/>
          <w:b w:val="0"/>
          <w:bCs w:val="0"/>
          <w:sz w:val="24"/>
          <w:szCs w:val="24"/>
          <w:rtl/>
        </w:rPr>
        <w:t>מסויים</w:t>
      </w:r>
      <w:proofErr w:type="spellEnd"/>
      <w:r w:rsidRPr="00612F96">
        <w:rPr>
          <w:rFonts w:hint="cs"/>
          <w:b w:val="0"/>
          <w:bCs w:val="0"/>
          <w:sz w:val="24"/>
          <w:szCs w:val="24"/>
          <w:rtl/>
        </w:rPr>
        <w:t xml:space="preserve"> אין תעריף קבוע</w:t>
      </w:r>
      <w:r w:rsidR="00B35C8D" w:rsidRPr="00612F96">
        <w:rPr>
          <w:b w:val="0"/>
          <w:bCs w:val="0"/>
          <w:sz w:val="24"/>
          <w:szCs w:val="24"/>
          <w:rtl/>
        </w:rPr>
        <w:t xml:space="preserve"> באחד מתעריפי משרדי הממשלה או החברות הממשלתיות</w:t>
      </w:r>
      <w:r w:rsidRPr="00612F96">
        <w:rPr>
          <w:b w:val="0"/>
          <w:bCs w:val="0"/>
          <w:sz w:val="24"/>
          <w:szCs w:val="24"/>
          <w:rtl/>
        </w:rPr>
        <w:t xml:space="preserve">, יבוצע </w:t>
      </w:r>
      <w:proofErr w:type="spellStart"/>
      <w:r w:rsidRPr="00612F96">
        <w:rPr>
          <w:rFonts w:hint="eastAsia"/>
          <w:b w:val="0"/>
          <w:bCs w:val="0"/>
          <w:sz w:val="24"/>
          <w:szCs w:val="24"/>
          <w:rtl/>
        </w:rPr>
        <w:t>תיחור</w:t>
      </w:r>
      <w:proofErr w:type="spellEnd"/>
      <w:r w:rsidRPr="00612F96">
        <w:rPr>
          <w:b w:val="0"/>
          <w:bCs w:val="0"/>
          <w:sz w:val="24"/>
          <w:szCs w:val="24"/>
          <w:rtl/>
        </w:rPr>
        <w:t xml:space="preserve"> על מתן השירות בין המתכננים/ יועצים הכלולים במאגר</w:t>
      </w:r>
      <w:r w:rsidR="002B65B5" w:rsidRPr="00612F96">
        <w:rPr>
          <w:b w:val="0"/>
          <w:bCs w:val="0"/>
          <w:sz w:val="24"/>
          <w:szCs w:val="24"/>
          <w:rtl/>
        </w:rPr>
        <w:t xml:space="preserve">, </w:t>
      </w:r>
      <w:r w:rsidR="002B65B5" w:rsidRPr="00612F96">
        <w:rPr>
          <w:rFonts w:hint="eastAsia"/>
          <w:b w:val="0"/>
          <w:bCs w:val="0"/>
          <w:sz w:val="24"/>
          <w:szCs w:val="24"/>
          <w:rtl/>
        </w:rPr>
        <w:t>באופן</w:t>
      </w:r>
      <w:r w:rsidR="002B65B5" w:rsidRPr="00612F96">
        <w:rPr>
          <w:b w:val="0"/>
          <w:bCs w:val="0"/>
          <w:sz w:val="24"/>
          <w:szCs w:val="24"/>
          <w:rtl/>
        </w:rPr>
        <w:t xml:space="preserve"> </w:t>
      </w:r>
      <w:r w:rsidR="002B65B5" w:rsidRPr="00612F96">
        <w:rPr>
          <w:rFonts w:hint="eastAsia"/>
          <w:b w:val="0"/>
          <w:bCs w:val="0"/>
          <w:sz w:val="24"/>
          <w:szCs w:val="24"/>
          <w:rtl/>
        </w:rPr>
        <w:t>מחזורי</w:t>
      </w:r>
      <w:r w:rsidR="002B65B5" w:rsidRPr="00612F96">
        <w:rPr>
          <w:b w:val="0"/>
          <w:bCs w:val="0"/>
          <w:sz w:val="24"/>
          <w:szCs w:val="24"/>
          <w:rtl/>
        </w:rPr>
        <w:t xml:space="preserve"> </w:t>
      </w:r>
      <w:r w:rsidR="002B65B5" w:rsidRPr="00612F96">
        <w:rPr>
          <w:rFonts w:hint="eastAsia"/>
          <w:b w:val="0"/>
          <w:bCs w:val="0"/>
          <w:sz w:val="24"/>
          <w:szCs w:val="24"/>
          <w:rtl/>
        </w:rPr>
        <w:t>ככל</w:t>
      </w:r>
      <w:r w:rsidR="002B65B5" w:rsidRPr="00612F96">
        <w:rPr>
          <w:b w:val="0"/>
          <w:bCs w:val="0"/>
          <w:sz w:val="24"/>
          <w:szCs w:val="24"/>
          <w:rtl/>
        </w:rPr>
        <w:t xml:space="preserve"> </w:t>
      </w:r>
      <w:r w:rsidR="002B65B5" w:rsidRPr="00612F96">
        <w:rPr>
          <w:rFonts w:hint="eastAsia"/>
          <w:b w:val="0"/>
          <w:bCs w:val="0"/>
          <w:sz w:val="24"/>
          <w:szCs w:val="24"/>
          <w:rtl/>
        </w:rPr>
        <w:t>שניתן</w:t>
      </w:r>
      <w:r w:rsidRPr="00612F96">
        <w:rPr>
          <w:b w:val="0"/>
          <w:bCs w:val="0"/>
          <w:sz w:val="24"/>
          <w:szCs w:val="24"/>
          <w:rtl/>
        </w:rPr>
        <w:t>.</w:t>
      </w:r>
    </w:p>
    <w:p w14:paraId="296E89BE" w14:textId="602FF257" w:rsidR="00D802CF" w:rsidRPr="00612F96" w:rsidRDefault="000E2ED6" w:rsidP="009B1854">
      <w:pPr>
        <w:pStyle w:val="3"/>
        <w:numPr>
          <w:ilvl w:val="0"/>
          <w:numId w:val="19"/>
        </w:numPr>
        <w:spacing w:before="0" w:after="0" w:line="360" w:lineRule="auto"/>
        <w:ind w:left="2092" w:hanging="709"/>
        <w:rPr>
          <w:b w:val="0"/>
          <w:bCs w:val="0"/>
          <w:sz w:val="24"/>
          <w:szCs w:val="24"/>
        </w:rPr>
      </w:pPr>
      <w:r w:rsidRPr="00612F96">
        <w:rPr>
          <w:rFonts w:hint="cs"/>
          <w:sz w:val="24"/>
          <w:szCs w:val="24"/>
          <w:rtl/>
        </w:rPr>
        <w:lastRenderedPageBreak/>
        <w:t xml:space="preserve">לצורך הזמנת </w:t>
      </w:r>
      <w:r w:rsidR="002B65B5" w:rsidRPr="00612F96">
        <w:rPr>
          <w:rFonts w:hint="cs"/>
          <w:sz w:val="24"/>
          <w:szCs w:val="24"/>
          <w:rtl/>
        </w:rPr>
        <w:t xml:space="preserve">שירותים </w:t>
      </w:r>
      <w:r w:rsidR="008A5054" w:rsidRPr="00612F96">
        <w:rPr>
          <w:rFonts w:hint="cs"/>
          <w:sz w:val="24"/>
          <w:szCs w:val="24"/>
          <w:rtl/>
        </w:rPr>
        <w:t xml:space="preserve">כמפורט </w:t>
      </w:r>
      <w:r w:rsidR="00CA6E8E" w:rsidRPr="00612F96">
        <w:rPr>
          <w:rFonts w:hint="cs"/>
          <w:sz w:val="24"/>
          <w:szCs w:val="24"/>
          <w:rtl/>
        </w:rPr>
        <w:t xml:space="preserve"> </w:t>
      </w:r>
      <w:r w:rsidR="008A5054" w:rsidRPr="00612F96">
        <w:rPr>
          <w:rFonts w:hint="cs"/>
          <w:sz w:val="24"/>
          <w:szCs w:val="24"/>
          <w:rtl/>
        </w:rPr>
        <w:t>ב</w:t>
      </w:r>
      <w:r w:rsidR="00CA6E8E" w:rsidRPr="00612F96">
        <w:rPr>
          <w:rFonts w:hint="cs"/>
          <w:sz w:val="24"/>
          <w:szCs w:val="24"/>
          <w:rtl/>
        </w:rPr>
        <w:t xml:space="preserve">סעיף 4.5 </w:t>
      </w:r>
      <w:r w:rsidR="008A5054" w:rsidRPr="00612F96">
        <w:rPr>
          <w:rFonts w:hint="cs"/>
          <w:sz w:val="24"/>
          <w:szCs w:val="24"/>
          <w:rtl/>
        </w:rPr>
        <w:t>,</w:t>
      </w:r>
      <w:r w:rsidR="00CA6E8E" w:rsidRPr="00612F96">
        <w:rPr>
          <w:sz w:val="24"/>
          <w:szCs w:val="24"/>
          <w:rtl/>
        </w:rPr>
        <w:t>באזורי התעשייה בהם</w:t>
      </w:r>
      <w:r w:rsidR="00F60A0F">
        <w:rPr>
          <w:b w:val="0"/>
          <w:bCs w:val="0"/>
          <w:sz w:val="24"/>
          <w:szCs w:val="24"/>
          <w:rtl/>
        </w:rPr>
        <w:t xml:space="preserve"> אין פעילות ביצועית</w:t>
      </w:r>
      <w:r w:rsidR="008A5054" w:rsidRPr="00612F96">
        <w:rPr>
          <w:rFonts w:hint="cs"/>
          <w:b w:val="0"/>
          <w:bCs w:val="0"/>
          <w:sz w:val="24"/>
          <w:szCs w:val="24"/>
          <w:rtl/>
        </w:rPr>
        <w:t>.</w:t>
      </w:r>
    </w:p>
    <w:p w14:paraId="72712BCE" w14:textId="03665529" w:rsidR="00627E57" w:rsidRPr="00612F96" w:rsidRDefault="00EE6A7E" w:rsidP="009B1854">
      <w:pPr>
        <w:pStyle w:val="2"/>
        <w:numPr>
          <w:ilvl w:val="1"/>
          <w:numId w:val="17"/>
        </w:numPr>
        <w:tabs>
          <w:tab w:val="left" w:pos="1242"/>
        </w:tabs>
        <w:spacing w:line="360" w:lineRule="auto"/>
        <w:ind w:left="1383" w:hanging="708"/>
        <w:jc w:val="left"/>
        <w:rPr>
          <w:rFonts w:asciiTheme="minorBidi" w:hAnsiTheme="minorBidi" w:cstheme="minorBidi"/>
          <w:sz w:val="24"/>
          <w:szCs w:val="24"/>
        </w:rPr>
      </w:pPr>
      <w:r w:rsidRPr="00612F96">
        <w:rPr>
          <w:rFonts w:asciiTheme="minorBidi" w:hAnsiTheme="minorBidi" w:cstheme="minorBidi" w:hint="cs"/>
          <w:sz w:val="24"/>
          <w:szCs w:val="24"/>
          <w:rtl/>
        </w:rPr>
        <w:t>שלב ה</w:t>
      </w:r>
      <w:r w:rsidR="00627E57" w:rsidRPr="00612F96">
        <w:rPr>
          <w:rFonts w:asciiTheme="minorBidi" w:hAnsiTheme="minorBidi" w:cstheme="minorBidi" w:hint="cs"/>
          <w:sz w:val="24"/>
          <w:szCs w:val="24"/>
          <w:rtl/>
        </w:rPr>
        <w:t>תכנון</w:t>
      </w:r>
    </w:p>
    <w:p w14:paraId="7AAA6229" w14:textId="72428CCF" w:rsidR="00627E57" w:rsidRPr="00C75692" w:rsidRDefault="005D326C" w:rsidP="009B1854">
      <w:pPr>
        <w:pStyle w:val="3"/>
        <w:numPr>
          <w:ilvl w:val="2"/>
          <w:numId w:val="17"/>
        </w:numPr>
        <w:spacing w:before="0" w:after="0" w:line="360" w:lineRule="auto"/>
        <w:ind w:left="2092"/>
        <w:rPr>
          <w:b w:val="0"/>
          <w:bCs w:val="0"/>
          <w:sz w:val="24"/>
          <w:szCs w:val="24"/>
        </w:rPr>
      </w:pPr>
      <w:r w:rsidRPr="00C75692">
        <w:rPr>
          <w:rFonts w:hint="cs"/>
          <w:b w:val="0"/>
          <w:bCs w:val="0"/>
          <w:sz w:val="24"/>
          <w:szCs w:val="24"/>
          <w:rtl/>
        </w:rPr>
        <w:t>הכנת סקר</w:t>
      </w:r>
      <w:r w:rsidR="00627E57" w:rsidRPr="00C75692">
        <w:rPr>
          <w:b w:val="0"/>
          <w:bCs w:val="0"/>
          <w:sz w:val="24"/>
          <w:szCs w:val="24"/>
          <w:rtl/>
        </w:rPr>
        <w:t xml:space="preserve"> </w:t>
      </w:r>
      <w:r w:rsidR="00627E57" w:rsidRPr="00C75692">
        <w:rPr>
          <w:rFonts w:hint="eastAsia"/>
          <w:b w:val="0"/>
          <w:bCs w:val="0"/>
          <w:sz w:val="24"/>
          <w:szCs w:val="24"/>
          <w:rtl/>
        </w:rPr>
        <w:t>התכנות</w:t>
      </w:r>
      <w:r w:rsidR="00627E57" w:rsidRPr="00C75692">
        <w:rPr>
          <w:b w:val="0"/>
          <w:bCs w:val="0"/>
          <w:sz w:val="24"/>
          <w:szCs w:val="24"/>
          <w:rtl/>
        </w:rPr>
        <w:t xml:space="preserve"> </w:t>
      </w:r>
      <w:r w:rsidR="00627E57" w:rsidRPr="00C75692">
        <w:rPr>
          <w:rFonts w:hint="eastAsia"/>
          <w:b w:val="0"/>
          <w:bCs w:val="0"/>
          <w:sz w:val="24"/>
          <w:szCs w:val="24"/>
          <w:rtl/>
        </w:rPr>
        <w:t>סטטוטורית</w:t>
      </w:r>
      <w:r w:rsidR="00627E57" w:rsidRPr="00C75692">
        <w:rPr>
          <w:b w:val="0"/>
          <w:bCs w:val="0"/>
          <w:sz w:val="24"/>
          <w:szCs w:val="24"/>
          <w:rtl/>
        </w:rPr>
        <w:t xml:space="preserve"> </w:t>
      </w:r>
      <w:r w:rsidR="00627E57" w:rsidRPr="00C75692">
        <w:rPr>
          <w:rFonts w:hint="eastAsia"/>
          <w:b w:val="0"/>
          <w:bCs w:val="0"/>
          <w:sz w:val="24"/>
          <w:szCs w:val="24"/>
          <w:rtl/>
        </w:rPr>
        <w:t>להקמת</w:t>
      </w:r>
      <w:r w:rsidR="00627E57" w:rsidRPr="00C75692">
        <w:rPr>
          <w:b w:val="0"/>
          <w:bCs w:val="0"/>
          <w:sz w:val="24"/>
          <w:szCs w:val="24"/>
          <w:rtl/>
        </w:rPr>
        <w:t xml:space="preserve"> </w:t>
      </w:r>
      <w:r w:rsidR="00627E57" w:rsidRPr="00C75692">
        <w:rPr>
          <w:rFonts w:hint="eastAsia"/>
          <w:b w:val="0"/>
          <w:bCs w:val="0"/>
          <w:sz w:val="24"/>
          <w:szCs w:val="24"/>
          <w:rtl/>
        </w:rPr>
        <w:t>אזור</w:t>
      </w:r>
      <w:r w:rsidR="00627E57" w:rsidRPr="00C75692">
        <w:rPr>
          <w:b w:val="0"/>
          <w:bCs w:val="0"/>
          <w:sz w:val="24"/>
          <w:szCs w:val="24"/>
          <w:rtl/>
        </w:rPr>
        <w:t xml:space="preserve"> </w:t>
      </w:r>
      <w:r w:rsidR="00627E57" w:rsidRPr="00C75692">
        <w:rPr>
          <w:rFonts w:hint="eastAsia"/>
          <w:b w:val="0"/>
          <w:bCs w:val="0"/>
          <w:sz w:val="24"/>
          <w:szCs w:val="24"/>
          <w:rtl/>
        </w:rPr>
        <w:t>תעשייה</w:t>
      </w:r>
      <w:r w:rsidR="00627E57" w:rsidRPr="00C75692">
        <w:rPr>
          <w:b w:val="0"/>
          <w:bCs w:val="0"/>
          <w:sz w:val="24"/>
          <w:szCs w:val="24"/>
          <w:rtl/>
        </w:rPr>
        <w:t xml:space="preserve"> </w:t>
      </w:r>
      <w:r w:rsidR="00627E57" w:rsidRPr="00C75692">
        <w:rPr>
          <w:rFonts w:hint="eastAsia"/>
          <w:b w:val="0"/>
          <w:bCs w:val="0"/>
          <w:sz w:val="24"/>
          <w:szCs w:val="24"/>
          <w:rtl/>
        </w:rPr>
        <w:t>במרחב</w:t>
      </w:r>
      <w:r w:rsidR="00627E57" w:rsidRPr="00C75692">
        <w:rPr>
          <w:b w:val="0"/>
          <w:bCs w:val="0"/>
          <w:sz w:val="24"/>
          <w:szCs w:val="24"/>
          <w:rtl/>
        </w:rPr>
        <w:t xml:space="preserve"> </w:t>
      </w:r>
      <w:r w:rsidR="00627E57" w:rsidRPr="00C75692">
        <w:rPr>
          <w:rFonts w:hint="eastAsia"/>
          <w:b w:val="0"/>
          <w:bCs w:val="0"/>
          <w:sz w:val="24"/>
          <w:szCs w:val="24"/>
          <w:rtl/>
        </w:rPr>
        <w:t>מסוים</w:t>
      </w:r>
      <w:r w:rsidRPr="00C75692">
        <w:rPr>
          <w:rFonts w:hint="cs"/>
          <w:b w:val="0"/>
          <w:bCs w:val="0"/>
          <w:sz w:val="24"/>
          <w:szCs w:val="24"/>
          <w:rtl/>
        </w:rPr>
        <w:t xml:space="preserve"> ע"פ הנחיית </w:t>
      </w:r>
      <w:r w:rsidR="00E10DAA" w:rsidRPr="00C75692">
        <w:rPr>
          <w:rFonts w:hint="cs"/>
          <w:b w:val="0"/>
          <w:bCs w:val="0"/>
          <w:sz w:val="24"/>
          <w:szCs w:val="24"/>
          <w:rtl/>
        </w:rPr>
        <w:t>הממונה או מי מטעמו</w:t>
      </w:r>
      <w:r w:rsidR="00627E57" w:rsidRPr="00C75692">
        <w:rPr>
          <w:b w:val="0"/>
          <w:bCs w:val="0"/>
          <w:sz w:val="24"/>
          <w:szCs w:val="24"/>
          <w:rtl/>
        </w:rPr>
        <w:t>.</w:t>
      </w:r>
    </w:p>
    <w:p w14:paraId="7584C77C" w14:textId="77777777" w:rsidR="007A2308" w:rsidRPr="00C75692" w:rsidRDefault="007A2308" w:rsidP="009B1854">
      <w:pPr>
        <w:pStyle w:val="3"/>
        <w:numPr>
          <w:ilvl w:val="2"/>
          <w:numId w:val="17"/>
        </w:numPr>
        <w:spacing w:before="0" w:after="0" w:line="360" w:lineRule="auto"/>
        <w:ind w:left="2092"/>
        <w:rPr>
          <w:b w:val="0"/>
          <w:bCs w:val="0"/>
          <w:sz w:val="24"/>
          <w:szCs w:val="24"/>
        </w:rPr>
      </w:pPr>
      <w:r w:rsidRPr="00C75692">
        <w:rPr>
          <w:b w:val="0"/>
          <w:bCs w:val="0"/>
          <w:sz w:val="24"/>
          <w:szCs w:val="24"/>
          <w:rtl/>
        </w:rPr>
        <w:t>הכנת חומר ל</w:t>
      </w:r>
      <w:r w:rsidRPr="00C75692">
        <w:rPr>
          <w:rFonts w:hint="cs"/>
          <w:b w:val="0"/>
          <w:bCs w:val="0"/>
          <w:sz w:val="24"/>
          <w:szCs w:val="24"/>
          <w:rtl/>
        </w:rPr>
        <w:t xml:space="preserve">קבלה או </w:t>
      </w:r>
      <w:r w:rsidRPr="00C75692">
        <w:rPr>
          <w:b w:val="0"/>
          <w:bCs w:val="0"/>
          <w:sz w:val="24"/>
          <w:szCs w:val="24"/>
          <w:rtl/>
        </w:rPr>
        <w:t>חידוש הרשא</w:t>
      </w:r>
      <w:r w:rsidRPr="00C75692">
        <w:rPr>
          <w:rFonts w:hint="cs"/>
          <w:b w:val="0"/>
          <w:bCs w:val="0"/>
          <w:sz w:val="24"/>
          <w:szCs w:val="24"/>
          <w:rtl/>
        </w:rPr>
        <w:t>ה</w:t>
      </w:r>
      <w:r w:rsidRPr="00C75692">
        <w:rPr>
          <w:b w:val="0"/>
          <w:bCs w:val="0"/>
          <w:sz w:val="24"/>
          <w:szCs w:val="24"/>
          <w:rtl/>
        </w:rPr>
        <w:t xml:space="preserve"> לתכנון </w:t>
      </w:r>
      <w:r w:rsidR="00B23B50" w:rsidRPr="00C75692">
        <w:rPr>
          <w:rFonts w:hint="cs"/>
          <w:b w:val="0"/>
          <w:bCs w:val="0"/>
          <w:sz w:val="24"/>
          <w:szCs w:val="24"/>
          <w:rtl/>
        </w:rPr>
        <w:t xml:space="preserve">ופיתוח </w:t>
      </w:r>
      <w:r w:rsidR="005D326C" w:rsidRPr="00C75692">
        <w:rPr>
          <w:b w:val="0"/>
          <w:bCs w:val="0"/>
          <w:sz w:val="24"/>
          <w:szCs w:val="24"/>
          <w:rtl/>
        </w:rPr>
        <w:t xml:space="preserve">מרשות </w:t>
      </w:r>
      <w:r w:rsidRPr="00C75692">
        <w:rPr>
          <w:b w:val="0"/>
          <w:bCs w:val="0"/>
          <w:sz w:val="24"/>
          <w:szCs w:val="24"/>
          <w:rtl/>
        </w:rPr>
        <w:t>מקרקעי ישראל</w:t>
      </w:r>
      <w:r w:rsidR="008D628E" w:rsidRPr="00C75692">
        <w:rPr>
          <w:rFonts w:hint="cs"/>
          <w:b w:val="0"/>
          <w:bCs w:val="0"/>
          <w:sz w:val="24"/>
          <w:szCs w:val="24"/>
          <w:rtl/>
        </w:rPr>
        <w:t xml:space="preserve"> ע"פ הנחיית </w:t>
      </w:r>
      <w:r w:rsidR="00E10DAA" w:rsidRPr="00C75692">
        <w:rPr>
          <w:rFonts w:hint="cs"/>
          <w:b w:val="0"/>
          <w:bCs w:val="0"/>
          <w:sz w:val="24"/>
          <w:szCs w:val="24"/>
          <w:rtl/>
        </w:rPr>
        <w:t>הממונה או מי מטעמו</w:t>
      </w:r>
      <w:r w:rsidRPr="00C75692">
        <w:rPr>
          <w:b w:val="0"/>
          <w:bCs w:val="0"/>
          <w:sz w:val="24"/>
          <w:szCs w:val="24"/>
          <w:rtl/>
        </w:rPr>
        <w:t>.</w:t>
      </w:r>
    </w:p>
    <w:p w14:paraId="01E5E559" w14:textId="77777777" w:rsidR="00627E57" w:rsidRPr="00C75692" w:rsidRDefault="00627E57" w:rsidP="009B1854">
      <w:pPr>
        <w:pStyle w:val="3"/>
        <w:numPr>
          <w:ilvl w:val="2"/>
          <w:numId w:val="17"/>
        </w:numPr>
        <w:spacing w:before="0" w:after="0" w:line="360" w:lineRule="auto"/>
        <w:ind w:left="2092"/>
        <w:rPr>
          <w:b w:val="0"/>
          <w:bCs w:val="0"/>
          <w:sz w:val="24"/>
          <w:szCs w:val="24"/>
        </w:rPr>
      </w:pPr>
      <w:r w:rsidRPr="00C75692">
        <w:rPr>
          <w:rFonts w:hint="eastAsia"/>
          <w:b w:val="0"/>
          <w:bCs w:val="0"/>
          <w:sz w:val="24"/>
          <w:szCs w:val="24"/>
          <w:rtl/>
        </w:rPr>
        <w:t>הכנת</w:t>
      </w:r>
      <w:r w:rsidRPr="00C75692">
        <w:rPr>
          <w:b w:val="0"/>
          <w:bCs w:val="0"/>
          <w:sz w:val="24"/>
          <w:szCs w:val="24"/>
          <w:rtl/>
        </w:rPr>
        <w:t xml:space="preserve"> </w:t>
      </w:r>
      <w:r w:rsidRPr="00C75692">
        <w:rPr>
          <w:rFonts w:hint="eastAsia"/>
          <w:b w:val="0"/>
          <w:bCs w:val="0"/>
          <w:sz w:val="24"/>
          <w:szCs w:val="24"/>
          <w:rtl/>
        </w:rPr>
        <w:t>תכנית</w:t>
      </w:r>
      <w:r w:rsidRPr="00C75692">
        <w:rPr>
          <w:b w:val="0"/>
          <w:bCs w:val="0"/>
          <w:sz w:val="24"/>
          <w:szCs w:val="24"/>
          <w:rtl/>
        </w:rPr>
        <w:t xml:space="preserve"> </w:t>
      </w:r>
      <w:r w:rsidRPr="00C75692">
        <w:rPr>
          <w:rFonts w:hint="eastAsia"/>
          <w:b w:val="0"/>
          <w:bCs w:val="0"/>
          <w:sz w:val="24"/>
          <w:szCs w:val="24"/>
          <w:rtl/>
        </w:rPr>
        <w:t>מתאר</w:t>
      </w:r>
      <w:r w:rsidRPr="00C75692">
        <w:rPr>
          <w:b w:val="0"/>
          <w:bCs w:val="0"/>
          <w:sz w:val="24"/>
          <w:szCs w:val="24"/>
          <w:rtl/>
        </w:rPr>
        <w:t xml:space="preserve"> (</w:t>
      </w:r>
      <w:r w:rsidRPr="00C75692">
        <w:rPr>
          <w:rFonts w:hint="eastAsia"/>
          <w:b w:val="0"/>
          <w:bCs w:val="0"/>
          <w:sz w:val="24"/>
          <w:szCs w:val="24"/>
          <w:rtl/>
        </w:rPr>
        <w:t>שלד</w:t>
      </w:r>
      <w:r w:rsidRPr="00C75692">
        <w:rPr>
          <w:b w:val="0"/>
          <w:bCs w:val="0"/>
          <w:sz w:val="24"/>
          <w:szCs w:val="24"/>
          <w:rtl/>
        </w:rPr>
        <w:t xml:space="preserve">) </w:t>
      </w:r>
      <w:r w:rsidRPr="00C75692">
        <w:rPr>
          <w:rFonts w:hint="eastAsia"/>
          <w:b w:val="0"/>
          <w:bCs w:val="0"/>
          <w:sz w:val="24"/>
          <w:szCs w:val="24"/>
          <w:rtl/>
        </w:rPr>
        <w:t>לאזורי</w:t>
      </w:r>
      <w:r w:rsidRPr="00C75692">
        <w:rPr>
          <w:b w:val="0"/>
          <w:bCs w:val="0"/>
          <w:sz w:val="24"/>
          <w:szCs w:val="24"/>
          <w:rtl/>
        </w:rPr>
        <w:t xml:space="preserve"> </w:t>
      </w:r>
      <w:r w:rsidRPr="00C75692">
        <w:rPr>
          <w:rFonts w:hint="eastAsia"/>
          <w:b w:val="0"/>
          <w:bCs w:val="0"/>
          <w:sz w:val="24"/>
          <w:szCs w:val="24"/>
          <w:rtl/>
        </w:rPr>
        <w:t>תעשייה</w:t>
      </w:r>
      <w:r w:rsidR="00E10DAA" w:rsidRPr="00C75692">
        <w:rPr>
          <w:rFonts w:hint="cs"/>
          <w:b w:val="0"/>
          <w:bCs w:val="0"/>
          <w:sz w:val="24"/>
          <w:szCs w:val="24"/>
          <w:rtl/>
        </w:rPr>
        <w:t xml:space="preserve"> ע"פ הנחיות הממונה או מי מטעמו</w:t>
      </w:r>
      <w:r w:rsidR="002A55A8" w:rsidRPr="00C75692">
        <w:rPr>
          <w:rFonts w:hint="cs"/>
          <w:b w:val="0"/>
          <w:bCs w:val="0"/>
          <w:sz w:val="24"/>
          <w:szCs w:val="24"/>
          <w:rtl/>
        </w:rPr>
        <w:t>.</w:t>
      </w:r>
    </w:p>
    <w:p w14:paraId="6B9C4033" w14:textId="77777777" w:rsidR="00627E57" w:rsidRPr="00C75692" w:rsidRDefault="00627E57" w:rsidP="009B1854">
      <w:pPr>
        <w:pStyle w:val="3"/>
        <w:numPr>
          <w:ilvl w:val="2"/>
          <w:numId w:val="17"/>
        </w:numPr>
        <w:spacing w:before="0" w:after="0" w:line="360" w:lineRule="auto"/>
        <w:ind w:left="2092"/>
        <w:rPr>
          <w:b w:val="0"/>
          <w:bCs w:val="0"/>
          <w:sz w:val="24"/>
          <w:szCs w:val="24"/>
        </w:rPr>
      </w:pPr>
      <w:r w:rsidRPr="00C75692">
        <w:rPr>
          <w:rFonts w:hint="eastAsia"/>
          <w:b w:val="0"/>
          <w:bCs w:val="0"/>
          <w:sz w:val="24"/>
          <w:szCs w:val="24"/>
          <w:rtl/>
        </w:rPr>
        <w:t>הצגת</w:t>
      </w:r>
      <w:r w:rsidRPr="00C75692">
        <w:rPr>
          <w:b w:val="0"/>
          <w:bCs w:val="0"/>
          <w:sz w:val="24"/>
          <w:szCs w:val="24"/>
          <w:rtl/>
        </w:rPr>
        <w:t xml:space="preserve"> </w:t>
      </w:r>
      <w:r w:rsidRPr="00C75692">
        <w:rPr>
          <w:rFonts w:hint="eastAsia"/>
          <w:b w:val="0"/>
          <w:bCs w:val="0"/>
          <w:sz w:val="24"/>
          <w:szCs w:val="24"/>
          <w:rtl/>
        </w:rPr>
        <w:t>חלופות</w:t>
      </w:r>
      <w:r w:rsidRPr="00C75692">
        <w:rPr>
          <w:b w:val="0"/>
          <w:bCs w:val="0"/>
          <w:sz w:val="24"/>
          <w:szCs w:val="24"/>
          <w:rtl/>
        </w:rPr>
        <w:t xml:space="preserve"> </w:t>
      </w:r>
      <w:r w:rsidRPr="00C75692">
        <w:rPr>
          <w:rFonts w:hint="eastAsia"/>
          <w:b w:val="0"/>
          <w:bCs w:val="0"/>
          <w:sz w:val="24"/>
          <w:szCs w:val="24"/>
          <w:rtl/>
        </w:rPr>
        <w:t>לתכנון</w:t>
      </w:r>
      <w:r w:rsidRPr="00C75692">
        <w:rPr>
          <w:b w:val="0"/>
          <w:bCs w:val="0"/>
          <w:sz w:val="24"/>
          <w:szCs w:val="24"/>
          <w:rtl/>
        </w:rPr>
        <w:t xml:space="preserve"> </w:t>
      </w:r>
      <w:r w:rsidR="00281E80" w:rsidRPr="00C75692">
        <w:rPr>
          <w:rFonts w:hint="cs"/>
          <w:b w:val="0"/>
          <w:bCs w:val="0"/>
          <w:sz w:val="24"/>
          <w:szCs w:val="24"/>
          <w:rtl/>
        </w:rPr>
        <w:t xml:space="preserve">עבור </w:t>
      </w:r>
      <w:proofErr w:type="spellStart"/>
      <w:r w:rsidRPr="00C75692">
        <w:rPr>
          <w:rFonts w:hint="eastAsia"/>
          <w:b w:val="0"/>
          <w:bCs w:val="0"/>
          <w:sz w:val="24"/>
          <w:szCs w:val="24"/>
          <w:rtl/>
        </w:rPr>
        <w:t>מינהל</w:t>
      </w:r>
      <w:proofErr w:type="spellEnd"/>
      <w:r w:rsidRPr="00C75692">
        <w:rPr>
          <w:b w:val="0"/>
          <w:bCs w:val="0"/>
          <w:sz w:val="24"/>
          <w:szCs w:val="24"/>
          <w:rtl/>
        </w:rPr>
        <w:t xml:space="preserve"> </w:t>
      </w:r>
      <w:r w:rsidRPr="00C75692">
        <w:rPr>
          <w:rFonts w:hint="eastAsia"/>
          <w:b w:val="0"/>
          <w:bCs w:val="0"/>
          <w:sz w:val="24"/>
          <w:szCs w:val="24"/>
          <w:rtl/>
        </w:rPr>
        <w:t>אזורי</w:t>
      </w:r>
      <w:r w:rsidRPr="00C75692">
        <w:rPr>
          <w:b w:val="0"/>
          <w:bCs w:val="0"/>
          <w:sz w:val="24"/>
          <w:szCs w:val="24"/>
          <w:rtl/>
        </w:rPr>
        <w:t xml:space="preserve"> </w:t>
      </w:r>
      <w:r w:rsidRPr="00C75692">
        <w:rPr>
          <w:rFonts w:hint="eastAsia"/>
          <w:b w:val="0"/>
          <w:bCs w:val="0"/>
          <w:sz w:val="24"/>
          <w:szCs w:val="24"/>
          <w:rtl/>
        </w:rPr>
        <w:t>תעשייה</w:t>
      </w:r>
      <w:r w:rsidRPr="00C75692">
        <w:rPr>
          <w:b w:val="0"/>
          <w:bCs w:val="0"/>
          <w:sz w:val="24"/>
          <w:szCs w:val="24"/>
          <w:rtl/>
        </w:rPr>
        <w:t xml:space="preserve"> </w:t>
      </w:r>
      <w:r w:rsidRPr="00C75692">
        <w:rPr>
          <w:rFonts w:hint="eastAsia"/>
          <w:b w:val="0"/>
          <w:bCs w:val="0"/>
          <w:sz w:val="24"/>
          <w:szCs w:val="24"/>
          <w:rtl/>
        </w:rPr>
        <w:t>במשרד</w:t>
      </w:r>
      <w:r w:rsidRPr="00C75692">
        <w:rPr>
          <w:b w:val="0"/>
          <w:bCs w:val="0"/>
          <w:sz w:val="24"/>
          <w:szCs w:val="24"/>
          <w:rtl/>
        </w:rPr>
        <w:t xml:space="preserve"> </w:t>
      </w:r>
      <w:r w:rsidRPr="00C75692">
        <w:rPr>
          <w:rFonts w:hint="eastAsia"/>
          <w:b w:val="0"/>
          <w:bCs w:val="0"/>
          <w:sz w:val="24"/>
          <w:szCs w:val="24"/>
          <w:rtl/>
        </w:rPr>
        <w:t>הכלכלה</w:t>
      </w:r>
      <w:r w:rsidRPr="00C75692">
        <w:rPr>
          <w:rFonts w:hint="cs"/>
          <w:b w:val="0"/>
          <w:bCs w:val="0"/>
          <w:sz w:val="24"/>
          <w:szCs w:val="24"/>
          <w:rtl/>
        </w:rPr>
        <w:t xml:space="preserve"> והתעשייה</w:t>
      </w:r>
      <w:r w:rsidRPr="00C75692">
        <w:rPr>
          <w:b w:val="0"/>
          <w:bCs w:val="0"/>
          <w:sz w:val="24"/>
          <w:szCs w:val="24"/>
          <w:rtl/>
        </w:rPr>
        <w:t>.</w:t>
      </w:r>
    </w:p>
    <w:p w14:paraId="6457DF8F" w14:textId="77777777" w:rsidR="00F8566A" w:rsidRPr="00C75692" w:rsidRDefault="00F8566A" w:rsidP="009B1854">
      <w:pPr>
        <w:pStyle w:val="3"/>
        <w:numPr>
          <w:ilvl w:val="2"/>
          <w:numId w:val="17"/>
        </w:numPr>
        <w:spacing w:before="0" w:after="0" w:line="360" w:lineRule="auto"/>
        <w:ind w:left="2092"/>
        <w:rPr>
          <w:b w:val="0"/>
          <w:bCs w:val="0"/>
          <w:sz w:val="24"/>
          <w:szCs w:val="24"/>
        </w:rPr>
      </w:pPr>
      <w:r w:rsidRPr="00C75692">
        <w:rPr>
          <w:b w:val="0"/>
          <w:bCs w:val="0"/>
          <w:sz w:val="24"/>
          <w:szCs w:val="24"/>
          <w:rtl/>
        </w:rPr>
        <w:t>תיאום תכנון אזורי התעשייה עם הרשויות המקומיות הרלוונטיות</w:t>
      </w:r>
      <w:r w:rsidR="005D326C" w:rsidRPr="00C75692">
        <w:rPr>
          <w:rFonts w:hint="cs"/>
          <w:b w:val="0"/>
          <w:bCs w:val="0"/>
          <w:sz w:val="24"/>
          <w:szCs w:val="24"/>
          <w:rtl/>
        </w:rPr>
        <w:t xml:space="preserve"> ע"פ הנחיית היחידה</w:t>
      </w:r>
      <w:r w:rsidRPr="00C75692">
        <w:rPr>
          <w:b w:val="0"/>
          <w:bCs w:val="0"/>
          <w:sz w:val="24"/>
          <w:szCs w:val="24"/>
          <w:rtl/>
        </w:rPr>
        <w:t>.</w:t>
      </w:r>
    </w:p>
    <w:p w14:paraId="1A286B9C" w14:textId="77777777" w:rsidR="00BF2990" w:rsidRPr="00C75692" w:rsidRDefault="005D326C" w:rsidP="009B1854">
      <w:pPr>
        <w:pStyle w:val="3"/>
        <w:numPr>
          <w:ilvl w:val="2"/>
          <w:numId w:val="17"/>
        </w:numPr>
        <w:spacing w:before="0" w:after="0" w:line="360" w:lineRule="auto"/>
        <w:ind w:left="2092"/>
        <w:rPr>
          <w:b w:val="0"/>
          <w:bCs w:val="0"/>
          <w:sz w:val="24"/>
          <w:szCs w:val="24"/>
        </w:rPr>
      </w:pPr>
      <w:r w:rsidRPr="00C75692">
        <w:rPr>
          <w:rFonts w:hint="cs"/>
          <w:b w:val="0"/>
          <w:bCs w:val="0"/>
          <w:sz w:val="24"/>
          <w:szCs w:val="24"/>
          <w:rtl/>
        </w:rPr>
        <w:t>הכנת ת</w:t>
      </w:r>
      <w:r w:rsidR="00BF2990" w:rsidRPr="00C75692">
        <w:rPr>
          <w:rFonts w:hint="cs"/>
          <w:b w:val="0"/>
          <w:bCs w:val="0"/>
          <w:sz w:val="24"/>
          <w:szCs w:val="24"/>
          <w:rtl/>
        </w:rPr>
        <w:t>כנית בניין עיר</w:t>
      </w:r>
      <w:r w:rsidR="00E10DAA" w:rsidRPr="00C75692">
        <w:rPr>
          <w:rFonts w:hint="cs"/>
          <w:b w:val="0"/>
          <w:bCs w:val="0"/>
          <w:sz w:val="24"/>
          <w:szCs w:val="24"/>
          <w:rtl/>
        </w:rPr>
        <w:t xml:space="preserve"> ע"פ הנחיות הממונה או מי מטעמו</w:t>
      </w:r>
      <w:r w:rsidR="00BF2990" w:rsidRPr="00C75692">
        <w:rPr>
          <w:rFonts w:hint="cs"/>
          <w:b w:val="0"/>
          <w:bCs w:val="0"/>
          <w:sz w:val="24"/>
          <w:szCs w:val="24"/>
          <w:rtl/>
        </w:rPr>
        <w:t>.</w:t>
      </w:r>
    </w:p>
    <w:p w14:paraId="1BB5006A" w14:textId="62143567" w:rsidR="00627E57" w:rsidRPr="00C75692" w:rsidRDefault="005D326C" w:rsidP="009B1854">
      <w:pPr>
        <w:pStyle w:val="3"/>
        <w:numPr>
          <w:ilvl w:val="2"/>
          <w:numId w:val="17"/>
        </w:numPr>
        <w:spacing w:before="0" w:after="0" w:line="360" w:lineRule="auto"/>
        <w:ind w:left="2092"/>
        <w:rPr>
          <w:b w:val="0"/>
          <w:bCs w:val="0"/>
          <w:sz w:val="24"/>
          <w:szCs w:val="24"/>
        </w:rPr>
      </w:pPr>
      <w:r w:rsidRPr="00C75692">
        <w:rPr>
          <w:rFonts w:hint="cs"/>
          <w:b w:val="0"/>
          <w:bCs w:val="0"/>
          <w:sz w:val="24"/>
          <w:szCs w:val="24"/>
          <w:rtl/>
        </w:rPr>
        <w:t>ק</w:t>
      </w:r>
      <w:r w:rsidR="00627E57" w:rsidRPr="00C75692">
        <w:rPr>
          <w:rFonts w:hint="eastAsia"/>
          <w:b w:val="0"/>
          <w:bCs w:val="0"/>
          <w:sz w:val="24"/>
          <w:szCs w:val="24"/>
          <w:rtl/>
        </w:rPr>
        <w:t>ידום</w:t>
      </w:r>
      <w:r w:rsidR="00627E57" w:rsidRPr="00C75692">
        <w:rPr>
          <w:b w:val="0"/>
          <w:bCs w:val="0"/>
          <w:sz w:val="24"/>
          <w:szCs w:val="24"/>
          <w:rtl/>
        </w:rPr>
        <w:t xml:space="preserve"> </w:t>
      </w:r>
      <w:r w:rsidR="00627E57" w:rsidRPr="00C75692">
        <w:rPr>
          <w:rFonts w:hint="eastAsia"/>
          <w:b w:val="0"/>
          <w:bCs w:val="0"/>
          <w:sz w:val="24"/>
          <w:szCs w:val="24"/>
          <w:rtl/>
        </w:rPr>
        <w:t>אישור</w:t>
      </w:r>
      <w:r w:rsidR="00627E57" w:rsidRPr="00C75692">
        <w:rPr>
          <w:b w:val="0"/>
          <w:bCs w:val="0"/>
          <w:sz w:val="24"/>
          <w:szCs w:val="24"/>
          <w:rtl/>
        </w:rPr>
        <w:t xml:space="preserve"> </w:t>
      </w:r>
      <w:proofErr w:type="spellStart"/>
      <w:r w:rsidR="00627E57" w:rsidRPr="00C75692">
        <w:rPr>
          <w:rFonts w:hint="eastAsia"/>
          <w:b w:val="0"/>
          <w:bCs w:val="0"/>
          <w:sz w:val="24"/>
          <w:szCs w:val="24"/>
          <w:rtl/>
        </w:rPr>
        <w:t>תב</w:t>
      </w:r>
      <w:r w:rsidR="00627E57" w:rsidRPr="00C75692">
        <w:rPr>
          <w:b w:val="0"/>
          <w:bCs w:val="0"/>
          <w:sz w:val="24"/>
          <w:szCs w:val="24"/>
          <w:rtl/>
        </w:rPr>
        <w:t>"</w:t>
      </w:r>
      <w:r w:rsidR="00627E57" w:rsidRPr="00C75692">
        <w:rPr>
          <w:rFonts w:hint="eastAsia"/>
          <w:b w:val="0"/>
          <w:bCs w:val="0"/>
          <w:sz w:val="24"/>
          <w:szCs w:val="24"/>
          <w:rtl/>
        </w:rPr>
        <w:t>ע</w:t>
      </w:r>
      <w:proofErr w:type="spellEnd"/>
      <w:r w:rsidR="00181D6A" w:rsidRPr="00C75692">
        <w:rPr>
          <w:rFonts w:hint="cs"/>
          <w:b w:val="0"/>
          <w:bCs w:val="0"/>
          <w:sz w:val="24"/>
          <w:szCs w:val="24"/>
          <w:rtl/>
        </w:rPr>
        <w:t xml:space="preserve"> מול מוסדות התכנון והגורמים ה</w:t>
      </w:r>
      <w:r w:rsidRPr="00C75692">
        <w:rPr>
          <w:rFonts w:hint="cs"/>
          <w:b w:val="0"/>
          <w:bCs w:val="0"/>
          <w:sz w:val="24"/>
          <w:szCs w:val="24"/>
          <w:rtl/>
        </w:rPr>
        <w:t>מעורבים באישורן</w:t>
      </w:r>
      <w:r w:rsidR="00627E57" w:rsidRPr="00C75692">
        <w:rPr>
          <w:b w:val="0"/>
          <w:bCs w:val="0"/>
          <w:sz w:val="24"/>
          <w:szCs w:val="24"/>
          <w:rtl/>
        </w:rPr>
        <w:t>,</w:t>
      </w:r>
      <w:r w:rsidR="00813C12" w:rsidRPr="00C75692">
        <w:rPr>
          <w:rFonts w:hint="cs"/>
          <w:b w:val="0"/>
          <w:bCs w:val="0"/>
          <w:sz w:val="24"/>
          <w:szCs w:val="24"/>
          <w:rtl/>
        </w:rPr>
        <w:t xml:space="preserve"> </w:t>
      </w:r>
      <w:r w:rsidR="00627E57" w:rsidRPr="00C75692">
        <w:rPr>
          <w:rFonts w:hint="eastAsia"/>
          <w:b w:val="0"/>
          <w:bCs w:val="0"/>
          <w:sz w:val="24"/>
          <w:szCs w:val="24"/>
          <w:rtl/>
        </w:rPr>
        <w:t>ו</w:t>
      </w:r>
      <w:r w:rsidR="00BF2990" w:rsidRPr="00C75692">
        <w:rPr>
          <w:rFonts w:hint="cs"/>
          <w:b w:val="0"/>
          <w:bCs w:val="0"/>
          <w:sz w:val="24"/>
          <w:szCs w:val="24"/>
          <w:rtl/>
        </w:rPr>
        <w:t>לווי התכניות עד ל</w:t>
      </w:r>
      <w:r w:rsidRPr="00C75692">
        <w:rPr>
          <w:rFonts w:hint="eastAsia"/>
          <w:b w:val="0"/>
          <w:bCs w:val="0"/>
          <w:sz w:val="24"/>
          <w:szCs w:val="24"/>
          <w:rtl/>
        </w:rPr>
        <w:t>אישור</w:t>
      </w:r>
      <w:r w:rsidRPr="00C75692">
        <w:rPr>
          <w:rFonts w:hint="cs"/>
          <w:b w:val="0"/>
          <w:bCs w:val="0"/>
          <w:sz w:val="24"/>
          <w:szCs w:val="24"/>
          <w:rtl/>
        </w:rPr>
        <w:t>ן</w:t>
      </w:r>
      <w:r w:rsidR="00627E57" w:rsidRPr="00C75692">
        <w:rPr>
          <w:b w:val="0"/>
          <w:bCs w:val="0"/>
          <w:sz w:val="24"/>
          <w:szCs w:val="24"/>
          <w:rtl/>
        </w:rPr>
        <w:t xml:space="preserve"> </w:t>
      </w:r>
      <w:r w:rsidR="00627E57" w:rsidRPr="00C75692">
        <w:rPr>
          <w:rFonts w:hint="eastAsia"/>
          <w:b w:val="0"/>
          <w:bCs w:val="0"/>
          <w:sz w:val="24"/>
          <w:szCs w:val="24"/>
          <w:rtl/>
        </w:rPr>
        <w:t>במוסדות</w:t>
      </w:r>
      <w:r w:rsidR="00627E57" w:rsidRPr="00C75692">
        <w:rPr>
          <w:b w:val="0"/>
          <w:bCs w:val="0"/>
          <w:sz w:val="24"/>
          <w:szCs w:val="24"/>
          <w:rtl/>
        </w:rPr>
        <w:t xml:space="preserve"> </w:t>
      </w:r>
      <w:r w:rsidR="00627E57" w:rsidRPr="00C75692">
        <w:rPr>
          <w:rFonts w:hint="eastAsia"/>
          <w:b w:val="0"/>
          <w:bCs w:val="0"/>
          <w:sz w:val="24"/>
          <w:szCs w:val="24"/>
          <w:rtl/>
        </w:rPr>
        <w:t>התכנון</w:t>
      </w:r>
      <w:r w:rsidR="00BF2990" w:rsidRPr="00C75692">
        <w:rPr>
          <w:rFonts w:hint="cs"/>
          <w:b w:val="0"/>
          <w:bCs w:val="0"/>
          <w:sz w:val="24"/>
          <w:szCs w:val="24"/>
          <w:rtl/>
        </w:rPr>
        <w:t>, לרבות</w:t>
      </w:r>
      <w:r w:rsidRPr="00C75692">
        <w:rPr>
          <w:rFonts w:hint="cs"/>
          <w:b w:val="0"/>
          <w:bCs w:val="0"/>
          <w:sz w:val="24"/>
          <w:szCs w:val="24"/>
          <w:rtl/>
        </w:rPr>
        <w:t xml:space="preserve"> </w:t>
      </w:r>
      <w:r w:rsidR="003B7CB7" w:rsidRPr="00C75692">
        <w:rPr>
          <w:rFonts w:hint="cs"/>
          <w:b w:val="0"/>
          <w:bCs w:val="0"/>
          <w:sz w:val="24"/>
          <w:szCs w:val="24"/>
          <w:rtl/>
        </w:rPr>
        <w:t>הצגת</w:t>
      </w:r>
      <w:r w:rsidR="00627E57" w:rsidRPr="00C75692">
        <w:rPr>
          <w:b w:val="0"/>
          <w:bCs w:val="0"/>
          <w:sz w:val="24"/>
          <w:szCs w:val="24"/>
          <w:rtl/>
        </w:rPr>
        <w:t xml:space="preserve"> </w:t>
      </w:r>
      <w:r w:rsidRPr="00C75692">
        <w:rPr>
          <w:rFonts w:hint="cs"/>
          <w:b w:val="0"/>
          <w:bCs w:val="0"/>
          <w:sz w:val="24"/>
          <w:szCs w:val="24"/>
          <w:rtl/>
        </w:rPr>
        <w:t>ה</w:t>
      </w:r>
      <w:r w:rsidR="00627E57" w:rsidRPr="00C75692">
        <w:rPr>
          <w:rFonts w:hint="eastAsia"/>
          <w:b w:val="0"/>
          <w:bCs w:val="0"/>
          <w:sz w:val="24"/>
          <w:szCs w:val="24"/>
          <w:rtl/>
        </w:rPr>
        <w:t>פרויקטים</w:t>
      </w:r>
      <w:r w:rsidR="00627E57" w:rsidRPr="00C75692">
        <w:rPr>
          <w:b w:val="0"/>
          <w:bCs w:val="0"/>
          <w:sz w:val="24"/>
          <w:szCs w:val="24"/>
          <w:rtl/>
        </w:rPr>
        <w:t xml:space="preserve"> </w:t>
      </w:r>
      <w:r w:rsidR="00627E57" w:rsidRPr="00C75692">
        <w:rPr>
          <w:rFonts w:hint="eastAsia"/>
          <w:b w:val="0"/>
          <w:bCs w:val="0"/>
          <w:sz w:val="24"/>
          <w:szCs w:val="24"/>
          <w:rtl/>
        </w:rPr>
        <w:t>השונים</w:t>
      </w:r>
      <w:r w:rsidR="00627E57" w:rsidRPr="00C75692">
        <w:rPr>
          <w:b w:val="0"/>
          <w:bCs w:val="0"/>
          <w:sz w:val="24"/>
          <w:szCs w:val="24"/>
          <w:rtl/>
        </w:rPr>
        <w:t xml:space="preserve"> </w:t>
      </w:r>
      <w:r w:rsidR="00627E57" w:rsidRPr="00C75692">
        <w:rPr>
          <w:rFonts w:hint="eastAsia"/>
          <w:b w:val="0"/>
          <w:bCs w:val="0"/>
          <w:sz w:val="24"/>
          <w:szCs w:val="24"/>
          <w:rtl/>
        </w:rPr>
        <w:t>בו</w:t>
      </w:r>
      <w:r w:rsidR="002654AD" w:rsidRPr="00C75692">
        <w:rPr>
          <w:rFonts w:hint="cs"/>
          <w:b w:val="0"/>
          <w:bCs w:val="0"/>
          <w:sz w:val="24"/>
          <w:szCs w:val="24"/>
          <w:rtl/>
        </w:rPr>
        <w:t>ו</w:t>
      </w:r>
      <w:r w:rsidR="00627E57" w:rsidRPr="00C75692">
        <w:rPr>
          <w:rFonts w:hint="eastAsia"/>
          <w:b w:val="0"/>
          <w:bCs w:val="0"/>
          <w:sz w:val="24"/>
          <w:szCs w:val="24"/>
          <w:rtl/>
        </w:rPr>
        <w:t>עדות</w:t>
      </w:r>
      <w:r w:rsidR="00627E57" w:rsidRPr="00C75692">
        <w:rPr>
          <w:b w:val="0"/>
          <w:bCs w:val="0"/>
          <w:sz w:val="24"/>
          <w:szCs w:val="24"/>
          <w:rtl/>
        </w:rPr>
        <w:t xml:space="preserve"> </w:t>
      </w:r>
      <w:r w:rsidR="00627E57" w:rsidRPr="00C75692">
        <w:rPr>
          <w:rFonts w:hint="eastAsia"/>
          <w:b w:val="0"/>
          <w:bCs w:val="0"/>
          <w:sz w:val="24"/>
          <w:szCs w:val="24"/>
          <w:rtl/>
        </w:rPr>
        <w:t>התכנון</w:t>
      </w:r>
      <w:r w:rsidR="00BF2990" w:rsidRPr="00C75692">
        <w:rPr>
          <w:rFonts w:hint="cs"/>
          <w:b w:val="0"/>
          <w:bCs w:val="0"/>
          <w:sz w:val="24"/>
          <w:szCs w:val="24"/>
          <w:rtl/>
        </w:rPr>
        <w:t xml:space="preserve"> השונות</w:t>
      </w:r>
      <w:r w:rsidR="00DE2F42" w:rsidRPr="00C75692">
        <w:rPr>
          <w:rFonts w:hint="cs"/>
          <w:b w:val="0"/>
          <w:bCs w:val="0"/>
          <w:sz w:val="24"/>
          <w:szCs w:val="24"/>
          <w:rtl/>
        </w:rPr>
        <w:t>. זאת,</w:t>
      </w:r>
      <w:r w:rsidR="00DE2F42" w:rsidRPr="00C75692">
        <w:rPr>
          <w:b w:val="0"/>
          <w:bCs w:val="0"/>
          <w:sz w:val="24"/>
          <w:szCs w:val="24"/>
          <w:rtl/>
        </w:rPr>
        <w:t xml:space="preserve"> </w:t>
      </w:r>
      <w:r w:rsidR="00DE2F42" w:rsidRPr="00C75692">
        <w:rPr>
          <w:rFonts w:hint="cs"/>
          <w:b w:val="0"/>
          <w:bCs w:val="0"/>
          <w:sz w:val="24"/>
          <w:szCs w:val="24"/>
          <w:rtl/>
        </w:rPr>
        <w:t>ל</w:t>
      </w:r>
      <w:r w:rsidR="00627E57" w:rsidRPr="00C75692">
        <w:rPr>
          <w:rFonts w:hint="eastAsia"/>
          <w:b w:val="0"/>
          <w:bCs w:val="0"/>
          <w:sz w:val="24"/>
          <w:szCs w:val="24"/>
          <w:rtl/>
        </w:rPr>
        <w:t>פי</w:t>
      </w:r>
      <w:r w:rsidR="00627E57" w:rsidRPr="00C75692">
        <w:rPr>
          <w:b w:val="0"/>
          <w:bCs w:val="0"/>
          <w:sz w:val="24"/>
          <w:szCs w:val="24"/>
          <w:rtl/>
        </w:rPr>
        <w:t xml:space="preserve"> </w:t>
      </w:r>
      <w:r w:rsidR="00627E57" w:rsidRPr="00C75692">
        <w:rPr>
          <w:rFonts w:hint="eastAsia"/>
          <w:b w:val="0"/>
          <w:bCs w:val="0"/>
          <w:sz w:val="24"/>
          <w:szCs w:val="24"/>
          <w:rtl/>
        </w:rPr>
        <w:t>דרישות</w:t>
      </w:r>
      <w:r w:rsidR="00F60A0F">
        <w:rPr>
          <w:rFonts w:hint="cs"/>
          <w:b w:val="0"/>
          <w:bCs w:val="0"/>
          <w:sz w:val="24"/>
          <w:szCs w:val="24"/>
          <w:rtl/>
        </w:rPr>
        <w:t xml:space="preserve"> </w:t>
      </w:r>
      <w:r w:rsidR="00627E57" w:rsidRPr="00C75692">
        <w:rPr>
          <w:rFonts w:hint="eastAsia"/>
          <w:b w:val="0"/>
          <w:bCs w:val="0"/>
          <w:sz w:val="24"/>
          <w:szCs w:val="24"/>
          <w:rtl/>
        </w:rPr>
        <w:t>הממונה</w:t>
      </w:r>
      <w:r w:rsidR="00E10DAA" w:rsidRPr="00C75692">
        <w:rPr>
          <w:rFonts w:hint="cs"/>
          <w:b w:val="0"/>
          <w:bCs w:val="0"/>
          <w:sz w:val="24"/>
          <w:szCs w:val="24"/>
          <w:rtl/>
        </w:rPr>
        <w:t xml:space="preserve"> או מי מטעמו</w:t>
      </w:r>
      <w:r w:rsidR="00DE2F42" w:rsidRPr="00C75692">
        <w:rPr>
          <w:rFonts w:hint="cs"/>
          <w:b w:val="0"/>
          <w:bCs w:val="0"/>
          <w:sz w:val="24"/>
          <w:szCs w:val="24"/>
          <w:rtl/>
        </w:rPr>
        <w:t xml:space="preserve"> ו</w:t>
      </w:r>
      <w:r w:rsidR="00627E57" w:rsidRPr="00C75692">
        <w:rPr>
          <w:rFonts w:hint="eastAsia"/>
          <w:b w:val="0"/>
          <w:bCs w:val="0"/>
          <w:sz w:val="24"/>
          <w:szCs w:val="24"/>
          <w:rtl/>
        </w:rPr>
        <w:t>בהתאם</w:t>
      </w:r>
      <w:r w:rsidR="00627E57" w:rsidRPr="00C75692">
        <w:rPr>
          <w:b w:val="0"/>
          <w:bCs w:val="0"/>
          <w:sz w:val="24"/>
          <w:szCs w:val="24"/>
          <w:rtl/>
        </w:rPr>
        <w:t xml:space="preserve"> </w:t>
      </w:r>
      <w:r w:rsidR="00627E57" w:rsidRPr="00C75692">
        <w:rPr>
          <w:rFonts w:hint="eastAsia"/>
          <w:b w:val="0"/>
          <w:bCs w:val="0"/>
          <w:sz w:val="24"/>
          <w:szCs w:val="24"/>
          <w:rtl/>
        </w:rPr>
        <w:t>לצורך</w:t>
      </w:r>
      <w:r w:rsidR="00627E57" w:rsidRPr="00C75692">
        <w:rPr>
          <w:b w:val="0"/>
          <w:bCs w:val="0"/>
          <w:sz w:val="24"/>
          <w:szCs w:val="24"/>
          <w:rtl/>
        </w:rPr>
        <w:t xml:space="preserve"> </w:t>
      </w:r>
      <w:r w:rsidR="00627E57" w:rsidRPr="00C75692">
        <w:rPr>
          <w:rFonts w:hint="eastAsia"/>
          <w:b w:val="0"/>
          <w:bCs w:val="0"/>
          <w:sz w:val="24"/>
          <w:szCs w:val="24"/>
          <w:rtl/>
        </w:rPr>
        <w:t>ובכל</w:t>
      </w:r>
      <w:r w:rsidR="00627E57" w:rsidRPr="00C75692">
        <w:rPr>
          <w:b w:val="0"/>
          <w:bCs w:val="0"/>
          <w:sz w:val="24"/>
          <w:szCs w:val="24"/>
          <w:rtl/>
        </w:rPr>
        <w:t xml:space="preserve"> </w:t>
      </w:r>
      <w:r w:rsidR="00627E57" w:rsidRPr="00C75692">
        <w:rPr>
          <w:rFonts w:hint="eastAsia"/>
          <w:b w:val="0"/>
          <w:bCs w:val="0"/>
          <w:sz w:val="24"/>
          <w:szCs w:val="24"/>
          <w:rtl/>
        </w:rPr>
        <w:t>עת</w:t>
      </w:r>
      <w:r w:rsidR="00627E57" w:rsidRPr="00C75692">
        <w:rPr>
          <w:b w:val="0"/>
          <w:bCs w:val="0"/>
          <w:sz w:val="24"/>
          <w:szCs w:val="24"/>
          <w:rtl/>
        </w:rPr>
        <w:t xml:space="preserve"> </w:t>
      </w:r>
      <w:r w:rsidR="00627E57" w:rsidRPr="00C75692">
        <w:rPr>
          <w:rFonts w:hint="eastAsia"/>
          <w:b w:val="0"/>
          <w:bCs w:val="0"/>
          <w:sz w:val="24"/>
          <w:szCs w:val="24"/>
          <w:rtl/>
        </w:rPr>
        <w:t>שיידרש</w:t>
      </w:r>
      <w:r w:rsidR="00627E57" w:rsidRPr="00C75692">
        <w:rPr>
          <w:b w:val="0"/>
          <w:bCs w:val="0"/>
          <w:sz w:val="24"/>
          <w:szCs w:val="24"/>
          <w:rtl/>
        </w:rPr>
        <w:t xml:space="preserve">. </w:t>
      </w:r>
    </w:p>
    <w:p w14:paraId="09DD9397" w14:textId="77777777" w:rsidR="00627E57" w:rsidRPr="00C75692" w:rsidRDefault="00627E57" w:rsidP="009B1854">
      <w:pPr>
        <w:pStyle w:val="3"/>
        <w:numPr>
          <w:ilvl w:val="2"/>
          <w:numId w:val="17"/>
        </w:numPr>
        <w:spacing w:before="0" w:after="0" w:line="360" w:lineRule="auto"/>
        <w:ind w:left="2092"/>
        <w:rPr>
          <w:b w:val="0"/>
          <w:bCs w:val="0"/>
          <w:sz w:val="24"/>
          <w:szCs w:val="24"/>
        </w:rPr>
      </w:pPr>
      <w:r w:rsidRPr="00C75692">
        <w:rPr>
          <w:rFonts w:hint="eastAsia"/>
          <w:b w:val="0"/>
          <w:bCs w:val="0"/>
          <w:sz w:val="24"/>
          <w:szCs w:val="24"/>
          <w:rtl/>
        </w:rPr>
        <w:t>הכנת</w:t>
      </w:r>
      <w:r w:rsidRPr="00C75692">
        <w:rPr>
          <w:b w:val="0"/>
          <w:bCs w:val="0"/>
          <w:sz w:val="24"/>
          <w:szCs w:val="24"/>
          <w:rtl/>
        </w:rPr>
        <w:t xml:space="preserve"> </w:t>
      </w:r>
      <w:r w:rsidR="00BF2990" w:rsidRPr="00C75692">
        <w:rPr>
          <w:rFonts w:hint="cs"/>
          <w:b w:val="0"/>
          <w:bCs w:val="0"/>
          <w:sz w:val="24"/>
          <w:szCs w:val="24"/>
          <w:rtl/>
        </w:rPr>
        <w:t>תכנון מוקדם</w:t>
      </w:r>
      <w:r w:rsidRPr="00C75692">
        <w:rPr>
          <w:b w:val="0"/>
          <w:bCs w:val="0"/>
          <w:sz w:val="24"/>
          <w:szCs w:val="24"/>
          <w:rtl/>
        </w:rPr>
        <w:t xml:space="preserve"> </w:t>
      </w:r>
      <w:r w:rsidRPr="00C75692">
        <w:rPr>
          <w:rFonts w:hint="eastAsia"/>
          <w:b w:val="0"/>
          <w:bCs w:val="0"/>
          <w:sz w:val="24"/>
          <w:szCs w:val="24"/>
          <w:rtl/>
        </w:rPr>
        <w:t>לביצוע</w:t>
      </w:r>
      <w:r w:rsidR="00BF2990" w:rsidRPr="00C75692" w:rsidDel="00BF2990">
        <w:rPr>
          <w:b w:val="0"/>
          <w:bCs w:val="0"/>
          <w:sz w:val="24"/>
          <w:szCs w:val="24"/>
          <w:rtl/>
        </w:rPr>
        <w:t xml:space="preserve"> </w:t>
      </w:r>
      <w:r w:rsidR="00BF2990" w:rsidRPr="00C75692">
        <w:rPr>
          <w:b w:val="0"/>
          <w:bCs w:val="0"/>
          <w:sz w:val="24"/>
          <w:szCs w:val="24"/>
          <w:rtl/>
        </w:rPr>
        <w:t xml:space="preserve">בסיום אישור </w:t>
      </w:r>
      <w:proofErr w:type="spellStart"/>
      <w:r w:rsidR="00BF2990" w:rsidRPr="00C75692">
        <w:rPr>
          <w:b w:val="0"/>
          <w:bCs w:val="0"/>
          <w:sz w:val="24"/>
          <w:szCs w:val="24"/>
          <w:rtl/>
        </w:rPr>
        <w:t>התב"ע</w:t>
      </w:r>
      <w:proofErr w:type="spellEnd"/>
      <w:r w:rsidR="00BF2990" w:rsidRPr="00C75692">
        <w:rPr>
          <w:rFonts w:hint="cs"/>
          <w:b w:val="0"/>
          <w:bCs w:val="0"/>
          <w:sz w:val="24"/>
          <w:szCs w:val="24"/>
          <w:rtl/>
        </w:rPr>
        <w:t>.</w:t>
      </w:r>
    </w:p>
    <w:p w14:paraId="1473BA5C" w14:textId="77777777" w:rsidR="00BF2990" w:rsidRPr="00C75692" w:rsidRDefault="00BF2990" w:rsidP="009B1854">
      <w:pPr>
        <w:pStyle w:val="3"/>
        <w:numPr>
          <w:ilvl w:val="2"/>
          <w:numId w:val="17"/>
        </w:numPr>
        <w:spacing w:before="0" w:after="0" w:line="360" w:lineRule="auto"/>
        <w:ind w:left="2092"/>
        <w:rPr>
          <w:b w:val="0"/>
          <w:bCs w:val="0"/>
          <w:sz w:val="24"/>
          <w:szCs w:val="24"/>
        </w:rPr>
      </w:pPr>
      <w:r w:rsidRPr="00C75692">
        <w:rPr>
          <w:b w:val="0"/>
          <w:bCs w:val="0"/>
          <w:sz w:val="24"/>
          <w:szCs w:val="24"/>
          <w:rtl/>
        </w:rPr>
        <w:t>ה</w:t>
      </w:r>
      <w:r w:rsidR="00B035FE" w:rsidRPr="00C75692">
        <w:rPr>
          <w:b w:val="0"/>
          <w:bCs w:val="0"/>
          <w:sz w:val="24"/>
          <w:szCs w:val="24"/>
          <w:rtl/>
        </w:rPr>
        <w:t>כנת אומד</w:t>
      </w:r>
      <w:r w:rsidR="00B035FE" w:rsidRPr="00C75692">
        <w:rPr>
          <w:rFonts w:hint="cs"/>
          <w:b w:val="0"/>
          <w:bCs w:val="0"/>
          <w:sz w:val="24"/>
          <w:szCs w:val="24"/>
          <w:rtl/>
        </w:rPr>
        <w:t>ני</w:t>
      </w:r>
      <w:r w:rsidRPr="00C75692">
        <w:rPr>
          <w:b w:val="0"/>
          <w:bCs w:val="0"/>
          <w:sz w:val="24"/>
          <w:szCs w:val="24"/>
          <w:rtl/>
        </w:rPr>
        <w:t xml:space="preserve"> עלויות פיתוח של אזור התעשייה</w:t>
      </w:r>
      <w:r w:rsidR="00E10DAA" w:rsidRPr="00C75692">
        <w:rPr>
          <w:rFonts w:hint="cs"/>
          <w:b w:val="0"/>
          <w:bCs w:val="0"/>
          <w:sz w:val="24"/>
          <w:szCs w:val="24"/>
          <w:rtl/>
        </w:rPr>
        <w:t xml:space="preserve"> ע"פ הנחיות הממונה או מי מטעמו</w:t>
      </w:r>
      <w:r w:rsidR="00986736" w:rsidRPr="00C75692">
        <w:rPr>
          <w:rFonts w:hint="cs"/>
          <w:b w:val="0"/>
          <w:bCs w:val="0"/>
          <w:sz w:val="24"/>
          <w:szCs w:val="24"/>
          <w:rtl/>
        </w:rPr>
        <w:t>.</w:t>
      </w:r>
      <w:r w:rsidRPr="00C75692">
        <w:rPr>
          <w:b w:val="0"/>
          <w:bCs w:val="0"/>
          <w:sz w:val="24"/>
          <w:szCs w:val="24"/>
          <w:rtl/>
        </w:rPr>
        <w:t xml:space="preserve"> </w:t>
      </w:r>
      <w:r w:rsidR="00B035FE" w:rsidRPr="00C75692">
        <w:rPr>
          <w:rFonts w:hint="cs"/>
          <w:b w:val="0"/>
          <w:bCs w:val="0"/>
          <w:sz w:val="24"/>
          <w:szCs w:val="24"/>
          <w:rtl/>
        </w:rPr>
        <w:t>האומדנים יאושרו ע"י חברת הבקרה.</w:t>
      </w:r>
    </w:p>
    <w:p w14:paraId="36C11F3C" w14:textId="77777777" w:rsidR="00627E57" w:rsidRPr="00C75692" w:rsidRDefault="00627E57" w:rsidP="009B1854">
      <w:pPr>
        <w:pStyle w:val="3"/>
        <w:numPr>
          <w:ilvl w:val="2"/>
          <w:numId w:val="17"/>
        </w:numPr>
        <w:spacing w:before="0" w:after="0" w:line="360" w:lineRule="auto"/>
        <w:ind w:left="2092" w:hanging="831"/>
        <w:rPr>
          <w:b w:val="0"/>
          <w:bCs w:val="0"/>
          <w:sz w:val="24"/>
          <w:szCs w:val="24"/>
        </w:rPr>
      </w:pPr>
      <w:r w:rsidRPr="00C75692">
        <w:rPr>
          <w:rFonts w:hint="eastAsia"/>
          <w:b w:val="0"/>
          <w:bCs w:val="0"/>
          <w:sz w:val="24"/>
          <w:szCs w:val="24"/>
          <w:rtl/>
        </w:rPr>
        <w:t>הכנת</w:t>
      </w:r>
      <w:r w:rsidRPr="00C75692">
        <w:rPr>
          <w:b w:val="0"/>
          <w:bCs w:val="0"/>
          <w:sz w:val="24"/>
          <w:szCs w:val="24"/>
          <w:rtl/>
        </w:rPr>
        <w:t xml:space="preserve"> </w:t>
      </w:r>
      <w:proofErr w:type="spellStart"/>
      <w:r w:rsidRPr="00C75692">
        <w:rPr>
          <w:rFonts w:hint="eastAsia"/>
          <w:b w:val="0"/>
          <w:bCs w:val="0"/>
          <w:sz w:val="24"/>
          <w:szCs w:val="24"/>
          <w:rtl/>
        </w:rPr>
        <w:t>תצ</w:t>
      </w:r>
      <w:r w:rsidRPr="00C75692">
        <w:rPr>
          <w:b w:val="0"/>
          <w:bCs w:val="0"/>
          <w:sz w:val="24"/>
          <w:szCs w:val="24"/>
          <w:rtl/>
        </w:rPr>
        <w:t>"</w:t>
      </w:r>
      <w:r w:rsidRPr="00C75692">
        <w:rPr>
          <w:rFonts w:hint="eastAsia"/>
          <w:b w:val="0"/>
          <w:bCs w:val="0"/>
          <w:sz w:val="24"/>
          <w:szCs w:val="24"/>
          <w:rtl/>
        </w:rPr>
        <w:t>רים</w:t>
      </w:r>
      <w:proofErr w:type="spellEnd"/>
      <w:r w:rsidR="00842BB7" w:rsidRPr="00C75692">
        <w:rPr>
          <w:rFonts w:hint="cs"/>
          <w:b w:val="0"/>
          <w:bCs w:val="0"/>
          <w:sz w:val="24"/>
          <w:szCs w:val="24"/>
          <w:rtl/>
        </w:rPr>
        <w:t xml:space="preserve"> </w:t>
      </w:r>
      <w:r w:rsidRPr="00C75692">
        <w:rPr>
          <w:rFonts w:hint="cs"/>
          <w:b w:val="0"/>
          <w:bCs w:val="0"/>
          <w:sz w:val="24"/>
          <w:szCs w:val="24"/>
          <w:rtl/>
        </w:rPr>
        <w:t>-</w:t>
      </w:r>
      <w:r w:rsidR="00842BB7" w:rsidRPr="00C75692">
        <w:rPr>
          <w:rFonts w:hint="cs"/>
          <w:b w:val="0"/>
          <w:bCs w:val="0"/>
          <w:sz w:val="24"/>
          <w:szCs w:val="24"/>
          <w:rtl/>
        </w:rPr>
        <w:t xml:space="preserve"> </w:t>
      </w:r>
      <w:r w:rsidRPr="00C75692">
        <w:rPr>
          <w:rFonts w:hint="cs"/>
          <w:b w:val="0"/>
          <w:bCs w:val="0"/>
          <w:sz w:val="24"/>
          <w:szCs w:val="24"/>
          <w:rtl/>
        </w:rPr>
        <w:t>(תכנית לצורך רישום) עפ"י דרישות הממונה</w:t>
      </w:r>
      <w:r w:rsidR="00E10DAA" w:rsidRPr="00C75692">
        <w:rPr>
          <w:rFonts w:hint="cs"/>
          <w:b w:val="0"/>
          <w:bCs w:val="0"/>
          <w:sz w:val="24"/>
          <w:szCs w:val="24"/>
          <w:rtl/>
        </w:rPr>
        <w:t xml:space="preserve"> או מי מטעמו</w:t>
      </w:r>
      <w:r w:rsidRPr="00C75692">
        <w:rPr>
          <w:rFonts w:hint="cs"/>
          <w:b w:val="0"/>
          <w:bCs w:val="0"/>
          <w:sz w:val="24"/>
          <w:szCs w:val="24"/>
          <w:rtl/>
        </w:rPr>
        <w:t>.</w:t>
      </w:r>
    </w:p>
    <w:p w14:paraId="29D80309" w14:textId="77777777" w:rsidR="00627E57" w:rsidRPr="00C75692" w:rsidRDefault="00627E57" w:rsidP="009B1854">
      <w:pPr>
        <w:pStyle w:val="3"/>
        <w:numPr>
          <w:ilvl w:val="2"/>
          <w:numId w:val="17"/>
        </w:numPr>
        <w:spacing w:before="0" w:after="0" w:line="360" w:lineRule="auto"/>
        <w:ind w:left="2092" w:hanging="831"/>
        <w:rPr>
          <w:b w:val="0"/>
          <w:bCs w:val="0"/>
          <w:sz w:val="24"/>
          <w:szCs w:val="24"/>
        </w:rPr>
      </w:pPr>
      <w:r w:rsidRPr="00C75692">
        <w:rPr>
          <w:rFonts w:hint="eastAsia"/>
          <w:b w:val="0"/>
          <w:bCs w:val="0"/>
          <w:sz w:val="24"/>
          <w:szCs w:val="24"/>
          <w:rtl/>
        </w:rPr>
        <w:t>תאום</w:t>
      </w:r>
      <w:r w:rsidRPr="00C75692">
        <w:rPr>
          <w:b w:val="0"/>
          <w:bCs w:val="0"/>
          <w:sz w:val="24"/>
          <w:szCs w:val="24"/>
          <w:rtl/>
        </w:rPr>
        <w:t xml:space="preserve"> </w:t>
      </w:r>
      <w:r w:rsidRPr="00C75692">
        <w:rPr>
          <w:rFonts w:hint="eastAsia"/>
          <w:b w:val="0"/>
          <w:bCs w:val="0"/>
          <w:sz w:val="24"/>
          <w:szCs w:val="24"/>
          <w:rtl/>
        </w:rPr>
        <w:t>וניהול</w:t>
      </w:r>
      <w:r w:rsidRPr="00C75692">
        <w:rPr>
          <w:b w:val="0"/>
          <w:bCs w:val="0"/>
          <w:sz w:val="24"/>
          <w:szCs w:val="24"/>
          <w:rtl/>
        </w:rPr>
        <w:t xml:space="preserve"> </w:t>
      </w:r>
      <w:r w:rsidRPr="00C75692">
        <w:rPr>
          <w:rFonts w:hint="eastAsia"/>
          <w:b w:val="0"/>
          <w:bCs w:val="0"/>
          <w:sz w:val="24"/>
          <w:szCs w:val="24"/>
          <w:rtl/>
        </w:rPr>
        <w:t>עבודת</w:t>
      </w:r>
      <w:r w:rsidRPr="00C75692">
        <w:rPr>
          <w:b w:val="0"/>
          <w:bCs w:val="0"/>
          <w:sz w:val="24"/>
          <w:szCs w:val="24"/>
          <w:rtl/>
        </w:rPr>
        <w:t xml:space="preserve"> </w:t>
      </w:r>
      <w:r w:rsidRPr="00C75692">
        <w:rPr>
          <w:rFonts w:hint="eastAsia"/>
          <w:b w:val="0"/>
          <w:bCs w:val="0"/>
          <w:sz w:val="24"/>
          <w:szCs w:val="24"/>
          <w:rtl/>
        </w:rPr>
        <w:t>המתכננים</w:t>
      </w:r>
      <w:r w:rsidRPr="00C75692">
        <w:rPr>
          <w:b w:val="0"/>
          <w:bCs w:val="0"/>
          <w:sz w:val="24"/>
          <w:szCs w:val="24"/>
          <w:rtl/>
        </w:rPr>
        <w:t xml:space="preserve"> </w:t>
      </w:r>
      <w:r w:rsidRPr="00C75692">
        <w:rPr>
          <w:rFonts w:hint="eastAsia"/>
          <w:b w:val="0"/>
          <w:bCs w:val="0"/>
          <w:sz w:val="24"/>
          <w:szCs w:val="24"/>
          <w:rtl/>
        </w:rPr>
        <w:t>והיועצים</w:t>
      </w:r>
      <w:r w:rsidRPr="00C75692">
        <w:rPr>
          <w:b w:val="0"/>
          <w:bCs w:val="0"/>
          <w:sz w:val="24"/>
          <w:szCs w:val="24"/>
          <w:rtl/>
        </w:rPr>
        <w:t xml:space="preserve"> </w:t>
      </w:r>
      <w:r w:rsidRPr="00C75692">
        <w:rPr>
          <w:rFonts w:hint="eastAsia"/>
          <w:b w:val="0"/>
          <w:bCs w:val="0"/>
          <w:sz w:val="24"/>
          <w:szCs w:val="24"/>
          <w:rtl/>
        </w:rPr>
        <w:t>באופן</w:t>
      </w:r>
      <w:r w:rsidRPr="00C75692">
        <w:rPr>
          <w:b w:val="0"/>
          <w:bCs w:val="0"/>
          <w:sz w:val="24"/>
          <w:szCs w:val="24"/>
          <w:rtl/>
        </w:rPr>
        <w:t xml:space="preserve"> </w:t>
      </w:r>
      <w:r w:rsidRPr="00C75692">
        <w:rPr>
          <w:rFonts w:hint="eastAsia"/>
          <w:b w:val="0"/>
          <w:bCs w:val="0"/>
          <w:sz w:val="24"/>
          <w:szCs w:val="24"/>
          <w:rtl/>
        </w:rPr>
        <w:t>שוטף</w:t>
      </w:r>
      <w:r w:rsidRPr="00C75692">
        <w:rPr>
          <w:b w:val="0"/>
          <w:bCs w:val="0"/>
          <w:sz w:val="24"/>
          <w:szCs w:val="24"/>
          <w:rtl/>
        </w:rPr>
        <w:t>.</w:t>
      </w:r>
    </w:p>
    <w:p w14:paraId="5EF9399F" w14:textId="77777777" w:rsidR="00627E57" w:rsidRPr="00C75692" w:rsidRDefault="00627E57" w:rsidP="009B1854">
      <w:pPr>
        <w:pStyle w:val="3"/>
        <w:numPr>
          <w:ilvl w:val="2"/>
          <w:numId w:val="17"/>
        </w:numPr>
        <w:spacing w:before="0" w:after="0" w:line="360" w:lineRule="auto"/>
        <w:ind w:left="2092" w:hanging="831"/>
        <w:rPr>
          <w:b w:val="0"/>
          <w:bCs w:val="0"/>
          <w:sz w:val="24"/>
          <w:szCs w:val="24"/>
        </w:rPr>
      </w:pPr>
      <w:r w:rsidRPr="00C75692">
        <w:rPr>
          <w:rFonts w:hint="eastAsia"/>
          <w:b w:val="0"/>
          <w:bCs w:val="0"/>
          <w:sz w:val="24"/>
          <w:szCs w:val="24"/>
          <w:rtl/>
        </w:rPr>
        <w:t>הכנת</w:t>
      </w:r>
      <w:r w:rsidRPr="00C75692">
        <w:rPr>
          <w:b w:val="0"/>
          <w:bCs w:val="0"/>
          <w:sz w:val="24"/>
          <w:szCs w:val="24"/>
          <w:rtl/>
        </w:rPr>
        <w:t xml:space="preserve"> </w:t>
      </w:r>
      <w:proofErr w:type="spellStart"/>
      <w:r w:rsidR="00820CFA" w:rsidRPr="00C75692">
        <w:rPr>
          <w:rFonts w:hint="cs"/>
          <w:b w:val="0"/>
          <w:bCs w:val="0"/>
          <w:sz w:val="24"/>
          <w:szCs w:val="24"/>
          <w:rtl/>
        </w:rPr>
        <w:t>תב"ע</w:t>
      </w:r>
      <w:proofErr w:type="spellEnd"/>
      <w:r w:rsidR="00820CFA" w:rsidRPr="00C75692">
        <w:rPr>
          <w:rFonts w:hint="cs"/>
          <w:b w:val="0"/>
          <w:bCs w:val="0"/>
          <w:sz w:val="24"/>
          <w:szCs w:val="24"/>
          <w:rtl/>
        </w:rPr>
        <w:t xml:space="preserve"> ו\או </w:t>
      </w:r>
      <w:r w:rsidRPr="00C75692">
        <w:rPr>
          <w:rFonts w:hint="eastAsia"/>
          <w:b w:val="0"/>
          <w:bCs w:val="0"/>
          <w:sz w:val="24"/>
          <w:szCs w:val="24"/>
          <w:rtl/>
        </w:rPr>
        <w:t>שינויי</w:t>
      </w:r>
      <w:r w:rsidRPr="00C75692">
        <w:rPr>
          <w:b w:val="0"/>
          <w:bCs w:val="0"/>
          <w:sz w:val="24"/>
          <w:szCs w:val="24"/>
          <w:rtl/>
        </w:rPr>
        <w:t xml:space="preserve"> </w:t>
      </w:r>
      <w:proofErr w:type="spellStart"/>
      <w:r w:rsidRPr="00C75692">
        <w:rPr>
          <w:rFonts w:hint="eastAsia"/>
          <w:b w:val="0"/>
          <w:bCs w:val="0"/>
          <w:sz w:val="24"/>
          <w:szCs w:val="24"/>
          <w:rtl/>
        </w:rPr>
        <w:t>תב</w:t>
      </w:r>
      <w:r w:rsidRPr="00C75692">
        <w:rPr>
          <w:b w:val="0"/>
          <w:bCs w:val="0"/>
          <w:sz w:val="24"/>
          <w:szCs w:val="24"/>
          <w:rtl/>
        </w:rPr>
        <w:t>"</w:t>
      </w:r>
      <w:r w:rsidRPr="00C75692">
        <w:rPr>
          <w:rFonts w:hint="eastAsia"/>
          <w:b w:val="0"/>
          <w:bCs w:val="0"/>
          <w:sz w:val="24"/>
          <w:szCs w:val="24"/>
          <w:rtl/>
        </w:rPr>
        <w:t>ע</w:t>
      </w:r>
      <w:proofErr w:type="spellEnd"/>
      <w:r w:rsidRPr="00C75692">
        <w:rPr>
          <w:b w:val="0"/>
          <w:bCs w:val="0"/>
          <w:sz w:val="24"/>
          <w:szCs w:val="24"/>
          <w:rtl/>
        </w:rPr>
        <w:t xml:space="preserve"> </w:t>
      </w:r>
      <w:r w:rsidRPr="00C75692">
        <w:rPr>
          <w:rFonts w:hint="eastAsia"/>
          <w:b w:val="0"/>
          <w:bCs w:val="0"/>
          <w:sz w:val="24"/>
          <w:szCs w:val="24"/>
          <w:rtl/>
        </w:rPr>
        <w:t>בהתאם</w:t>
      </w:r>
      <w:r w:rsidRPr="00C75692">
        <w:rPr>
          <w:b w:val="0"/>
          <w:bCs w:val="0"/>
          <w:sz w:val="24"/>
          <w:szCs w:val="24"/>
          <w:rtl/>
        </w:rPr>
        <w:t xml:space="preserve"> </w:t>
      </w:r>
      <w:r w:rsidRPr="00C75692">
        <w:rPr>
          <w:rFonts w:hint="eastAsia"/>
          <w:b w:val="0"/>
          <w:bCs w:val="0"/>
          <w:sz w:val="24"/>
          <w:szCs w:val="24"/>
          <w:rtl/>
        </w:rPr>
        <w:t>לצרכים</w:t>
      </w:r>
      <w:r w:rsidRPr="00C75692">
        <w:rPr>
          <w:b w:val="0"/>
          <w:bCs w:val="0"/>
          <w:sz w:val="24"/>
          <w:szCs w:val="24"/>
          <w:rtl/>
        </w:rPr>
        <w:t xml:space="preserve"> </w:t>
      </w:r>
      <w:r w:rsidRPr="00C75692">
        <w:rPr>
          <w:rFonts w:hint="eastAsia"/>
          <w:b w:val="0"/>
          <w:bCs w:val="0"/>
          <w:sz w:val="24"/>
          <w:szCs w:val="24"/>
          <w:rtl/>
        </w:rPr>
        <w:t>העולים</w:t>
      </w:r>
      <w:r w:rsidRPr="00C75692">
        <w:rPr>
          <w:b w:val="0"/>
          <w:bCs w:val="0"/>
          <w:sz w:val="24"/>
          <w:szCs w:val="24"/>
          <w:rtl/>
        </w:rPr>
        <w:t xml:space="preserve"> </w:t>
      </w:r>
      <w:r w:rsidRPr="00C75692">
        <w:rPr>
          <w:rFonts w:hint="eastAsia"/>
          <w:b w:val="0"/>
          <w:bCs w:val="0"/>
          <w:sz w:val="24"/>
          <w:szCs w:val="24"/>
          <w:rtl/>
        </w:rPr>
        <w:t>משיווק</w:t>
      </w:r>
      <w:r w:rsidRPr="00C75692">
        <w:rPr>
          <w:b w:val="0"/>
          <w:bCs w:val="0"/>
          <w:sz w:val="24"/>
          <w:szCs w:val="24"/>
          <w:rtl/>
        </w:rPr>
        <w:t xml:space="preserve"> </w:t>
      </w:r>
      <w:r w:rsidRPr="00C75692">
        <w:rPr>
          <w:rFonts w:hint="eastAsia"/>
          <w:b w:val="0"/>
          <w:bCs w:val="0"/>
          <w:sz w:val="24"/>
          <w:szCs w:val="24"/>
          <w:rtl/>
        </w:rPr>
        <w:t>המגרשים</w:t>
      </w:r>
      <w:r w:rsidRPr="00C75692">
        <w:rPr>
          <w:b w:val="0"/>
          <w:bCs w:val="0"/>
          <w:sz w:val="24"/>
          <w:szCs w:val="24"/>
          <w:rtl/>
        </w:rPr>
        <w:t xml:space="preserve"> </w:t>
      </w:r>
      <w:r w:rsidR="00820CFA" w:rsidRPr="00C75692">
        <w:rPr>
          <w:rFonts w:hint="cs"/>
          <w:b w:val="0"/>
          <w:bCs w:val="0"/>
          <w:sz w:val="24"/>
          <w:szCs w:val="24"/>
          <w:rtl/>
        </w:rPr>
        <w:t>ליזמים ומעבודות הפיתוח ועפ"י</w:t>
      </w:r>
      <w:r w:rsidR="00842BB7" w:rsidRPr="00C75692">
        <w:rPr>
          <w:rFonts w:hint="cs"/>
          <w:b w:val="0"/>
          <w:bCs w:val="0"/>
          <w:sz w:val="24"/>
          <w:szCs w:val="24"/>
          <w:rtl/>
        </w:rPr>
        <w:t xml:space="preserve"> </w:t>
      </w:r>
      <w:r w:rsidR="00820CFA" w:rsidRPr="00C75692">
        <w:rPr>
          <w:rFonts w:hint="cs"/>
          <w:b w:val="0"/>
          <w:bCs w:val="0"/>
          <w:sz w:val="24"/>
          <w:szCs w:val="24"/>
          <w:rtl/>
        </w:rPr>
        <w:t>הוראות הממונה.</w:t>
      </w:r>
    </w:p>
    <w:p w14:paraId="1A24824C" w14:textId="77777777" w:rsidR="00627E57" w:rsidRPr="00C75692" w:rsidRDefault="002A55A8" w:rsidP="009B1854">
      <w:pPr>
        <w:pStyle w:val="3"/>
        <w:numPr>
          <w:ilvl w:val="2"/>
          <w:numId w:val="17"/>
        </w:numPr>
        <w:spacing w:before="0" w:after="0" w:line="360" w:lineRule="auto"/>
        <w:ind w:left="2092" w:hanging="831"/>
        <w:rPr>
          <w:b w:val="0"/>
          <w:bCs w:val="0"/>
          <w:sz w:val="24"/>
          <w:szCs w:val="24"/>
        </w:rPr>
      </w:pPr>
      <w:r w:rsidRPr="00C75692">
        <w:rPr>
          <w:rFonts w:hint="cs"/>
          <w:b w:val="0"/>
          <w:bCs w:val="0"/>
          <w:sz w:val="24"/>
          <w:szCs w:val="24"/>
          <w:rtl/>
        </w:rPr>
        <w:t>ה</w:t>
      </w:r>
      <w:r w:rsidR="00627E57" w:rsidRPr="00C75692">
        <w:rPr>
          <w:rFonts w:hint="eastAsia"/>
          <w:b w:val="0"/>
          <w:bCs w:val="0"/>
          <w:sz w:val="24"/>
          <w:szCs w:val="24"/>
          <w:rtl/>
        </w:rPr>
        <w:t>שתתפות</w:t>
      </w:r>
      <w:r w:rsidR="00627E57" w:rsidRPr="00C75692">
        <w:rPr>
          <w:b w:val="0"/>
          <w:bCs w:val="0"/>
          <w:sz w:val="24"/>
          <w:szCs w:val="24"/>
          <w:rtl/>
        </w:rPr>
        <w:t xml:space="preserve"> </w:t>
      </w:r>
      <w:r w:rsidR="00627E57" w:rsidRPr="00C75692">
        <w:rPr>
          <w:rFonts w:hint="eastAsia"/>
          <w:b w:val="0"/>
          <w:bCs w:val="0"/>
          <w:sz w:val="24"/>
          <w:szCs w:val="24"/>
          <w:rtl/>
        </w:rPr>
        <w:t>בישיבות</w:t>
      </w:r>
      <w:r w:rsidR="00627E57" w:rsidRPr="00C75692">
        <w:rPr>
          <w:b w:val="0"/>
          <w:bCs w:val="0"/>
          <w:sz w:val="24"/>
          <w:szCs w:val="24"/>
          <w:rtl/>
        </w:rPr>
        <w:t xml:space="preserve"> </w:t>
      </w:r>
      <w:r w:rsidR="00627E57" w:rsidRPr="00C75692">
        <w:rPr>
          <w:rFonts w:hint="eastAsia"/>
          <w:b w:val="0"/>
          <w:bCs w:val="0"/>
          <w:sz w:val="24"/>
          <w:szCs w:val="24"/>
          <w:rtl/>
        </w:rPr>
        <w:t>עבודה</w:t>
      </w:r>
      <w:r w:rsidR="00627E57" w:rsidRPr="00C75692">
        <w:rPr>
          <w:b w:val="0"/>
          <w:bCs w:val="0"/>
          <w:sz w:val="24"/>
          <w:szCs w:val="24"/>
          <w:rtl/>
        </w:rPr>
        <w:t xml:space="preserve"> </w:t>
      </w:r>
      <w:proofErr w:type="spellStart"/>
      <w:r w:rsidR="00627E57" w:rsidRPr="00C75692">
        <w:rPr>
          <w:rFonts w:hint="eastAsia"/>
          <w:b w:val="0"/>
          <w:bCs w:val="0"/>
          <w:sz w:val="24"/>
          <w:szCs w:val="24"/>
          <w:rtl/>
        </w:rPr>
        <w:t>במינהל</w:t>
      </w:r>
      <w:proofErr w:type="spellEnd"/>
      <w:r w:rsidR="00627E57" w:rsidRPr="00C75692">
        <w:rPr>
          <w:b w:val="0"/>
          <w:bCs w:val="0"/>
          <w:sz w:val="24"/>
          <w:szCs w:val="24"/>
          <w:rtl/>
        </w:rPr>
        <w:t xml:space="preserve"> </w:t>
      </w:r>
      <w:r w:rsidR="00627E57" w:rsidRPr="00C75692">
        <w:rPr>
          <w:rFonts w:hint="eastAsia"/>
          <w:b w:val="0"/>
          <w:bCs w:val="0"/>
          <w:sz w:val="24"/>
          <w:szCs w:val="24"/>
          <w:rtl/>
        </w:rPr>
        <w:t>אזורי</w:t>
      </w:r>
      <w:r w:rsidR="00627E57" w:rsidRPr="00C75692">
        <w:rPr>
          <w:b w:val="0"/>
          <w:bCs w:val="0"/>
          <w:sz w:val="24"/>
          <w:szCs w:val="24"/>
          <w:rtl/>
        </w:rPr>
        <w:t xml:space="preserve"> </w:t>
      </w:r>
      <w:r w:rsidR="00627E57" w:rsidRPr="00C75692">
        <w:rPr>
          <w:rFonts w:hint="eastAsia"/>
          <w:b w:val="0"/>
          <w:bCs w:val="0"/>
          <w:sz w:val="24"/>
          <w:szCs w:val="24"/>
          <w:rtl/>
        </w:rPr>
        <w:t>תעשייה</w:t>
      </w:r>
      <w:r w:rsidR="00627E57" w:rsidRPr="00C75692">
        <w:rPr>
          <w:b w:val="0"/>
          <w:bCs w:val="0"/>
          <w:sz w:val="24"/>
          <w:szCs w:val="24"/>
          <w:rtl/>
        </w:rPr>
        <w:t xml:space="preserve"> </w:t>
      </w:r>
      <w:r w:rsidR="00627E57" w:rsidRPr="00C75692">
        <w:rPr>
          <w:rFonts w:hint="eastAsia"/>
          <w:b w:val="0"/>
          <w:bCs w:val="0"/>
          <w:sz w:val="24"/>
          <w:szCs w:val="24"/>
          <w:rtl/>
        </w:rPr>
        <w:t>וכן</w:t>
      </w:r>
      <w:r w:rsidR="00627E57" w:rsidRPr="00C75692">
        <w:rPr>
          <w:b w:val="0"/>
          <w:bCs w:val="0"/>
          <w:sz w:val="24"/>
          <w:szCs w:val="24"/>
          <w:rtl/>
        </w:rPr>
        <w:t xml:space="preserve"> </w:t>
      </w:r>
      <w:r w:rsidR="00627E57" w:rsidRPr="00C75692">
        <w:rPr>
          <w:rFonts w:hint="eastAsia"/>
          <w:b w:val="0"/>
          <w:bCs w:val="0"/>
          <w:sz w:val="24"/>
          <w:szCs w:val="24"/>
          <w:rtl/>
        </w:rPr>
        <w:t>בפורומים</w:t>
      </w:r>
      <w:r w:rsidR="00627E57" w:rsidRPr="00C75692">
        <w:rPr>
          <w:b w:val="0"/>
          <w:bCs w:val="0"/>
          <w:sz w:val="24"/>
          <w:szCs w:val="24"/>
          <w:rtl/>
        </w:rPr>
        <w:t xml:space="preserve"> </w:t>
      </w:r>
      <w:r w:rsidR="00627E57" w:rsidRPr="00C75692">
        <w:rPr>
          <w:rFonts w:hint="eastAsia"/>
          <w:b w:val="0"/>
          <w:bCs w:val="0"/>
          <w:sz w:val="24"/>
          <w:szCs w:val="24"/>
          <w:rtl/>
        </w:rPr>
        <w:t>ממשלתיים</w:t>
      </w:r>
      <w:r w:rsidR="00627E57" w:rsidRPr="00C75692">
        <w:rPr>
          <w:b w:val="0"/>
          <w:bCs w:val="0"/>
          <w:sz w:val="24"/>
          <w:szCs w:val="24"/>
          <w:rtl/>
        </w:rPr>
        <w:t xml:space="preserve"> </w:t>
      </w:r>
      <w:r w:rsidR="00627E57" w:rsidRPr="00C75692">
        <w:rPr>
          <w:rFonts w:hint="eastAsia"/>
          <w:b w:val="0"/>
          <w:bCs w:val="0"/>
          <w:sz w:val="24"/>
          <w:szCs w:val="24"/>
          <w:rtl/>
        </w:rPr>
        <w:t>אחרים</w:t>
      </w:r>
      <w:r w:rsidR="00627E57" w:rsidRPr="00C75692">
        <w:rPr>
          <w:b w:val="0"/>
          <w:bCs w:val="0"/>
          <w:sz w:val="24"/>
          <w:szCs w:val="24"/>
          <w:rtl/>
        </w:rPr>
        <w:t xml:space="preserve"> </w:t>
      </w:r>
      <w:r w:rsidR="00627E57" w:rsidRPr="00C75692">
        <w:rPr>
          <w:rFonts w:hint="eastAsia"/>
          <w:b w:val="0"/>
          <w:bCs w:val="0"/>
          <w:sz w:val="24"/>
          <w:szCs w:val="24"/>
          <w:rtl/>
        </w:rPr>
        <w:t>ובכל</w:t>
      </w:r>
      <w:r w:rsidR="00627E57" w:rsidRPr="00C75692">
        <w:rPr>
          <w:b w:val="0"/>
          <w:bCs w:val="0"/>
          <w:sz w:val="24"/>
          <w:szCs w:val="24"/>
          <w:rtl/>
        </w:rPr>
        <w:t xml:space="preserve"> </w:t>
      </w:r>
      <w:r w:rsidR="00627E57" w:rsidRPr="00C75692">
        <w:rPr>
          <w:rFonts w:hint="eastAsia"/>
          <w:b w:val="0"/>
          <w:bCs w:val="0"/>
          <w:sz w:val="24"/>
          <w:szCs w:val="24"/>
          <w:rtl/>
        </w:rPr>
        <w:t>פורום</w:t>
      </w:r>
      <w:r w:rsidR="00627E57" w:rsidRPr="00C75692">
        <w:rPr>
          <w:b w:val="0"/>
          <w:bCs w:val="0"/>
          <w:sz w:val="24"/>
          <w:szCs w:val="24"/>
          <w:rtl/>
        </w:rPr>
        <w:t xml:space="preserve"> </w:t>
      </w:r>
      <w:r w:rsidR="00627E57" w:rsidRPr="00C75692">
        <w:rPr>
          <w:rFonts w:hint="eastAsia"/>
          <w:b w:val="0"/>
          <w:bCs w:val="0"/>
          <w:sz w:val="24"/>
          <w:szCs w:val="24"/>
          <w:rtl/>
        </w:rPr>
        <w:t>אחר</w:t>
      </w:r>
      <w:r w:rsidR="00627E57" w:rsidRPr="00C75692">
        <w:rPr>
          <w:b w:val="0"/>
          <w:bCs w:val="0"/>
          <w:sz w:val="24"/>
          <w:szCs w:val="24"/>
          <w:rtl/>
        </w:rPr>
        <w:t xml:space="preserve"> </w:t>
      </w:r>
      <w:r w:rsidR="00627E57" w:rsidRPr="00C75692">
        <w:rPr>
          <w:rFonts w:hint="eastAsia"/>
          <w:b w:val="0"/>
          <w:bCs w:val="0"/>
          <w:sz w:val="24"/>
          <w:szCs w:val="24"/>
          <w:rtl/>
        </w:rPr>
        <w:t>לפי</w:t>
      </w:r>
      <w:r w:rsidR="00387A46" w:rsidRPr="00C75692">
        <w:rPr>
          <w:rFonts w:hint="cs"/>
          <w:b w:val="0"/>
          <w:bCs w:val="0"/>
          <w:sz w:val="24"/>
          <w:szCs w:val="24"/>
          <w:rtl/>
        </w:rPr>
        <w:t xml:space="preserve"> </w:t>
      </w:r>
      <w:r w:rsidR="00627E57" w:rsidRPr="00C75692">
        <w:rPr>
          <w:rFonts w:hint="eastAsia"/>
          <w:b w:val="0"/>
          <w:bCs w:val="0"/>
          <w:sz w:val="24"/>
          <w:szCs w:val="24"/>
          <w:rtl/>
        </w:rPr>
        <w:t>הצורך</w:t>
      </w:r>
      <w:r w:rsidR="00627E57" w:rsidRPr="00C75692">
        <w:rPr>
          <w:b w:val="0"/>
          <w:bCs w:val="0"/>
          <w:sz w:val="24"/>
          <w:szCs w:val="24"/>
          <w:rtl/>
        </w:rPr>
        <w:t xml:space="preserve">, </w:t>
      </w:r>
      <w:r w:rsidR="00627E57" w:rsidRPr="00C75692">
        <w:rPr>
          <w:rFonts w:hint="eastAsia"/>
          <w:b w:val="0"/>
          <w:bCs w:val="0"/>
          <w:sz w:val="24"/>
          <w:szCs w:val="24"/>
          <w:rtl/>
        </w:rPr>
        <w:t>בכל</w:t>
      </w:r>
      <w:r w:rsidR="00627E57" w:rsidRPr="00C75692">
        <w:rPr>
          <w:b w:val="0"/>
          <w:bCs w:val="0"/>
          <w:sz w:val="24"/>
          <w:szCs w:val="24"/>
          <w:rtl/>
        </w:rPr>
        <w:t xml:space="preserve"> </w:t>
      </w:r>
      <w:r w:rsidR="00627E57" w:rsidRPr="00C75692">
        <w:rPr>
          <w:rFonts w:hint="eastAsia"/>
          <w:b w:val="0"/>
          <w:bCs w:val="0"/>
          <w:sz w:val="24"/>
          <w:szCs w:val="24"/>
          <w:rtl/>
        </w:rPr>
        <w:t>הקשור</w:t>
      </w:r>
      <w:r w:rsidR="00627E57" w:rsidRPr="00C75692">
        <w:rPr>
          <w:b w:val="0"/>
          <w:bCs w:val="0"/>
          <w:sz w:val="24"/>
          <w:szCs w:val="24"/>
          <w:rtl/>
        </w:rPr>
        <w:t xml:space="preserve"> </w:t>
      </w:r>
      <w:r w:rsidR="00627E57" w:rsidRPr="00C75692">
        <w:rPr>
          <w:rFonts w:hint="eastAsia"/>
          <w:b w:val="0"/>
          <w:bCs w:val="0"/>
          <w:sz w:val="24"/>
          <w:szCs w:val="24"/>
          <w:rtl/>
        </w:rPr>
        <w:t>לפרויקטים</w:t>
      </w:r>
      <w:r w:rsidR="00627E57" w:rsidRPr="00C75692">
        <w:rPr>
          <w:b w:val="0"/>
          <w:bCs w:val="0"/>
          <w:sz w:val="24"/>
          <w:szCs w:val="24"/>
          <w:rtl/>
        </w:rPr>
        <w:t xml:space="preserve"> </w:t>
      </w:r>
      <w:r w:rsidR="00627E57" w:rsidRPr="00C75692">
        <w:rPr>
          <w:rFonts w:hint="eastAsia"/>
          <w:b w:val="0"/>
          <w:bCs w:val="0"/>
          <w:sz w:val="24"/>
          <w:szCs w:val="24"/>
          <w:rtl/>
        </w:rPr>
        <w:t>המבוצעים</w:t>
      </w:r>
      <w:r w:rsidR="00627E57" w:rsidRPr="00C75692">
        <w:rPr>
          <w:b w:val="0"/>
          <w:bCs w:val="0"/>
          <w:sz w:val="24"/>
          <w:szCs w:val="24"/>
          <w:rtl/>
        </w:rPr>
        <w:t xml:space="preserve"> </w:t>
      </w:r>
      <w:r w:rsidR="00627E57" w:rsidRPr="00C75692">
        <w:rPr>
          <w:rFonts w:hint="eastAsia"/>
          <w:b w:val="0"/>
          <w:bCs w:val="0"/>
          <w:sz w:val="24"/>
          <w:szCs w:val="24"/>
          <w:rtl/>
        </w:rPr>
        <w:t>על</w:t>
      </w:r>
      <w:r w:rsidR="00627E57" w:rsidRPr="00C75692">
        <w:rPr>
          <w:b w:val="0"/>
          <w:bCs w:val="0"/>
          <w:sz w:val="24"/>
          <w:szCs w:val="24"/>
          <w:rtl/>
        </w:rPr>
        <w:t xml:space="preserve"> </w:t>
      </w:r>
      <w:r w:rsidR="00627E57" w:rsidRPr="00C75692">
        <w:rPr>
          <w:rFonts w:hint="eastAsia"/>
          <w:b w:val="0"/>
          <w:bCs w:val="0"/>
          <w:sz w:val="24"/>
          <w:szCs w:val="24"/>
          <w:rtl/>
        </w:rPr>
        <w:t>ידי</w:t>
      </w:r>
      <w:r w:rsidR="00627E57" w:rsidRPr="00C75692">
        <w:rPr>
          <w:b w:val="0"/>
          <w:bCs w:val="0"/>
          <w:sz w:val="24"/>
          <w:szCs w:val="24"/>
          <w:rtl/>
        </w:rPr>
        <w:t xml:space="preserve"> </w:t>
      </w:r>
      <w:r w:rsidR="00627E57" w:rsidRPr="00C75692">
        <w:rPr>
          <w:rFonts w:hint="eastAsia"/>
          <w:b w:val="0"/>
          <w:bCs w:val="0"/>
          <w:sz w:val="24"/>
          <w:szCs w:val="24"/>
          <w:rtl/>
        </w:rPr>
        <w:t>החברה</w:t>
      </w:r>
      <w:r w:rsidR="00627E57" w:rsidRPr="00C75692">
        <w:rPr>
          <w:b w:val="0"/>
          <w:bCs w:val="0"/>
          <w:sz w:val="24"/>
          <w:szCs w:val="24"/>
          <w:rtl/>
        </w:rPr>
        <w:t xml:space="preserve"> </w:t>
      </w:r>
      <w:r w:rsidR="00627E57" w:rsidRPr="00C75692">
        <w:rPr>
          <w:rFonts w:hint="eastAsia"/>
          <w:b w:val="0"/>
          <w:bCs w:val="0"/>
          <w:sz w:val="24"/>
          <w:szCs w:val="24"/>
          <w:rtl/>
        </w:rPr>
        <w:t>המנהלת</w:t>
      </w:r>
      <w:r w:rsidR="00627E57" w:rsidRPr="00C75692">
        <w:rPr>
          <w:b w:val="0"/>
          <w:bCs w:val="0"/>
          <w:sz w:val="24"/>
          <w:szCs w:val="24"/>
          <w:rtl/>
        </w:rPr>
        <w:t xml:space="preserve">, </w:t>
      </w:r>
      <w:r w:rsidR="00627E57" w:rsidRPr="00C75692">
        <w:rPr>
          <w:rFonts w:hint="eastAsia"/>
          <w:b w:val="0"/>
          <w:bCs w:val="0"/>
          <w:sz w:val="24"/>
          <w:szCs w:val="24"/>
          <w:rtl/>
        </w:rPr>
        <w:t>לרבות</w:t>
      </w:r>
      <w:r w:rsidR="00627E57" w:rsidRPr="00C75692">
        <w:rPr>
          <w:b w:val="0"/>
          <w:bCs w:val="0"/>
          <w:sz w:val="24"/>
          <w:szCs w:val="24"/>
          <w:rtl/>
        </w:rPr>
        <w:t xml:space="preserve"> </w:t>
      </w:r>
      <w:r w:rsidR="00627E57" w:rsidRPr="00C75692">
        <w:rPr>
          <w:rFonts w:hint="eastAsia"/>
          <w:b w:val="0"/>
          <w:bCs w:val="0"/>
          <w:sz w:val="24"/>
          <w:szCs w:val="24"/>
          <w:rtl/>
        </w:rPr>
        <w:t>השתתפות</w:t>
      </w:r>
      <w:r w:rsidR="00627E57" w:rsidRPr="00C75692">
        <w:rPr>
          <w:b w:val="0"/>
          <w:bCs w:val="0"/>
          <w:sz w:val="24"/>
          <w:szCs w:val="24"/>
          <w:rtl/>
        </w:rPr>
        <w:t xml:space="preserve"> </w:t>
      </w:r>
      <w:r w:rsidR="00627E57" w:rsidRPr="00C75692">
        <w:rPr>
          <w:rFonts w:hint="eastAsia"/>
          <w:b w:val="0"/>
          <w:bCs w:val="0"/>
          <w:sz w:val="24"/>
          <w:szCs w:val="24"/>
          <w:rtl/>
        </w:rPr>
        <w:t>בו</w:t>
      </w:r>
      <w:r w:rsidR="00F638F1" w:rsidRPr="00C75692">
        <w:rPr>
          <w:rFonts w:hint="cs"/>
          <w:b w:val="0"/>
          <w:bCs w:val="0"/>
          <w:sz w:val="24"/>
          <w:szCs w:val="24"/>
          <w:rtl/>
        </w:rPr>
        <w:t>ו</w:t>
      </w:r>
      <w:r w:rsidR="00627E57" w:rsidRPr="00C75692">
        <w:rPr>
          <w:rFonts w:hint="eastAsia"/>
          <w:b w:val="0"/>
          <w:bCs w:val="0"/>
          <w:sz w:val="24"/>
          <w:szCs w:val="24"/>
          <w:rtl/>
        </w:rPr>
        <w:t>עדות</w:t>
      </w:r>
      <w:r w:rsidR="002654AD" w:rsidRPr="00C75692">
        <w:rPr>
          <w:rFonts w:hint="cs"/>
          <w:b w:val="0"/>
          <w:bCs w:val="0"/>
          <w:sz w:val="24"/>
          <w:szCs w:val="24"/>
          <w:rtl/>
        </w:rPr>
        <w:t xml:space="preserve"> </w:t>
      </w:r>
      <w:r w:rsidR="00627E57" w:rsidRPr="00C75692">
        <w:rPr>
          <w:rFonts w:hint="eastAsia"/>
          <w:b w:val="0"/>
          <w:bCs w:val="0"/>
          <w:sz w:val="24"/>
          <w:szCs w:val="24"/>
          <w:rtl/>
        </w:rPr>
        <w:t>משותפות</w:t>
      </w:r>
      <w:r w:rsidR="00627E57" w:rsidRPr="00C75692">
        <w:rPr>
          <w:b w:val="0"/>
          <w:bCs w:val="0"/>
          <w:sz w:val="24"/>
          <w:szCs w:val="24"/>
          <w:rtl/>
        </w:rPr>
        <w:t xml:space="preserve"> </w:t>
      </w:r>
      <w:r w:rsidR="00627E57" w:rsidRPr="00C75692">
        <w:rPr>
          <w:rFonts w:hint="eastAsia"/>
          <w:b w:val="0"/>
          <w:bCs w:val="0"/>
          <w:sz w:val="24"/>
          <w:szCs w:val="24"/>
          <w:rtl/>
        </w:rPr>
        <w:t>של</w:t>
      </w:r>
      <w:r w:rsidR="00627E57" w:rsidRPr="00C75692">
        <w:rPr>
          <w:b w:val="0"/>
          <w:bCs w:val="0"/>
          <w:sz w:val="24"/>
          <w:szCs w:val="24"/>
          <w:rtl/>
        </w:rPr>
        <w:t xml:space="preserve"> </w:t>
      </w:r>
      <w:r w:rsidR="00627E57" w:rsidRPr="00C75692">
        <w:rPr>
          <w:rFonts w:hint="eastAsia"/>
          <w:b w:val="0"/>
          <w:bCs w:val="0"/>
          <w:sz w:val="24"/>
          <w:szCs w:val="24"/>
          <w:rtl/>
        </w:rPr>
        <w:t>המשרד</w:t>
      </w:r>
      <w:r w:rsidR="00627E57" w:rsidRPr="00C75692">
        <w:rPr>
          <w:b w:val="0"/>
          <w:bCs w:val="0"/>
          <w:sz w:val="24"/>
          <w:szCs w:val="24"/>
          <w:rtl/>
        </w:rPr>
        <w:t xml:space="preserve"> </w:t>
      </w:r>
      <w:r w:rsidR="00627E57" w:rsidRPr="00C75692">
        <w:rPr>
          <w:rFonts w:hint="eastAsia"/>
          <w:b w:val="0"/>
          <w:bCs w:val="0"/>
          <w:sz w:val="24"/>
          <w:szCs w:val="24"/>
          <w:rtl/>
        </w:rPr>
        <w:t>ומשרדים</w:t>
      </w:r>
      <w:r w:rsidR="00627E57" w:rsidRPr="00C75692">
        <w:rPr>
          <w:b w:val="0"/>
          <w:bCs w:val="0"/>
          <w:sz w:val="24"/>
          <w:szCs w:val="24"/>
          <w:rtl/>
        </w:rPr>
        <w:t xml:space="preserve"> </w:t>
      </w:r>
      <w:r w:rsidR="00627E57" w:rsidRPr="00C75692">
        <w:rPr>
          <w:rFonts w:hint="eastAsia"/>
          <w:b w:val="0"/>
          <w:bCs w:val="0"/>
          <w:sz w:val="24"/>
          <w:szCs w:val="24"/>
          <w:rtl/>
        </w:rPr>
        <w:t>ממשלתיים</w:t>
      </w:r>
      <w:r w:rsidR="00627E57" w:rsidRPr="00C75692">
        <w:rPr>
          <w:b w:val="0"/>
          <w:bCs w:val="0"/>
          <w:sz w:val="24"/>
          <w:szCs w:val="24"/>
          <w:rtl/>
        </w:rPr>
        <w:t xml:space="preserve"> </w:t>
      </w:r>
      <w:r w:rsidR="00627E57" w:rsidRPr="00C75692">
        <w:rPr>
          <w:rFonts w:hint="eastAsia"/>
          <w:b w:val="0"/>
          <w:bCs w:val="0"/>
          <w:sz w:val="24"/>
          <w:szCs w:val="24"/>
          <w:rtl/>
        </w:rPr>
        <w:t>אחרים</w:t>
      </w:r>
      <w:r w:rsidR="00627E57" w:rsidRPr="00C75692">
        <w:rPr>
          <w:b w:val="0"/>
          <w:bCs w:val="0"/>
          <w:sz w:val="24"/>
          <w:szCs w:val="24"/>
          <w:rtl/>
        </w:rPr>
        <w:t xml:space="preserve"> </w:t>
      </w:r>
      <w:r w:rsidR="00627E57" w:rsidRPr="00C75692">
        <w:rPr>
          <w:rFonts w:hint="eastAsia"/>
          <w:b w:val="0"/>
          <w:bCs w:val="0"/>
          <w:sz w:val="24"/>
          <w:szCs w:val="24"/>
          <w:rtl/>
        </w:rPr>
        <w:t>הנוגעים</w:t>
      </w:r>
      <w:r w:rsidR="00627E57" w:rsidRPr="00C75692">
        <w:rPr>
          <w:b w:val="0"/>
          <w:bCs w:val="0"/>
          <w:sz w:val="24"/>
          <w:szCs w:val="24"/>
          <w:rtl/>
        </w:rPr>
        <w:t xml:space="preserve"> </w:t>
      </w:r>
      <w:r w:rsidR="00627E57" w:rsidRPr="00C75692">
        <w:rPr>
          <w:rFonts w:hint="eastAsia"/>
          <w:b w:val="0"/>
          <w:bCs w:val="0"/>
          <w:sz w:val="24"/>
          <w:szCs w:val="24"/>
          <w:rtl/>
        </w:rPr>
        <w:t>לאזור</w:t>
      </w:r>
      <w:r w:rsidR="00627E57" w:rsidRPr="00C75692">
        <w:rPr>
          <w:b w:val="0"/>
          <w:bCs w:val="0"/>
          <w:sz w:val="24"/>
          <w:szCs w:val="24"/>
          <w:rtl/>
        </w:rPr>
        <w:t xml:space="preserve"> </w:t>
      </w:r>
      <w:r w:rsidR="00627E57" w:rsidRPr="00C75692">
        <w:rPr>
          <w:rFonts w:hint="eastAsia"/>
          <w:b w:val="0"/>
          <w:bCs w:val="0"/>
          <w:sz w:val="24"/>
          <w:szCs w:val="24"/>
          <w:rtl/>
        </w:rPr>
        <w:t>התעשי</w:t>
      </w:r>
      <w:r w:rsidR="00F638F1" w:rsidRPr="00C75692">
        <w:rPr>
          <w:rFonts w:hint="cs"/>
          <w:b w:val="0"/>
          <w:bCs w:val="0"/>
          <w:sz w:val="24"/>
          <w:szCs w:val="24"/>
          <w:rtl/>
        </w:rPr>
        <w:t>י</w:t>
      </w:r>
      <w:r w:rsidR="00627E57" w:rsidRPr="00C75692">
        <w:rPr>
          <w:rFonts w:hint="eastAsia"/>
          <w:b w:val="0"/>
          <w:bCs w:val="0"/>
          <w:sz w:val="24"/>
          <w:szCs w:val="24"/>
          <w:rtl/>
        </w:rPr>
        <w:t>ה</w:t>
      </w:r>
      <w:r w:rsidR="00627E57" w:rsidRPr="00C75692">
        <w:rPr>
          <w:b w:val="0"/>
          <w:bCs w:val="0"/>
          <w:sz w:val="24"/>
          <w:szCs w:val="24"/>
          <w:rtl/>
        </w:rPr>
        <w:t xml:space="preserve">, </w:t>
      </w:r>
      <w:r w:rsidR="00627E57" w:rsidRPr="00C75692">
        <w:rPr>
          <w:rFonts w:hint="eastAsia"/>
          <w:b w:val="0"/>
          <w:bCs w:val="0"/>
          <w:sz w:val="24"/>
          <w:szCs w:val="24"/>
          <w:rtl/>
        </w:rPr>
        <w:t>לפני</w:t>
      </w:r>
      <w:r w:rsidR="00627E57" w:rsidRPr="00C75692">
        <w:rPr>
          <w:b w:val="0"/>
          <w:bCs w:val="0"/>
          <w:sz w:val="24"/>
          <w:szCs w:val="24"/>
          <w:rtl/>
        </w:rPr>
        <w:t xml:space="preserve">, </w:t>
      </w:r>
      <w:r w:rsidR="00627E57" w:rsidRPr="00C75692">
        <w:rPr>
          <w:rFonts w:hint="eastAsia"/>
          <w:b w:val="0"/>
          <w:bCs w:val="0"/>
          <w:sz w:val="24"/>
          <w:szCs w:val="24"/>
          <w:rtl/>
        </w:rPr>
        <w:t>במהלך</w:t>
      </w:r>
      <w:r w:rsidR="00627E57" w:rsidRPr="00C75692">
        <w:rPr>
          <w:b w:val="0"/>
          <w:bCs w:val="0"/>
          <w:sz w:val="24"/>
          <w:szCs w:val="24"/>
          <w:rtl/>
        </w:rPr>
        <w:t xml:space="preserve"> </w:t>
      </w:r>
      <w:r w:rsidR="00627E57" w:rsidRPr="00C75692">
        <w:rPr>
          <w:rFonts w:hint="eastAsia"/>
          <w:b w:val="0"/>
          <w:bCs w:val="0"/>
          <w:sz w:val="24"/>
          <w:szCs w:val="24"/>
          <w:rtl/>
        </w:rPr>
        <w:t>ולאחר</w:t>
      </w:r>
      <w:r w:rsidR="00627E57" w:rsidRPr="00C75692">
        <w:rPr>
          <w:b w:val="0"/>
          <w:bCs w:val="0"/>
          <w:sz w:val="24"/>
          <w:szCs w:val="24"/>
          <w:rtl/>
        </w:rPr>
        <w:t xml:space="preserve"> </w:t>
      </w:r>
      <w:r w:rsidR="00387A46" w:rsidRPr="00C75692">
        <w:rPr>
          <w:rFonts w:hint="eastAsia"/>
          <w:b w:val="0"/>
          <w:bCs w:val="0"/>
          <w:sz w:val="24"/>
          <w:szCs w:val="24"/>
          <w:rtl/>
        </w:rPr>
        <w:t>סיו</w:t>
      </w:r>
      <w:r w:rsidR="00387A46" w:rsidRPr="00C75692">
        <w:rPr>
          <w:rFonts w:hint="cs"/>
          <w:b w:val="0"/>
          <w:bCs w:val="0"/>
          <w:sz w:val="24"/>
          <w:szCs w:val="24"/>
          <w:rtl/>
        </w:rPr>
        <w:t xml:space="preserve">ם </w:t>
      </w:r>
      <w:r w:rsidR="00627E57" w:rsidRPr="00C75692">
        <w:rPr>
          <w:rFonts w:hint="eastAsia"/>
          <w:b w:val="0"/>
          <w:bCs w:val="0"/>
          <w:sz w:val="24"/>
          <w:szCs w:val="24"/>
          <w:rtl/>
        </w:rPr>
        <w:t>העבודות</w:t>
      </w:r>
      <w:r w:rsidR="00627E57" w:rsidRPr="00C75692">
        <w:rPr>
          <w:b w:val="0"/>
          <w:bCs w:val="0"/>
          <w:sz w:val="24"/>
          <w:szCs w:val="24"/>
          <w:rtl/>
        </w:rPr>
        <w:t xml:space="preserve">. </w:t>
      </w:r>
      <w:proofErr w:type="spellStart"/>
      <w:r w:rsidR="00627E57" w:rsidRPr="00C75692">
        <w:rPr>
          <w:rFonts w:hint="eastAsia"/>
          <w:b w:val="0"/>
          <w:bCs w:val="0"/>
          <w:sz w:val="24"/>
          <w:szCs w:val="24"/>
          <w:rtl/>
        </w:rPr>
        <w:t>הכל</w:t>
      </w:r>
      <w:proofErr w:type="spellEnd"/>
      <w:r w:rsidR="00627E57" w:rsidRPr="00C75692">
        <w:rPr>
          <w:b w:val="0"/>
          <w:bCs w:val="0"/>
          <w:sz w:val="24"/>
          <w:szCs w:val="24"/>
          <w:rtl/>
        </w:rPr>
        <w:t xml:space="preserve"> </w:t>
      </w:r>
      <w:r w:rsidR="00627E57" w:rsidRPr="00C75692">
        <w:rPr>
          <w:rFonts w:hint="eastAsia"/>
          <w:b w:val="0"/>
          <w:bCs w:val="0"/>
          <w:sz w:val="24"/>
          <w:szCs w:val="24"/>
          <w:rtl/>
        </w:rPr>
        <w:t>על</w:t>
      </w:r>
      <w:r w:rsidR="00627E57" w:rsidRPr="00C75692">
        <w:rPr>
          <w:b w:val="0"/>
          <w:bCs w:val="0"/>
          <w:sz w:val="24"/>
          <w:szCs w:val="24"/>
          <w:rtl/>
        </w:rPr>
        <w:t xml:space="preserve"> </w:t>
      </w:r>
      <w:r w:rsidR="00627E57" w:rsidRPr="00C75692">
        <w:rPr>
          <w:rFonts w:hint="eastAsia"/>
          <w:b w:val="0"/>
          <w:bCs w:val="0"/>
          <w:sz w:val="24"/>
          <w:szCs w:val="24"/>
          <w:rtl/>
        </w:rPr>
        <w:t>פי</w:t>
      </w:r>
      <w:r w:rsidR="00627E57" w:rsidRPr="00C75692">
        <w:rPr>
          <w:b w:val="0"/>
          <w:bCs w:val="0"/>
          <w:sz w:val="24"/>
          <w:szCs w:val="24"/>
          <w:rtl/>
        </w:rPr>
        <w:t xml:space="preserve"> </w:t>
      </w:r>
      <w:r w:rsidR="00627E57" w:rsidRPr="00C75692">
        <w:rPr>
          <w:rFonts w:hint="eastAsia"/>
          <w:b w:val="0"/>
          <w:bCs w:val="0"/>
          <w:sz w:val="24"/>
          <w:szCs w:val="24"/>
          <w:rtl/>
        </w:rPr>
        <w:t>דרישות</w:t>
      </w:r>
      <w:r w:rsidR="00627E57" w:rsidRPr="00C75692">
        <w:rPr>
          <w:b w:val="0"/>
          <w:bCs w:val="0"/>
          <w:sz w:val="24"/>
          <w:szCs w:val="24"/>
          <w:rtl/>
        </w:rPr>
        <w:t xml:space="preserve"> </w:t>
      </w:r>
      <w:r w:rsidR="00EE6A7E" w:rsidRPr="00C75692">
        <w:rPr>
          <w:rFonts w:hint="cs"/>
          <w:b w:val="0"/>
          <w:bCs w:val="0"/>
          <w:sz w:val="24"/>
          <w:szCs w:val="24"/>
          <w:rtl/>
        </w:rPr>
        <w:t xml:space="preserve"> והנחיות </w:t>
      </w:r>
      <w:r w:rsidR="00627E57" w:rsidRPr="00C75692">
        <w:rPr>
          <w:rFonts w:hint="eastAsia"/>
          <w:b w:val="0"/>
          <w:bCs w:val="0"/>
          <w:sz w:val="24"/>
          <w:szCs w:val="24"/>
          <w:rtl/>
        </w:rPr>
        <w:t>הממונה</w:t>
      </w:r>
      <w:r w:rsidR="00627E57" w:rsidRPr="00C75692">
        <w:rPr>
          <w:b w:val="0"/>
          <w:bCs w:val="0"/>
          <w:sz w:val="24"/>
          <w:szCs w:val="24"/>
          <w:rtl/>
        </w:rPr>
        <w:t>.</w:t>
      </w:r>
    </w:p>
    <w:p w14:paraId="05A768EB" w14:textId="77777777" w:rsidR="00627E57" w:rsidRPr="00C75692" w:rsidRDefault="00A23669" w:rsidP="009B1854">
      <w:pPr>
        <w:pStyle w:val="3"/>
        <w:numPr>
          <w:ilvl w:val="2"/>
          <w:numId w:val="17"/>
        </w:numPr>
        <w:spacing w:before="0" w:after="0" w:line="360" w:lineRule="auto"/>
        <w:ind w:left="2092" w:hanging="831"/>
        <w:rPr>
          <w:b w:val="0"/>
          <w:bCs w:val="0"/>
          <w:sz w:val="24"/>
          <w:szCs w:val="24"/>
        </w:rPr>
      </w:pPr>
      <w:r w:rsidRPr="00C75692">
        <w:rPr>
          <w:rFonts w:hint="cs"/>
          <w:b w:val="0"/>
          <w:bCs w:val="0"/>
          <w:sz w:val="24"/>
          <w:szCs w:val="24"/>
          <w:rtl/>
        </w:rPr>
        <w:t xml:space="preserve">סיוע </w:t>
      </w:r>
      <w:r w:rsidR="00387A46" w:rsidRPr="00C75692">
        <w:rPr>
          <w:rFonts w:hint="cs"/>
          <w:b w:val="0"/>
          <w:bCs w:val="0"/>
          <w:sz w:val="24"/>
          <w:szCs w:val="24"/>
          <w:rtl/>
        </w:rPr>
        <w:t xml:space="preserve"> </w:t>
      </w:r>
      <w:r w:rsidR="003F6AE7" w:rsidRPr="00C75692">
        <w:rPr>
          <w:rFonts w:hint="cs"/>
          <w:b w:val="0"/>
          <w:bCs w:val="0"/>
          <w:sz w:val="24"/>
          <w:szCs w:val="24"/>
          <w:rtl/>
        </w:rPr>
        <w:t>ב</w:t>
      </w:r>
      <w:r w:rsidR="00627E57" w:rsidRPr="00C75692">
        <w:rPr>
          <w:rFonts w:hint="eastAsia"/>
          <w:b w:val="0"/>
          <w:bCs w:val="0"/>
          <w:sz w:val="24"/>
          <w:szCs w:val="24"/>
          <w:rtl/>
        </w:rPr>
        <w:t>הכנת</w:t>
      </w:r>
      <w:r w:rsidR="00627E57" w:rsidRPr="00C75692">
        <w:rPr>
          <w:b w:val="0"/>
          <w:bCs w:val="0"/>
          <w:sz w:val="24"/>
          <w:szCs w:val="24"/>
          <w:rtl/>
        </w:rPr>
        <w:t xml:space="preserve"> </w:t>
      </w:r>
      <w:r w:rsidR="00627E57" w:rsidRPr="00C75692">
        <w:rPr>
          <w:rFonts w:hint="eastAsia"/>
          <w:b w:val="0"/>
          <w:bCs w:val="0"/>
          <w:sz w:val="24"/>
          <w:szCs w:val="24"/>
          <w:rtl/>
        </w:rPr>
        <w:t>תכניות</w:t>
      </w:r>
      <w:r w:rsidR="00627E57" w:rsidRPr="00C75692">
        <w:rPr>
          <w:b w:val="0"/>
          <w:bCs w:val="0"/>
          <w:sz w:val="24"/>
          <w:szCs w:val="24"/>
          <w:rtl/>
        </w:rPr>
        <w:t xml:space="preserve"> </w:t>
      </w:r>
      <w:r w:rsidR="00627E57" w:rsidRPr="00C75692">
        <w:rPr>
          <w:rFonts w:hint="eastAsia"/>
          <w:b w:val="0"/>
          <w:bCs w:val="0"/>
          <w:sz w:val="24"/>
          <w:szCs w:val="24"/>
          <w:rtl/>
        </w:rPr>
        <w:t>עבודה</w:t>
      </w:r>
      <w:r w:rsidR="00EE6A7E" w:rsidRPr="00C75692">
        <w:rPr>
          <w:rFonts w:hint="cs"/>
          <w:b w:val="0"/>
          <w:bCs w:val="0"/>
          <w:sz w:val="24"/>
          <w:szCs w:val="24"/>
          <w:rtl/>
        </w:rPr>
        <w:t xml:space="preserve"> לפיתוח אזורי תעשייה</w:t>
      </w:r>
      <w:r w:rsidR="00627E57" w:rsidRPr="00C75692">
        <w:rPr>
          <w:b w:val="0"/>
          <w:bCs w:val="0"/>
          <w:sz w:val="24"/>
          <w:szCs w:val="24"/>
          <w:rtl/>
        </w:rPr>
        <w:t xml:space="preserve"> </w:t>
      </w:r>
      <w:r w:rsidR="00627E57" w:rsidRPr="00C75692">
        <w:rPr>
          <w:rFonts w:hint="eastAsia"/>
          <w:b w:val="0"/>
          <w:bCs w:val="0"/>
          <w:sz w:val="24"/>
          <w:szCs w:val="24"/>
          <w:rtl/>
        </w:rPr>
        <w:t>שנתיות</w:t>
      </w:r>
      <w:r w:rsidR="00627E57" w:rsidRPr="00C75692">
        <w:rPr>
          <w:b w:val="0"/>
          <w:bCs w:val="0"/>
          <w:sz w:val="24"/>
          <w:szCs w:val="24"/>
          <w:rtl/>
        </w:rPr>
        <w:t xml:space="preserve"> </w:t>
      </w:r>
      <w:r w:rsidR="00627E57" w:rsidRPr="00C75692">
        <w:rPr>
          <w:rFonts w:hint="eastAsia"/>
          <w:b w:val="0"/>
          <w:bCs w:val="0"/>
          <w:sz w:val="24"/>
          <w:szCs w:val="24"/>
          <w:rtl/>
        </w:rPr>
        <w:t>ורב</w:t>
      </w:r>
      <w:r w:rsidR="00627E57" w:rsidRPr="00C75692">
        <w:rPr>
          <w:b w:val="0"/>
          <w:bCs w:val="0"/>
          <w:sz w:val="24"/>
          <w:szCs w:val="24"/>
          <w:rtl/>
        </w:rPr>
        <w:t>-</w:t>
      </w:r>
      <w:r w:rsidR="00627E57" w:rsidRPr="00C75692">
        <w:rPr>
          <w:rFonts w:hint="eastAsia"/>
          <w:b w:val="0"/>
          <w:bCs w:val="0"/>
          <w:sz w:val="24"/>
          <w:szCs w:val="24"/>
          <w:rtl/>
        </w:rPr>
        <w:t>שנתיות</w:t>
      </w:r>
      <w:r w:rsidR="00627E57" w:rsidRPr="00C75692">
        <w:rPr>
          <w:b w:val="0"/>
          <w:bCs w:val="0"/>
          <w:sz w:val="24"/>
          <w:szCs w:val="24"/>
          <w:rtl/>
        </w:rPr>
        <w:t xml:space="preserve"> </w:t>
      </w:r>
      <w:r w:rsidR="00627E57" w:rsidRPr="00C75692">
        <w:rPr>
          <w:rFonts w:hint="eastAsia"/>
          <w:b w:val="0"/>
          <w:bCs w:val="0"/>
          <w:sz w:val="24"/>
          <w:szCs w:val="24"/>
          <w:rtl/>
        </w:rPr>
        <w:t>בהתאם</w:t>
      </w:r>
      <w:r w:rsidR="00627E57" w:rsidRPr="00C75692">
        <w:rPr>
          <w:b w:val="0"/>
          <w:bCs w:val="0"/>
          <w:sz w:val="24"/>
          <w:szCs w:val="24"/>
          <w:rtl/>
        </w:rPr>
        <w:t xml:space="preserve"> </w:t>
      </w:r>
      <w:r w:rsidR="00627E57" w:rsidRPr="00C75692">
        <w:rPr>
          <w:rFonts w:hint="eastAsia"/>
          <w:b w:val="0"/>
          <w:bCs w:val="0"/>
          <w:sz w:val="24"/>
          <w:szCs w:val="24"/>
          <w:rtl/>
        </w:rPr>
        <w:t>להנחיות</w:t>
      </w:r>
      <w:r w:rsidR="00627E57" w:rsidRPr="00C75692">
        <w:rPr>
          <w:b w:val="0"/>
          <w:bCs w:val="0"/>
          <w:sz w:val="24"/>
          <w:szCs w:val="24"/>
          <w:rtl/>
        </w:rPr>
        <w:t xml:space="preserve"> </w:t>
      </w:r>
      <w:r w:rsidR="00627E57" w:rsidRPr="00C75692">
        <w:rPr>
          <w:rFonts w:hint="eastAsia"/>
          <w:b w:val="0"/>
          <w:bCs w:val="0"/>
          <w:sz w:val="24"/>
          <w:szCs w:val="24"/>
          <w:rtl/>
        </w:rPr>
        <w:t>הממונה</w:t>
      </w:r>
      <w:r w:rsidR="00627E57" w:rsidRPr="00C75692">
        <w:rPr>
          <w:b w:val="0"/>
          <w:bCs w:val="0"/>
          <w:sz w:val="24"/>
          <w:szCs w:val="24"/>
          <w:rtl/>
        </w:rPr>
        <w:t xml:space="preserve">, </w:t>
      </w:r>
      <w:r w:rsidR="00627E57" w:rsidRPr="00C75692">
        <w:rPr>
          <w:rFonts w:hint="eastAsia"/>
          <w:b w:val="0"/>
          <w:bCs w:val="0"/>
          <w:sz w:val="24"/>
          <w:szCs w:val="24"/>
          <w:rtl/>
        </w:rPr>
        <w:t>אשר</w:t>
      </w:r>
      <w:r w:rsidR="00627E57" w:rsidRPr="00C75692">
        <w:rPr>
          <w:b w:val="0"/>
          <w:bCs w:val="0"/>
          <w:sz w:val="24"/>
          <w:szCs w:val="24"/>
          <w:rtl/>
        </w:rPr>
        <w:t xml:space="preserve"> </w:t>
      </w:r>
      <w:r w:rsidR="00627E57" w:rsidRPr="00C75692">
        <w:rPr>
          <w:rFonts w:hint="eastAsia"/>
          <w:b w:val="0"/>
          <w:bCs w:val="0"/>
          <w:sz w:val="24"/>
          <w:szCs w:val="24"/>
          <w:rtl/>
        </w:rPr>
        <w:t>תתבססנה</w:t>
      </w:r>
      <w:r w:rsidR="00627E57" w:rsidRPr="00C75692">
        <w:rPr>
          <w:b w:val="0"/>
          <w:bCs w:val="0"/>
          <w:sz w:val="24"/>
          <w:szCs w:val="24"/>
          <w:rtl/>
        </w:rPr>
        <w:t xml:space="preserve"> </w:t>
      </w:r>
      <w:r w:rsidR="00627E57" w:rsidRPr="00C75692">
        <w:rPr>
          <w:rFonts w:hint="eastAsia"/>
          <w:b w:val="0"/>
          <w:bCs w:val="0"/>
          <w:sz w:val="24"/>
          <w:szCs w:val="24"/>
          <w:rtl/>
        </w:rPr>
        <w:t>על</w:t>
      </w:r>
      <w:r w:rsidR="00627E57" w:rsidRPr="00C75692">
        <w:rPr>
          <w:b w:val="0"/>
          <w:bCs w:val="0"/>
          <w:sz w:val="24"/>
          <w:szCs w:val="24"/>
          <w:rtl/>
        </w:rPr>
        <w:t xml:space="preserve"> </w:t>
      </w:r>
      <w:r w:rsidR="00627E57" w:rsidRPr="00C75692">
        <w:rPr>
          <w:rFonts w:hint="eastAsia"/>
          <w:b w:val="0"/>
          <w:bCs w:val="0"/>
          <w:sz w:val="24"/>
          <w:szCs w:val="24"/>
          <w:rtl/>
        </w:rPr>
        <w:t>איסוף</w:t>
      </w:r>
      <w:r w:rsidR="00627E57" w:rsidRPr="00C75692">
        <w:rPr>
          <w:b w:val="0"/>
          <w:bCs w:val="0"/>
          <w:sz w:val="24"/>
          <w:szCs w:val="24"/>
          <w:rtl/>
        </w:rPr>
        <w:t xml:space="preserve"> </w:t>
      </w:r>
      <w:r w:rsidR="00627E57" w:rsidRPr="00C75692">
        <w:rPr>
          <w:rFonts w:hint="eastAsia"/>
          <w:b w:val="0"/>
          <w:bCs w:val="0"/>
          <w:sz w:val="24"/>
          <w:szCs w:val="24"/>
          <w:rtl/>
        </w:rPr>
        <w:t>נתונים</w:t>
      </w:r>
      <w:r w:rsidR="00627E57" w:rsidRPr="00C75692">
        <w:rPr>
          <w:b w:val="0"/>
          <w:bCs w:val="0"/>
          <w:sz w:val="24"/>
          <w:szCs w:val="24"/>
          <w:rtl/>
        </w:rPr>
        <w:t xml:space="preserve"> </w:t>
      </w:r>
      <w:r w:rsidR="00627E57" w:rsidRPr="00C75692">
        <w:rPr>
          <w:rFonts w:hint="eastAsia"/>
          <w:b w:val="0"/>
          <w:bCs w:val="0"/>
          <w:sz w:val="24"/>
          <w:szCs w:val="24"/>
          <w:rtl/>
        </w:rPr>
        <w:t>ומידע</w:t>
      </w:r>
      <w:r w:rsidR="00627E57" w:rsidRPr="00C75692">
        <w:rPr>
          <w:b w:val="0"/>
          <w:bCs w:val="0"/>
          <w:sz w:val="24"/>
          <w:szCs w:val="24"/>
          <w:rtl/>
        </w:rPr>
        <w:t xml:space="preserve"> </w:t>
      </w:r>
      <w:r w:rsidR="00627E57" w:rsidRPr="00C75692">
        <w:rPr>
          <w:rFonts w:hint="eastAsia"/>
          <w:b w:val="0"/>
          <w:bCs w:val="0"/>
          <w:sz w:val="24"/>
          <w:szCs w:val="24"/>
          <w:rtl/>
        </w:rPr>
        <w:t>לצורך</w:t>
      </w:r>
      <w:r w:rsidR="00627E57" w:rsidRPr="00C75692">
        <w:rPr>
          <w:b w:val="0"/>
          <w:bCs w:val="0"/>
          <w:sz w:val="24"/>
          <w:szCs w:val="24"/>
          <w:rtl/>
        </w:rPr>
        <w:t xml:space="preserve"> </w:t>
      </w:r>
      <w:r w:rsidR="00627E57" w:rsidRPr="00C75692">
        <w:rPr>
          <w:rFonts w:hint="eastAsia"/>
          <w:b w:val="0"/>
          <w:bCs w:val="0"/>
          <w:sz w:val="24"/>
          <w:szCs w:val="24"/>
          <w:rtl/>
        </w:rPr>
        <w:t>גיבושה</w:t>
      </w:r>
      <w:r w:rsidR="00627E57" w:rsidRPr="00C75692">
        <w:rPr>
          <w:b w:val="0"/>
          <w:bCs w:val="0"/>
          <w:sz w:val="24"/>
          <w:szCs w:val="24"/>
          <w:rtl/>
        </w:rPr>
        <w:t xml:space="preserve">. </w:t>
      </w:r>
      <w:r w:rsidR="00627E57" w:rsidRPr="00C75692">
        <w:rPr>
          <w:rFonts w:hint="eastAsia"/>
          <w:b w:val="0"/>
          <w:bCs w:val="0"/>
          <w:sz w:val="24"/>
          <w:szCs w:val="24"/>
          <w:rtl/>
        </w:rPr>
        <w:t>בנוסף</w:t>
      </w:r>
      <w:r w:rsidR="00627E57" w:rsidRPr="00C75692">
        <w:rPr>
          <w:b w:val="0"/>
          <w:bCs w:val="0"/>
          <w:sz w:val="24"/>
          <w:szCs w:val="24"/>
          <w:rtl/>
        </w:rPr>
        <w:t xml:space="preserve">, </w:t>
      </w:r>
      <w:r w:rsidR="00627E57" w:rsidRPr="00C75692">
        <w:rPr>
          <w:rFonts w:hint="eastAsia"/>
          <w:b w:val="0"/>
          <w:bCs w:val="0"/>
          <w:sz w:val="24"/>
          <w:szCs w:val="24"/>
          <w:rtl/>
        </w:rPr>
        <w:t>מתן</w:t>
      </w:r>
      <w:r w:rsidR="00627E57" w:rsidRPr="00C75692">
        <w:rPr>
          <w:b w:val="0"/>
          <w:bCs w:val="0"/>
          <w:sz w:val="24"/>
          <w:szCs w:val="24"/>
          <w:rtl/>
        </w:rPr>
        <w:t xml:space="preserve"> </w:t>
      </w:r>
      <w:r w:rsidR="00627E57" w:rsidRPr="00C75692">
        <w:rPr>
          <w:rFonts w:hint="eastAsia"/>
          <w:b w:val="0"/>
          <w:bCs w:val="0"/>
          <w:sz w:val="24"/>
          <w:szCs w:val="24"/>
          <w:rtl/>
        </w:rPr>
        <w:t>המלצות</w:t>
      </w:r>
      <w:r w:rsidR="00627E57" w:rsidRPr="00C75692">
        <w:rPr>
          <w:b w:val="0"/>
          <w:bCs w:val="0"/>
          <w:sz w:val="24"/>
          <w:szCs w:val="24"/>
          <w:rtl/>
        </w:rPr>
        <w:t xml:space="preserve"> </w:t>
      </w:r>
      <w:r w:rsidR="00627E57" w:rsidRPr="00C75692">
        <w:rPr>
          <w:rFonts w:hint="eastAsia"/>
          <w:b w:val="0"/>
          <w:bCs w:val="0"/>
          <w:sz w:val="24"/>
          <w:szCs w:val="24"/>
          <w:rtl/>
        </w:rPr>
        <w:t>לשינויים</w:t>
      </w:r>
      <w:r w:rsidR="00627E57" w:rsidRPr="00C75692">
        <w:rPr>
          <w:b w:val="0"/>
          <w:bCs w:val="0"/>
          <w:sz w:val="24"/>
          <w:szCs w:val="24"/>
          <w:rtl/>
        </w:rPr>
        <w:t xml:space="preserve"> </w:t>
      </w:r>
      <w:r w:rsidR="00627E57" w:rsidRPr="00C75692">
        <w:rPr>
          <w:rFonts w:hint="eastAsia"/>
          <w:b w:val="0"/>
          <w:bCs w:val="0"/>
          <w:sz w:val="24"/>
          <w:szCs w:val="24"/>
          <w:rtl/>
        </w:rPr>
        <w:t>ולעדכונים</w:t>
      </w:r>
      <w:r w:rsidR="00627E57" w:rsidRPr="00C75692">
        <w:rPr>
          <w:b w:val="0"/>
          <w:bCs w:val="0"/>
          <w:sz w:val="24"/>
          <w:szCs w:val="24"/>
          <w:rtl/>
        </w:rPr>
        <w:t xml:space="preserve"> </w:t>
      </w:r>
      <w:r w:rsidR="00627E57" w:rsidRPr="00C75692">
        <w:rPr>
          <w:rFonts w:hint="eastAsia"/>
          <w:b w:val="0"/>
          <w:bCs w:val="0"/>
          <w:sz w:val="24"/>
          <w:szCs w:val="24"/>
          <w:rtl/>
        </w:rPr>
        <w:t>בתכניות</w:t>
      </w:r>
      <w:r w:rsidR="00627E57" w:rsidRPr="00C75692">
        <w:rPr>
          <w:b w:val="0"/>
          <w:bCs w:val="0"/>
          <w:sz w:val="24"/>
          <w:szCs w:val="24"/>
          <w:rtl/>
        </w:rPr>
        <w:t xml:space="preserve"> </w:t>
      </w:r>
      <w:r w:rsidR="00627E57" w:rsidRPr="00C75692">
        <w:rPr>
          <w:rFonts w:hint="eastAsia"/>
          <w:b w:val="0"/>
          <w:bCs w:val="0"/>
          <w:sz w:val="24"/>
          <w:szCs w:val="24"/>
          <w:rtl/>
        </w:rPr>
        <w:t>העבודה</w:t>
      </w:r>
      <w:r w:rsidR="00627E57" w:rsidRPr="00C75692">
        <w:rPr>
          <w:b w:val="0"/>
          <w:bCs w:val="0"/>
          <w:sz w:val="24"/>
          <w:szCs w:val="24"/>
          <w:rtl/>
        </w:rPr>
        <w:t xml:space="preserve"> </w:t>
      </w:r>
      <w:r w:rsidR="00627E57" w:rsidRPr="00C75692">
        <w:rPr>
          <w:rFonts w:hint="eastAsia"/>
          <w:b w:val="0"/>
          <w:bCs w:val="0"/>
          <w:sz w:val="24"/>
          <w:szCs w:val="24"/>
          <w:rtl/>
        </w:rPr>
        <w:t>בכל</w:t>
      </w:r>
      <w:r w:rsidR="00627E57" w:rsidRPr="00C75692">
        <w:rPr>
          <w:b w:val="0"/>
          <w:bCs w:val="0"/>
          <w:sz w:val="24"/>
          <w:szCs w:val="24"/>
          <w:rtl/>
        </w:rPr>
        <w:t xml:space="preserve"> </w:t>
      </w:r>
      <w:r w:rsidR="00627E57" w:rsidRPr="00C75692">
        <w:rPr>
          <w:rFonts w:hint="eastAsia"/>
          <w:b w:val="0"/>
          <w:bCs w:val="0"/>
          <w:sz w:val="24"/>
          <w:szCs w:val="24"/>
          <w:rtl/>
        </w:rPr>
        <w:t>עת</w:t>
      </w:r>
      <w:r w:rsidR="00627E57" w:rsidRPr="00C75692">
        <w:rPr>
          <w:b w:val="0"/>
          <w:bCs w:val="0"/>
          <w:sz w:val="24"/>
          <w:szCs w:val="24"/>
          <w:rtl/>
        </w:rPr>
        <w:t xml:space="preserve">, </w:t>
      </w:r>
      <w:r w:rsidR="00627E57" w:rsidRPr="00C75692">
        <w:rPr>
          <w:rFonts w:hint="eastAsia"/>
          <w:b w:val="0"/>
          <w:bCs w:val="0"/>
          <w:sz w:val="24"/>
          <w:szCs w:val="24"/>
          <w:rtl/>
        </w:rPr>
        <w:t>ככל</w:t>
      </w:r>
      <w:r w:rsidR="00627E57" w:rsidRPr="00C75692">
        <w:rPr>
          <w:b w:val="0"/>
          <w:bCs w:val="0"/>
          <w:sz w:val="24"/>
          <w:szCs w:val="24"/>
          <w:rtl/>
        </w:rPr>
        <w:t xml:space="preserve"> </w:t>
      </w:r>
      <w:r w:rsidR="00627E57" w:rsidRPr="00C75692">
        <w:rPr>
          <w:rFonts w:hint="eastAsia"/>
          <w:b w:val="0"/>
          <w:bCs w:val="0"/>
          <w:sz w:val="24"/>
          <w:szCs w:val="24"/>
          <w:rtl/>
        </w:rPr>
        <w:t>שידרשו</w:t>
      </w:r>
      <w:r w:rsidR="00627E57" w:rsidRPr="00C75692">
        <w:rPr>
          <w:b w:val="0"/>
          <w:bCs w:val="0"/>
          <w:sz w:val="24"/>
          <w:szCs w:val="24"/>
          <w:rtl/>
        </w:rPr>
        <w:t xml:space="preserve"> </w:t>
      </w:r>
      <w:r w:rsidR="00627E57" w:rsidRPr="00C75692">
        <w:rPr>
          <w:rFonts w:hint="eastAsia"/>
          <w:b w:val="0"/>
          <w:bCs w:val="0"/>
          <w:sz w:val="24"/>
          <w:szCs w:val="24"/>
          <w:rtl/>
        </w:rPr>
        <w:t>על</w:t>
      </w:r>
      <w:r w:rsidR="00627E57" w:rsidRPr="00C75692">
        <w:rPr>
          <w:b w:val="0"/>
          <w:bCs w:val="0"/>
          <w:sz w:val="24"/>
          <w:szCs w:val="24"/>
          <w:rtl/>
        </w:rPr>
        <w:t xml:space="preserve"> </w:t>
      </w:r>
      <w:r w:rsidR="00627E57" w:rsidRPr="00C75692">
        <w:rPr>
          <w:rFonts w:hint="eastAsia"/>
          <w:b w:val="0"/>
          <w:bCs w:val="0"/>
          <w:sz w:val="24"/>
          <w:szCs w:val="24"/>
          <w:rtl/>
        </w:rPr>
        <w:t>פי</w:t>
      </w:r>
      <w:r w:rsidR="00627E57" w:rsidRPr="00C75692">
        <w:rPr>
          <w:b w:val="0"/>
          <w:bCs w:val="0"/>
          <w:sz w:val="24"/>
          <w:szCs w:val="24"/>
          <w:rtl/>
        </w:rPr>
        <w:t xml:space="preserve"> </w:t>
      </w:r>
      <w:r w:rsidR="00627E57" w:rsidRPr="00C75692">
        <w:rPr>
          <w:rFonts w:hint="eastAsia"/>
          <w:b w:val="0"/>
          <w:bCs w:val="0"/>
          <w:sz w:val="24"/>
          <w:szCs w:val="24"/>
          <w:rtl/>
        </w:rPr>
        <w:t>צרכי</w:t>
      </w:r>
      <w:r w:rsidR="00627E57" w:rsidRPr="00C75692">
        <w:rPr>
          <w:b w:val="0"/>
          <w:bCs w:val="0"/>
          <w:sz w:val="24"/>
          <w:szCs w:val="24"/>
          <w:rtl/>
        </w:rPr>
        <w:t xml:space="preserve"> </w:t>
      </w:r>
      <w:r w:rsidR="00627E57" w:rsidRPr="00C75692">
        <w:rPr>
          <w:rFonts w:hint="eastAsia"/>
          <w:b w:val="0"/>
          <w:bCs w:val="0"/>
          <w:sz w:val="24"/>
          <w:szCs w:val="24"/>
          <w:rtl/>
        </w:rPr>
        <w:t>השטח</w:t>
      </w:r>
      <w:r w:rsidR="00627E57" w:rsidRPr="00C75692">
        <w:rPr>
          <w:b w:val="0"/>
          <w:bCs w:val="0"/>
          <w:sz w:val="24"/>
          <w:szCs w:val="24"/>
          <w:rtl/>
        </w:rPr>
        <w:t xml:space="preserve"> </w:t>
      </w:r>
      <w:r w:rsidR="00627E57" w:rsidRPr="00C75692">
        <w:rPr>
          <w:rFonts w:hint="eastAsia"/>
          <w:b w:val="0"/>
          <w:bCs w:val="0"/>
          <w:sz w:val="24"/>
          <w:szCs w:val="24"/>
          <w:rtl/>
        </w:rPr>
        <w:t>והנחיות</w:t>
      </w:r>
      <w:r w:rsidR="00627E57" w:rsidRPr="00C75692">
        <w:rPr>
          <w:b w:val="0"/>
          <w:bCs w:val="0"/>
          <w:sz w:val="24"/>
          <w:szCs w:val="24"/>
          <w:rtl/>
        </w:rPr>
        <w:t xml:space="preserve"> </w:t>
      </w:r>
      <w:r w:rsidR="00627E57" w:rsidRPr="00C75692">
        <w:rPr>
          <w:rFonts w:hint="eastAsia"/>
          <w:b w:val="0"/>
          <w:bCs w:val="0"/>
          <w:sz w:val="24"/>
          <w:szCs w:val="24"/>
          <w:rtl/>
        </w:rPr>
        <w:t>המשרד</w:t>
      </w:r>
      <w:r w:rsidR="00627E57" w:rsidRPr="00C75692">
        <w:rPr>
          <w:b w:val="0"/>
          <w:bCs w:val="0"/>
          <w:sz w:val="24"/>
          <w:szCs w:val="24"/>
          <w:rtl/>
        </w:rPr>
        <w:t>.</w:t>
      </w:r>
    </w:p>
    <w:p w14:paraId="0270A18B" w14:textId="77777777" w:rsidR="00A44583" w:rsidRPr="00C75692" w:rsidRDefault="00560D82" w:rsidP="009B1854">
      <w:pPr>
        <w:pStyle w:val="3"/>
        <w:numPr>
          <w:ilvl w:val="2"/>
          <w:numId w:val="17"/>
        </w:numPr>
        <w:spacing w:before="0" w:after="0" w:line="360" w:lineRule="auto"/>
        <w:ind w:left="2092" w:hanging="831"/>
        <w:rPr>
          <w:b w:val="0"/>
          <w:bCs w:val="0"/>
          <w:sz w:val="24"/>
          <w:szCs w:val="24"/>
        </w:rPr>
      </w:pPr>
      <w:r w:rsidRPr="00C75692">
        <w:rPr>
          <w:rFonts w:hint="eastAsia"/>
          <w:b w:val="0"/>
          <w:bCs w:val="0"/>
          <w:sz w:val="24"/>
          <w:szCs w:val="24"/>
          <w:rtl/>
        </w:rPr>
        <w:t>תאום</w:t>
      </w:r>
      <w:r w:rsidRPr="00C75692">
        <w:rPr>
          <w:b w:val="0"/>
          <w:bCs w:val="0"/>
          <w:sz w:val="24"/>
          <w:szCs w:val="24"/>
          <w:rtl/>
        </w:rPr>
        <w:t xml:space="preserve"> </w:t>
      </w:r>
      <w:r w:rsidRPr="00C75692">
        <w:rPr>
          <w:rFonts w:hint="eastAsia"/>
          <w:b w:val="0"/>
          <w:bCs w:val="0"/>
          <w:sz w:val="24"/>
          <w:szCs w:val="24"/>
          <w:rtl/>
        </w:rPr>
        <w:t>התכנון</w:t>
      </w:r>
      <w:r w:rsidRPr="00C75692">
        <w:rPr>
          <w:b w:val="0"/>
          <w:bCs w:val="0"/>
          <w:sz w:val="24"/>
          <w:szCs w:val="24"/>
          <w:rtl/>
        </w:rPr>
        <w:t xml:space="preserve"> </w:t>
      </w:r>
      <w:r w:rsidRPr="00C75692">
        <w:rPr>
          <w:rFonts w:hint="eastAsia"/>
          <w:b w:val="0"/>
          <w:bCs w:val="0"/>
          <w:sz w:val="24"/>
          <w:szCs w:val="24"/>
          <w:rtl/>
        </w:rPr>
        <w:t>ועבודות</w:t>
      </w:r>
      <w:r w:rsidRPr="00C75692">
        <w:rPr>
          <w:b w:val="0"/>
          <w:bCs w:val="0"/>
          <w:sz w:val="24"/>
          <w:szCs w:val="24"/>
          <w:rtl/>
        </w:rPr>
        <w:t xml:space="preserve"> </w:t>
      </w:r>
      <w:r w:rsidRPr="00C75692">
        <w:rPr>
          <w:rFonts w:hint="eastAsia"/>
          <w:b w:val="0"/>
          <w:bCs w:val="0"/>
          <w:sz w:val="24"/>
          <w:szCs w:val="24"/>
          <w:rtl/>
        </w:rPr>
        <w:t>הפיתוח</w:t>
      </w:r>
      <w:r w:rsidRPr="00C75692">
        <w:rPr>
          <w:b w:val="0"/>
          <w:bCs w:val="0"/>
          <w:sz w:val="24"/>
          <w:szCs w:val="24"/>
          <w:rtl/>
        </w:rPr>
        <w:t xml:space="preserve"> </w:t>
      </w:r>
      <w:r w:rsidRPr="00C75692">
        <w:rPr>
          <w:rFonts w:hint="eastAsia"/>
          <w:b w:val="0"/>
          <w:bCs w:val="0"/>
          <w:sz w:val="24"/>
          <w:szCs w:val="24"/>
          <w:rtl/>
        </w:rPr>
        <w:t>עם</w:t>
      </w:r>
      <w:r w:rsidRPr="00C75692">
        <w:rPr>
          <w:b w:val="0"/>
          <w:bCs w:val="0"/>
          <w:sz w:val="24"/>
          <w:szCs w:val="24"/>
          <w:rtl/>
        </w:rPr>
        <w:t xml:space="preserve"> </w:t>
      </w:r>
      <w:r w:rsidRPr="00C75692">
        <w:rPr>
          <w:rFonts w:hint="eastAsia"/>
          <w:b w:val="0"/>
          <w:bCs w:val="0"/>
          <w:sz w:val="24"/>
          <w:szCs w:val="24"/>
          <w:rtl/>
        </w:rPr>
        <w:t>גופים</w:t>
      </w:r>
      <w:r w:rsidRPr="00C75692">
        <w:rPr>
          <w:b w:val="0"/>
          <w:bCs w:val="0"/>
          <w:sz w:val="24"/>
          <w:szCs w:val="24"/>
          <w:rtl/>
        </w:rPr>
        <w:t xml:space="preserve"> </w:t>
      </w:r>
      <w:r w:rsidRPr="00C75692">
        <w:rPr>
          <w:rFonts w:hint="eastAsia"/>
          <w:b w:val="0"/>
          <w:bCs w:val="0"/>
          <w:sz w:val="24"/>
          <w:szCs w:val="24"/>
          <w:rtl/>
        </w:rPr>
        <w:t>האמונים</w:t>
      </w:r>
      <w:r w:rsidRPr="00C75692">
        <w:rPr>
          <w:b w:val="0"/>
          <w:bCs w:val="0"/>
          <w:sz w:val="24"/>
          <w:szCs w:val="24"/>
          <w:rtl/>
        </w:rPr>
        <w:t xml:space="preserve"> </w:t>
      </w:r>
      <w:r w:rsidRPr="00C75692">
        <w:rPr>
          <w:rFonts w:hint="eastAsia"/>
          <w:b w:val="0"/>
          <w:bCs w:val="0"/>
          <w:sz w:val="24"/>
          <w:szCs w:val="24"/>
          <w:rtl/>
        </w:rPr>
        <w:t>על</w:t>
      </w:r>
      <w:r w:rsidRPr="00C75692">
        <w:rPr>
          <w:b w:val="0"/>
          <w:bCs w:val="0"/>
          <w:sz w:val="24"/>
          <w:szCs w:val="24"/>
          <w:rtl/>
        </w:rPr>
        <w:t xml:space="preserve"> </w:t>
      </w:r>
      <w:r w:rsidRPr="00C75692">
        <w:rPr>
          <w:rFonts w:hint="eastAsia"/>
          <w:b w:val="0"/>
          <w:bCs w:val="0"/>
          <w:sz w:val="24"/>
          <w:szCs w:val="24"/>
          <w:rtl/>
        </w:rPr>
        <w:t>ביצוע</w:t>
      </w:r>
      <w:r w:rsidRPr="00C75692">
        <w:rPr>
          <w:b w:val="0"/>
          <w:bCs w:val="0"/>
          <w:sz w:val="24"/>
          <w:szCs w:val="24"/>
          <w:rtl/>
        </w:rPr>
        <w:t xml:space="preserve"> </w:t>
      </w:r>
      <w:r w:rsidRPr="00C75692">
        <w:rPr>
          <w:rFonts w:hint="eastAsia"/>
          <w:b w:val="0"/>
          <w:bCs w:val="0"/>
          <w:sz w:val="24"/>
          <w:szCs w:val="24"/>
          <w:rtl/>
        </w:rPr>
        <w:t>תשתיות</w:t>
      </w:r>
      <w:r w:rsidRPr="00C75692">
        <w:rPr>
          <w:b w:val="0"/>
          <w:bCs w:val="0"/>
          <w:sz w:val="24"/>
          <w:szCs w:val="24"/>
          <w:rtl/>
        </w:rPr>
        <w:t xml:space="preserve"> </w:t>
      </w:r>
      <w:r w:rsidR="00F638F1" w:rsidRPr="00C75692">
        <w:rPr>
          <w:rFonts w:hint="eastAsia"/>
          <w:b w:val="0"/>
          <w:bCs w:val="0"/>
          <w:sz w:val="24"/>
          <w:szCs w:val="24"/>
          <w:rtl/>
        </w:rPr>
        <w:t>דוגמת</w:t>
      </w:r>
      <w:r w:rsidR="00F638F1" w:rsidRPr="00C75692">
        <w:rPr>
          <w:b w:val="0"/>
          <w:bCs w:val="0"/>
          <w:sz w:val="24"/>
          <w:szCs w:val="24"/>
          <w:rtl/>
        </w:rPr>
        <w:t xml:space="preserve"> </w:t>
      </w:r>
      <w:r w:rsidR="00F638F1" w:rsidRPr="00C75692">
        <w:rPr>
          <w:rFonts w:hint="eastAsia"/>
          <w:b w:val="0"/>
          <w:bCs w:val="0"/>
          <w:sz w:val="24"/>
          <w:szCs w:val="24"/>
          <w:rtl/>
        </w:rPr>
        <w:t>חברת</w:t>
      </w:r>
      <w:r w:rsidR="00F638F1" w:rsidRPr="00C75692">
        <w:rPr>
          <w:b w:val="0"/>
          <w:bCs w:val="0"/>
          <w:sz w:val="24"/>
          <w:szCs w:val="24"/>
          <w:rtl/>
        </w:rPr>
        <w:t xml:space="preserve"> </w:t>
      </w:r>
      <w:r w:rsidR="00F638F1" w:rsidRPr="00C75692">
        <w:rPr>
          <w:rFonts w:hint="eastAsia"/>
          <w:b w:val="0"/>
          <w:bCs w:val="0"/>
          <w:sz w:val="24"/>
          <w:szCs w:val="24"/>
          <w:rtl/>
        </w:rPr>
        <w:t>חשמל</w:t>
      </w:r>
      <w:r w:rsidR="00F638F1" w:rsidRPr="00C75692">
        <w:rPr>
          <w:b w:val="0"/>
          <w:bCs w:val="0"/>
          <w:sz w:val="24"/>
          <w:szCs w:val="24"/>
          <w:rtl/>
        </w:rPr>
        <w:t xml:space="preserve">, </w:t>
      </w:r>
      <w:r w:rsidR="00F638F1" w:rsidRPr="00C75692">
        <w:rPr>
          <w:rFonts w:hint="eastAsia"/>
          <w:b w:val="0"/>
          <w:bCs w:val="0"/>
          <w:sz w:val="24"/>
          <w:szCs w:val="24"/>
          <w:rtl/>
        </w:rPr>
        <w:t>חברות</w:t>
      </w:r>
      <w:r w:rsidR="00F638F1" w:rsidRPr="00C75692">
        <w:rPr>
          <w:b w:val="0"/>
          <w:bCs w:val="0"/>
          <w:sz w:val="24"/>
          <w:szCs w:val="24"/>
          <w:rtl/>
        </w:rPr>
        <w:t xml:space="preserve"> </w:t>
      </w:r>
      <w:r w:rsidR="00F638F1" w:rsidRPr="00C75692">
        <w:rPr>
          <w:rFonts w:hint="eastAsia"/>
          <w:b w:val="0"/>
          <w:bCs w:val="0"/>
          <w:sz w:val="24"/>
          <w:szCs w:val="24"/>
          <w:rtl/>
        </w:rPr>
        <w:t>חלוקת</w:t>
      </w:r>
      <w:r w:rsidR="00F638F1" w:rsidRPr="00C75692">
        <w:rPr>
          <w:b w:val="0"/>
          <w:bCs w:val="0"/>
          <w:sz w:val="24"/>
          <w:szCs w:val="24"/>
          <w:rtl/>
        </w:rPr>
        <w:t xml:space="preserve"> </w:t>
      </w:r>
      <w:r w:rsidR="00A44583" w:rsidRPr="00C75692">
        <w:rPr>
          <w:rFonts w:hint="cs"/>
          <w:b w:val="0"/>
          <w:bCs w:val="0"/>
          <w:sz w:val="24"/>
          <w:szCs w:val="24"/>
          <w:rtl/>
        </w:rPr>
        <w:tab/>
      </w:r>
      <w:r w:rsidR="00F638F1" w:rsidRPr="00C75692">
        <w:rPr>
          <w:rFonts w:hint="eastAsia"/>
          <w:b w:val="0"/>
          <w:bCs w:val="0"/>
          <w:sz w:val="24"/>
          <w:szCs w:val="24"/>
          <w:rtl/>
        </w:rPr>
        <w:t>גז</w:t>
      </w:r>
      <w:r w:rsidR="00F638F1" w:rsidRPr="00C75692">
        <w:rPr>
          <w:b w:val="0"/>
          <w:bCs w:val="0"/>
          <w:sz w:val="24"/>
          <w:szCs w:val="24"/>
          <w:rtl/>
        </w:rPr>
        <w:t xml:space="preserve">, </w:t>
      </w:r>
      <w:r w:rsidR="00F638F1" w:rsidRPr="00C75692">
        <w:rPr>
          <w:rFonts w:hint="eastAsia"/>
          <w:b w:val="0"/>
          <w:bCs w:val="0"/>
          <w:sz w:val="24"/>
          <w:szCs w:val="24"/>
          <w:rtl/>
        </w:rPr>
        <w:t>חברות</w:t>
      </w:r>
      <w:r w:rsidR="00F638F1" w:rsidRPr="00C75692">
        <w:rPr>
          <w:b w:val="0"/>
          <w:bCs w:val="0"/>
          <w:sz w:val="24"/>
          <w:szCs w:val="24"/>
          <w:rtl/>
        </w:rPr>
        <w:t xml:space="preserve"> </w:t>
      </w:r>
      <w:r w:rsidR="00F638F1" w:rsidRPr="00C75692">
        <w:rPr>
          <w:rFonts w:hint="eastAsia"/>
          <w:b w:val="0"/>
          <w:bCs w:val="0"/>
          <w:sz w:val="24"/>
          <w:szCs w:val="24"/>
          <w:rtl/>
        </w:rPr>
        <w:t>תקשורת</w:t>
      </w:r>
      <w:r w:rsidR="009D6D5F" w:rsidRPr="00C75692">
        <w:rPr>
          <w:rFonts w:hint="cs"/>
          <w:b w:val="0"/>
          <w:bCs w:val="0"/>
          <w:sz w:val="24"/>
          <w:szCs w:val="24"/>
          <w:rtl/>
        </w:rPr>
        <w:t>,</w:t>
      </w:r>
      <w:r w:rsidR="00F638F1" w:rsidRPr="00C75692">
        <w:rPr>
          <w:b w:val="0"/>
          <w:bCs w:val="0"/>
          <w:sz w:val="24"/>
          <w:szCs w:val="24"/>
          <w:rtl/>
        </w:rPr>
        <w:t xml:space="preserve"> </w:t>
      </w:r>
      <w:r w:rsidR="00F638F1" w:rsidRPr="00C75692">
        <w:rPr>
          <w:rFonts w:hint="eastAsia"/>
          <w:b w:val="0"/>
          <w:bCs w:val="0"/>
          <w:sz w:val="24"/>
          <w:szCs w:val="24"/>
          <w:rtl/>
        </w:rPr>
        <w:t>תאגיד</w:t>
      </w:r>
      <w:r w:rsidR="00F638F1" w:rsidRPr="00C75692">
        <w:rPr>
          <w:b w:val="0"/>
          <w:bCs w:val="0"/>
          <w:sz w:val="24"/>
          <w:szCs w:val="24"/>
          <w:rtl/>
        </w:rPr>
        <w:t xml:space="preserve"> </w:t>
      </w:r>
      <w:r w:rsidR="00F638F1" w:rsidRPr="00C75692">
        <w:rPr>
          <w:rFonts w:hint="eastAsia"/>
          <w:b w:val="0"/>
          <w:bCs w:val="0"/>
          <w:sz w:val="24"/>
          <w:szCs w:val="24"/>
          <w:rtl/>
        </w:rPr>
        <w:t>מים</w:t>
      </w:r>
      <w:r w:rsidR="00F638F1" w:rsidRPr="00C75692">
        <w:rPr>
          <w:rFonts w:hint="cs"/>
          <w:b w:val="0"/>
          <w:bCs w:val="0"/>
          <w:sz w:val="24"/>
          <w:szCs w:val="24"/>
          <w:rtl/>
        </w:rPr>
        <w:t xml:space="preserve"> וביוב</w:t>
      </w:r>
      <w:r w:rsidR="009D6D5F" w:rsidRPr="00C75692">
        <w:rPr>
          <w:rFonts w:hint="cs"/>
          <w:b w:val="0"/>
          <w:bCs w:val="0"/>
          <w:sz w:val="24"/>
          <w:szCs w:val="24"/>
          <w:rtl/>
        </w:rPr>
        <w:t xml:space="preserve"> וכיו"ב</w:t>
      </w:r>
      <w:r w:rsidR="00F638F1" w:rsidRPr="00C75692">
        <w:rPr>
          <w:rFonts w:hint="cs"/>
          <w:b w:val="0"/>
          <w:bCs w:val="0"/>
          <w:sz w:val="24"/>
          <w:szCs w:val="24"/>
          <w:rtl/>
        </w:rPr>
        <w:t>.</w:t>
      </w:r>
      <w:r w:rsidRPr="00C75692">
        <w:rPr>
          <w:rFonts w:hint="cs"/>
          <w:b w:val="0"/>
          <w:bCs w:val="0"/>
          <w:sz w:val="24"/>
          <w:szCs w:val="24"/>
          <w:rtl/>
        </w:rPr>
        <w:t xml:space="preserve"> </w:t>
      </w:r>
    </w:p>
    <w:p w14:paraId="35F1FE61" w14:textId="47D42868" w:rsidR="00560D82" w:rsidRPr="00C75692" w:rsidRDefault="00560D82" w:rsidP="009B1854">
      <w:pPr>
        <w:pStyle w:val="3"/>
        <w:numPr>
          <w:ilvl w:val="2"/>
          <w:numId w:val="17"/>
        </w:numPr>
        <w:spacing w:before="0" w:after="0" w:line="360" w:lineRule="auto"/>
        <w:ind w:left="2092" w:hanging="831"/>
        <w:rPr>
          <w:b w:val="0"/>
          <w:bCs w:val="0"/>
          <w:sz w:val="24"/>
          <w:szCs w:val="24"/>
        </w:rPr>
      </w:pPr>
      <w:r w:rsidRPr="00C75692">
        <w:rPr>
          <w:rFonts w:hint="eastAsia"/>
          <w:b w:val="0"/>
          <w:bCs w:val="0"/>
          <w:sz w:val="24"/>
          <w:szCs w:val="24"/>
          <w:rtl/>
        </w:rPr>
        <w:lastRenderedPageBreak/>
        <w:t>תאום</w:t>
      </w:r>
      <w:r w:rsidRPr="00C75692">
        <w:rPr>
          <w:b w:val="0"/>
          <w:bCs w:val="0"/>
          <w:sz w:val="24"/>
          <w:szCs w:val="24"/>
          <w:rtl/>
        </w:rPr>
        <w:t xml:space="preserve"> </w:t>
      </w:r>
      <w:r w:rsidRPr="00C75692">
        <w:rPr>
          <w:rFonts w:hint="eastAsia"/>
          <w:b w:val="0"/>
          <w:bCs w:val="0"/>
          <w:sz w:val="24"/>
          <w:szCs w:val="24"/>
          <w:rtl/>
        </w:rPr>
        <w:t>עבודות</w:t>
      </w:r>
      <w:r w:rsidRPr="00C75692">
        <w:rPr>
          <w:b w:val="0"/>
          <w:bCs w:val="0"/>
          <w:sz w:val="24"/>
          <w:szCs w:val="24"/>
          <w:rtl/>
        </w:rPr>
        <w:t xml:space="preserve"> </w:t>
      </w:r>
      <w:r w:rsidRPr="00C75692">
        <w:rPr>
          <w:rFonts w:hint="eastAsia"/>
          <w:b w:val="0"/>
          <w:bCs w:val="0"/>
          <w:sz w:val="24"/>
          <w:szCs w:val="24"/>
          <w:rtl/>
        </w:rPr>
        <w:t>הפיתוח</w:t>
      </w:r>
      <w:r w:rsidRPr="00C75692">
        <w:rPr>
          <w:b w:val="0"/>
          <w:bCs w:val="0"/>
          <w:sz w:val="24"/>
          <w:szCs w:val="24"/>
          <w:rtl/>
        </w:rPr>
        <w:t xml:space="preserve"> </w:t>
      </w:r>
      <w:r w:rsidRPr="00C75692">
        <w:rPr>
          <w:rFonts w:hint="eastAsia"/>
          <w:b w:val="0"/>
          <w:bCs w:val="0"/>
          <w:sz w:val="24"/>
          <w:szCs w:val="24"/>
          <w:rtl/>
        </w:rPr>
        <w:t>עם</w:t>
      </w:r>
      <w:r w:rsidRPr="00C75692">
        <w:rPr>
          <w:b w:val="0"/>
          <w:bCs w:val="0"/>
          <w:sz w:val="24"/>
          <w:szCs w:val="24"/>
          <w:rtl/>
        </w:rPr>
        <w:t xml:space="preserve"> </w:t>
      </w:r>
      <w:r w:rsidRPr="00C75692">
        <w:rPr>
          <w:rFonts w:hint="eastAsia"/>
          <w:b w:val="0"/>
          <w:bCs w:val="0"/>
          <w:sz w:val="24"/>
          <w:szCs w:val="24"/>
          <w:rtl/>
        </w:rPr>
        <w:t>יזמים</w:t>
      </w:r>
      <w:r w:rsidRPr="00C75692">
        <w:rPr>
          <w:b w:val="0"/>
          <w:bCs w:val="0"/>
          <w:sz w:val="24"/>
          <w:szCs w:val="24"/>
          <w:rtl/>
        </w:rPr>
        <w:t xml:space="preserve"> </w:t>
      </w:r>
      <w:r w:rsidRPr="00C75692">
        <w:rPr>
          <w:rFonts w:hint="eastAsia"/>
          <w:b w:val="0"/>
          <w:bCs w:val="0"/>
          <w:sz w:val="24"/>
          <w:szCs w:val="24"/>
          <w:rtl/>
        </w:rPr>
        <w:t>להם</w:t>
      </w:r>
      <w:r w:rsidRPr="00C75692">
        <w:rPr>
          <w:b w:val="0"/>
          <w:bCs w:val="0"/>
          <w:sz w:val="24"/>
          <w:szCs w:val="24"/>
          <w:rtl/>
        </w:rPr>
        <w:t xml:space="preserve"> </w:t>
      </w:r>
      <w:r w:rsidRPr="00C75692">
        <w:rPr>
          <w:rFonts w:hint="eastAsia"/>
          <w:b w:val="0"/>
          <w:bCs w:val="0"/>
          <w:sz w:val="24"/>
          <w:szCs w:val="24"/>
          <w:rtl/>
        </w:rPr>
        <w:t>שווקו</w:t>
      </w:r>
      <w:r w:rsidRPr="00C75692">
        <w:rPr>
          <w:b w:val="0"/>
          <w:bCs w:val="0"/>
          <w:sz w:val="24"/>
          <w:szCs w:val="24"/>
          <w:rtl/>
        </w:rPr>
        <w:t xml:space="preserve"> </w:t>
      </w:r>
      <w:r w:rsidRPr="00C75692">
        <w:rPr>
          <w:rFonts w:hint="eastAsia"/>
          <w:b w:val="0"/>
          <w:bCs w:val="0"/>
          <w:sz w:val="24"/>
          <w:szCs w:val="24"/>
          <w:rtl/>
        </w:rPr>
        <w:t>מגרשים</w:t>
      </w:r>
      <w:r w:rsidRPr="00C75692">
        <w:rPr>
          <w:b w:val="0"/>
          <w:bCs w:val="0"/>
          <w:sz w:val="24"/>
          <w:szCs w:val="24"/>
          <w:rtl/>
        </w:rPr>
        <w:t xml:space="preserve"> </w:t>
      </w:r>
      <w:r w:rsidRPr="00C75692">
        <w:rPr>
          <w:rFonts w:hint="eastAsia"/>
          <w:b w:val="0"/>
          <w:bCs w:val="0"/>
          <w:sz w:val="24"/>
          <w:szCs w:val="24"/>
          <w:rtl/>
        </w:rPr>
        <w:t>באזור</w:t>
      </w:r>
      <w:r w:rsidRPr="00C75692">
        <w:rPr>
          <w:b w:val="0"/>
          <w:bCs w:val="0"/>
          <w:sz w:val="24"/>
          <w:szCs w:val="24"/>
          <w:rtl/>
        </w:rPr>
        <w:t xml:space="preserve"> </w:t>
      </w:r>
      <w:r w:rsidRPr="00C75692">
        <w:rPr>
          <w:rFonts w:hint="eastAsia"/>
          <w:b w:val="0"/>
          <w:bCs w:val="0"/>
          <w:sz w:val="24"/>
          <w:szCs w:val="24"/>
          <w:rtl/>
        </w:rPr>
        <w:t>התעשייה</w:t>
      </w:r>
      <w:r w:rsidR="00FA0237" w:rsidRPr="00C75692">
        <w:rPr>
          <w:rFonts w:hint="cs"/>
          <w:b w:val="0"/>
          <w:bCs w:val="0"/>
          <w:sz w:val="24"/>
          <w:szCs w:val="24"/>
          <w:rtl/>
        </w:rPr>
        <w:t xml:space="preserve"> בטרם תחילת עבודות הפיתוח באזור התעשייה ובמגרש של היזם</w:t>
      </w:r>
      <w:r w:rsidRPr="00C75692">
        <w:rPr>
          <w:b w:val="0"/>
          <w:bCs w:val="0"/>
          <w:sz w:val="24"/>
          <w:szCs w:val="24"/>
          <w:rtl/>
        </w:rPr>
        <w:t>.</w:t>
      </w:r>
    </w:p>
    <w:p w14:paraId="1FB8A184" w14:textId="77777777" w:rsidR="00A44583" w:rsidRPr="00C75692" w:rsidRDefault="00560D82" w:rsidP="009B1854">
      <w:pPr>
        <w:pStyle w:val="3"/>
        <w:numPr>
          <w:ilvl w:val="2"/>
          <w:numId w:val="17"/>
        </w:numPr>
        <w:spacing w:before="0" w:after="0" w:line="360" w:lineRule="auto"/>
        <w:ind w:left="2092" w:hanging="831"/>
        <w:rPr>
          <w:b w:val="0"/>
          <w:bCs w:val="0"/>
          <w:sz w:val="24"/>
          <w:szCs w:val="24"/>
        </w:rPr>
      </w:pPr>
      <w:r w:rsidRPr="00C75692">
        <w:rPr>
          <w:rFonts w:hint="eastAsia"/>
          <w:b w:val="0"/>
          <w:bCs w:val="0"/>
          <w:sz w:val="24"/>
          <w:szCs w:val="24"/>
          <w:rtl/>
        </w:rPr>
        <w:t>בדיקת</w:t>
      </w:r>
      <w:r w:rsidRPr="00C75692">
        <w:rPr>
          <w:b w:val="0"/>
          <w:bCs w:val="0"/>
          <w:sz w:val="24"/>
          <w:szCs w:val="24"/>
          <w:rtl/>
        </w:rPr>
        <w:t xml:space="preserve"> </w:t>
      </w:r>
      <w:r w:rsidRPr="00C75692">
        <w:rPr>
          <w:rFonts w:hint="eastAsia"/>
          <w:b w:val="0"/>
          <w:bCs w:val="0"/>
          <w:sz w:val="24"/>
          <w:szCs w:val="24"/>
          <w:rtl/>
        </w:rPr>
        <w:t>בעלויות</w:t>
      </w:r>
      <w:r w:rsidRPr="00C75692">
        <w:rPr>
          <w:b w:val="0"/>
          <w:bCs w:val="0"/>
          <w:sz w:val="24"/>
          <w:szCs w:val="24"/>
          <w:rtl/>
        </w:rPr>
        <w:t xml:space="preserve"> </w:t>
      </w:r>
      <w:r w:rsidR="00B661C8" w:rsidRPr="00C75692">
        <w:rPr>
          <w:rFonts w:hint="cs"/>
          <w:b w:val="0"/>
          <w:bCs w:val="0"/>
          <w:sz w:val="24"/>
          <w:szCs w:val="24"/>
          <w:rtl/>
        </w:rPr>
        <w:t>על ה</w:t>
      </w:r>
      <w:r w:rsidRPr="00C75692">
        <w:rPr>
          <w:rFonts w:hint="eastAsia"/>
          <w:b w:val="0"/>
          <w:bCs w:val="0"/>
          <w:sz w:val="24"/>
          <w:szCs w:val="24"/>
          <w:rtl/>
        </w:rPr>
        <w:t>שטח</w:t>
      </w:r>
      <w:r w:rsidRPr="00C75692">
        <w:rPr>
          <w:b w:val="0"/>
          <w:bCs w:val="0"/>
          <w:sz w:val="24"/>
          <w:szCs w:val="24"/>
          <w:rtl/>
        </w:rPr>
        <w:t xml:space="preserve"> </w:t>
      </w:r>
      <w:r w:rsidR="00E75531" w:rsidRPr="00C75692">
        <w:rPr>
          <w:rFonts w:hint="cs"/>
          <w:b w:val="0"/>
          <w:bCs w:val="0"/>
          <w:sz w:val="24"/>
          <w:szCs w:val="24"/>
          <w:rtl/>
        </w:rPr>
        <w:t>עליו מתוכנן</w:t>
      </w:r>
      <w:r w:rsidRPr="00C75692">
        <w:rPr>
          <w:b w:val="0"/>
          <w:bCs w:val="0"/>
          <w:sz w:val="24"/>
          <w:szCs w:val="24"/>
          <w:rtl/>
        </w:rPr>
        <w:t xml:space="preserve"> </w:t>
      </w:r>
      <w:r w:rsidRPr="00C75692">
        <w:rPr>
          <w:rFonts w:hint="eastAsia"/>
          <w:b w:val="0"/>
          <w:bCs w:val="0"/>
          <w:sz w:val="24"/>
          <w:szCs w:val="24"/>
          <w:rtl/>
        </w:rPr>
        <w:t>אזור</w:t>
      </w:r>
      <w:r w:rsidRPr="00C75692">
        <w:rPr>
          <w:b w:val="0"/>
          <w:bCs w:val="0"/>
          <w:sz w:val="24"/>
          <w:szCs w:val="24"/>
          <w:rtl/>
        </w:rPr>
        <w:t xml:space="preserve"> </w:t>
      </w:r>
      <w:r w:rsidRPr="00C75692">
        <w:rPr>
          <w:rFonts w:hint="eastAsia"/>
          <w:b w:val="0"/>
          <w:bCs w:val="0"/>
          <w:sz w:val="24"/>
          <w:szCs w:val="24"/>
          <w:rtl/>
        </w:rPr>
        <w:t>תעשייה</w:t>
      </w:r>
      <w:r w:rsidR="00CE525F" w:rsidRPr="00C75692">
        <w:rPr>
          <w:rFonts w:hint="cs"/>
          <w:b w:val="0"/>
          <w:bCs w:val="0"/>
          <w:sz w:val="24"/>
          <w:szCs w:val="24"/>
          <w:rtl/>
        </w:rPr>
        <w:t>.</w:t>
      </w:r>
      <w:r w:rsidR="00CE525F" w:rsidRPr="00C75692">
        <w:rPr>
          <w:b w:val="0"/>
          <w:bCs w:val="0"/>
          <w:sz w:val="24"/>
          <w:szCs w:val="24"/>
          <w:rtl/>
        </w:rPr>
        <w:t xml:space="preserve">  </w:t>
      </w:r>
    </w:p>
    <w:p w14:paraId="0918FA02" w14:textId="77777777" w:rsidR="00560D82" w:rsidRPr="00C75692" w:rsidRDefault="00560D82" w:rsidP="009B1854">
      <w:pPr>
        <w:pStyle w:val="3"/>
        <w:numPr>
          <w:ilvl w:val="2"/>
          <w:numId w:val="17"/>
        </w:numPr>
        <w:spacing w:before="0" w:after="0" w:line="360" w:lineRule="auto"/>
        <w:ind w:left="2092" w:hanging="831"/>
        <w:rPr>
          <w:b w:val="0"/>
          <w:bCs w:val="0"/>
          <w:sz w:val="24"/>
          <w:szCs w:val="24"/>
        </w:rPr>
      </w:pPr>
      <w:r w:rsidRPr="00C75692">
        <w:rPr>
          <w:rFonts w:hint="eastAsia"/>
          <w:b w:val="0"/>
          <w:bCs w:val="0"/>
          <w:sz w:val="24"/>
          <w:szCs w:val="24"/>
          <w:rtl/>
        </w:rPr>
        <w:t>תאום</w:t>
      </w:r>
      <w:r w:rsidRPr="00C75692">
        <w:rPr>
          <w:b w:val="0"/>
          <w:bCs w:val="0"/>
          <w:sz w:val="24"/>
          <w:szCs w:val="24"/>
          <w:rtl/>
        </w:rPr>
        <w:t xml:space="preserve"> </w:t>
      </w:r>
      <w:r w:rsidRPr="00C75692">
        <w:rPr>
          <w:rFonts w:hint="eastAsia"/>
          <w:b w:val="0"/>
          <w:bCs w:val="0"/>
          <w:sz w:val="24"/>
          <w:szCs w:val="24"/>
          <w:rtl/>
        </w:rPr>
        <w:t>התכנון</w:t>
      </w:r>
      <w:r w:rsidRPr="00C75692">
        <w:rPr>
          <w:b w:val="0"/>
          <w:bCs w:val="0"/>
          <w:sz w:val="24"/>
          <w:szCs w:val="24"/>
          <w:rtl/>
        </w:rPr>
        <w:t xml:space="preserve"> </w:t>
      </w:r>
      <w:r w:rsidRPr="00C75692">
        <w:rPr>
          <w:rFonts w:hint="eastAsia"/>
          <w:b w:val="0"/>
          <w:bCs w:val="0"/>
          <w:sz w:val="24"/>
          <w:szCs w:val="24"/>
          <w:rtl/>
        </w:rPr>
        <w:t>ועבודות</w:t>
      </w:r>
      <w:r w:rsidRPr="00C75692">
        <w:rPr>
          <w:b w:val="0"/>
          <w:bCs w:val="0"/>
          <w:sz w:val="24"/>
          <w:szCs w:val="24"/>
          <w:rtl/>
        </w:rPr>
        <w:t xml:space="preserve"> </w:t>
      </w:r>
      <w:r w:rsidRPr="00C75692">
        <w:rPr>
          <w:rFonts w:hint="eastAsia"/>
          <w:b w:val="0"/>
          <w:bCs w:val="0"/>
          <w:sz w:val="24"/>
          <w:szCs w:val="24"/>
          <w:rtl/>
        </w:rPr>
        <w:t>הפיתוח</w:t>
      </w:r>
      <w:r w:rsidRPr="00C75692">
        <w:rPr>
          <w:b w:val="0"/>
          <w:bCs w:val="0"/>
          <w:sz w:val="24"/>
          <w:szCs w:val="24"/>
          <w:rtl/>
        </w:rPr>
        <w:t xml:space="preserve"> </w:t>
      </w:r>
      <w:r w:rsidRPr="00C75692">
        <w:rPr>
          <w:rFonts w:hint="eastAsia"/>
          <w:b w:val="0"/>
          <w:bCs w:val="0"/>
          <w:sz w:val="24"/>
          <w:szCs w:val="24"/>
          <w:rtl/>
        </w:rPr>
        <w:t>עם</w:t>
      </w:r>
      <w:r w:rsidRPr="00C75692">
        <w:rPr>
          <w:b w:val="0"/>
          <w:bCs w:val="0"/>
          <w:sz w:val="24"/>
          <w:szCs w:val="24"/>
          <w:rtl/>
        </w:rPr>
        <w:t xml:space="preserve"> </w:t>
      </w:r>
      <w:r w:rsidRPr="00C75692">
        <w:rPr>
          <w:rFonts w:hint="eastAsia"/>
          <w:b w:val="0"/>
          <w:bCs w:val="0"/>
          <w:sz w:val="24"/>
          <w:szCs w:val="24"/>
          <w:rtl/>
        </w:rPr>
        <w:t>בעלי</w:t>
      </w:r>
      <w:r w:rsidRPr="00C75692">
        <w:rPr>
          <w:b w:val="0"/>
          <w:bCs w:val="0"/>
          <w:sz w:val="24"/>
          <w:szCs w:val="24"/>
          <w:rtl/>
        </w:rPr>
        <w:t xml:space="preserve"> </w:t>
      </w:r>
      <w:r w:rsidRPr="00C75692">
        <w:rPr>
          <w:rFonts w:hint="eastAsia"/>
          <w:b w:val="0"/>
          <w:bCs w:val="0"/>
          <w:sz w:val="24"/>
          <w:szCs w:val="24"/>
          <w:rtl/>
        </w:rPr>
        <w:t>קרקעות</w:t>
      </w:r>
      <w:r w:rsidRPr="00C75692">
        <w:rPr>
          <w:b w:val="0"/>
          <w:bCs w:val="0"/>
          <w:sz w:val="24"/>
          <w:szCs w:val="24"/>
          <w:rtl/>
        </w:rPr>
        <w:t xml:space="preserve"> </w:t>
      </w:r>
      <w:r w:rsidRPr="00C75692">
        <w:rPr>
          <w:rFonts w:hint="eastAsia"/>
          <w:b w:val="0"/>
          <w:bCs w:val="0"/>
          <w:sz w:val="24"/>
          <w:szCs w:val="24"/>
          <w:rtl/>
        </w:rPr>
        <w:t>פרטיות</w:t>
      </w:r>
      <w:r w:rsidRPr="00C75692">
        <w:rPr>
          <w:b w:val="0"/>
          <w:bCs w:val="0"/>
          <w:sz w:val="24"/>
          <w:szCs w:val="24"/>
          <w:rtl/>
        </w:rPr>
        <w:t>,</w:t>
      </w:r>
      <w:r w:rsidR="00E75531" w:rsidRPr="00C75692">
        <w:rPr>
          <w:rFonts w:hint="cs"/>
          <w:b w:val="0"/>
          <w:bCs w:val="0"/>
          <w:sz w:val="24"/>
          <w:szCs w:val="24"/>
          <w:rtl/>
        </w:rPr>
        <w:t xml:space="preserve"> אם </w:t>
      </w:r>
      <w:r w:rsidRPr="00C75692">
        <w:rPr>
          <w:rFonts w:hint="eastAsia"/>
          <w:b w:val="0"/>
          <w:bCs w:val="0"/>
          <w:sz w:val="24"/>
          <w:szCs w:val="24"/>
          <w:rtl/>
        </w:rPr>
        <w:t>ישנם</w:t>
      </w:r>
      <w:r w:rsidRPr="00C75692">
        <w:rPr>
          <w:b w:val="0"/>
          <w:bCs w:val="0"/>
          <w:sz w:val="24"/>
          <w:szCs w:val="24"/>
          <w:rtl/>
        </w:rPr>
        <w:t xml:space="preserve">, </w:t>
      </w:r>
      <w:r w:rsidRPr="00C75692">
        <w:rPr>
          <w:rFonts w:hint="eastAsia"/>
          <w:b w:val="0"/>
          <w:bCs w:val="0"/>
          <w:sz w:val="24"/>
          <w:szCs w:val="24"/>
          <w:rtl/>
        </w:rPr>
        <w:t>באזור</w:t>
      </w:r>
      <w:r w:rsidRPr="00C75692">
        <w:rPr>
          <w:b w:val="0"/>
          <w:bCs w:val="0"/>
          <w:sz w:val="24"/>
          <w:szCs w:val="24"/>
          <w:rtl/>
        </w:rPr>
        <w:t xml:space="preserve"> </w:t>
      </w:r>
      <w:r w:rsidRPr="00C75692">
        <w:rPr>
          <w:rFonts w:hint="eastAsia"/>
          <w:b w:val="0"/>
          <w:bCs w:val="0"/>
          <w:sz w:val="24"/>
          <w:szCs w:val="24"/>
          <w:rtl/>
        </w:rPr>
        <w:t>התעשייה</w:t>
      </w:r>
      <w:r w:rsidR="00387A46" w:rsidRPr="00C75692">
        <w:rPr>
          <w:rFonts w:hint="cs"/>
          <w:b w:val="0"/>
          <w:bCs w:val="0"/>
          <w:sz w:val="24"/>
          <w:szCs w:val="24"/>
          <w:rtl/>
        </w:rPr>
        <w:t xml:space="preserve"> בכפוף לאישור הממונה</w:t>
      </w:r>
      <w:r w:rsidRPr="00C75692">
        <w:rPr>
          <w:b w:val="0"/>
          <w:bCs w:val="0"/>
          <w:sz w:val="24"/>
          <w:szCs w:val="24"/>
          <w:rtl/>
        </w:rPr>
        <w:t xml:space="preserve">; </w:t>
      </w:r>
      <w:r w:rsidRPr="00C75692">
        <w:rPr>
          <w:rFonts w:hint="eastAsia"/>
          <w:b w:val="0"/>
          <w:bCs w:val="0"/>
          <w:sz w:val="24"/>
          <w:szCs w:val="24"/>
          <w:rtl/>
        </w:rPr>
        <w:t>פנייה</w:t>
      </w:r>
      <w:r w:rsidRPr="00C75692">
        <w:rPr>
          <w:b w:val="0"/>
          <w:bCs w:val="0"/>
          <w:sz w:val="24"/>
          <w:szCs w:val="24"/>
          <w:rtl/>
        </w:rPr>
        <w:t xml:space="preserve"> </w:t>
      </w:r>
      <w:r w:rsidRPr="00C75692">
        <w:rPr>
          <w:rFonts w:hint="eastAsia"/>
          <w:b w:val="0"/>
          <w:bCs w:val="0"/>
          <w:sz w:val="24"/>
          <w:szCs w:val="24"/>
          <w:rtl/>
        </w:rPr>
        <w:t>לרשות</w:t>
      </w:r>
      <w:r w:rsidRPr="00C75692">
        <w:rPr>
          <w:b w:val="0"/>
          <w:bCs w:val="0"/>
          <w:sz w:val="24"/>
          <w:szCs w:val="24"/>
          <w:rtl/>
        </w:rPr>
        <w:t xml:space="preserve"> </w:t>
      </w:r>
      <w:r w:rsidRPr="00C75692">
        <w:rPr>
          <w:rFonts w:hint="eastAsia"/>
          <w:b w:val="0"/>
          <w:bCs w:val="0"/>
          <w:sz w:val="24"/>
          <w:szCs w:val="24"/>
          <w:rtl/>
        </w:rPr>
        <w:t>המקומית</w:t>
      </w:r>
      <w:r w:rsidRPr="00C75692">
        <w:rPr>
          <w:b w:val="0"/>
          <w:bCs w:val="0"/>
          <w:sz w:val="24"/>
          <w:szCs w:val="24"/>
          <w:rtl/>
        </w:rPr>
        <w:t xml:space="preserve"> </w:t>
      </w:r>
      <w:r w:rsidRPr="00C75692">
        <w:rPr>
          <w:rFonts w:hint="eastAsia"/>
          <w:b w:val="0"/>
          <w:bCs w:val="0"/>
          <w:sz w:val="24"/>
          <w:szCs w:val="24"/>
          <w:rtl/>
        </w:rPr>
        <w:t>ולגופי</w:t>
      </w:r>
      <w:r w:rsidRPr="00C75692">
        <w:rPr>
          <w:b w:val="0"/>
          <w:bCs w:val="0"/>
          <w:sz w:val="24"/>
          <w:szCs w:val="24"/>
          <w:rtl/>
        </w:rPr>
        <w:t xml:space="preserve"> </w:t>
      </w:r>
      <w:r w:rsidRPr="00C75692">
        <w:rPr>
          <w:rFonts w:hint="eastAsia"/>
          <w:b w:val="0"/>
          <w:bCs w:val="0"/>
          <w:sz w:val="24"/>
          <w:szCs w:val="24"/>
          <w:rtl/>
        </w:rPr>
        <w:t>אכיפה</w:t>
      </w:r>
      <w:r w:rsidRPr="00C75692">
        <w:rPr>
          <w:b w:val="0"/>
          <w:bCs w:val="0"/>
          <w:sz w:val="24"/>
          <w:szCs w:val="24"/>
          <w:rtl/>
        </w:rPr>
        <w:t xml:space="preserve">, </w:t>
      </w:r>
      <w:r w:rsidRPr="00C75692">
        <w:rPr>
          <w:rFonts w:hint="eastAsia"/>
          <w:b w:val="0"/>
          <w:bCs w:val="0"/>
          <w:sz w:val="24"/>
          <w:szCs w:val="24"/>
          <w:rtl/>
        </w:rPr>
        <w:t>אם</w:t>
      </w:r>
      <w:r w:rsidRPr="00C75692">
        <w:rPr>
          <w:b w:val="0"/>
          <w:bCs w:val="0"/>
          <w:sz w:val="24"/>
          <w:szCs w:val="24"/>
          <w:rtl/>
        </w:rPr>
        <w:t xml:space="preserve"> </w:t>
      </w:r>
      <w:r w:rsidRPr="00C75692">
        <w:rPr>
          <w:rFonts w:hint="eastAsia"/>
          <w:b w:val="0"/>
          <w:bCs w:val="0"/>
          <w:sz w:val="24"/>
          <w:szCs w:val="24"/>
          <w:rtl/>
        </w:rPr>
        <w:t>נדרש</w:t>
      </w:r>
      <w:r w:rsidRPr="00C75692">
        <w:rPr>
          <w:b w:val="0"/>
          <w:bCs w:val="0"/>
          <w:sz w:val="24"/>
          <w:szCs w:val="24"/>
          <w:rtl/>
        </w:rPr>
        <w:t xml:space="preserve">, </w:t>
      </w:r>
      <w:r w:rsidRPr="00C75692">
        <w:rPr>
          <w:rFonts w:hint="eastAsia"/>
          <w:b w:val="0"/>
          <w:bCs w:val="0"/>
          <w:sz w:val="24"/>
          <w:szCs w:val="24"/>
          <w:rtl/>
        </w:rPr>
        <w:t>על</w:t>
      </w:r>
      <w:r w:rsidRPr="00C75692">
        <w:rPr>
          <w:b w:val="0"/>
          <w:bCs w:val="0"/>
          <w:sz w:val="24"/>
          <w:szCs w:val="24"/>
          <w:rtl/>
        </w:rPr>
        <w:t xml:space="preserve"> </w:t>
      </w:r>
      <w:r w:rsidRPr="00C75692">
        <w:rPr>
          <w:rFonts w:hint="eastAsia"/>
          <w:b w:val="0"/>
          <w:bCs w:val="0"/>
          <w:sz w:val="24"/>
          <w:szCs w:val="24"/>
          <w:rtl/>
        </w:rPr>
        <w:t>מנת</w:t>
      </w:r>
      <w:r w:rsidRPr="00C75692">
        <w:rPr>
          <w:b w:val="0"/>
          <w:bCs w:val="0"/>
          <w:sz w:val="24"/>
          <w:szCs w:val="24"/>
          <w:rtl/>
        </w:rPr>
        <w:t xml:space="preserve"> </w:t>
      </w:r>
      <w:r w:rsidRPr="00C75692">
        <w:rPr>
          <w:rFonts w:hint="eastAsia"/>
          <w:b w:val="0"/>
          <w:bCs w:val="0"/>
          <w:sz w:val="24"/>
          <w:szCs w:val="24"/>
          <w:rtl/>
        </w:rPr>
        <w:t>לטפל</w:t>
      </w:r>
      <w:r w:rsidRPr="00C75692">
        <w:rPr>
          <w:b w:val="0"/>
          <w:bCs w:val="0"/>
          <w:sz w:val="24"/>
          <w:szCs w:val="24"/>
          <w:rtl/>
        </w:rPr>
        <w:t xml:space="preserve"> </w:t>
      </w:r>
      <w:r w:rsidRPr="00C75692">
        <w:rPr>
          <w:rFonts w:hint="eastAsia"/>
          <w:b w:val="0"/>
          <w:bCs w:val="0"/>
          <w:sz w:val="24"/>
          <w:szCs w:val="24"/>
          <w:rtl/>
        </w:rPr>
        <w:t>בפלישות</w:t>
      </w:r>
      <w:r w:rsidRPr="00C75692">
        <w:rPr>
          <w:b w:val="0"/>
          <w:bCs w:val="0"/>
          <w:sz w:val="24"/>
          <w:szCs w:val="24"/>
          <w:rtl/>
        </w:rPr>
        <w:t xml:space="preserve"> </w:t>
      </w:r>
      <w:r w:rsidR="00E75531" w:rsidRPr="00C75692">
        <w:rPr>
          <w:rFonts w:hint="cs"/>
          <w:b w:val="0"/>
          <w:bCs w:val="0"/>
          <w:sz w:val="24"/>
          <w:szCs w:val="24"/>
          <w:rtl/>
        </w:rPr>
        <w:t>לשטח.</w:t>
      </w:r>
      <w:r w:rsidRPr="00C75692">
        <w:rPr>
          <w:b w:val="0"/>
          <w:bCs w:val="0"/>
          <w:sz w:val="24"/>
          <w:szCs w:val="24"/>
          <w:rtl/>
        </w:rPr>
        <w:t xml:space="preserve"> </w:t>
      </w:r>
      <w:r w:rsidR="00E75531" w:rsidRPr="00C75692">
        <w:rPr>
          <w:rFonts w:hint="cs"/>
          <w:b w:val="0"/>
          <w:bCs w:val="0"/>
          <w:sz w:val="24"/>
          <w:szCs w:val="24"/>
          <w:rtl/>
        </w:rPr>
        <w:t>התראת</w:t>
      </w:r>
      <w:r w:rsidRPr="00C75692">
        <w:rPr>
          <w:b w:val="0"/>
          <w:bCs w:val="0"/>
          <w:sz w:val="24"/>
          <w:szCs w:val="24"/>
          <w:rtl/>
        </w:rPr>
        <w:t xml:space="preserve"> </w:t>
      </w:r>
      <w:r w:rsidRPr="00C75692">
        <w:rPr>
          <w:rFonts w:hint="eastAsia"/>
          <w:b w:val="0"/>
          <w:bCs w:val="0"/>
          <w:sz w:val="24"/>
          <w:szCs w:val="24"/>
          <w:rtl/>
        </w:rPr>
        <w:t>המשרד</w:t>
      </w:r>
      <w:r w:rsidRPr="00C75692">
        <w:rPr>
          <w:b w:val="0"/>
          <w:bCs w:val="0"/>
          <w:sz w:val="24"/>
          <w:szCs w:val="24"/>
          <w:rtl/>
        </w:rPr>
        <w:t xml:space="preserve"> </w:t>
      </w:r>
      <w:r w:rsidRPr="00C75692">
        <w:rPr>
          <w:rFonts w:hint="eastAsia"/>
          <w:b w:val="0"/>
          <w:bCs w:val="0"/>
          <w:sz w:val="24"/>
          <w:szCs w:val="24"/>
          <w:rtl/>
        </w:rPr>
        <w:t>על</w:t>
      </w:r>
      <w:r w:rsidRPr="00C75692">
        <w:rPr>
          <w:b w:val="0"/>
          <w:bCs w:val="0"/>
          <w:sz w:val="24"/>
          <w:szCs w:val="24"/>
          <w:rtl/>
        </w:rPr>
        <w:t xml:space="preserve"> </w:t>
      </w:r>
      <w:r w:rsidRPr="00C75692">
        <w:rPr>
          <w:rFonts w:hint="eastAsia"/>
          <w:b w:val="0"/>
          <w:bCs w:val="0"/>
          <w:sz w:val="24"/>
          <w:szCs w:val="24"/>
          <w:rtl/>
        </w:rPr>
        <w:t>עיכובים</w:t>
      </w:r>
      <w:r w:rsidRPr="00C75692">
        <w:rPr>
          <w:b w:val="0"/>
          <w:bCs w:val="0"/>
          <w:sz w:val="24"/>
          <w:szCs w:val="24"/>
          <w:rtl/>
        </w:rPr>
        <w:t xml:space="preserve"> </w:t>
      </w:r>
      <w:r w:rsidRPr="00C75692">
        <w:rPr>
          <w:rFonts w:hint="eastAsia"/>
          <w:b w:val="0"/>
          <w:bCs w:val="0"/>
          <w:sz w:val="24"/>
          <w:szCs w:val="24"/>
          <w:rtl/>
        </w:rPr>
        <w:t>בגין</w:t>
      </w:r>
      <w:r w:rsidRPr="00C75692">
        <w:rPr>
          <w:b w:val="0"/>
          <w:bCs w:val="0"/>
          <w:sz w:val="24"/>
          <w:szCs w:val="24"/>
          <w:rtl/>
        </w:rPr>
        <w:t xml:space="preserve"> </w:t>
      </w:r>
      <w:r w:rsidRPr="00C75692">
        <w:rPr>
          <w:rFonts w:hint="eastAsia"/>
          <w:b w:val="0"/>
          <w:bCs w:val="0"/>
          <w:sz w:val="24"/>
          <w:szCs w:val="24"/>
          <w:rtl/>
        </w:rPr>
        <w:t>סיבות</w:t>
      </w:r>
      <w:r w:rsidRPr="00C75692">
        <w:rPr>
          <w:b w:val="0"/>
          <w:bCs w:val="0"/>
          <w:sz w:val="24"/>
          <w:szCs w:val="24"/>
          <w:rtl/>
        </w:rPr>
        <w:t xml:space="preserve"> </w:t>
      </w:r>
      <w:r w:rsidRPr="00C75692">
        <w:rPr>
          <w:rFonts w:hint="eastAsia"/>
          <w:b w:val="0"/>
          <w:bCs w:val="0"/>
          <w:sz w:val="24"/>
          <w:szCs w:val="24"/>
          <w:rtl/>
        </w:rPr>
        <w:t>אלו</w:t>
      </w:r>
      <w:r w:rsidRPr="00C75692">
        <w:rPr>
          <w:b w:val="0"/>
          <w:bCs w:val="0"/>
          <w:sz w:val="24"/>
          <w:szCs w:val="24"/>
          <w:rtl/>
        </w:rPr>
        <w:t>.</w:t>
      </w:r>
    </w:p>
    <w:p w14:paraId="1E3BC2EB" w14:textId="77777777" w:rsidR="00560D82" w:rsidRPr="00C75692" w:rsidRDefault="00E75531" w:rsidP="009B1854">
      <w:pPr>
        <w:pStyle w:val="3"/>
        <w:numPr>
          <w:ilvl w:val="2"/>
          <w:numId w:val="17"/>
        </w:numPr>
        <w:spacing w:before="0" w:after="0" w:line="360" w:lineRule="auto"/>
        <w:ind w:left="2092" w:hanging="831"/>
        <w:rPr>
          <w:b w:val="0"/>
          <w:bCs w:val="0"/>
          <w:sz w:val="24"/>
          <w:szCs w:val="24"/>
        </w:rPr>
      </w:pPr>
      <w:r w:rsidRPr="00C75692">
        <w:rPr>
          <w:rFonts w:hint="eastAsia"/>
          <w:b w:val="0"/>
          <w:bCs w:val="0"/>
          <w:sz w:val="24"/>
          <w:szCs w:val="24"/>
          <w:rtl/>
        </w:rPr>
        <w:t>בחינ</w:t>
      </w:r>
      <w:r w:rsidRPr="00C75692">
        <w:rPr>
          <w:rFonts w:hint="cs"/>
          <w:b w:val="0"/>
          <w:bCs w:val="0"/>
          <w:sz w:val="24"/>
          <w:szCs w:val="24"/>
          <w:rtl/>
        </w:rPr>
        <w:t>ה</w:t>
      </w:r>
      <w:r w:rsidRPr="00C75692">
        <w:rPr>
          <w:b w:val="0"/>
          <w:bCs w:val="0"/>
          <w:sz w:val="24"/>
          <w:szCs w:val="24"/>
          <w:rtl/>
        </w:rPr>
        <w:t xml:space="preserve"> </w:t>
      </w:r>
      <w:r w:rsidR="00560D82" w:rsidRPr="00C75692">
        <w:rPr>
          <w:rFonts w:hint="eastAsia"/>
          <w:b w:val="0"/>
          <w:bCs w:val="0"/>
          <w:sz w:val="24"/>
          <w:szCs w:val="24"/>
          <w:rtl/>
        </w:rPr>
        <w:t>וניתוח</w:t>
      </w:r>
      <w:r w:rsidR="00560D82" w:rsidRPr="00C75692">
        <w:rPr>
          <w:b w:val="0"/>
          <w:bCs w:val="0"/>
          <w:sz w:val="24"/>
          <w:szCs w:val="24"/>
          <w:rtl/>
        </w:rPr>
        <w:t xml:space="preserve"> </w:t>
      </w:r>
      <w:r w:rsidR="00560D82" w:rsidRPr="00C75692">
        <w:rPr>
          <w:rFonts w:hint="eastAsia"/>
          <w:b w:val="0"/>
          <w:bCs w:val="0"/>
          <w:sz w:val="24"/>
          <w:szCs w:val="24"/>
          <w:rtl/>
        </w:rPr>
        <w:t>סטטוס</w:t>
      </w:r>
      <w:r w:rsidR="00560D82" w:rsidRPr="00C75692">
        <w:rPr>
          <w:b w:val="0"/>
          <w:bCs w:val="0"/>
          <w:sz w:val="24"/>
          <w:szCs w:val="24"/>
          <w:rtl/>
        </w:rPr>
        <w:t xml:space="preserve"> </w:t>
      </w:r>
      <w:r w:rsidR="00560D82" w:rsidRPr="00C75692">
        <w:rPr>
          <w:rFonts w:hint="eastAsia"/>
          <w:b w:val="0"/>
          <w:bCs w:val="0"/>
          <w:sz w:val="24"/>
          <w:szCs w:val="24"/>
          <w:rtl/>
        </w:rPr>
        <w:t>תשתיות</w:t>
      </w:r>
      <w:r w:rsidR="00560D82" w:rsidRPr="00C75692">
        <w:rPr>
          <w:b w:val="0"/>
          <w:bCs w:val="0"/>
          <w:sz w:val="24"/>
          <w:szCs w:val="24"/>
          <w:rtl/>
        </w:rPr>
        <w:t xml:space="preserve"> </w:t>
      </w:r>
      <w:r w:rsidR="00560D82" w:rsidRPr="00C75692">
        <w:rPr>
          <w:rFonts w:hint="eastAsia"/>
          <w:b w:val="0"/>
          <w:bCs w:val="0"/>
          <w:sz w:val="24"/>
          <w:szCs w:val="24"/>
          <w:rtl/>
        </w:rPr>
        <w:t>באזורי</w:t>
      </w:r>
      <w:r w:rsidR="00560D82" w:rsidRPr="00C75692">
        <w:rPr>
          <w:b w:val="0"/>
          <w:bCs w:val="0"/>
          <w:sz w:val="24"/>
          <w:szCs w:val="24"/>
          <w:rtl/>
        </w:rPr>
        <w:t xml:space="preserve"> </w:t>
      </w:r>
      <w:r w:rsidR="00560D82" w:rsidRPr="00C75692">
        <w:rPr>
          <w:rFonts w:hint="eastAsia"/>
          <w:b w:val="0"/>
          <w:bCs w:val="0"/>
          <w:sz w:val="24"/>
          <w:szCs w:val="24"/>
          <w:rtl/>
        </w:rPr>
        <w:t>תעשייה</w:t>
      </w:r>
      <w:r w:rsidR="00560D82" w:rsidRPr="00C75692">
        <w:rPr>
          <w:b w:val="0"/>
          <w:bCs w:val="0"/>
          <w:sz w:val="24"/>
          <w:szCs w:val="24"/>
          <w:rtl/>
        </w:rPr>
        <w:t xml:space="preserve"> </w:t>
      </w:r>
      <w:r w:rsidR="00560D82" w:rsidRPr="00C75692">
        <w:rPr>
          <w:rFonts w:hint="eastAsia"/>
          <w:b w:val="0"/>
          <w:bCs w:val="0"/>
          <w:sz w:val="24"/>
          <w:szCs w:val="24"/>
          <w:rtl/>
        </w:rPr>
        <w:t>והכנת</w:t>
      </w:r>
      <w:r w:rsidR="00560D82" w:rsidRPr="00C75692">
        <w:rPr>
          <w:b w:val="0"/>
          <w:bCs w:val="0"/>
          <w:sz w:val="24"/>
          <w:szCs w:val="24"/>
          <w:rtl/>
        </w:rPr>
        <w:t xml:space="preserve"> </w:t>
      </w:r>
      <w:r w:rsidR="00560D82" w:rsidRPr="00C75692">
        <w:rPr>
          <w:rFonts w:hint="eastAsia"/>
          <w:b w:val="0"/>
          <w:bCs w:val="0"/>
          <w:sz w:val="24"/>
          <w:szCs w:val="24"/>
          <w:rtl/>
        </w:rPr>
        <w:t>המלצות</w:t>
      </w:r>
      <w:r w:rsidR="00560D82" w:rsidRPr="00C75692">
        <w:rPr>
          <w:b w:val="0"/>
          <w:bCs w:val="0"/>
          <w:sz w:val="24"/>
          <w:szCs w:val="24"/>
          <w:rtl/>
        </w:rPr>
        <w:t xml:space="preserve"> </w:t>
      </w:r>
      <w:r w:rsidR="00560D82" w:rsidRPr="00C75692">
        <w:rPr>
          <w:rFonts w:hint="eastAsia"/>
          <w:b w:val="0"/>
          <w:bCs w:val="0"/>
          <w:sz w:val="24"/>
          <w:szCs w:val="24"/>
          <w:rtl/>
        </w:rPr>
        <w:t>להמשך</w:t>
      </w:r>
      <w:r w:rsidR="00560D82" w:rsidRPr="00C75692">
        <w:rPr>
          <w:b w:val="0"/>
          <w:bCs w:val="0"/>
          <w:sz w:val="24"/>
          <w:szCs w:val="24"/>
          <w:rtl/>
        </w:rPr>
        <w:t xml:space="preserve"> </w:t>
      </w:r>
      <w:r w:rsidR="00F638F1" w:rsidRPr="00C75692">
        <w:rPr>
          <w:rFonts w:hint="cs"/>
          <w:b w:val="0"/>
          <w:bCs w:val="0"/>
          <w:sz w:val="24"/>
          <w:szCs w:val="24"/>
          <w:rtl/>
        </w:rPr>
        <w:t>פיתוח אזורי התעשייה עפ"י</w:t>
      </w:r>
      <w:r w:rsidR="00A44583" w:rsidRPr="00C75692">
        <w:rPr>
          <w:rFonts w:hint="cs"/>
          <w:b w:val="0"/>
          <w:bCs w:val="0"/>
          <w:sz w:val="24"/>
          <w:szCs w:val="24"/>
          <w:rtl/>
        </w:rPr>
        <w:t xml:space="preserve"> </w:t>
      </w:r>
      <w:r w:rsidR="00560D82" w:rsidRPr="00C75692">
        <w:rPr>
          <w:rFonts w:hint="eastAsia"/>
          <w:b w:val="0"/>
          <w:bCs w:val="0"/>
          <w:sz w:val="24"/>
          <w:szCs w:val="24"/>
          <w:rtl/>
        </w:rPr>
        <w:t>הנחיות</w:t>
      </w:r>
      <w:r w:rsidR="00560D82" w:rsidRPr="00C75692">
        <w:rPr>
          <w:b w:val="0"/>
          <w:bCs w:val="0"/>
          <w:sz w:val="24"/>
          <w:szCs w:val="24"/>
          <w:rtl/>
        </w:rPr>
        <w:t xml:space="preserve"> </w:t>
      </w:r>
      <w:r w:rsidR="00560D82" w:rsidRPr="00C75692">
        <w:rPr>
          <w:rFonts w:hint="eastAsia"/>
          <w:b w:val="0"/>
          <w:bCs w:val="0"/>
          <w:sz w:val="24"/>
          <w:szCs w:val="24"/>
          <w:rtl/>
        </w:rPr>
        <w:t>הממונה</w:t>
      </w:r>
      <w:r w:rsidR="00560D82" w:rsidRPr="00C75692">
        <w:rPr>
          <w:b w:val="0"/>
          <w:bCs w:val="0"/>
          <w:sz w:val="24"/>
          <w:szCs w:val="24"/>
          <w:rtl/>
        </w:rPr>
        <w:t>.</w:t>
      </w:r>
    </w:p>
    <w:p w14:paraId="75B180F1" w14:textId="77777777" w:rsidR="00560D82" w:rsidRPr="00C75692" w:rsidRDefault="00560D82" w:rsidP="009B1854">
      <w:pPr>
        <w:pStyle w:val="3"/>
        <w:numPr>
          <w:ilvl w:val="2"/>
          <w:numId w:val="17"/>
        </w:numPr>
        <w:spacing w:before="0" w:after="0" w:line="360" w:lineRule="auto"/>
        <w:ind w:left="2092" w:hanging="831"/>
        <w:rPr>
          <w:b w:val="0"/>
          <w:bCs w:val="0"/>
          <w:sz w:val="24"/>
          <w:szCs w:val="24"/>
        </w:rPr>
      </w:pPr>
      <w:r w:rsidRPr="00C75692">
        <w:rPr>
          <w:rFonts w:hint="eastAsia"/>
          <w:b w:val="0"/>
          <w:bCs w:val="0"/>
          <w:sz w:val="24"/>
          <w:szCs w:val="24"/>
          <w:rtl/>
        </w:rPr>
        <w:t>מילוי</w:t>
      </w:r>
      <w:r w:rsidRPr="00C75692">
        <w:rPr>
          <w:b w:val="0"/>
          <w:bCs w:val="0"/>
          <w:sz w:val="24"/>
          <w:szCs w:val="24"/>
          <w:rtl/>
        </w:rPr>
        <w:t xml:space="preserve"> </w:t>
      </w:r>
      <w:r w:rsidRPr="00C75692">
        <w:rPr>
          <w:rFonts w:hint="eastAsia"/>
          <w:b w:val="0"/>
          <w:bCs w:val="0"/>
          <w:sz w:val="24"/>
          <w:szCs w:val="24"/>
          <w:rtl/>
        </w:rPr>
        <w:t>אחר</w:t>
      </w:r>
      <w:r w:rsidRPr="00C75692">
        <w:rPr>
          <w:b w:val="0"/>
          <w:bCs w:val="0"/>
          <w:sz w:val="24"/>
          <w:szCs w:val="24"/>
          <w:rtl/>
        </w:rPr>
        <w:t xml:space="preserve"> </w:t>
      </w:r>
      <w:r w:rsidRPr="00C75692">
        <w:rPr>
          <w:rFonts w:hint="eastAsia"/>
          <w:b w:val="0"/>
          <w:bCs w:val="0"/>
          <w:sz w:val="24"/>
          <w:szCs w:val="24"/>
          <w:rtl/>
        </w:rPr>
        <w:t>הוראות</w:t>
      </w:r>
      <w:r w:rsidRPr="00C75692">
        <w:rPr>
          <w:b w:val="0"/>
          <w:bCs w:val="0"/>
          <w:sz w:val="24"/>
          <w:szCs w:val="24"/>
          <w:rtl/>
        </w:rPr>
        <w:t xml:space="preserve"> </w:t>
      </w:r>
      <w:r w:rsidRPr="00C75692">
        <w:rPr>
          <w:rFonts w:hint="eastAsia"/>
          <w:b w:val="0"/>
          <w:bCs w:val="0"/>
          <w:sz w:val="24"/>
          <w:szCs w:val="24"/>
          <w:rtl/>
        </w:rPr>
        <w:t>מנכ</w:t>
      </w:r>
      <w:r w:rsidRPr="00C75692">
        <w:rPr>
          <w:b w:val="0"/>
          <w:bCs w:val="0"/>
          <w:sz w:val="24"/>
          <w:szCs w:val="24"/>
          <w:rtl/>
        </w:rPr>
        <w:t>"</w:t>
      </w:r>
      <w:r w:rsidRPr="00C75692">
        <w:rPr>
          <w:rFonts w:hint="eastAsia"/>
          <w:b w:val="0"/>
          <w:bCs w:val="0"/>
          <w:sz w:val="24"/>
          <w:szCs w:val="24"/>
          <w:rtl/>
        </w:rPr>
        <w:t>ל</w:t>
      </w:r>
      <w:r w:rsidRPr="00C75692">
        <w:rPr>
          <w:b w:val="0"/>
          <w:bCs w:val="0"/>
          <w:sz w:val="24"/>
          <w:szCs w:val="24"/>
          <w:rtl/>
        </w:rPr>
        <w:t xml:space="preserve"> </w:t>
      </w:r>
      <w:r w:rsidRPr="00C75692">
        <w:rPr>
          <w:rFonts w:hint="eastAsia"/>
          <w:b w:val="0"/>
          <w:bCs w:val="0"/>
          <w:sz w:val="24"/>
          <w:szCs w:val="24"/>
          <w:rtl/>
        </w:rPr>
        <w:t>משרד</w:t>
      </w:r>
      <w:r w:rsidRPr="00C75692">
        <w:rPr>
          <w:b w:val="0"/>
          <w:bCs w:val="0"/>
          <w:sz w:val="24"/>
          <w:szCs w:val="24"/>
          <w:rtl/>
        </w:rPr>
        <w:t xml:space="preserve"> </w:t>
      </w:r>
      <w:r w:rsidRPr="00C75692">
        <w:rPr>
          <w:rFonts w:hint="eastAsia"/>
          <w:b w:val="0"/>
          <w:bCs w:val="0"/>
          <w:sz w:val="24"/>
          <w:szCs w:val="24"/>
          <w:rtl/>
        </w:rPr>
        <w:t>הכלכלה</w:t>
      </w:r>
      <w:r w:rsidRPr="00C75692">
        <w:rPr>
          <w:rFonts w:hint="cs"/>
          <w:b w:val="0"/>
          <w:bCs w:val="0"/>
          <w:sz w:val="24"/>
          <w:szCs w:val="24"/>
          <w:rtl/>
        </w:rPr>
        <w:t xml:space="preserve"> והתעשייה</w:t>
      </w:r>
      <w:r w:rsidR="00134883" w:rsidRPr="00C75692">
        <w:rPr>
          <w:rFonts w:hint="cs"/>
          <w:b w:val="0"/>
          <w:bCs w:val="0"/>
          <w:sz w:val="24"/>
          <w:szCs w:val="24"/>
          <w:rtl/>
        </w:rPr>
        <w:t>, החלטות ממשלה</w:t>
      </w:r>
      <w:r w:rsidRPr="00C75692">
        <w:rPr>
          <w:b w:val="0"/>
          <w:bCs w:val="0"/>
          <w:sz w:val="24"/>
          <w:szCs w:val="24"/>
          <w:rtl/>
        </w:rPr>
        <w:t xml:space="preserve"> </w:t>
      </w:r>
      <w:r w:rsidR="0076272A" w:rsidRPr="00C75692">
        <w:rPr>
          <w:rFonts w:hint="cs"/>
          <w:b w:val="0"/>
          <w:bCs w:val="0"/>
          <w:sz w:val="24"/>
          <w:szCs w:val="24"/>
          <w:rtl/>
        </w:rPr>
        <w:t>ונהלי המשרד</w:t>
      </w:r>
      <w:r w:rsidR="00134883" w:rsidRPr="00C75692">
        <w:rPr>
          <w:rFonts w:hint="cs"/>
          <w:b w:val="0"/>
          <w:bCs w:val="0"/>
          <w:sz w:val="24"/>
          <w:szCs w:val="24"/>
          <w:rtl/>
        </w:rPr>
        <w:t xml:space="preserve"> ו\או משרדי ממשלה אחרים</w:t>
      </w:r>
      <w:r w:rsidR="0076272A" w:rsidRPr="00C75692">
        <w:rPr>
          <w:rFonts w:hint="cs"/>
          <w:b w:val="0"/>
          <w:bCs w:val="0"/>
          <w:sz w:val="24"/>
          <w:szCs w:val="24"/>
          <w:rtl/>
        </w:rPr>
        <w:t xml:space="preserve"> </w:t>
      </w:r>
      <w:r w:rsidRPr="00C75692">
        <w:rPr>
          <w:rFonts w:hint="eastAsia"/>
          <w:b w:val="0"/>
          <w:bCs w:val="0"/>
          <w:sz w:val="24"/>
          <w:szCs w:val="24"/>
          <w:rtl/>
        </w:rPr>
        <w:t>אשר</w:t>
      </w:r>
      <w:r w:rsidRPr="00C75692">
        <w:rPr>
          <w:b w:val="0"/>
          <w:bCs w:val="0"/>
          <w:sz w:val="24"/>
          <w:szCs w:val="24"/>
          <w:rtl/>
        </w:rPr>
        <w:t xml:space="preserve"> </w:t>
      </w:r>
      <w:r w:rsidRPr="00C75692">
        <w:rPr>
          <w:rFonts w:hint="eastAsia"/>
          <w:b w:val="0"/>
          <w:bCs w:val="0"/>
          <w:sz w:val="24"/>
          <w:szCs w:val="24"/>
          <w:rtl/>
        </w:rPr>
        <w:t>מתעדכנ</w:t>
      </w:r>
      <w:r w:rsidR="0076272A" w:rsidRPr="00C75692">
        <w:rPr>
          <w:rFonts w:hint="cs"/>
          <w:b w:val="0"/>
          <w:bCs w:val="0"/>
          <w:sz w:val="24"/>
          <w:szCs w:val="24"/>
          <w:rtl/>
        </w:rPr>
        <w:t>ים</w:t>
      </w:r>
      <w:r w:rsidRPr="00C75692">
        <w:rPr>
          <w:b w:val="0"/>
          <w:bCs w:val="0"/>
          <w:sz w:val="24"/>
          <w:szCs w:val="24"/>
          <w:rtl/>
        </w:rPr>
        <w:t xml:space="preserve"> </w:t>
      </w:r>
      <w:r w:rsidRPr="00C75692">
        <w:rPr>
          <w:rFonts w:hint="eastAsia"/>
          <w:b w:val="0"/>
          <w:bCs w:val="0"/>
          <w:sz w:val="24"/>
          <w:szCs w:val="24"/>
          <w:rtl/>
        </w:rPr>
        <w:t>מפעם</w:t>
      </w:r>
      <w:r w:rsidRPr="00C75692">
        <w:rPr>
          <w:rFonts w:hint="cs"/>
          <w:b w:val="0"/>
          <w:bCs w:val="0"/>
          <w:sz w:val="24"/>
          <w:szCs w:val="24"/>
          <w:rtl/>
        </w:rPr>
        <w:t xml:space="preserve"> </w:t>
      </w:r>
      <w:r w:rsidRPr="00C75692">
        <w:rPr>
          <w:rFonts w:hint="eastAsia"/>
          <w:b w:val="0"/>
          <w:bCs w:val="0"/>
          <w:sz w:val="24"/>
          <w:szCs w:val="24"/>
          <w:rtl/>
        </w:rPr>
        <w:t>לפעם</w:t>
      </w:r>
      <w:r w:rsidR="003E2276" w:rsidRPr="00C75692">
        <w:rPr>
          <w:rFonts w:hint="cs"/>
          <w:b w:val="0"/>
          <w:bCs w:val="0"/>
          <w:sz w:val="24"/>
          <w:szCs w:val="24"/>
          <w:rtl/>
        </w:rPr>
        <w:t>,</w:t>
      </w:r>
      <w:r w:rsidRPr="00C75692">
        <w:rPr>
          <w:b w:val="0"/>
          <w:bCs w:val="0"/>
          <w:sz w:val="24"/>
          <w:szCs w:val="24"/>
          <w:rtl/>
        </w:rPr>
        <w:t xml:space="preserve"> </w:t>
      </w:r>
      <w:r w:rsidR="00472F0A" w:rsidRPr="00C75692">
        <w:rPr>
          <w:rFonts w:hint="eastAsia"/>
          <w:b w:val="0"/>
          <w:bCs w:val="0"/>
          <w:sz w:val="24"/>
          <w:szCs w:val="24"/>
          <w:rtl/>
        </w:rPr>
        <w:t>והטמעת</w:t>
      </w:r>
      <w:r w:rsidR="00472F0A" w:rsidRPr="00C75692">
        <w:rPr>
          <w:rFonts w:hint="cs"/>
          <w:b w:val="0"/>
          <w:bCs w:val="0"/>
          <w:sz w:val="24"/>
          <w:szCs w:val="24"/>
          <w:rtl/>
        </w:rPr>
        <w:t>ם</w:t>
      </w:r>
      <w:r w:rsidR="00472F0A" w:rsidRPr="00C75692">
        <w:rPr>
          <w:b w:val="0"/>
          <w:bCs w:val="0"/>
          <w:sz w:val="24"/>
          <w:szCs w:val="24"/>
          <w:rtl/>
        </w:rPr>
        <w:t xml:space="preserve"> </w:t>
      </w:r>
      <w:r w:rsidRPr="00C75692">
        <w:rPr>
          <w:rFonts w:hint="eastAsia"/>
          <w:b w:val="0"/>
          <w:bCs w:val="0"/>
          <w:sz w:val="24"/>
          <w:szCs w:val="24"/>
          <w:rtl/>
        </w:rPr>
        <w:t>במסמכי</w:t>
      </w:r>
      <w:r w:rsidR="00A44583" w:rsidRPr="00C75692">
        <w:rPr>
          <w:rFonts w:hint="cs"/>
          <w:b w:val="0"/>
          <w:bCs w:val="0"/>
          <w:sz w:val="24"/>
          <w:szCs w:val="24"/>
          <w:rtl/>
        </w:rPr>
        <w:t xml:space="preserve"> </w:t>
      </w:r>
      <w:r w:rsidRPr="00C75692">
        <w:rPr>
          <w:rFonts w:hint="eastAsia"/>
          <w:b w:val="0"/>
          <w:bCs w:val="0"/>
          <w:sz w:val="24"/>
          <w:szCs w:val="24"/>
          <w:rtl/>
        </w:rPr>
        <w:t>התכנון</w:t>
      </w:r>
      <w:r w:rsidR="002654AD" w:rsidRPr="00C75692">
        <w:rPr>
          <w:rFonts w:hint="cs"/>
          <w:b w:val="0"/>
          <w:bCs w:val="0"/>
          <w:sz w:val="24"/>
          <w:szCs w:val="24"/>
          <w:rtl/>
        </w:rPr>
        <w:t>.</w:t>
      </w:r>
    </w:p>
    <w:p w14:paraId="35AC9A02" w14:textId="77777777" w:rsidR="003C07FB" w:rsidRPr="00C75692" w:rsidRDefault="00695DFE" w:rsidP="009B1854">
      <w:pPr>
        <w:pStyle w:val="3"/>
        <w:numPr>
          <w:ilvl w:val="2"/>
          <w:numId w:val="17"/>
        </w:numPr>
        <w:spacing w:before="0" w:after="0" w:line="360" w:lineRule="auto"/>
        <w:ind w:left="2092" w:hanging="831"/>
        <w:rPr>
          <w:b w:val="0"/>
          <w:bCs w:val="0"/>
          <w:sz w:val="24"/>
          <w:szCs w:val="24"/>
          <w:rtl/>
        </w:rPr>
      </w:pPr>
      <w:r w:rsidRPr="00C75692">
        <w:rPr>
          <w:rFonts w:hint="eastAsia"/>
          <w:b w:val="0"/>
          <w:bCs w:val="0"/>
          <w:sz w:val="24"/>
          <w:szCs w:val="24"/>
          <w:rtl/>
        </w:rPr>
        <w:t>הכנת</w:t>
      </w:r>
      <w:r w:rsidRPr="00C75692">
        <w:rPr>
          <w:b w:val="0"/>
          <w:bCs w:val="0"/>
          <w:sz w:val="24"/>
          <w:szCs w:val="24"/>
          <w:rtl/>
        </w:rPr>
        <w:t xml:space="preserve"> </w:t>
      </w:r>
      <w:r w:rsidRPr="00C75692">
        <w:rPr>
          <w:rFonts w:hint="eastAsia"/>
          <w:b w:val="0"/>
          <w:bCs w:val="0"/>
          <w:sz w:val="24"/>
          <w:szCs w:val="24"/>
          <w:rtl/>
        </w:rPr>
        <w:t>תכניות</w:t>
      </w:r>
      <w:r w:rsidRPr="00C75692">
        <w:rPr>
          <w:b w:val="0"/>
          <w:bCs w:val="0"/>
          <w:sz w:val="24"/>
          <w:szCs w:val="24"/>
          <w:rtl/>
        </w:rPr>
        <w:t xml:space="preserve"> </w:t>
      </w:r>
      <w:r w:rsidRPr="00C75692">
        <w:rPr>
          <w:rFonts w:hint="eastAsia"/>
          <w:b w:val="0"/>
          <w:bCs w:val="0"/>
          <w:sz w:val="24"/>
          <w:szCs w:val="24"/>
          <w:rtl/>
        </w:rPr>
        <w:t>בהתאם</w:t>
      </w:r>
      <w:r w:rsidRPr="00C75692">
        <w:rPr>
          <w:b w:val="0"/>
          <w:bCs w:val="0"/>
          <w:sz w:val="24"/>
          <w:szCs w:val="24"/>
          <w:rtl/>
        </w:rPr>
        <w:t xml:space="preserve"> </w:t>
      </w:r>
      <w:r w:rsidRPr="00C75692">
        <w:rPr>
          <w:rFonts w:hint="eastAsia"/>
          <w:b w:val="0"/>
          <w:bCs w:val="0"/>
          <w:sz w:val="24"/>
          <w:szCs w:val="24"/>
          <w:rtl/>
        </w:rPr>
        <w:t>לדרישות</w:t>
      </w:r>
      <w:r w:rsidRPr="00C75692">
        <w:rPr>
          <w:b w:val="0"/>
          <w:bCs w:val="0"/>
          <w:sz w:val="24"/>
          <w:szCs w:val="24"/>
          <w:rtl/>
        </w:rPr>
        <w:t xml:space="preserve"> </w:t>
      </w:r>
      <w:proofErr w:type="spellStart"/>
      <w:r w:rsidRPr="00C75692">
        <w:rPr>
          <w:rFonts w:hint="eastAsia"/>
          <w:b w:val="0"/>
          <w:bCs w:val="0"/>
          <w:sz w:val="24"/>
          <w:szCs w:val="24"/>
          <w:rtl/>
        </w:rPr>
        <w:t>מבא</w:t>
      </w:r>
      <w:r w:rsidRPr="00C75692">
        <w:rPr>
          <w:b w:val="0"/>
          <w:bCs w:val="0"/>
          <w:sz w:val="24"/>
          <w:szCs w:val="24"/>
          <w:rtl/>
        </w:rPr>
        <w:t>"</w:t>
      </w:r>
      <w:r w:rsidRPr="00C75692">
        <w:rPr>
          <w:rFonts w:hint="eastAsia"/>
          <w:b w:val="0"/>
          <w:bCs w:val="0"/>
          <w:sz w:val="24"/>
          <w:szCs w:val="24"/>
          <w:rtl/>
        </w:rPr>
        <w:t>ת</w:t>
      </w:r>
      <w:proofErr w:type="spellEnd"/>
      <w:r w:rsidRPr="00C75692">
        <w:rPr>
          <w:b w:val="0"/>
          <w:bCs w:val="0"/>
          <w:sz w:val="24"/>
          <w:szCs w:val="24"/>
          <w:rtl/>
        </w:rPr>
        <w:t xml:space="preserve"> </w:t>
      </w:r>
      <w:r w:rsidRPr="00C75692">
        <w:rPr>
          <w:rFonts w:hint="eastAsia"/>
          <w:b w:val="0"/>
          <w:bCs w:val="0"/>
          <w:sz w:val="24"/>
          <w:szCs w:val="24"/>
          <w:rtl/>
        </w:rPr>
        <w:t>לקליטה</w:t>
      </w:r>
      <w:r w:rsidRPr="00C75692">
        <w:rPr>
          <w:b w:val="0"/>
          <w:bCs w:val="0"/>
          <w:sz w:val="24"/>
          <w:szCs w:val="24"/>
          <w:rtl/>
        </w:rPr>
        <w:t xml:space="preserve"> </w:t>
      </w:r>
      <w:r w:rsidRPr="00C75692">
        <w:rPr>
          <w:rFonts w:hint="eastAsia"/>
          <w:b w:val="0"/>
          <w:bCs w:val="0"/>
          <w:sz w:val="24"/>
          <w:szCs w:val="24"/>
          <w:rtl/>
        </w:rPr>
        <w:t>במערכת</w:t>
      </w:r>
      <w:r w:rsidRPr="00C75692">
        <w:rPr>
          <w:b w:val="0"/>
          <w:bCs w:val="0"/>
          <w:sz w:val="24"/>
          <w:szCs w:val="24"/>
          <w:rtl/>
        </w:rPr>
        <w:t xml:space="preserve"> </w:t>
      </w:r>
      <w:r w:rsidRPr="00C75692">
        <w:rPr>
          <w:b w:val="0"/>
          <w:bCs w:val="0"/>
          <w:sz w:val="24"/>
          <w:szCs w:val="24"/>
        </w:rPr>
        <w:t>GIS</w:t>
      </w:r>
      <w:r w:rsidRPr="00C75692">
        <w:rPr>
          <w:b w:val="0"/>
          <w:bCs w:val="0"/>
          <w:sz w:val="24"/>
          <w:szCs w:val="24"/>
          <w:rtl/>
        </w:rPr>
        <w:t xml:space="preserve">  </w:t>
      </w:r>
      <w:r w:rsidRPr="00C75692">
        <w:rPr>
          <w:rFonts w:hint="eastAsia"/>
          <w:b w:val="0"/>
          <w:bCs w:val="0"/>
          <w:sz w:val="24"/>
          <w:szCs w:val="24"/>
          <w:rtl/>
        </w:rPr>
        <w:t>של</w:t>
      </w:r>
      <w:r w:rsidRPr="00C75692">
        <w:rPr>
          <w:b w:val="0"/>
          <w:bCs w:val="0"/>
          <w:sz w:val="24"/>
          <w:szCs w:val="24"/>
          <w:rtl/>
        </w:rPr>
        <w:t xml:space="preserve"> </w:t>
      </w:r>
      <w:r w:rsidRPr="00C75692">
        <w:rPr>
          <w:rFonts w:hint="eastAsia"/>
          <w:b w:val="0"/>
          <w:bCs w:val="0"/>
          <w:sz w:val="24"/>
          <w:szCs w:val="24"/>
          <w:rtl/>
        </w:rPr>
        <w:t>משרד</w:t>
      </w:r>
      <w:r w:rsidRPr="00C75692">
        <w:rPr>
          <w:b w:val="0"/>
          <w:bCs w:val="0"/>
          <w:sz w:val="24"/>
          <w:szCs w:val="24"/>
          <w:rtl/>
        </w:rPr>
        <w:t xml:space="preserve"> </w:t>
      </w:r>
      <w:r w:rsidRPr="00C75692">
        <w:rPr>
          <w:rFonts w:hint="eastAsia"/>
          <w:b w:val="0"/>
          <w:bCs w:val="0"/>
          <w:sz w:val="24"/>
          <w:szCs w:val="24"/>
          <w:rtl/>
        </w:rPr>
        <w:t>הכלכלה</w:t>
      </w:r>
      <w:r w:rsidRPr="00C75692">
        <w:rPr>
          <w:b w:val="0"/>
          <w:bCs w:val="0"/>
          <w:sz w:val="24"/>
          <w:szCs w:val="24"/>
          <w:rtl/>
        </w:rPr>
        <w:t xml:space="preserve"> </w:t>
      </w:r>
      <w:r w:rsidRPr="00C75692">
        <w:rPr>
          <w:rFonts w:hint="eastAsia"/>
          <w:b w:val="0"/>
          <w:bCs w:val="0"/>
          <w:sz w:val="24"/>
          <w:szCs w:val="24"/>
          <w:rtl/>
        </w:rPr>
        <w:t>או</w:t>
      </w:r>
      <w:r w:rsidRPr="00C75692">
        <w:rPr>
          <w:b w:val="0"/>
          <w:bCs w:val="0"/>
          <w:sz w:val="24"/>
          <w:szCs w:val="24"/>
          <w:rtl/>
        </w:rPr>
        <w:t xml:space="preserve"> </w:t>
      </w:r>
      <w:r w:rsidRPr="00C75692">
        <w:rPr>
          <w:rFonts w:hint="eastAsia"/>
          <w:b w:val="0"/>
          <w:bCs w:val="0"/>
          <w:sz w:val="24"/>
          <w:szCs w:val="24"/>
          <w:rtl/>
        </w:rPr>
        <w:t>בפורמט</w:t>
      </w:r>
      <w:r w:rsidRPr="00C75692">
        <w:rPr>
          <w:b w:val="0"/>
          <w:bCs w:val="0"/>
          <w:sz w:val="24"/>
          <w:szCs w:val="24"/>
          <w:rtl/>
        </w:rPr>
        <w:t xml:space="preserve"> </w:t>
      </w:r>
      <w:r w:rsidRPr="00C75692">
        <w:rPr>
          <w:rFonts w:hint="eastAsia"/>
          <w:b w:val="0"/>
          <w:bCs w:val="0"/>
          <w:sz w:val="24"/>
          <w:szCs w:val="24"/>
          <w:rtl/>
        </w:rPr>
        <w:t>אחר</w:t>
      </w:r>
      <w:r w:rsidRPr="00C75692">
        <w:rPr>
          <w:b w:val="0"/>
          <w:bCs w:val="0"/>
          <w:sz w:val="24"/>
          <w:szCs w:val="24"/>
          <w:rtl/>
        </w:rPr>
        <w:t xml:space="preserve"> </w:t>
      </w:r>
      <w:r w:rsidRPr="00C75692">
        <w:rPr>
          <w:rFonts w:hint="eastAsia"/>
          <w:b w:val="0"/>
          <w:bCs w:val="0"/>
          <w:sz w:val="24"/>
          <w:szCs w:val="24"/>
          <w:rtl/>
        </w:rPr>
        <w:t>לפי</w:t>
      </w:r>
      <w:r w:rsidR="00A44583" w:rsidRPr="00C75692">
        <w:rPr>
          <w:rFonts w:hint="cs"/>
          <w:b w:val="0"/>
          <w:bCs w:val="0"/>
          <w:sz w:val="24"/>
          <w:szCs w:val="24"/>
          <w:rtl/>
        </w:rPr>
        <w:t xml:space="preserve"> </w:t>
      </w:r>
      <w:r w:rsidRPr="00C75692">
        <w:rPr>
          <w:rFonts w:hint="eastAsia"/>
          <w:b w:val="0"/>
          <w:bCs w:val="0"/>
          <w:sz w:val="24"/>
          <w:szCs w:val="24"/>
          <w:rtl/>
        </w:rPr>
        <w:t>הנחיית</w:t>
      </w:r>
      <w:r w:rsidRPr="00C75692">
        <w:rPr>
          <w:b w:val="0"/>
          <w:bCs w:val="0"/>
          <w:sz w:val="24"/>
          <w:szCs w:val="24"/>
          <w:rtl/>
        </w:rPr>
        <w:t xml:space="preserve"> </w:t>
      </w:r>
      <w:r w:rsidRPr="00C75692">
        <w:rPr>
          <w:rFonts w:hint="eastAsia"/>
          <w:b w:val="0"/>
          <w:bCs w:val="0"/>
          <w:sz w:val="24"/>
          <w:szCs w:val="24"/>
          <w:rtl/>
        </w:rPr>
        <w:t>הממונה</w:t>
      </w:r>
      <w:r w:rsidRPr="00C75692">
        <w:rPr>
          <w:rFonts w:hint="cs"/>
          <w:b w:val="0"/>
          <w:bCs w:val="0"/>
          <w:sz w:val="24"/>
          <w:szCs w:val="24"/>
          <w:rtl/>
        </w:rPr>
        <w:t>.</w:t>
      </w:r>
      <w:r w:rsidR="00A44583" w:rsidRPr="00C75692">
        <w:rPr>
          <w:rFonts w:hint="cs"/>
          <w:b w:val="0"/>
          <w:bCs w:val="0"/>
          <w:sz w:val="24"/>
          <w:szCs w:val="24"/>
          <w:rtl/>
        </w:rPr>
        <w:t xml:space="preserve"> </w:t>
      </w:r>
      <w:r w:rsidR="003C07FB" w:rsidRPr="00C75692">
        <w:rPr>
          <w:rFonts w:hint="cs"/>
          <w:b w:val="0"/>
          <w:bCs w:val="0"/>
          <w:sz w:val="24"/>
          <w:szCs w:val="24"/>
          <w:rtl/>
        </w:rPr>
        <w:t xml:space="preserve">מצ"ב קישור לדרישות </w:t>
      </w:r>
      <w:proofErr w:type="spellStart"/>
      <w:r w:rsidR="003C07FB" w:rsidRPr="00C75692">
        <w:rPr>
          <w:rFonts w:hint="cs"/>
          <w:b w:val="0"/>
          <w:bCs w:val="0"/>
          <w:sz w:val="24"/>
          <w:szCs w:val="24"/>
          <w:rtl/>
        </w:rPr>
        <w:t>מבא"ת</w:t>
      </w:r>
      <w:proofErr w:type="spellEnd"/>
      <w:r w:rsidR="003C07FB" w:rsidRPr="00C75692">
        <w:rPr>
          <w:rFonts w:hint="cs"/>
          <w:b w:val="0"/>
          <w:bCs w:val="0"/>
          <w:sz w:val="24"/>
          <w:szCs w:val="24"/>
          <w:rtl/>
        </w:rPr>
        <w:t xml:space="preserve"> </w:t>
      </w:r>
      <w:r w:rsidR="00A44583" w:rsidRPr="00C75692">
        <w:rPr>
          <w:rFonts w:hint="cs"/>
          <w:b w:val="0"/>
          <w:bCs w:val="0"/>
          <w:sz w:val="24"/>
          <w:szCs w:val="24"/>
          <w:rtl/>
        </w:rPr>
        <w:t>:</w:t>
      </w:r>
      <w:r w:rsidR="003C07FB" w:rsidRPr="00C75692">
        <w:rPr>
          <w:rFonts w:hint="cs"/>
          <w:b w:val="0"/>
          <w:bCs w:val="0"/>
          <w:sz w:val="24"/>
          <w:szCs w:val="24"/>
          <w:rtl/>
        </w:rPr>
        <w:t xml:space="preserve">  </w:t>
      </w:r>
      <w:hyperlink r:id="rId12" w:history="1">
        <w:r w:rsidR="003C07FB" w:rsidRPr="00C75692">
          <w:rPr>
            <w:b w:val="0"/>
            <w:bCs w:val="0"/>
            <w:sz w:val="24"/>
            <w:szCs w:val="24"/>
          </w:rPr>
          <w:t>http://iplan.gov.il/Pages/Professional%20Tools/Submitplan/Mavat.aspx</w:t>
        </w:r>
      </w:hyperlink>
    </w:p>
    <w:p w14:paraId="399D0D54" w14:textId="77777777" w:rsidR="00A44583" w:rsidRDefault="00A44583" w:rsidP="00560D82">
      <w:pPr>
        <w:spacing w:line="360" w:lineRule="auto"/>
        <w:ind w:right="-142"/>
        <w:jc w:val="both"/>
        <w:rPr>
          <w:rtl/>
        </w:rPr>
      </w:pPr>
    </w:p>
    <w:p w14:paraId="591517BF" w14:textId="77777777" w:rsidR="00560D82" w:rsidRPr="00A21AB8" w:rsidRDefault="00BB5388" w:rsidP="009B1854">
      <w:pPr>
        <w:pStyle w:val="2"/>
        <w:numPr>
          <w:ilvl w:val="1"/>
          <w:numId w:val="17"/>
        </w:numPr>
        <w:tabs>
          <w:tab w:val="left" w:pos="1242"/>
        </w:tabs>
        <w:spacing w:line="360" w:lineRule="auto"/>
        <w:ind w:left="1383" w:hanging="708"/>
        <w:jc w:val="left"/>
        <w:rPr>
          <w:rFonts w:asciiTheme="minorBidi" w:hAnsiTheme="minorBidi" w:cstheme="minorBidi"/>
          <w:sz w:val="24"/>
          <w:szCs w:val="24"/>
          <w:rtl/>
        </w:rPr>
      </w:pPr>
      <w:r w:rsidRPr="00A21AB8">
        <w:rPr>
          <w:rFonts w:asciiTheme="minorBidi" w:hAnsiTheme="minorBidi" w:cstheme="minorBidi"/>
          <w:sz w:val="24"/>
          <w:szCs w:val="24"/>
          <w:rtl/>
        </w:rPr>
        <w:t xml:space="preserve"> </w:t>
      </w:r>
      <w:r w:rsidR="00560D82" w:rsidRPr="00A21AB8">
        <w:rPr>
          <w:rFonts w:asciiTheme="minorBidi" w:hAnsiTheme="minorBidi" w:cstheme="minorBidi" w:hint="eastAsia"/>
          <w:sz w:val="24"/>
          <w:szCs w:val="24"/>
          <w:rtl/>
        </w:rPr>
        <w:t>פיתוח</w:t>
      </w:r>
    </w:p>
    <w:p w14:paraId="193CD820" w14:textId="77777777" w:rsidR="000F3902" w:rsidRPr="00A21AB8" w:rsidRDefault="00FA0237" w:rsidP="00A21AB8">
      <w:pPr>
        <w:pStyle w:val="3"/>
        <w:spacing w:before="0" w:after="0" w:line="360" w:lineRule="auto"/>
        <w:ind w:left="1383"/>
        <w:rPr>
          <w:b w:val="0"/>
          <w:bCs w:val="0"/>
          <w:sz w:val="24"/>
          <w:szCs w:val="24"/>
          <w:rtl/>
        </w:rPr>
      </w:pPr>
      <w:r w:rsidRPr="00A21AB8">
        <w:rPr>
          <w:rFonts w:hint="cs"/>
          <w:b w:val="0"/>
          <w:bCs w:val="0"/>
          <w:sz w:val="24"/>
          <w:szCs w:val="24"/>
          <w:rtl/>
        </w:rPr>
        <w:t>עבודות הב</w:t>
      </w:r>
      <w:r w:rsidR="00F80857" w:rsidRPr="00A21AB8">
        <w:rPr>
          <w:rFonts w:hint="cs"/>
          <w:b w:val="0"/>
          <w:bCs w:val="0"/>
          <w:sz w:val="24"/>
          <w:szCs w:val="24"/>
          <w:rtl/>
        </w:rPr>
        <w:t>י</w:t>
      </w:r>
      <w:r w:rsidRPr="00A21AB8">
        <w:rPr>
          <w:rFonts w:hint="cs"/>
          <w:b w:val="0"/>
          <w:bCs w:val="0"/>
          <w:sz w:val="24"/>
          <w:szCs w:val="24"/>
          <w:rtl/>
        </w:rPr>
        <w:t xml:space="preserve">צוע לפיתוח אזורי התעשייה </w:t>
      </w:r>
      <w:r w:rsidR="00F80857" w:rsidRPr="00A21AB8">
        <w:rPr>
          <w:rFonts w:hint="cs"/>
          <w:b w:val="0"/>
          <w:bCs w:val="0"/>
          <w:sz w:val="24"/>
          <w:szCs w:val="24"/>
          <w:rtl/>
        </w:rPr>
        <w:t xml:space="preserve">ינוהלו </w:t>
      </w:r>
      <w:r w:rsidRPr="00A21AB8">
        <w:rPr>
          <w:rFonts w:hint="cs"/>
          <w:b w:val="0"/>
          <w:bCs w:val="0"/>
          <w:sz w:val="24"/>
          <w:szCs w:val="24"/>
          <w:rtl/>
        </w:rPr>
        <w:t>על ידי החברה המנהלת באמצעות קבלני ביצוע ובפיקוח צמוד של חבר</w:t>
      </w:r>
      <w:r w:rsidR="00F80857" w:rsidRPr="00A21AB8">
        <w:rPr>
          <w:rFonts w:hint="cs"/>
          <w:b w:val="0"/>
          <w:bCs w:val="0"/>
          <w:sz w:val="24"/>
          <w:szCs w:val="24"/>
          <w:rtl/>
        </w:rPr>
        <w:t>ת</w:t>
      </w:r>
      <w:r w:rsidRPr="00A21AB8">
        <w:rPr>
          <w:rFonts w:hint="cs"/>
          <w:b w:val="0"/>
          <w:bCs w:val="0"/>
          <w:sz w:val="24"/>
          <w:szCs w:val="24"/>
          <w:rtl/>
        </w:rPr>
        <w:t xml:space="preserve"> </w:t>
      </w:r>
      <w:r w:rsidR="00F80857" w:rsidRPr="00A21AB8">
        <w:rPr>
          <w:rFonts w:hint="cs"/>
          <w:b w:val="0"/>
          <w:bCs w:val="0"/>
          <w:sz w:val="24"/>
          <w:szCs w:val="24"/>
          <w:rtl/>
        </w:rPr>
        <w:t>פיקוח</w:t>
      </w:r>
      <w:r w:rsidRPr="00A21AB8">
        <w:rPr>
          <w:rFonts w:hint="cs"/>
          <w:b w:val="0"/>
          <w:bCs w:val="0"/>
          <w:sz w:val="24"/>
          <w:szCs w:val="24"/>
          <w:rtl/>
        </w:rPr>
        <w:t xml:space="preserve">. </w:t>
      </w:r>
      <w:r w:rsidR="003434C5" w:rsidRPr="00A21AB8">
        <w:rPr>
          <w:rFonts w:hint="cs"/>
          <w:b w:val="0"/>
          <w:bCs w:val="0"/>
          <w:sz w:val="24"/>
          <w:szCs w:val="24"/>
          <w:rtl/>
        </w:rPr>
        <w:t>בחירת קבלני הביצוע תבוצע בהתאם למפורט ב</w:t>
      </w:r>
      <w:r w:rsidRPr="00A21AB8">
        <w:rPr>
          <w:rFonts w:hint="cs"/>
          <w:b w:val="0"/>
          <w:bCs w:val="0"/>
          <w:sz w:val="24"/>
          <w:szCs w:val="24"/>
          <w:rtl/>
        </w:rPr>
        <w:t xml:space="preserve">סעיף </w:t>
      </w:r>
      <w:r w:rsidR="003434C5" w:rsidRPr="00A21AB8">
        <w:rPr>
          <w:rFonts w:hint="cs"/>
          <w:b w:val="0"/>
          <w:bCs w:val="0"/>
          <w:sz w:val="24"/>
          <w:szCs w:val="24"/>
          <w:rtl/>
        </w:rPr>
        <w:t xml:space="preserve">ניהול ועדת </w:t>
      </w:r>
      <w:r w:rsidR="00906EF3" w:rsidRPr="00A21AB8">
        <w:rPr>
          <w:rFonts w:hint="cs"/>
          <w:b w:val="0"/>
          <w:bCs w:val="0"/>
          <w:sz w:val="24"/>
          <w:szCs w:val="24"/>
          <w:rtl/>
        </w:rPr>
        <w:t>ההתקשרויות</w:t>
      </w:r>
      <w:r w:rsidR="003434C5" w:rsidRPr="00A21AB8">
        <w:rPr>
          <w:rFonts w:hint="cs"/>
          <w:b w:val="0"/>
          <w:bCs w:val="0"/>
          <w:sz w:val="24"/>
          <w:szCs w:val="24"/>
          <w:rtl/>
        </w:rPr>
        <w:t>.</w:t>
      </w:r>
      <w:r w:rsidR="005C389F" w:rsidRPr="00A21AB8">
        <w:rPr>
          <w:rFonts w:hint="cs"/>
          <w:b w:val="0"/>
          <w:bCs w:val="0"/>
          <w:sz w:val="24"/>
          <w:szCs w:val="24"/>
          <w:rtl/>
        </w:rPr>
        <w:t xml:space="preserve"> במסגרת שלבי הפיתוח יידרש הזוכה במכרז לשירותים הבאים:</w:t>
      </w:r>
    </w:p>
    <w:p w14:paraId="4E3C0004" w14:textId="4F03E777" w:rsidR="000F3902" w:rsidRPr="00A21AB8" w:rsidRDefault="00FA0237" w:rsidP="009B1854">
      <w:pPr>
        <w:pStyle w:val="3"/>
        <w:numPr>
          <w:ilvl w:val="2"/>
          <w:numId w:val="17"/>
        </w:numPr>
        <w:spacing w:before="0" w:after="0" w:line="360" w:lineRule="auto"/>
        <w:ind w:left="2092"/>
        <w:rPr>
          <w:b w:val="0"/>
          <w:bCs w:val="0"/>
          <w:sz w:val="24"/>
          <w:szCs w:val="24"/>
        </w:rPr>
      </w:pPr>
      <w:r w:rsidRPr="00A21AB8">
        <w:rPr>
          <w:rFonts w:hint="cs"/>
          <w:b w:val="0"/>
          <w:bCs w:val="0"/>
          <w:sz w:val="24"/>
          <w:szCs w:val="24"/>
          <w:rtl/>
        </w:rPr>
        <w:t xml:space="preserve">קיום ישיבות תיאום ביצוע בכל אתר בו </w:t>
      </w:r>
      <w:r w:rsidR="007C5E33" w:rsidRPr="00A21AB8">
        <w:rPr>
          <w:rFonts w:hint="cs"/>
          <w:b w:val="0"/>
          <w:bCs w:val="0"/>
          <w:sz w:val="24"/>
          <w:szCs w:val="24"/>
          <w:rtl/>
        </w:rPr>
        <w:t xml:space="preserve">עובדת </w:t>
      </w:r>
      <w:r w:rsidRPr="00A21AB8">
        <w:rPr>
          <w:rFonts w:hint="cs"/>
          <w:b w:val="0"/>
          <w:bCs w:val="0"/>
          <w:sz w:val="24"/>
          <w:szCs w:val="24"/>
          <w:rtl/>
        </w:rPr>
        <w:t xml:space="preserve">החברה מנהלת </w:t>
      </w:r>
      <w:r w:rsidR="007C5E33" w:rsidRPr="00A21AB8">
        <w:rPr>
          <w:rFonts w:hint="cs"/>
          <w:b w:val="0"/>
          <w:bCs w:val="0"/>
          <w:sz w:val="24"/>
          <w:szCs w:val="24"/>
          <w:rtl/>
        </w:rPr>
        <w:t xml:space="preserve">, </w:t>
      </w:r>
      <w:r w:rsidR="00BB5388" w:rsidRPr="00A21AB8">
        <w:rPr>
          <w:rFonts w:hint="cs"/>
          <w:b w:val="0"/>
          <w:bCs w:val="0"/>
          <w:sz w:val="24"/>
          <w:szCs w:val="24"/>
          <w:rtl/>
        </w:rPr>
        <w:t xml:space="preserve">אחת לשבוע ע"י </w:t>
      </w:r>
      <w:r w:rsidR="007C5E33" w:rsidRPr="00A21AB8">
        <w:rPr>
          <w:rFonts w:hint="cs"/>
          <w:b w:val="0"/>
          <w:bCs w:val="0"/>
          <w:sz w:val="24"/>
          <w:szCs w:val="24"/>
          <w:rtl/>
        </w:rPr>
        <w:t>האחראי המקצועי</w:t>
      </w:r>
      <w:r w:rsidR="00BB5388" w:rsidRPr="00A21AB8">
        <w:rPr>
          <w:b w:val="0"/>
          <w:bCs w:val="0"/>
          <w:sz w:val="24"/>
          <w:szCs w:val="24"/>
          <w:rtl/>
        </w:rPr>
        <w:t xml:space="preserve"> </w:t>
      </w:r>
      <w:r w:rsidR="007D1538" w:rsidRPr="00A21AB8">
        <w:rPr>
          <w:rFonts w:hint="cs"/>
          <w:b w:val="0"/>
          <w:bCs w:val="0"/>
          <w:sz w:val="24"/>
          <w:szCs w:val="24"/>
          <w:rtl/>
        </w:rPr>
        <w:t>של נותן השירותים</w:t>
      </w:r>
      <w:r w:rsidR="00BB5388" w:rsidRPr="00A21AB8">
        <w:rPr>
          <w:b w:val="0"/>
          <w:bCs w:val="0"/>
          <w:sz w:val="24"/>
          <w:szCs w:val="24"/>
          <w:rtl/>
        </w:rPr>
        <w:t xml:space="preserve"> </w:t>
      </w:r>
      <w:r w:rsidR="007C5E33" w:rsidRPr="00A21AB8">
        <w:rPr>
          <w:rFonts w:hint="cs"/>
          <w:b w:val="0"/>
          <w:bCs w:val="0"/>
          <w:sz w:val="24"/>
          <w:szCs w:val="24"/>
          <w:rtl/>
        </w:rPr>
        <w:t xml:space="preserve">. </w:t>
      </w:r>
      <w:r w:rsidR="00CB1E3B" w:rsidRPr="00A21AB8">
        <w:rPr>
          <w:rFonts w:hint="cs"/>
          <w:b w:val="0"/>
          <w:bCs w:val="0"/>
          <w:sz w:val="24"/>
          <w:szCs w:val="24"/>
          <w:rtl/>
        </w:rPr>
        <w:t xml:space="preserve"> </w:t>
      </w:r>
      <w:r w:rsidR="00105AFF" w:rsidRPr="00A21AB8">
        <w:rPr>
          <w:rFonts w:hint="cs"/>
          <w:b w:val="0"/>
          <w:bCs w:val="0"/>
          <w:sz w:val="24"/>
          <w:szCs w:val="24"/>
          <w:rtl/>
        </w:rPr>
        <w:t>בישיבה</w:t>
      </w:r>
      <w:r w:rsidR="007C5E33" w:rsidRPr="00A21AB8">
        <w:rPr>
          <w:rFonts w:hint="cs"/>
          <w:b w:val="0"/>
          <w:bCs w:val="0"/>
          <w:sz w:val="24"/>
          <w:szCs w:val="24"/>
          <w:rtl/>
        </w:rPr>
        <w:t xml:space="preserve"> זו תסוכם הפעילות שבוצעה , </w:t>
      </w:r>
      <w:r w:rsidR="00701F21" w:rsidRPr="00A21AB8">
        <w:rPr>
          <w:rFonts w:hint="cs"/>
          <w:b w:val="0"/>
          <w:bCs w:val="0"/>
          <w:sz w:val="24"/>
          <w:szCs w:val="24"/>
          <w:rtl/>
        </w:rPr>
        <w:t>ההערכות להמשך ביצוע הפרויקט</w:t>
      </w:r>
      <w:r w:rsidR="007C5E33" w:rsidRPr="00A21AB8">
        <w:rPr>
          <w:rFonts w:hint="cs"/>
          <w:b w:val="0"/>
          <w:bCs w:val="0"/>
          <w:sz w:val="24"/>
          <w:szCs w:val="24"/>
          <w:rtl/>
        </w:rPr>
        <w:t xml:space="preserve">, </w:t>
      </w:r>
      <w:r w:rsidR="00701F21" w:rsidRPr="00A21AB8">
        <w:rPr>
          <w:rFonts w:hint="cs"/>
          <w:b w:val="0"/>
          <w:bCs w:val="0"/>
          <w:sz w:val="24"/>
          <w:szCs w:val="24"/>
          <w:rtl/>
        </w:rPr>
        <w:t>הסרת חסמים</w:t>
      </w:r>
      <w:r w:rsidR="00343DF5" w:rsidRPr="00A21AB8">
        <w:rPr>
          <w:rFonts w:hint="cs"/>
          <w:b w:val="0"/>
          <w:bCs w:val="0"/>
          <w:sz w:val="24"/>
          <w:szCs w:val="24"/>
          <w:rtl/>
        </w:rPr>
        <w:t xml:space="preserve">, בקרה על עמידה בלוחות הזמנים </w:t>
      </w:r>
      <w:r w:rsidR="00144866" w:rsidRPr="00A21AB8">
        <w:rPr>
          <w:rFonts w:hint="cs"/>
          <w:b w:val="0"/>
          <w:bCs w:val="0"/>
          <w:sz w:val="24"/>
          <w:szCs w:val="24"/>
          <w:rtl/>
        </w:rPr>
        <w:t>ו</w:t>
      </w:r>
      <w:r w:rsidR="007C5E33" w:rsidRPr="00A21AB8">
        <w:rPr>
          <w:rFonts w:hint="cs"/>
          <w:b w:val="0"/>
          <w:bCs w:val="0"/>
          <w:sz w:val="24"/>
          <w:szCs w:val="24"/>
          <w:rtl/>
        </w:rPr>
        <w:t>ה</w:t>
      </w:r>
      <w:r w:rsidR="00144866" w:rsidRPr="00A21AB8">
        <w:rPr>
          <w:rFonts w:hint="cs"/>
          <w:b w:val="0"/>
          <w:bCs w:val="0"/>
          <w:sz w:val="24"/>
          <w:szCs w:val="24"/>
          <w:rtl/>
        </w:rPr>
        <w:t>מסגרת התקציבית</w:t>
      </w:r>
      <w:r w:rsidR="00CB1E3B" w:rsidRPr="00A21AB8">
        <w:rPr>
          <w:rFonts w:hint="cs"/>
          <w:b w:val="0"/>
          <w:bCs w:val="0"/>
          <w:sz w:val="24"/>
          <w:szCs w:val="24"/>
          <w:rtl/>
        </w:rPr>
        <w:t xml:space="preserve">. </w:t>
      </w:r>
      <w:r w:rsidR="007C5E33" w:rsidRPr="00A21AB8">
        <w:rPr>
          <w:rFonts w:hint="cs"/>
          <w:b w:val="0"/>
          <w:bCs w:val="0"/>
          <w:sz w:val="24"/>
          <w:szCs w:val="24"/>
          <w:rtl/>
        </w:rPr>
        <w:t>סיכום הישיבה</w:t>
      </w:r>
      <w:r w:rsidR="00C231E7" w:rsidRPr="00A21AB8">
        <w:rPr>
          <w:rFonts w:hint="cs"/>
          <w:b w:val="0"/>
          <w:bCs w:val="0"/>
          <w:sz w:val="24"/>
          <w:szCs w:val="24"/>
          <w:rtl/>
        </w:rPr>
        <w:t xml:space="preserve"> יועבר לממונה </w:t>
      </w:r>
      <w:r w:rsidR="00CB1E3B" w:rsidRPr="00A21AB8">
        <w:rPr>
          <w:rFonts w:hint="cs"/>
          <w:b w:val="0"/>
          <w:bCs w:val="0"/>
          <w:sz w:val="24"/>
          <w:szCs w:val="24"/>
          <w:rtl/>
        </w:rPr>
        <w:t>תוך</w:t>
      </w:r>
      <w:r w:rsidR="00C231E7" w:rsidRPr="00A21AB8">
        <w:rPr>
          <w:rFonts w:hint="cs"/>
          <w:b w:val="0"/>
          <w:bCs w:val="0"/>
          <w:sz w:val="24"/>
          <w:szCs w:val="24"/>
          <w:rtl/>
        </w:rPr>
        <w:t xml:space="preserve"> </w:t>
      </w:r>
      <w:r w:rsidR="00105AFF" w:rsidRPr="00A21AB8">
        <w:rPr>
          <w:rFonts w:hint="cs"/>
          <w:b w:val="0"/>
          <w:bCs w:val="0"/>
          <w:sz w:val="24"/>
          <w:szCs w:val="24"/>
          <w:rtl/>
        </w:rPr>
        <w:t>שני ימי עבודה</w:t>
      </w:r>
      <w:r w:rsidR="00CB1E3B" w:rsidRPr="00A21AB8">
        <w:rPr>
          <w:rFonts w:hint="cs"/>
          <w:b w:val="0"/>
          <w:bCs w:val="0"/>
          <w:sz w:val="24"/>
          <w:szCs w:val="24"/>
          <w:rtl/>
        </w:rPr>
        <w:t>.</w:t>
      </w:r>
    </w:p>
    <w:p w14:paraId="6ED982BA" w14:textId="77777777" w:rsidR="00EB0F0B" w:rsidRPr="00A21AB8" w:rsidRDefault="00CB1E3B" w:rsidP="009B1854">
      <w:pPr>
        <w:pStyle w:val="3"/>
        <w:numPr>
          <w:ilvl w:val="2"/>
          <w:numId w:val="17"/>
        </w:numPr>
        <w:spacing w:before="0" w:after="0" w:line="360" w:lineRule="auto"/>
        <w:ind w:left="2092"/>
        <w:rPr>
          <w:b w:val="0"/>
          <w:bCs w:val="0"/>
          <w:sz w:val="24"/>
          <w:szCs w:val="24"/>
        </w:rPr>
      </w:pPr>
      <w:r w:rsidRPr="000F3902">
        <w:rPr>
          <w:rFonts w:ascii="Algerian" w:hAnsi="Algerian" w:cs="David" w:hint="cs"/>
          <w:sz w:val="24"/>
          <w:szCs w:val="24"/>
          <w:rtl/>
        </w:rPr>
        <w:t xml:space="preserve"> </w:t>
      </w:r>
      <w:r w:rsidR="00EB0F0B" w:rsidRPr="00A21AB8">
        <w:rPr>
          <w:rFonts w:hint="eastAsia"/>
          <w:b w:val="0"/>
          <w:bCs w:val="0"/>
          <w:sz w:val="24"/>
          <w:szCs w:val="24"/>
          <w:rtl/>
        </w:rPr>
        <w:t>קיום</w:t>
      </w:r>
      <w:r w:rsidR="00EB0F0B" w:rsidRPr="00A21AB8">
        <w:rPr>
          <w:b w:val="0"/>
          <w:bCs w:val="0"/>
          <w:sz w:val="24"/>
          <w:szCs w:val="24"/>
          <w:rtl/>
        </w:rPr>
        <w:t xml:space="preserve"> </w:t>
      </w:r>
      <w:r w:rsidR="00EB0F0B" w:rsidRPr="00A21AB8">
        <w:rPr>
          <w:rFonts w:hint="eastAsia"/>
          <w:b w:val="0"/>
          <w:bCs w:val="0"/>
          <w:sz w:val="24"/>
          <w:szCs w:val="24"/>
          <w:rtl/>
        </w:rPr>
        <w:t>פגישות</w:t>
      </w:r>
      <w:r w:rsidR="00EB0F0B" w:rsidRPr="00A21AB8">
        <w:rPr>
          <w:b w:val="0"/>
          <w:bCs w:val="0"/>
          <w:sz w:val="24"/>
          <w:szCs w:val="24"/>
          <w:rtl/>
        </w:rPr>
        <w:t xml:space="preserve"> </w:t>
      </w:r>
      <w:r w:rsidR="00EB0F0B" w:rsidRPr="00A21AB8">
        <w:rPr>
          <w:rFonts w:hint="eastAsia"/>
          <w:b w:val="0"/>
          <w:bCs w:val="0"/>
          <w:sz w:val="24"/>
          <w:szCs w:val="24"/>
          <w:rtl/>
        </w:rPr>
        <w:t>עבודה</w:t>
      </w:r>
      <w:r w:rsidR="00EB0F0B" w:rsidRPr="00A21AB8">
        <w:rPr>
          <w:b w:val="0"/>
          <w:bCs w:val="0"/>
          <w:sz w:val="24"/>
          <w:szCs w:val="24"/>
          <w:rtl/>
        </w:rPr>
        <w:t xml:space="preserve"> </w:t>
      </w:r>
      <w:r w:rsidR="00EB0F0B" w:rsidRPr="00A21AB8">
        <w:rPr>
          <w:rFonts w:hint="eastAsia"/>
          <w:b w:val="0"/>
          <w:bCs w:val="0"/>
          <w:sz w:val="24"/>
          <w:szCs w:val="24"/>
          <w:rtl/>
        </w:rPr>
        <w:t>עם</w:t>
      </w:r>
      <w:r w:rsidR="00EB0F0B" w:rsidRPr="00A21AB8">
        <w:rPr>
          <w:b w:val="0"/>
          <w:bCs w:val="0"/>
          <w:sz w:val="24"/>
          <w:szCs w:val="24"/>
          <w:rtl/>
        </w:rPr>
        <w:t xml:space="preserve"> </w:t>
      </w:r>
      <w:proofErr w:type="spellStart"/>
      <w:r w:rsidR="00EB0F0B" w:rsidRPr="00A21AB8">
        <w:rPr>
          <w:rFonts w:hint="eastAsia"/>
          <w:b w:val="0"/>
          <w:bCs w:val="0"/>
          <w:sz w:val="24"/>
          <w:szCs w:val="24"/>
          <w:rtl/>
        </w:rPr>
        <w:t>מינהל</w:t>
      </w:r>
      <w:proofErr w:type="spellEnd"/>
      <w:r w:rsidR="00EB0F0B" w:rsidRPr="00A21AB8">
        <w:rPr>
          <w:b w:val="0"/>
          <w:bCs w:val="0"/>
          <w:sz w:val="24"/>
          <w:szCs w:val="24"/>
          <w:rtl/>
        </w:rPr>
        <w:t xml:space="preserve"> </w:t>
      </w:r>
      <w:r w:rsidR="00EB0F0B" w:rsidRPr="00A21AB8">
        <w:rPr>
          <w:rFonts w:hint="eastAsia"/>
          <w:b w:val="0"/>
          <w:bCs w:val="0"/>
          <w:sz w:val="24"/>
          <w:szCs w:val="24"/>
          <w:rtl/>
        </w:rPr>
        <w:t>אזורי</w:t>
      </w:r>
      <w:r w:rsidR="00EB0F0B" w:rsidRPr="00A21AB8">
        <w:rPr>
          <w:b w:val="0"/>
          <w:bCs w:val="0"/>
          <w:sz w:val="24"/>
          <w:szCs w:val="24"/>
          <w:rtl/>
        </w:rPr>
        <w:t xml:space="preserve"> </w:t>
      </w:r>
      <w:r w:rsidR="00EB0F0B" w:rsidRPr="00A21AB8">
        <w:rPr>
          <w:rFonts w:hint="eastAsia"/>
          <w:b w:val="0"/>
          <w:bCs w:val="0"/>
          <w:sz w:val="24"/>
          <w:szCs w:val="24"/>
          <w:rtl/>
        </w:rPr>
        <w:t>תעשייה</w:t>
      </w:r>
      <w:r w:rsidR="00EB0F0B" w:rsidRPr="00A21AB8">
        <w:rPr>
          <w:b w:val="0"/>
          <w:bCs w:val="0"/>
          <w:sz w:val="24"/>
          <w:szCs w:val="24"/>
          <w:rtl/>
        </w:rPr>
        <w:t xml:space="preserve"> </w:t>
      </w:r>
      <w:r w:rsidR="00EB0F0B" w:rsidRPr="00A21AB8">
        <w:rPr>
          <w:rFonts w:hint="eastAsia"/>
          <w:b w:val="0"/>
          <w:bCs w:val="0"/>
          <w:sz w:val="24"/>
          <w:szCs w:val="24"/>
          <w:rtl/>
        </w:rPr>
        <w:t>ומתן</w:t>
      </w:r>
      <w:r w:rsidR="00EB0F0B" w:rsidRPr="00A21AB8">
        <w:rPr>
          <w:b w:val="0"/>
          <w:bCs w:val="0"/>
          <w:sz w:val="24"/>
          <w:szCs w:val="24"/>
          <w:rtl/>
        </w:rPr>
        <w:t xml:space="preserve"> </w:t>
      </w:r>
      <w:r w:rsidR="00EB0F0B" w:rsidRPr="00A21AB8">
        <w:rPr>
          <w:rFonts w:hint="eastAsia"/>
          <w:b w:val="0"/>
          <w:bCs w:val="0"/>
          <w:sz w:val="24"/>
          <w:szCs w:val="24"/>
          <w:rtl/>
        </w:rPr>
        <w:t>הסברים</w:t>
      </w:r>
      <w:r w:rsidR="00EB0F0B" w:rsidRPr="00A21AB8">
        <w:rPr>
          <w:b w:val="0"/>
          <w:bCs w:val="0"/>
          <w:sz w:val="24"/>
          <w:szCs w:val="24"/>
          <w:rtl/>
        </w:rPr>
        <w:t xml:space="preserve">, </w:t>
      </w:r>
      <w:r w:rsidR="00EB0F0B" w:rsidRPr="00A21AB8">
        <w:rPr>
          <w:rFonts w:hint="eastAsia"/>
          <w:b w:val="0"/>
          <w:bCs w:val="0"/>
          <w:sz w:val="24"/>
          <w:szCs w:val="24"/>
          <w:rtl/>
        </w:rPr>
        <w:t>הבהרות</w:t>
      </w:r>
      <w:r w:rsidR="00EB0F0B" w:rsidRPr="00A21AB8">
        <w:rPr>
          <w:b w:val="0"/>
          <w:bCs w:val="0"/>
          <w:sz w:val="24"/>
          <w:szCs w:val="24"/>
          <w:rtl/>
        </w:rPr>
        <w:t xml:space="preserve">, </w:t>
      </w:r>
      <w:r w:rsidR="00EB0F0B" w:rsidRPr="00A21AB8">
        <w:rPr>
          <w:rFonts w:hint="eastAsia"/>
          <w:b w:val="0"/>
          <w:bCs w:val="0"/>
          <w:sz w:val="24"/>
          <w:szCs w:val="24"/>
          <w:rtl/>
        </w:rPr>
        <w:t>מסמכים</w:t>
      </w:r>
      <w:r w:rsidR="00EB0F0B" w:rsidRPr="00A21AB8">
        <w:rPr>
          <w:b w:val="0"/>
          <w:bCs w:val="0"/>
          <w:sz w:val="24"/>
          <w:szCs w:val="24"/>
          <w:rtl/>
        </w:rPr>
        <w:t xml:space="preserve"> </w:t>
      </w:r>
      <w:r w:rsidR="00EB0F0B" w:rsidRPr="00A21AB8">
        <w:rPr>
          <w:rFonts w:hint="eastAsia"/>
          <w:b w:val="0"/>
          <w:bCs w:val="0"/>
          <w:sz w:val="24"/>
          <w:szCs w:val="24"/>
          <w:rtl/>
        </w:rPr>
        <w:t>ואסמכתאות</w:t>
      </w:r>
      <w:r w:rsidR="00EB0F0B" w:rsidRPr="00A21AB8">
        <w:rPr>
          <w:b w:val="0"/>
          <w:bCs w:val="0"/>
          <w:sz w:val="24"/>
          <w:szCs w:val="24"/>
          <w:rtl/>
        </w:rPr>
        <w:t xml:space="preserve">, </w:t>
      </w:r>
      <w:r w:rsidR="00EB0F0B" w:rsidRPr="00A21AB8">
        <w:rPr>
          <w:rFonts w:hint="eastAsia"/>
          <w:b w:val="0"/>
          <w:bCs w:val="0"/>
          <w:sz w:val="24"/>
          <w:szCs w:val="24"/>
          <w:rtl/>
        </w:rPr>
        <w:t>ככל</w:t>
      </w:r>
      <w:r w:rsidR="00EB0F0B" w:rsidRPr="00A21AB8">
        <w:rPr>
          <w:b w:val="0"/>
          <w:bCs w:val="0"/>
          <w:sz w:val="24"/>
          <w:szCs w:val="24"/>
          <w:rtl/>
        </w:rPr>
        <w:t xml:space="preserve"> </w:t>
      </w:r>
      <w:r w:rsidR="00EB0F0B" w:rsidRPr="00A21AB8">
        <w:rPr>
          <w:rFonts w:hint="eastAsia"/>
          <w:b w:val="0"/>
          <w:bCs w:val="0"/>
          <w:sz w:val="24"/>
          <w:szCs w:val="24"/>
          <w:rtl/>
        </w:rPr>
        <w:t>שי</w:t>
      </w:r>
      <w:r w:rsidR="00EB0F0B" w:rsidRPr="00A21AB8">
        <w:rPr>
          <w:rFonts w:hint="cs"/>
          <w:b w:val="0"/>
          <w:bCs w:val="0"/>
          <w:sz w:val="24"/>
          <w:szCs w:val="24"/>
          <w:rtl/>
        </w:rPr>
        <w:t>י</w:t>
      </w:r>
      <w:r w:rsidR="00EB0F0B" w:rsidRPr="00A21AB8">
        <w:rPr>
          <w:rFonts w:hint="eastAsia"/>
          <w:b w:val="0"/>
          <w:bCs w:val="0"/>
          <w:sz w:val="24"/>
          <w:szCs w:val="24"/>
          <w:rtl/>
        </w:rPr>
        <w:t>דרש</w:t>
      </w:r>
      <w:r w:rsidR="00EB0F0B" w:rsidRPr="00A21AB8">
        <w:rPr>
          <w:rFonts w:hint="cs"/>
          <w:b w:val="0"/>
          <w:bCs w:val="0"/>
          <w:sz w:val="24"/>
          <w:szCs w:val="24"/>
          <w:rtl/>
        </w:rPr>
        <w:t>ו</w:t>
      </w:r>
      <w:r w:rsidR="00EB0F0B" w:rsidRPr="00A21AB8">
        <w:rPr>
          <w:b w:val="0"/>
          <w:bCs w:val="0"/>
          <w:sz w:val="24"/>
          <w:szCs w:val="24"/>
          <w:rtl/>
        </w:rPr>
        <w:t xml:space="preserve"> </w:t>
      </w:r>
      <w:r w:rsidR="00EB0F0B" w:rsidRPr="00A21AB8">
        <w:rPr>
          <w:rFonts w:hint="eastAsia"/>
          <w:b w:val="0"/>
          <w:bCs w:val="0"/>
          <w:sz w:val="24"/>
          <w:szCs w:val="24"/>
          <w:rtl/>
        </w:rPr>
        <w:t>על</w:t>
      </w:r>
      <w:r w:rsidR="00EB0F0B" w:rsidRPr="00A21AB8">
        <w:rPr>
          <w:b w:val="0"/>
          <w:bCs w:val="0"/>
          <w:sz w:val="24"/>
          <w:szCs w:val="24"/>
          <w:rtl/>
        </w:rPr>
        <w:t xml:space="preserve"> </w:t>
      </w:r>
      <w:r w:rsidR="00EB0F0B" w:rsidRPr="00A21AB8">
        <w:rPr>
          <w:rFonts w:hint="eastAsia"/>
          <w:b w:val="0"/>
          <w:bCs w:val="0"/>
          <w:sz w:val="24"/>
          <w:szCs w:val="24"/>
          <w:rtl/>
        </w:rPr>
        <w:t>ידי</w:t>
      </w:r>
      <w:r w:rsidR="00EB0F0B" w:rsidRPr="00A21AB8">
        <w:rPr>
          <w:b w:val="0"/>
          <w:bCs w:val="0"/>
          <w:sz w:val="24"/>
          <w:szCs w:val="24"/>
          <w:rtl/>
        </w:rPr>
        <w:t xml:space="preserve"> </w:t>
      </w:r>
      <w:proofErr w:type="spellStart"/>
      <w:r w:rsidR="0019339E" w:rsidRPr="00A21AB8">
        <w:rPr>
          <w:rFonts w:hint="cs"/>
          <w:b w:val="0"/>
          <w:bCs w:val="0"/>
          <w:sz w:val="24"/>
          <w:szCs w:val="24"/>
          <w:rtl/>
        </w:rPr>
        <w:t>ה</w:t>
      </w:r>
      <w:r w:rsidR="00EB0F0B" w:rsidRPr="00A21AB8">
        <w:rPr>
          <w:rFonts w:hint="eastAsia"/>
          <w:b w:val="0"/>
          <w:bCs w:val="0"/>
          <w:sz w:val="24"/>
          <w:szCs w:val="24"/>
          <w:rtl/>
        </w:rPr>
        <w:t>מינהל</w:t>
      </w:r>
      <w:proofErr w:type="spellEnd"/>
      <w:r w:rsidR="00EB0F0B" w:rsidRPr="00A21AB8">
        <w:rPr>
          <w:b w:val="0"/>
          <w:bCs w:val="0"/>
          <w:sz w:val="24"/>
          <w:szCs w:val="24"/>
          <w:rtl/>
        </w:rPr>
        <w:t xml:space="preserve"> </w:t>
      </w:r>
      <w:r w:rsidR="00CA7424" w:rsidRPr="00A21AB8">
        <w:rPr>
          <w:rFonts w:hint="cs"/>
          <w:b w:val="0"/>
          <w:bCs w:val="0"/>
          <w:sz w:val="24"/>
          <w:szCs w:val="24"/>
          <w:rtl/>
        </w:rPr>
        <w:t xml:space="preserve">והעברת דיווחי סטטוס רבעוניים למנהל </w:t>
      </w:r>
      <w:proofErr w:type="spellStart"/>
      <w:r w:rsidR="00CA7424" w:rsidRPr="00A21AB8">
        <w:rPr>
          <w:rFonts w:hint="cs"/>
          <w:b w:val="0"/>
          <w:bCs w:val="0"/>
          <w:sz w:val="24"/>
          <w:szCs w:val="24"/>
          <w:rtl/>
        </w:rPr>
        <w:t>המינהל</w:t>
      </w:r>
      <w:proofErr w:type="spellEnd"/>
      <w:r w:rsidR="00EB0F0B" w:rsidRPr="00A21AB8">
        <w:rPr>
          <w:b w:val="0"/>
          <w:bCs w:val="0"/>
          <w:sz w:val="24"/>
          <w:szCs w:val="24"/>
          <w:rtl/>
        </w:rPr>
        <w:t>.</w:t>
      </w:r>
    </w:p>
    <w:p w14:paraId="2978FB47" w14:textId="77777777" w:rsidR="007F4555" w:rsidRPr="00A21AB8" w:rsidRDefault="009E4168" w:rsidP="009B1854">
      <w:pPr>
        <w:pStyle w:val="3"/>
        <w:numPr>
          <w:ilvl w:val="2"/>
          <w:numId w:val="17"/>
        </w:numPr>
        <w:spacing w:before="0" w:after="0" w:line="360" w:lineRule="auto"/>
        <w:ind w:left="2092"/>
        <w:rPr>
          <w:b w:val="0"/>
          <w:bCs w:val="0"/>
          <w:sz w:val="24"/>
          <w:szCs w:val="24"/>
        </w:rPr>
      </w:pPr>
      <w:r w:rsidRPr="00A21AB8">
        <w:rPr>
          <w:rFonts w:hint="eastAsia"/>
          <w:b w:val="0"/>
          <w:bCs w:val="0"/>
          <w:sz w:val="24"/>
          <w:szCs w:val="24"/>
          <w:rtl/>
        </w:rPr>
        <w:t>טיפול</w:t>
      </w:r>
      <w:r w:rsidRPr="00A21AB8">
        <w:rPr>
          <w:b w:val="0"/>
          <w:bCs w:val="0"/>
          <w:sz w:val="24"/>
          <w:szCs w:val="24"/>
          <w:rtl/>
        </w:rPr>
        <w:t xml:space="preserve"> </w:t>
      </w:r>
      <w:r w:rsidRPr="00A21AB8">
        <w:rPr>
          <w:rFonts w:hint="eastAsia"/>
          <w:b w:val="0"/>
          <w:bCs w:val="0"/>
          <w:sz w:val="24"/>
          <w:szCs w:val="24"/>
          <w:rtl/>
        </w:rPr>
        <w:t>בקבלת</w:t>
      </w:r>
      <w:r w:rsidRPr="00A21AB8">
        <w:rPr>
          <w:b w:val="0"/>
          <w:bCs w:val="0"/>
          <w:sz w:val="24"/>
          <w:szCs w:val="24"/>
          <w:rtl/>
        </w:rPr>
        <w:t xml:space="preserve"> </w:t>
      </w:r>
      <w:r w:rsidRPr="00A21AB8">
        <w:rPr>
          <w:rFonts w:hint="eastAsia"/>
          <w:b w:val="0"/>
          <w:bCs w:val="0"/>
          <w:sz w:val="24"/>
          <w:szCs w:val="24"/>
          <w:rtl/>
        </w:rPr>
        <w:t>היתרי</w:t>
      </w:r>
      <w:r w:rsidRPr="00A21AB8">
        <w:rPr>
          <w:b w:val="0"/>
          <w:bCs w:val="0"/>
          <w:sz w:val="24"/>
          <w:szCs w:val="24"/>
          <w:rtl/>
        </w:rPr>
        <w:t xml:space="preserve"> </w:t>
      </w:r>
      <w:r w:rsidRPr="00A21AB8">
        <w:rPr>
          <w:rFonts w:hint="eastAsia"/>
          <w:b w:val="0"/>
          <w:bCs w:val="0"/>
          <w:sz w:val="24"/>
          <w:szCs w:val="24"/>
          <w:rtl/>
        </w:rPr>
        <w:t>בנייה</w:t>
      </w:r>
      <w:r w:rsidRPr="00A21AB8">
        <w:rPr>
          <w:b w:val="0"/>
          <w:bCs w:val="0"/>
          <w:sz w:val="24"/>
          <w:szCs w:val="24"/>
          <w:rtl/>
        </w:rPr>
        <w:t xml:space="preserve"> </w:t>
      </w:r>
      <w:r w:rsidRPr="00A21AB8">
        <w:rPr>
          <w:rFonts w:hint="eastAsia"/>
          <w:b w:val="0"/>
          <w:bCs w:val="0"/>
          <w:sz w:val="24"/>
          <w:szCs w:val="24"/>
          <w:rtl/>
        </w:rPr>
        <w:t>לביצוע</w:t>
      </w:r>
      <w:r w:rsidRPr="00A21AB8">
        <w:rPr>
          <w:b w:val="0"/>
          <w:bCs w:val="0"/>
          <w:sz w:val="24"/>
          <w:szCs w:val="24"/>
          <w:rtl/>
        </w:rPr>
        <w:t xml:space="preserve"> </w:t>
      </w:r>
      <w:r w:rsidRPr="00A21AB8">
        <w:rPr>
          <w:rFonts w:hint="eastAsia"/>
          <w:b w:val="0"/>
          <w:bCs w:val="0"/>
          <w:sz w:val="24"/>
          <w:szCs w:val="24"/>
          <w:rtl/>
        </w:rPr>
        <w:t>העבודות</w:t>
      </w:r>
      <w:r w:rsidRPr="00A21AB8">
        <w:rPr>
          <w:b w:val="0"/>
          <w:bCs w:val="0"/>
          <w:sz w:val="24"/>
          <w:szCs w:val="24"/>
          <w:rtl/>
        </w:rPr>
        <w:t xml:space="preserve"> </w:t>
      </w:r>
      <w:r w:rsidRPr="00A21AB8">
        <w:rPr>
          <w:rFonts w:hint="eastAsia"/>
          <w:b w:val="0"/>
          <w:bCs w:val="0"/>
          <w:sz w:val="24"/>
          <w:szCs w:val="24"/>
          <w:rtl/>
        </w:rPr>
        <w:t>לתשתיות</w:t>
      </w:r>
      <w:r w:rsidRPr="00A21AB8">
        <w:rPr>
          <w:b w:val="0"/>
          <w:bCs w:val="0"/>
          <w:sz w:val="24"/>
          <w:szCs w:val="24"/>
          <w:rtl/>
        </w:rPr>
        <w:t xml:space="preserve"> </w:t>
      </w:r>
      <w:r w:rsidRPr="00A21AB8">
        <w:rPr>
          <w:rFonts w:hint="eastAsia"/>
          <w:b w:val="0"/>
          <w:bCs w:val="0"/>
          <w:sz w:val="24"/>
          <w:szCs w:val="24"/>
          <w:rtl/>
        </w:rPr>
        <w:t>הציבוריות</w:t>
      </w:r>
      <w:r w:rsidRPr="00A21AB8">
        <w:rPr>
          <w:b w:val="0"/>
          <w:bCs w:val="0"/>
          <w:sz w:val="24"/>
          <w:szCs w:val="24"/>
          <w:rtl/>
        </w:rPr>
        <w:t xml:space="preserve"> </w:t>
      </w:r>
      <w:r w:rsidRPr="00A21AB8">
        <w:rPr>
          <w:rFonts w:hint="eastAsia"/>
          <w:b w:val="0"/>
          <w:bCs w:val="0"/>
          <w:sz w:val="24"/>
          <w:szCs w:val="24"/>
          <w:rtl/>
        </w:rPr>
        <w:t>באזורי</w:t>
      </w:r>
      <w:r w:rsidRPr="00A21AB8">
        <w:rPr>
          <w:b w:val="0"/>
          <w:bCs w:val="0"/>
          <w:sz w:val="24"/>
          <w:szCs w:val="24"/>
          <w:rtl/>
        </w:rPr>
        <w:t xml:space="preserve"> </w:t>
      </w:r>
      <w:r w:rsidRPr="00A21AB8">
        <w:rPr>
          <w:rFonts w:hint="eastAsia"/>
          <w:b w:val="0"/>
          <w:bCs w:val="0"/>
          <w:sz w:val="24"/>
          <w:szCs w:val="24"/>
          <w:rtl/>
        </w:rPr>
        <w:t>תעשייה</w:t>
      </w:r>
      <w:r w:rsidRPr="00A21AB8">
        <w:rPr>
          <w:b w:val="0"/>
          <w:bCs w:val="0"/>
          <w:sz w:val="24"/>
          <w:szCs w:val="24"/>
          <w:rtl/>
        </w:rPr>
        <w:t xml:space="preserve">  </w:t>
      </w:r>
      <w:r w:rsidRPr="00A21AB8">
        <w:rPr>
          <w:rFonts w:hint="eastAsia"/>
          <w:b w:val="0"/>
          <w:bCs w:val="0"/>
          <w:sz w:val="24"/>
          <w:szCs w:val="24"/>
          <w:rtl/>
        </w:rPr>
        <w:t>בהתאם</w:t>
      </w:r>
      <w:r w:rsidRPr="00A21AB8">
        <w:rPr>
          <w:b w:val="0"/>
          <w:bCs w:val="0"/>
          <w:sz w:val="24"/>
          <w:szCs w:val="24"/>
          <w:rtl/>
        </w:rPr>
        <w:t xml:space="preserve"> </w:t>
      </w:r>
      <w:r w:rsidRPr="00A21AB8">
        <w:rPr>
          <w:rFonts w:hint="eastAsia"/>
          <w:b w:val="0"/>
          <w:bCs w:val="0"/>
          <w:sz w:val="24"/>
          <w:szCs w:val="24"/>
          <w:rtl/>
        </w:rPr>
        <w:t>לדרישות</w:t>
      </w:r>
      <w:r w:rsidRPr="00A21AB8">
        <w:rPr>
          <w:b w:val="0"/>
          <w:bCs w:val="0"/>
          <w:sz w:val="24"/>
          <w:szCs w:val="24"/>
          <w:rtl/>
        </w:rPr>
        <w:t xml:space="preserve"> </w:t>
      </w:r>
      <w:r w:rsidRPr="00A21AB8">
        <w:rPr>
          <w:rFonts w:hint="eastAsia"/>
          <w:b w:val="0"/>
          <w:bCs w:val="0"/>
          <w:sz w:val="24"/>
          <w:szCs w:val="24"/>
          <w:rtl/>
        </w:rPr>
        <w:t>ועדות</w:t>
      </w:r>
      <w:r w:rsidRPr="00A21AB8">
        <w:rPr>
          <w:b w:val="0"/>
          <w:bCs w:val="0"/>
          <w:sz w:val="24"/>
          <w:szCs w:val="24"/>
          <w:rtl/>
        </w:rPr>
        <w:t xml:space="preserve"> </w:t>
      </w:r>
      <w:r w:rsidRPr="00A21AB8">
        <w:rPr>
          <w:rFonts w:hint="eastAsia"/>
          <w:b w:val="0"/>
          <w:bCs w:val="0"/>
          <w:sz w:val="24"/>
          <w:szCs w:val="24"/>
          <w:rtl/>
        </w:rPr>
        <w:t>תכנון</w:t>
      </w:r>
      <w:r w:rsidRPr="00A21AB8">
        <w:rPr>
          <w:b w:val="0"/>
          <w:bCs w:val="0"/>
          <w:sz w:val="24"/>
          <w:szCs w:val="24"/>
          <w:rtl/>
        </w:rPr>
        <w:t xml:space="preserve"> </w:t>
      </w:r>
      <w:r w:rsidRPr="00A21AB8">
        <w:rPr>
          <w:rFonts w:hint="eastAsia"/>
          <w:b w:val="0"/>
          <w:bCs w:val="0"/>
          <w:sz w:val="24"/>
          <w:szCs w:val="24"/>
          <w:rtl/>
        </w:rPr>
        <w:t>ובניה</w:t>
      </w:r>
      <w:r w:rsidRPr="00A21AB8">
        <w:rPr>
          <w:b w:val="0"/>
          <w:bCs w:val="0"/>
          <w:sz w:val="24"/>
          <w:szCs w:val="24"/>
          <w:rtl/>
        </w:rPr>
        <w:t xml:space="preserve">, </w:t>
      </w:r>
      <w:r w:rsidRPr="00A21AB8">
        <w:rPr>
          <w:rFonts w:hint="eastAsia"/>
          <w:b w:val="0"/>
          <w:bCs w:val="0"/>
          <w:sz w:val="24"/>
          <w:szCs w:val="24"/>
          <w:rtl/>
        </w:rPr>
        <w:t>הרשות</w:t>
      </w:r>
      <w:r w:rsidRPr="00A21AB8">
        <w:rPr>
          <w:b w:val="0"/>
          <w:bCs w:val="0"/>
          <w:sz w:val="24"/>
          <w:szCs w:val="24"/>
          <w:rtl/>
        </w:rPr>
        <w:t xml:space="preserve"> </w:t>
      </w:r>
      <w:r w:rsidRPr="00A21AB8">
        <w:rPr>
          <w:rFonts w:hint="eastAsia"/>
          <w:b w:val="0"/>
          <w:bCs w:val="0"/>
          <w:sz w:val="24"/>
          <w:szCs w:val="24"/>
          <w:rtl/>
        </w:rPr>
        <w:t>המקומית</w:t>
      </w:r>
      <w:r w:rsidRPr="00A21AB8">
        <w:rPr>
          <w:b w:val="0"/>
          <w:bCs w:val="0"/>
          <w:sz w:val="24"/>
          <w:szCs w:val="24"/>
          <w:rtl/>
        </w:rPr>
        <w:t xml:space="preserve"> </w:t>
      </w:r>
      <w:r w:rsidRPr="00A21AB8">
        <w:rPr>
          <w:rFonts w:hint="eastAsia"/>
          <w:b w:val="0"/>
          <w:bCs w:val="0"/>
          <w:sz w:val="24"/>
          <w:szCs w:val="24"/>
          <w:rtl/>
        </w:rPr>
        <w:t>הרלוונטית</w:t>
      </w:r>
      <w:r w:rsidRPr="00A21AB8">
        <w:rPr>
          <w:b w:val="0"/>
          <w:bCs w:val="0"/>
          <w:sz w:val="24"/>
          <w:szCs w:val="24"/>
          <w:rtl/>
        </w:rPr>
        <w:t xml:space="preserve"> </w:t>
      </w:r>
      <w:r w:rsidRPr="00A21AB8">
        <w:rPr>
          <w:rFonts w:hint="eastAsia"/>
          <w:b w:val="0"/>
          <w:bCs w:val="0"/>
          <w:sz w:val="24"/>
          <w:szCs w:val="24"/>
          <w:rtl/>
        </w:rPr>
        <w:t>וגורמים</w:t>
      </w:r>
      <w:r w:rsidRPr="00A21AB8">
        <w:rPr>
          <w:b w:val="0"/>
          <w:bCs w:val="0"/>
          <w:sz w:val="24"/>
          <w:szCs w:val="24"/>
          <w:rtl/>
        </w:rPr>
        <w:t xml:space="preserve"> </w:t>
      </w:r>
      <w:r w:rsidRPr="00A21AB8">
        <w:rPr>
          <w:rFonts w:hint="eastAsia"/>
          <w:b w:val="0"/>
          <w:bCs w:val="0"/>
          <w:sz w:val="24"/>
          <w:szCs w:val="24"/>
          <w:rtl/>
        </w:rPr>
        <w:t>רלוונטיים</w:t>
      </w:r>
      <w:r w:rsidRPr="00A21AB8">
        <w:rPr>
          <w:b w:val="0"/>
          <w:bCs w:val="0"/>
          <w:sz w:val="24"/>
          <w:szCs w:val="24"/>
          <w:rtl/>
        </w:rPr>
        <w:t xml:space="preserve"> </w:t>
      </w:r>
      <w:r w:rsidRPr="00A21AB8">
        <w:rPr>
          <w:rFonts w:hint="eastAsia"/>
          <w:b w:val="0"/>
          <w:bCs w:val="0"/>
          <w:sz w:val="24"/>
          <w:szCs w:val="24"/>
          <w:rtl/>
        </w:rPr>
        <w:t>אחרים</w:t>
      </w:r>
      <w:r w:rsidRPr="00A21AB8">
        <w:rPr>
          <w:b w:val="0"/>
          <w:bCs w:val="0"/>
          <w:sz w:val="24"/>
          <w:szCs w:val="24"/>
          <w:rtl/>
        </w:rPr>
        <w:t xml:space="preserve">, </w:t>
      </w:r>
      <w:r w:rsidRPr="00A21AB8">
        <w:rPr>
          <w:rFonts w:hint="eastAsia"/>
          <w:b w:val="0"/>
          <w:bCs w:val="0"/>
          <w:sz w:val="24"/>
          <w:szCs w:val="24"/>
          <w:rtl/>
        </w:rPr>
        <w:t>ביניהם</w:t>
      </w:r>
      <w:r w:rsidR="000F3902" w:rsidRPr="00A21AB8">
        <w:rPr>
          <w:rFonts w:hint="cs"/>
          <w:b w:val="0"/>
          <w:bCs w:val="0"/>
          <w:sz w:val="24"/>
          <w:szCs w:val="24"/>
          <w:rtl/>
        </w:rPr>
        <w:t xml:space="preserve"> </w:t>
      </w:r>
      <w:proofErr w:type="spellStart"/>
      <w:r w:rsidRPr="00A21AB8">
        <w:rPr>
          <w:rFonts w:hint="eastAsia"/>
          <w:b w:val="0"/>
          <w:bCs w:val="0"/>
          <w:sz w:val="24"/>
          <w:szCs w:val="24"/>
          <w:rtl/>
        </w:rPr>
        <w:t>רמ</w:t>
      </w:r>
      <w:r w:rsidRPr="00A21AB8">
        <w:rPr>
          <w:b w:val="0"/>
          <w:bCs w:val="0"/>
          <w:sz w:val="24"/>
          <w:szCs w:val="24"/>
          <w:rtl/>
        </w:rPr>
        <w:t>"</w:t>
      </w:r>
      <w:r w:rsidRPr="00A21AB8">
        <w:rPr>
          <w:rFonts w:hint="eastAsia"/>
          <w:b w:val="0"/>
          <w:bCs w:val="0"/>
          <w:sz w:val="24"/>
          <w:szCs w:val="24"/>
          <w:rtl/>
        </w:rPr>
        <w:t>י</w:t>
      </w:r>
      <w:proofErr w:type="spellEnd"/>
      <w:r w:rsidRPr="00A21AB8">
        <w:rPr>
          <w:b w:val="0"/>
          <w:bCs w:val="0"/>
          <w:sz w:val="24"/>
          <w:szCs w:val="24"/>
          <w:rtl/>
        </w:rPr>
        <w:t xml:space="preserve">, </w:t>
      </w:r>
      <w:r w:rsidRPr="00A21AB8">
        <w:rPr>
          <w:rFonts w:hint="eastAsia"/>
          <w:b w:val="0"/>
          <w:bCs w:val="0"/>
          <w:sz w:val="24"/>
          <w:szCs w:val="24"/>
          <w:rtl/>
        </w:rPr>
        <w:t>חברת</w:t>
      </w:r>
      <w:r w:rsidRPr="00A21AB8">
        <w:rPr>
          <w:b w:val="0"/>
          <w:bCs w:val="0"/>
          <w:sz w:val="24"/>
          <w:szCs w:val="24"/>
          <w:rtl/>
        </w:rPr>
        <w:t xml:space="preserve"> </w:t>
      </w:r>
      <w:r w:rsidRPr="00A21AB8">
        <w:rPr>
          <w:rFonts w:hint="eastAsia"/>
          <w:b w:val="0"/>
          <w:bCs w:val="0"/>
          <w:sz w:val="24"/>
          <w:szCs w:val="24"/>
          <w:rtl/>
        </w:rPr>
        <w:t>חשמל</w:t>
      </w:r>
      <w:r w:rsidRPr="00A21AB8">
        <w:rPr>
          <w:b w:val="0"/>
          <w:bCs w:val="0"/>
          <w:sz w:val="24"/>
          <w:szCs w:val="24"/>
          <w:rtl/>
        </w:rPr>
        <w:t xml:space="preserve">, </w:t>
      </w:r>
      <w:r w:rsidRPr="00A21AB8">
        <w:rPr>
          <w:rFonts w:hint="eastAsia"/>
          <w:b w:val="0"/>
          <w:bCs w:val="0"/>
          <w:sz w:val="24"/>
          <w:szCs w:val="24"/>
          <w:rtl/>
        </w:rPr>
        <w:t>קק</w:t>
      </w:r>
      <w:r w:rsidRPr="00A21AB8">
        <w:rPr>
          <w:b w:val="0"/>
          <w:bCs w:val="0"/>
          <w:sz w:val="24"/>
          <w:szCs w:val="24"/>
          <w:rtl/>
        </w:rPr>
        <w:t>"</w:t>
      </w:r>
      <w:r w:rsidRPr="00A21AB8">
        <w:rPr>
          <w:rFonts w:hint="eastAsia"/>
          <w:b w:val="0"/>
          <w:bCs w:val="0"/>
          <w:sz w:val="24"/>
          <w:szCs w:val="24"/>
          <w:rtl/>
        </w:rPr>
        <w:t>ל</w:t>
      </w:r>
      <w:r w:rsidRPr="00A21AB8">
        <w:rPr>
          <w:b w:val="0"/>
          <w:bCs w:val="0"/>
          <w:sz w:val="24"/>
          <w:szCs w:val="24"/>
          <w:rtl/>
        </w:rPr>
        <w:t xml:space="preserve">, </w:t>
      </w:r>
      <w:r w:rsidRPr="00A21AB8">
        <w:rPr>
          <w:rFonts w:hint="eastAsia"/>
          <w:b w:val="0"/>
          <w:bCs w:val="0"/>
          <w:sz w:val="24"/>
          <w:szCs w:val="24"/>
          <w:rtl/>
        </w:rPr>
        <w:t>רשות</w:t>
      </w:r>
      <w:r w:rsidRPr="00A21AB8">
        <w:rPr>
          <w:b w:val="0"/>
          <w:bCs w:val="0"/>
          <w:sz w:val="24"/>
          <w:szCs w:val="24"/>
          <w:rtl/>
        </w:rPr>
        <w:t xml:space="preserve"> </w:t>
      </w:r>
      <w:r w:rsidRPr="00A21AB8">
        <w:rPr>
          <w:rFonts w:hint="eastAsia"/>
          <w:b w:val="0"/>
          <w:bCs w:val="0"/>
          <w:sz w:val="24"/>
          <w:szCs w:val="24"/>
          <w:rtl/>
        </w:rPr>
        <w:t>הניקוז</w:t>
      </w:r>
      <w:r w:rsidRPr="00A21AB8">
        <w:rPr>
          <w:b w:val="0"/>
          <w:bCs w:val="0"/>
          <w:sz w:val="24"/>
          <w:szCs w:val="24"/>
          <w:rtl/>
        </w:rPr>
        <w:t xml:space="preserve">, </w:t>
      </w:r>
      <w:r w:rsidRPr="00A21AB8">
        <w:rPr>
          <w:rFonts w:hint="eastAsia"/>
          <w:b w:val="0"/>
          <w:bCs w:val="0"/>
          <w:sz w:val="24"/>
          <w:szCs w:val="24"/>
          <w:rtl/>
        </w:rPr>
        <w:t>מקורות</w:t>
      </w:r>
      <w:r w:rsidRPr="00A21AB8">
        <w:rPr>
          <w:b w:val="0"/>
          <w:bCs w:val="0"/>
          <w:sz w:val="24"/>
          <w:szCs w:val="24"/>
          <w:rtl/>
        </w:rPr>
        <w:t xml:space="preserve">, </w:t>
      </w:r>
      <w:r w:rsidRPr="00A21AB8">
        <w:rPr>
          <w:rFonts w:hint="eastAsia"/>
          <w:b w:val="0"/>
          <w:bCs w:val="0"/>
          <w:sz w:val="24"/>
          <w:szCs w:val="24"/>
          <w:rtl/>
        </w:rPr>
        <w:t>נתיבי</w:t>
      </w:r>
      <w:r w:rsidRPr="00A21AB8">
        <w:rPr>
          <w:b w:val="0"/>
          <w:bCs w:val="0"/>
          <w:sz w:val="24"/>
          <w:szCs w:val="24"/>
          <w:rtl/>
        </w:rPr>
        <w:t xml:space="preserve"> </w:t>
      </w:r>
      <w:r w:rsidRPr="00A21AB8">
        <w:rPr>
          <w:rFonts w:hint="eastAsia"/>
          <w:b w:val="0"/>
          <w:bCs w:val="0"/>
          <w:sz w:val="24"/>
          <w:szCs w:val="24"/>
          <w:rtl/>
        </w:rPr>
        <w:t>ישראל</w:t>
      </w:r>
      <w:r w:rsidRPr="00A21AB8">
        <w:rPr>
          <w:rFonts w:hint="cs"/>
          <w:b w:val="0"/>
          <w:bCs w:val="0"/>
          <w:sz w:val="24"/>
          <w:szCs w:val="24"/>
          <w:rtl/>
        </w:rPr>
        <w:t>,</w:t>
      </w:r>
      <w:r w:rsidRPr="00A21AB8">
        <w:rPr>
          <w:b w:val="0"/>
          <w:bCs w:val="0"/>
          <w:sz w:val="24"/>
          <w:szCs w:val="24"/>
          <w:rtl/>
        </w:rPr>
        <w:t xml:space="preserve"> </w:t>
      </w:r>
      <w:r w:rsidRPr="00A21AB8">
        <w:rPr>
          <w:rFonts w:hint="eastAsia"/>
          <w:b w:val="0"/>
          <w:bCs w:val="0"/>
          <w:sz w:val="24"/>
          <w:szCs w:val="24"/>
          <w:rtl/>
        </w:rPr>
        <w:t>תאגידי</w:t>
      </w:r>
      <w:r w:rsidRPr="00A21AB8">
        <w:rPr>
          <w:b w:val="0"/>
          <w:bCs w:val="0"/>
          <w:sz w:val="24"/>
          <w:szCs w:val="24"/>
          <w:rtl/>
        </w:rPr>
        <w:t xml:space="preserve"> </w:t>
      </w:r>
      <w:r w:rsidRPr="00A21AB8">
        <w:rPr>
          <w:rFonts w:hint="eastAsia"/>
          <w:b w:val="0"/>
          <w:bCs w:val="0"/>
          <w:sz w:val="24"/>
          <w:szCs w:val="24"/>
          <w:rtl/>
        </w:rPr>
        <w:t>מים</w:t>
      </w:r>
      <w:r w:rsidRPr="00A21AB8">
        <w:rPr>
          <w:b w:val="0"/>
          <w:bCs w:val="0"/>
          <w:sz w:val="24"/>
          <w:szCs w:val="24"/>
          <w:rtl/>
        </w:rPr>
        <w:t xml:space="preserve"> </w:t>
      </w:r>
      <w:r w:rsidRPr="00A21AB8">
        <w:rPr>
          <w:rFonts w:hint="eastAsia"/>
          <w:b w:val="0"/>
          <w:bCs w:val="0"/>
          <w:sz w:val="24"/>
          <w:szCs w:val="24"/>
          <w:rtl/>
        </w:rPr>
        <w:t>וביוב</w:t>
      </w:r>
      <w:r w:rsidRPr="00A21AB8">
        <w:rPr>
          <w:rFonts w:hint="cs"/>
          <w:b w:val="0"/>
          <w:bCs w:val="0"/>
          <w:sz w:val="24"/>
          <w:szCs w:val="24"/>
          <w:rtl/>
        </w:rPr>
        <w:t xml:space="preserve"> וכיו"ב</w:t>
      </w:r>
      <w:r w:rsidRPr="00A21AB8">
        <w:rPr>
          <w:b w:val="0"/>
          <w:bCs w:val="0"/>
          <w:sz w:val="24"/>
          <w:szCs w:val="24"/>
          <w:rtl/>
        </w:rPr>
        <w:t>.</w:t>
      </w:r>
    </w:p>
    <w:p w14:paraId="214CA73D" w14:textId="77777777" w:rsidR="00FD3609" w:rsidRPr="00A21AB8" w:rsidRDefault="00FD3609" w:rsidP="009B1854">
      <w:pPr>
        <w:pStyle w:val="3"/>
        <w:numPr>
          <w:ilvl w:val="2"/>
          <w:numId w:val="17"/>
        </w:numPr>
        <w:spacing w:before="0" w:after="0" w:line="360" w:lineRule="auto"/>
        <w:ind w:left="2092"/>
        <w:rPr>
          <w:b w:val="0"/>
          <w:bCs w:val="0"/>
          <w:sz w:val="24"/>
          <w:szCs w:val="24"/>
        </w:rPr>
      </w:pPr>
      <w:r w:rsidRPr="00A21AB8">
        <w:rPr>
          <w:rFonts w:hint="eastAsia"/>
          <w:b w:val="0"/>
          <w:bCs w:val="0"/>
          <w:sz w:val="24"/>
          <w:szCs w:val="24"/>
          <w:rtl/>
        </w:rPr>
        <w:t>עריכת</w:t>
      </w:r>
      <w:r w:rsidRPr="00A21AB8">
        <w:rPr>
          <w:b w:val="0"/>
          <w:bCs w:val="0"/>
          <w:sz w:val="24"/>
          <w:szCs w:val="24"/>
          <w:rtl/>
        </w:rPr>
        <w:t xml:space="preserve"> </w:t>
      </w:r>
      <w:r w:rsidRPr="00A21AB8">
        <w:rPr>
          <w:rFonts w:hint="eastAsia"/>
          <w:b w:val="0"/>
          <w:bCs w:val="0"/>
          <w:sz w:val="24"/>
          <w:szCs w:val="24"/>
          <w:rtl/>
        </w:rPr>
        <w:t>מכרזים</w:t>
      </w:r>
      <w:r w:rsidRPr="00A21AB8">
        <w:rPr>
          <w:b w:val="0"/>
          <w:bCs w:val="0"/>
          <w:sz w:val="24"/>
          <w:szCs w:val="24"/>
          <w:rtl/>
        </w:rPr>
        <w:t xml:space="preserve"> </w:t>
      </w:r>
      <w:r w:rsidRPr="00A21AB8">
        <w:rPr>
          <w:rFonts w:hint="eastAsia"/>
          <w:b w:val="0"/>
          <w:bCs w:val="0"/>
          <w:sz w:val="24"/>
          <w:szCs w:val="24"/>
          <w:rtl/>
        </w:rPr>
        <w:t>לביצוע</w:t>
      </w:r>
      <w:r w:rsidRPr="00A21AB8">
        <w:rPr>
          <w:b w:val="0"/>
          <w:bCs w:val="0"/>
          <w:sz w:val="24"/>
          <w:szCs w:val="24"/>
          <w:rtl/>
        </w:rPr>
        <w:t xml:space="preserve"> </w:t>
      </w:r>
      <w:r w:rsidRPr="00A21AB8">
        <w:rPr>
          <w:rFonts w:hint="eastAsia"/>
          <w:b w:val="0"/>
          <w:bCs w:val="0"/>
          <w:sz w:val="24"/>
          <w:szCs w:val="24"/>
          <w:rtl/>
        </w:rPr>
        <w:t>עבודות</w:t>
      </w:r>
      <w:r w:rsidRPr="00A21AB8">
        <w:rPr>
          <w:b w:val="0"/>
          <w:bCs w:val="0"/>
          <w:sz w:val="24"/>
          <w:szCs w:val="24"/>
          <w:rtl/>
        </w:rPr>
        <w:t xml:space="preserve"> </w:t>
      </w:r>
      <w:r w:rsidRPr="00A21AB8">
        <w:rPr>
          <w:rFonts w:hint="eastAsia"/>
          <w:b w:val="0"/>
          <w:bCs w:val="0"/>
          <w:sz w:val="24"/>
          <w:szCs w:val="24"/>
          <w:rtl/>
        </w:rPr>
        <w:t>פרטניות</w:t>
      </w:r>
      <w:r w:rsidR="007F4555" w:rsidRPr="00A21AB8">
        <w:rPr>
          <w:rFonts w:hint="cs"/>
          <w:b w:val="0"/>
          <w:bCs w:val="0"/>
          <w:sz w:val="24"/>
          <w:szCs w:val="24"/>
          <w:rtl/>
        </w:rPr>
        <w:t xml:space="preserve"> </w:t>
      </w:r>
      <w:r w:rsidRPr="00A21AB8">
        <w:rPr>
          <w:rFonts w:hint="eastAsia"/>
          <w:b w:val="0"/>
          <w:bCs w:val="0"/>
          <w:sz w:val="24"/>
          <w:szCs w:val="24"/>
          <w:rtl/>
        </w:rPr>
        <w:t>בהתאם</w:t>
      </w:r>
      <w:r w:rsidRPr="00A21AB8">
        <w:rPr>
          <w:b w:val="0"/>
          <w:bCs w:val="0"/>
          <w:sz w:val="24"/>
          <w:szCs w:val="24"/>
          <w:rtl/>
        </w:rPr>
        <w:t xml:space="preserve"> </w:t>
      </w:r>
      <w:r w:rsidRPr="00A21AB8">
        <w:rPr>
          <w:rFonts w:hint="eastAsia"/>
          <w:b w:val="0"/>
          <w:bCs w:val="0"/>
          <w:sz w:val="24"/>
          <w:szCs w:val="24"/>
          <w:rtl/>
        </w:rPr>
        <w:t>לתכנית</w:t>
      </w:r>
      <w:r w:rsidRPr="00A21AB8">
        <w:rPr>
          <w:b w:val="0"/>
          <w:bCs w:val="0"/>
          <w:sz w:val="24"/>
          <w:szCs w:val="24"/>
          <w:rtl/>
        </w:rPr>
        <w:t xml:space="preserve"> </w:t>
      </w:r>
      <w:r w:rsidRPr="00A21AB8">
        <w:rPr>
          <w:rFonts w:hint="eastAsia"/>
          <w:b w:val="0"/>
          <w:bCs w:val="0"/>
          <w:sz w:val="24"/>
          <w:szCs w:val="24"/>
          <w:rtl/>
        </w:rPr>
        <w:t>העבודה</w:t>
      </w:r>
      <w:r w:rsidRPr="00A21AB8">
        <w:rPr>
          <w:b w:val="0"/>
          <w:bCs w:val="0"/>
          <w:sz w:val="24"/>
          <w:szCs w:val="24"/>
          <w:rtl/>
        </w:rPr>
        <w:t xml:space="preserve"> </w:t>
      </w:r>
      <w:r w:rsidRPr="00A21AB8">
        <w:rPr>
          <w:rFonts w:hint="eastAsia"/>
          <w:b w:val="0"/>
          <w:bCs w:val="0"/>
          <w:sz w:val="24"/>
          <w:szCs w:val="24"/>
          <w:rtl/>
        </w:rPr>
        <w:t>השנתית</w:t>
      </w:r>
      <w:r w:rsidRPr="00A21AB8">
        <w:rPr>
          <w:b w:val="0"/>
          <w:bCs w:val="0"/>
          <w:sz w:val="24"/>
          <w:szCs w:val="24"/>
          <w:rtl/>
        </w:rPr>
        <w:t xml:space="preserve"> </w:t>
      </w:r>
      <w:r w:rsidRPr="00A21AB8">
        <w:rPr>
          <w:rFonts w:hint="eastAsia"/>
          <w:b w:val="0"/>
          <w:bCs w:val="0"/>
          <w:sz w:val="24"/>
          <w:szCs w:val="24"/>
          <w:rtl/>
        </w:rPr>
        <w:t>המאושרת</w:t>
      </w:r>
      <w:r w:rsidR="00A72D3C" w:rsidRPr="00A21AB8">
        <w:rPr>
          <w:rFonts w:hint="cs"/>
          <w:b w:val="0"/>
          <w:bCs w:val="0"/>
          <w:sz w:val="24"/>
          <w:szCs w:val="24"/>
          <w:rtl/>
        </w:rPr>
        <w:t xml:space="preserve"> של </w:t>
      </w:r>
      <w:proofErr w:type="spellStart"/>
      <w:r w:rsidR="00194082" w:rsidRPr="00A21AB8">
        <w:rPr>
          <w:rFonts w:hint="eastAsia"/>
          <w:b w:val="0"/>
          <w:bCs w:val="0"/>
          <w:sz w:val="24"/>
          <w:szCs w:val="24"/>
          <w:rtl/>
        </w:rPr>
        <w:t>המינה</w:t>
      </w:r>
      <w:r w:rsidR="00194082" w:rsidRPr="00A21AB8">
        <w:rPr>
          <w:rFonts w:hint="cs"/>
          <w:b w:val="0"/>
          <w:bCs w:val="0"/>
          <w:sz w:val="24"/>
          <w:szCs w:val="24"/>
          <w:rtl/>
        </w:rPr>
        <w:t>ל</w:t>
      </w:r>
      <w:proofErr w:type="spellEnd"/>
      <w:r w:rsidR="00194082" w:rsidRPr="00A21AB8">
        <w:rPr>
          <w:rFonts w:hint="cs"/>
          <w:b w:val="0"/>
          <w:bCs w:val="0"/>
          <w:sz w:val="24"/>
          <w:szCs w:val="24"/>
          <w:rtl/>
        </w:rPr>
        <w:t xml:space="preserve"> וע"פ הנחיות הממונה </w:t>
      </w:r>
      <w:r w:rsidR="00A72D3C" w:rsidRPr="00A21AB8">
        <w:rPr>
          <w:rFonts w:hint="cs"/>
          <w:b w:val="0"/>
          <w:bCs w:val="0"/>
          <w:sz w:val="24"/>
          <w:szCs w:val="24"/>
          <w:rtl/>
        </w:rPr>
        <w:t xml:space="preserve">. תהליך המכרז יכלול הכנת תיק מכרז, אשר בו יפורטו התכנון לביצוע, כתב כמויות אומדן מתכנן, מפרט מיוחד לביצוע העבודות, היתר בניה ואישורים נוספים בהתאם לצורך הפרויקט. בנוסף תבצע החברה המנהלת </w:t>
      </w:r>
      <w:r w:rsidR="00A72D3C" w:rsidRPr="00A21AB8">
        <w:rPr>
          <w:rFonts w:hint="cs"/>
          <w:b w:val="0"/>
          <w:bCs w:val="0"/>
          <w:sz w:val="24"/>
          <w:szCs w:val="24"/>
          <w:rtl/>
        </w:rPr>
        <w:lastRenderedPageBreak/>
        <w:t xml:space="preserve">במידת הצורך, </w:t>
      </w:r>
      <w:r w:rsidRPr="00A21AB8">
        <w:rPr>
          <w:rFonts w:hint="cs"/>
          <w:b w:val="0"/>
          <w:bCs w:val="0"/>
          <w:sz w:val="24"/>
          <w:szCs w:val="24"/>
          <w:rtl/>
        </w:rPr>
        <w:t xml:space="preserve"> </w:t>
      </w:r>
      <w:r w:rsidRPr="00A21AB8">
        <w:rPr>
          <w:rFonts w:hint="eastAsia"/>
          <w:b w:val="0"/>
          <w:bCs w:val="0"/>
          <w:sz w:val="24"/>
          <w:szCs w:val="24"/>
          <w:rtl/>
        </w:rPr>
        <w:t>סיורי</w:t>
      </w:r>
      <w:r w:rsidRPr="00A21AB8">
        <w:rPr>
          <w:b w:val="0"/>
          <w:bCs w:val="0"/>
          <w:sz w:val="24"/>
          <w:szCs w:val="24"/>
          <w:rtl/>
        </w:rPr>
        <w:t xml:space="preserve"> </w:t>
      </w:r>
      <w:r w:rsidR="00A72D3C" w:rsidRPr="00A21AB8">
        <w:rPr>
          <w:rFonts w:hint="eastAsia"/>
          <w:b w:val="0"/>
          <w:bCs w:val="0"/>
          <w:sz w:val="24"/>
          <w:szCs w:val="24"/>
          <w:rtl/>
        </w:rPr>
        <w:t>קבלני</w:t>
      </w:r>
      <w:r w:rsidR="00A72D3C" w:rsidRPr="00A21AB8">
        <w:rPr>
          <w:rFonts w:hint="cs"/>
          <w:b w:val="0"/>
          <w:bCs w:val="0"/>
          <w:sz w:val="24"/>
          <w:szCs w:val="24"/>
          <w:rtl/>
        </w:rPr>
        <w:t xml:space="preserve">ם ותבחן את ההצעות שהתקבלו טרם הדיון בוועדת </w:t>
      </w:r>
      <w:r w:rsidR="00906EF3" w:rsidRPr="00A21AB8">
        <w:rPr>
          <w:rFonts w:hint="cs"/>
          <w:b w:val="0"/>
          <w:bCs w:val="0"/>
          <w:sz w:val="24"/>
          <w:szCs w:val="24"/>
          <w:rtl/>
        </w:rPr>
        <w:t>ההתקשרויות</w:t>
      </w:r>
      <w:r w:rsidR="00F87898" w:rsidRPr="00A21AB8">
        <w:rPr>
          <w:rFonts w:hint="cs"/>
          <w:b w:val="0"/>
          <w:bCs w:val="0"/>
          <w:sz w:val="24"/>
          <w:szCs w:val="24"/>
          <w:rtl/>
        </w:rPr>
        <w:t>.</w:t>
      </w:r>
    </w:p>
    <w:p w14:paraId="14B89DD6" w14:textId="77777777" w:rsidR="00FD3609" w:rsidRPr="00A21AB8" w:rsidRDefault="00FD3609" w:rsidP="009B1854">
      <w:pPr>
        <w:pStyle w:val="3"/>
        <w:numPr>
          <w:ilvl w:val="2"/>
          <w:numId w:val="17"/>
        </w:numPr>
        <w:spacing w:before="0" w:after="0" w:line="360" w:lineRule="auto"/>
        <w:ind w:left="2092"/>
        <w:rPr>
          <w:b w:val="0"/>
          <w:bCs w:val="0"/>
          <w:sz w:val="24"/>
          <w:szCs w:val="24"/>
        </w:rPr>
      </w:pPr>
      <w:r w:rsidRPr="00A21AB8">
        <w:rPr>
          <w:rFonts w:hint="eastAsia"/>
          <w:b w:val="0"/>
          <w:bCs w:val="0"/>
          <w:sz w:val="24"/>
          <w:szCs w:val="24"/>
          <w:rtl/>
        </w:rPr>
        <w:t>ניהול</w:t>
      </w:r>
      <w:r w:rsidRPr="00A21AB8">
        <w:rPr>
          <w:b w:val="0"/>
          <w:bCs w:val="0"/>
          <w:sz w:val="24"/>
          <w:szCs w:val="24"/>
          <w:rtl/>
        </w:rPr>
        <w:t xml:space="preserve"> </w:t>
      </w:r>
      <w:r w:rsidRPr="00A21AB8">
        <w:rPr>
          <w:rFonts w:hint="eastAsia"/>
          <w:b w:val="0"/>
          <w:bCs w:val="0"/>
          <w:sz w:val="24"/>
          <w:szCs w:val="24"/>
          <w:rtl/>
        </w:rPr>
        <w:t>ביצוע</w:t>
      </w:r>
      <w:r w:rsidRPr="00A21AB8">
        <w:rPr>
          <w:b w:val="0"/>
          <w:bCs w:val="0"/>
          <w:sz w:val="24"/>
          <w:szCs w:val="24"/>
          <w:rtl/>
        </w:rPr>
        <w:t xml:space="preserve"> </w:t>
      </w:r>
      <w:r w:rsidR="006F0B8A" w:rsidRPr="00A21AB8">
        <w:rPr>
          <w:rFonts w:hint="cs"/>
          <w:b w:val="0"/>
          <w:bCs w:val="0"/>
          <w:sz w:val="24"/>
          <w:szCs w:val="24"/>
          <w:rtl/>
        </w:rPr>
        <w:t xml:space="preserve">פרויקטים ובכלל זה מסירת העבודות לקבלנים (במסירה פיזית ע"י האחראי המקצועי בשטח בתאום עם  </w:t>
      </w:r>
      <w:r w:rsidR="003E293F" w:rsidRPr="00A21AB8">
        <w:rPr>
          <w:rFonts w:hint="cs"/>
          <w:b w:val="0"/>
          <w:bCs w:val="0"/>
          <w:sz w:val="24"/>
          <w:szCs w:val="24"/>
          <w:rtl/>
        </w:rPr>
        <w:t>ה</w:t>
      </w:r>
      <w:r w:rsidR="006F0B8A" w:rsidRPr="00A21AB8">
        <w:rPr>
          <w:rFonts w:hint="cs"/>
          <w:b w:val="0"/>
          <w:bCs w:val="0"/>
          <w:sz w:val="24"/>
          <w:szCs w:val="24"/>
          <w:rtl/>
        </w:rPr>
        <w:t>מפקח, קבלן, נציג הרשות וכל גורם נוסף שיידרש)</w:t>
      </w:r>
      <w:r w:rsidR="00722964" w:rsidRPr="00A21AB8">
        <w:rPr>
          <w:rFonts w:hint="cs"/>
          <w:b w:val="0"/>
          <w:bCs w:val="0"/>
          <w:sz w:val="24"/>
          <w:szCs w:val="24"/>
          <w:rtl/>
        </w:rPr>
        <w:t xml:space="preserve">. קיום מעקב צמוד ושוטף על התקדמות עבודות התכנון והביצוע לרבות בהיבטי תקציב, לו"ז ואיכות, הגשת דוחות סטטוס וחשבונות שוטפים למשרד וכן דיווח מבעוד מועד לממונה על חריגות הצפויות מההסכמים שנחתמו עם גורמי הביצוע.  </w:t>
      </w:r>
    </w:p>
    <w:p w14:paraId="098BE9F2" w14:textId="77777777" w:rsidR="0046469F" w:rsidRPr="00A21AB8" w:rsidRDefault="00223DCE" w:rsidP="009B1854">
      <w:pPr>
        <w:pStyle w:val="3"/>
        <w:numPr>
          <w:ilvl w:val="2"/>
          <w:numId w:val="17"/>
        </w:numPr>
        <w:spacing w:before="0" w:after="0" w:line="360" w:lineRule="auto"/>
        <w:ind w:left="2092"/>
        <w:rPr>
          <w:b w:val="0"/>
          <w:bCs w:val="0"/>
          <w:sz w:val="24"/>
          <w:szCs w:val="24"/>
        </w:rPr>
      </w:pPr>
      <w:r w:rsidRPr="00A21AB8">
        <w:rPr>
          <w:rFonts w:hint="eastAsia"/>
          <w:b w:val="0"/>
          <w:bCs w:val="0"/>
          <w:sz w:val="24"/>
          <w:szCs w:val="24"/>
          <w:rtl/>
        </w:rPr>
        <w:t>מילוי</w:t>
      </w:r>
      <w:r w:rsidRPr="00A21AB8">
        <w:rPr>
          <w:b w:val="0"/>
          <w:bCs w:val="0"/>
          <w:sz w:val="24"/>
          <w:szCs w:val="24"/>
          <w:rtl/>
        </w:rPr>
        <w:t xml:space="preserve"> </w:t>
      </w:r>
      <w:r w:rsidRPr="00A21AB8">
        <w:rPr>
          <w:rFonts w:hint="cs"/>
          <w:b w:val="0"/>
          <w:bCs w:val="0"/>
          <w:sz w:val="24"/>
          <w:szCs w:val="24"/>
          <w:rtl/>
        </w:rPr>
        <w:t xml:space="preserve">ובקרה </w:t>
      </w:r>
      <w:r w:rsidRPr="00A21AB8">
        <w:rPr>
          <w:rFonts w:hint="eastAsia"/>
          <w:b w:val="0"/>
          <w:bCs w:val="0"/>
          <w:sz w:val="24"/>
          <w:szCs w:val="24"/>
          <w:rtl/>
        </w:rPr>
        <w:t>אחר</w:t>
      </w:r>
      <w:r w:rsidRPr="00A21AB8">
        <w:rPr>
          <w:rFonts w:hint="cs"/>
          <w:b w:val="0"/>
          <w:bCs w:val="0"/>
          <w:sz w:val="24"/>
          <w:szCs w:val="24"/>
          <w:rtl/>
        </w:rPr>
        <w:t xml:space="preserve"> ביצוע </w:t>
      </w:r>
      <w:r w:rsidRPr="00A21AB8">
        <w:rPr>
          <w:b w:val="0"/>
          <w:bCs w:val="0"/>
          <w:sz w:val="24"/>
          <w:szCs w:val="24"/>
          <w:rtl/>
        </w:rPr>
        <w:t xml:space="preserve"> </w:t>
      </w:r>
      <w:r w:rsidRPr="00A21AB8">
        <w:rPr>
          <w:rFonts w:hint="eastAsia"/>
          <w:b w:val="0"/>
          <w:bCs w:val="0"/>
          <w:sz w:val="24"/>
          <w:szCs w:val="24"/>
          <w:rtl/>
        </w:rPr>
        <w:t>הוראות</w:t>
      </w:r>
      <w:r w:rsidRPr="00A21AB8">
        <w:rPr>
          <w:b w:val="0"/>
          <w:bCs w:val="0"/>
          <w:sz w:val="24"/>
          <w:szCs w:val="24"/>
          <w:rtl/>
        </w:rPr>
        <w:t xml:space="preserve"> </w:t>
      </w:r>
      <w:r w:rsidRPr="00A21AB8">
        <w:rPr>
          <w:rFonts w:hint="eastAsia"/>
          <w:b w:val="0"/>
          <w:bCs w:val="0"/>
          <w:sz w:val="24"/>
          <w:szCs w:val="24"/>
          <w:rtl/>
        </w:rPr>
        <w:t>מנכ</w:t>
      </w:r>
      <w:r w:rsidRPr="00A21AB8">
        <w:rPr>
          <w:b w:val="0"/>
          <w:bCs w:val="0"/>
          <w:sz w:val="24"/>
          <w:szCs w:val="24"/>
          <w:rtl/>
        </w:rPr>
        <w:t>"</w:t>
      </w:r>
      <w:r w:rsidRPr="00A21AB8">
        <w:rPr>
          <w:rFonts w:hint="eastAsia"/>
          <w:b w:val="0"/>
          <w:bCs w:val="0"/>
          <w:sz w:val="24"/>
          <w:szCs w:val="24"/>
          <w:rtl/>
        </w:rPr>
        <w:t>ל</w:t>
      </w:r>
      <w:r w:rsidRPr="00A21AB8">
        <w:rPr>
          <w:b w:val="0"/>
          <w:bCs w:val="0"/>
          <w:sz w:val="24"/>
          <w:szCs w:val="24"/>
          <w:rtl/>
        </w:rPr>
        <w:t xml:space="preserve"> </w:t>
      </w:r>
      <w:r w:rsidRPr="00A21AB8">
        <w:rPr>
          <w:rFonts w:hint="eastAsia"/>
          <w:b w:val="0"/>
          <w:bCs w:val="0"/>
          <w:sz w:val="24"/>
          <w:szCs w:val="24"/>
          <w:rtl/>
        </w:rPr>
        <w:t>משרד</w:t>
      </w:r>
      <w:r w:rsidRPr="00A21AB8">
        <w:rPr>
          <w:b w:val="0"/>
          <w:bCs w:val="0"/>
          <w:sz w:val="24"/>
          <w:szCs w:val="24"/>
          <w:rtl/>
        </w:rPr>
        <w:t xml:space="preserve"> </w:t>
      </w:r>
      <w:r w:rsidRPr="00A21AB8">
        <w:rPr>
          <w:rFonts w:hint="eastAsia"/>
          <w:b w:val="0"/>
          <w:bCs w:val="0"/>
          <w:sz w:val="24"/>
          <w:szCs w:val="24"/>
          <w:rtl/>
        </w:rPr>
        <w:t>הכלכלה</w:t>
      </w:r>
      <w:r w:rsidRPr="00A21AB8">
        <w:rPr>
          <w:rFonts w:hint="cs"/>
          <w:b w:val="0"/>
          <w:bCs w:val="0"/>
          <w:sz w:val="24"/>
          <w:szCs w:val="24"/>
          <w:rtl/>
        </w:rPr>
        <w:t xml:space="preserve"> והתעשייה, החלטות ממשלה</w:t>
      </w:r>
      <w:r w:rsidRPr="00A21AB8">
        <w:rPr>
          <w:b w:val="0"/>
          <w:bCs w:val="0"/>
          <w:sz w:val="24"/>
          <w:szCs w:val="24"/>
          <w:rtl/>
        </w:rPr>
        <w:t xml:space="preserve"> </w:t>
      </w:r>
      <w:r w:rsidRPr="00A21AB8">
        <w:rPr>
          <w:rFonts w:hint="cs"/>
          <w:b w:val="0"/>
          <w:bCs w:val="0"/>
          <w:sz w:val="24"/>
          <w:szCs w:val="24"/>
          <w:rtl/>
        </w:rPr>
        <w:t xml:space="preserve">ונהלי המשרד ו\או </w:t>
      </w:r>
      <w:r w:rsidR="00194082" w:rsidRPr="00A21AB8">
        <w:rPr>
          <w:rFonts w:hint="cs"/>
          <w:b w:val="0"/>
          <w:bCs w:val="0"/>
          <w:sz w:val="24"/>
          <w:szCs w:val="24"/>
          <w:rtl/>
        </w:rPr>
        <w:t xml:space="preserve"> </w:t>
      </w:r>
      <w:r w:rsidRPr="00A21AB8">
        <w:rPr>
          <w:rFonts w:hint="cs"/>
          <w:b w:val="0"/>
          <w:bCs w:val="0"/>
          <w:sz w:val="24"/>
          <w:szCs w:val="24"/>
          <w:rtl/>
        </w:rPr>
        <w:t xml:space="preserve">משרדי ממשלה אחרים </w:t>
      </w:r>
      <w:r w:rsidRPr="00A21AB8">
        <w:rPr>
          <w:rFonts w:hint="eastAsia"/>
          <w:b w:val="0"/>
          <w:bCs w:val="0"/>
          <w:sz w:val="24"/>
          <w:szCs w:val="24"/>
          <w:rtl/>
        </w:rPr>
        <w:t>אשר</w:t>
      </w:r>
      <w:r w:rsidRPr="00A21AB8">
        <w:rPr>
          <w:b w:val="0"/>
          <w:bCs w:val="0"/>
          <w:sz w:val="24"/>
          <w:szCs w:val="24"/>
          <w:rtl/>
        </w:rPr>
        <w:t xml:space="preserve"> </w:t>
      </w:r>
      <w:r w:rsidRPr="00A21AB8">
        <w:rPr>
          <w:rFonts w:hint="eastAsia"/>
          <w:b w:val="0"/>
          <w:bCs w:val="0"/>
          <w:sz w:val="24"/>
          <w:szCs w:val="24"/>
          <w:rtl/>
        </w:rPr>
        <w:t>מתעדכנ</w:t>
      </w:r>
      <w:r w:rsidRPr="00A21AB8">
        <w:rPr>
          <w:rFonts w:hint="cs"/>
          <w:b w:val="0"/>
          <w:bCs w:val="0"/>
          <w:sz w:val="24"/>
          <w:szCs w:val="24"/>
          <w:rtl/>
        </w:rPr>
        <w:t>ים</w:t>
      </w:r>
      <w:r w:rsidRPr="00A21AB8">
        <w:rPr>
          <w:b w:val="0"/>
          <w:bCs w:val="0"/>
          <w:sz w:val="24"/>
          <w:szCs w:val="24"/>
          <w:rtl/>
        </w:rPr>
        <w:t xml:space="preserve"> </w:t>
      </w:r>
      <w:r w:rsidRPr="00A21AB8">
        <w:rPr>
          <w:rFonts w:hint="eastAsia"/>
          <w:b w:val="0"/>
          <w:bCs w:val="0"/>
          <w:sz w:val="24"/>
          <w:szCs w:val="24"/>
          <w:rtl/>
        </w:rPr>
        <w:t>מפעם</w:t>
      </w:r>
      <w:r w:rsidRPr="00A21AB8">
        <w:rPr>
          <w:rFonts w:hint="cs"/>
          <w:b w:val="0"/>
          <w:bCs w:val="0"/>
          <w:sz w:val="24"/>
          <w:szCs w:val="24"/>
          <w:rtl/>
        </w:rPr>
        <w:t xml:space="preserve"> </w:t>
      </w:r>
      <w:r w:rsidRPr="00A21AB8">
        <w:rPr>
          <w:rFonts w:hint="eastAsia"/>
          <w:b w:val="0"/>
          <w:bCs w:val="0"/>
          <w:sz w:val="24"/>
          <w:szCs w:val="24"/>
          <w:rtl/>
        </w:rPr>
        <w:t>לפעם</w:t>
      </w:r>
      <w:r w:rsidR="0004155A" w:rsidRPr="00A21AB8">
        <w:rPr>
          <w:rFonts w:hint="cs"/>
          <w:b w:val="0"/>
          <w:bCs w:val="0"/>
          <w:sz w:val="24"/>
          <w:szCs w:val="24"/>
          <w:rtl/>
        </w:rPr>
        <w:t xml:space="preserve"> ע"פ הנחיות הממונה או מי מטעמו</w:t>
      </w:r>
      <w:r w:rsidRPr="00A21AB8">
        <w:rPr>
          <w:b w:val="0"/>
          <w:bCs w:val="0"/>
          <w:sz w:val="24"/>
          <w:szCs w:val="24"/>
          <w:rtl/>
        </w:rPr>
        <w:t xml:space="preserve"> </w:t>
      </w:r>
      <w:r w:rsidRPr="00A21AB8">
        <w:rPr>
          <w:rFonts w:hint="cs"/>
          <w:b w:val="0"/>
          <w:bCs w:val="0"/>
          <w:sz w:val="24"/>
          <w:szCs w:val="24"/>
          <w:rtl/>
        </w:rPr>
        <w:t>.</w:t>
      </w:r>
    </w:p>
    <w:p w14:paraId="579A9C2A" w14:textId="77777777" w:rsidR="002B352D" w:rsidRPr="00A21AB8" w:rsidRDefault="002B352D" w:rsidP="009B1854">
      <w:pPr>
        <w:pStyle w:val="3"/>
        <w:numPr>
          <w:ilvl w:val="2"/>
          <w:numId w:val="17"/>
        </w:numPr>
        <w:spacing w:before="0" w:after="0" w:line="360" w:lineRule="auto"/>
        <w:ind w:left="2092"/>
        <w:rPr>
          <w:b w:val="0"/>
          <w:bCs w:val="0"/>
          <w:sz w:val="24"/>
          <w:szCs w:val="24"/>
        </w:rPr>
      </w:pPr>
      <w:r w:rsidRPr="00A21AB8">
        <w:rPr>
          <w:rFonts w:hint="eastAsia"/>
          <w:b w:val="0"/>
          <w:bCs w:val="0"/>
          <w:sz w:val="24"/>
          <w:szCs w:val="24"/>
          <w:rtl/>
        </w:rPr>
        <w:t>תאום</w:t>
      </w:r>
      <w:r w:rsidRPr="00A21AB8">
        <w:rPr>
          <w:b w:val="0"/>
          <w:bCs w:val="0"/>
          <w:sz w:val="24"/>
          <w:szCs w:val="24"/>
          <w:rtl/>
        </w:rPr>
        <w:t xml:space="preserve"> </w:t>
      </w:r>
      <w:r w:rsidRPr="00A21AB8">
        <w:rPr>
          <w:rFonts w:hint="eastAsia"/>
          <w:b w:val="0"/>
          <w:bCs w:val="0"/>
          <w:sz w:val="24"/>
          <w:szCs w:val="24"/>
          <w:rtl/>
        </w:rPr>
        <w:t>העבודות</w:t>
      </w:r>
      <w:r w:rsidRPr="00A21AB8">
        <w:rPr>
          <w:b w:val="0"/>
          <w:bCs w:val="0"/>
          <w:sz w:val="24"/>
          <w:szCs w:val="24"/>
          <w:rtl/>
        </w:rPr>
        <w:t xml:space="preserve"> </w:t>
      </w:r>
      <w:r w:rsidRPr="00A21AB8">
        <w:rPr>
          <w:rFonts w:hint="eastAsia"/>
          <w:b w:val="0"/>
          <w:bCs w:val="0"/>
          <w:sz w:val="24"/>
          <w:szCs w:val="24"/>
          <w:rtl/>
        </w:rPr>
        <w:t>בין</w:t>
      </w:r>
      <w:r w:rsidRPr="00A21AB8">
        <w:rPr>
          <w:b w:val="0"/>
          <w:bCs w:val="0"/>
          <w:sz w:val="24"/>
          <w:szCs w:val="24"/>
          <w:rtl/>
        </w:rPr>
        <w:t xml:space="preserve"> </w:t>
      </w:r>
      <w:r w:rsidRPr="00A21AB8">
        <w:rPr>
          <w:rFonts w:hint="eastAsia"/>
          <w:b w:val="0"/>
          <w:bCs w:val="0"/>
          <w:sz w:val="24"/>
          <w:szCs w:val="24"/>
          <w:rtl/>
        </w:rPr>
        <w:t>הקבלנים</w:t>
      </w:r>
      <w:r w:rsidRPr="00A21AB8">
        <w:rPr>
          <w:b w:val="0"/>
          <w:bCs w:val="0"/>
          <w:sz w:val="24"/>
          <w:szCs w:val="24"/>
          <w:rtl/>
        </w:rPr>
        <w:t xml:space="preserve"> </w:t>
      </w:r>
      <w:r w:rsidRPr="00A21AB8">
        <w:rPr>
          <w:rFonts w:hint="eastAsia"/>
          <w:b w:val="0"/>
          <w:bCs w:val="0"/>
          <w:sz w:val="24"/>
          <w:szCs w:val="24"/>
          <w:rtl/>
        </w:rPr>
        <w:t>לרשויות</w:t>
      </w:r>
      <w:r w:rsidRPr="00A21AB8">
        <w:rPr>
          <w:b w:val="0"/>
          <w:bCs w:val="0"/>
          <w:sz w:val="24"/>
          <w:szCs w:val="24"/>
          <w:rtl/>
        </w:rPr>
        <w:t xml:space="preserve"> </w:t>
      </w:r>
      <w:r w:rsidRPr="00A21AB8">
        <w:rPr>
          <w:rFonts w:hint="eastAsia"/>
          <w:b w:val="0"/>
          <w:bCs w:val="0"/>
          <w:sz w:val="24"/>
          <w:szCs w:val="24"/>
          <w:rtl/>
        </w:rPr>
        <w:t>המקומיות</w:t>
      </w:r>
      <w:r w:rsidRPr="00A21AB8">
        <w:rPr>
          <w:rFonts w:hint="cs"/>
          <w:b w:val="0"/>
          <w:bCs w:val="0"/>
          <w:sz w:val="24"/>
          <w:szCs w:val="24"/>
          <w:rtl/>
        </w:rPr>
        <w:t>.</w:t>
      </w:r>
    </w:p>
    <w:p w14:paraId="6165DA63" w14:textId="77777777" w:rsidR="00B14882" w:rsidRPr="00A21AB8" w:rsidRDefault="002B352D" w:rsidP="009B1854">
      <w:pPr>
        <w:pStyle w:val="3"/>
        <w:numPr>
          <w:ilvl w:val="2"/>
          <w:numId w:val="17"/>
        </w:numPr>
        <w:spacing w:before="0" w:after="0" w:line="360" w:lineRule="auto"/>
        <w:ind w:left="2092"/>
        <w:rPr>
          <w:b w:val="0"/>
          <w:bCs w:val="0"/>
          <w:sz w:val="24"/>
          <w:szCs w:val="24"/>
        </w:rPr>
      </w:pPr>
      <w:r w:rsidRPr="00A21AB8">
        <w:rPr>
          <w:rFonts w:hint="eastAsia"/>
          <w:b w:val="0"/>
          <w:bCs w:val="0"/>
          <w:sz w:val="24"/>
          <w:szCs w:val="24"/>
          <w:rtl/>
        </w:rPr>
        <w:t>ניהול</w:t>
      </w:r>
      <w:r w:rsidRPr="00A21AB8">
        <w:rPr>
          <w:b w:val="0"/>
          <w:bCs w:val="0"/>
          <w:sz w:val="24"/>
          <w:szCs w:val="24"/>
          <w:rtl/>
        </w:rPr>
        <w:t xml:space="preserve"> </w:t>
      </w:r>
      <w:r w:rsidRPr="00A21AB8">
        <w:rPr>
          <w:rFonts w:hint="eastAsia"/>
          <w:b w:val="0"/>
          <w:bCs w:val="0"/>
          <w:sz w:val="24"/>
          <w:szCs w:val="24"/>
          <w:rtl/>
        </w:rPr>
        <w:t>מו</w:t>
      </w:r>
      <w:r w:rsidRPr="00A21AB8">
        <w:rPr>
          <w:b w:val="0"/>
          <w:bCs w:val="0"/>
          <w:sz w:val="24"/>
          <w:szCs w:val="24"/>
          <w:rtl/>
        </w:rPr>
        <w:t>"</w:t>
      </w:r>
      <w:r w:rsidRPr="00A21AB8">
        <w:rPr>
          <w:rFonts w:hint="eastAsia"/>
          <w:b w:val="0"/>
          <w:bCs w:val="0"/>
          <w:sz w:val="24"/>
          <w:szCs w:val="24"/>
          <w:rtl/>
        </w:rPr>
        <w:t>מ</w:t>
      </w:r>
      <w:r w:rsidRPr="00A21AB8">
        <w:rPr>
          <w:b w:val="0"/>
          <w:bCs w:val="0"/>
          <w:sz w:val="24"/>
          <w:szCs w:val="24"/>
          <w:rtl/>
        </w:rPr>
        <w:t xml:space="preserve"> </w:t>
      </w:r>
      <w:r w:rsidRPr="00A21AB8">
        <w:rPr>
          <w:rFonts w:hint="eastAsia"/>
          <w:b w:val="0"/>
          <w:bCs w:val="0"/>
          <w:sz w:val="24"/>
          <w:szCs w:val="24"/>
          <w:rtl/>
        </w:rPr>
        <w:t>עם</w:t>
      </w:r>
      <w:r w:rsidRPr="00A21AB8">
        <w:rPr>
          <w:b w:val="0"/>
          <w:bCs w:val="0"/>
          <w:sz w:val="24"/>
          <w:szCs w:val="24"/>
          <w:rtl/>
        </w:rPr>
        <w:t xml:space="preserve"> </w:t>
      </w:r>
      <w:r w:rsidRPr="00A21AB8">
        <w:rPr>
          <w:rFonts w:hint="eastAsia"/>
          <w:b w:val="0"/>
          <w:bCs w:val="0"/>
          <w:sz w:val="24"/>
          <w:szCs w:val="24"/>
          <w:rtl/>
        </w:rPr>
        <w:t>בעלי</w:t>
      </w:r>
      <w:r w:rsidRPr="00A21AB8">
        <w:rPr>
          <w:b w:val="0"/>
          <w:bCs w:val="0"/>
          <w:sz w:val="24"/>
          <w:szCs w:val="24"/>
          <w:rtl/>
        </w:rPr>
        <w:t xml:space="preserve"> </w:t>
      </w:r>
      <w:r w:rsidRPr="00A21AB8">
        <w:rPr>
          <w:rFonts w:hint="eastAsia"/>
          <w:b w:val="0"/>
          <w:bCs w:val="0"/>
          <w:sz w:val="24"/>
          <w:szCs w:val="24"/>
          <w:rtl/>
        </w:rPr>
        <w:t>תפקידים</w:t>
      </w:r>
      <w:r w:rsidRPr="00A21AB8">
        <w:rPr>
          <w:b w:val="0"/>
          <w:bCs w:val="0"/>
          <w:sz w:val="24"/>
          <w:szCs w:val="24"/>
          <w:rtl/>
        </w:rPr>
        <w:t xml:space="preserve"> </w:t>
      </w:r>
      <w:r w:rsidRPr="00A21AB8">
        <w:rPr>
          <w:rFonts w:hint="eastAsia"/>
          <w:b w:val="0"/>
          <w:bCs w:val="0"/>
          <w:sz w:val="24"/>
          <w:szCs w:val="24"/>
          <w:rtl/>
        </w:rPr>
        <w:t>ברשויות</w:t>
      </w:r>
      <w:r w:rsidRPr="00A21AB8">
        <w:rPr>
          <w:b w:val="0"/>
          <w:bCs w:val="0"/>
          <w:sz w:val="24"/>
          <w:szCs w:val="24"/>
          <w:rtl/>
        </w:rPr>
        <w:t xml:space="preserve"> </w:t>
      </w:r>
      <w:r w:rsidRPr="00A21AB8">
        <w:rPr>
          <w:rFonts w:hint="eastAsia"/>
          <w:b w:val="0"/>
          <w:bCs w:val="0"/>
          <w:sz w:val="24"/>
          <w:szCs w:val="24"/>
          <w:rtl/>
        </w:rPr>
        <w:t>המקומיות</w:t>
      </w:r>
      <w:r w:rsidRPr="00A21AB8">
        <w:rPr>
          <w:b w:val="0"/>
          <w:bCs w:val="0"/>
          <w:sz w:val="24"/>
          <w:szCs w:val="24"/>
          <w:rtl/>
        </w:rPr>
        <w:t xml:space="preserve"> </w:t>
      </w:r>
      <w:r w:rsidRPr="00A21AB8">
        <w:rPr>
          <w:rFonts w:hint="eastAsia"/>
          <w:b w:val="0"/>
          <w:bCs w:val="0"/>
          <w:sz w:val="24"/>
          <w:szCs w:val="24"/>
          <w:rtl/>
        </w:rPr>
        <w:t>ו</w:t>
      </w:r>
      <w:r w:rsidRPr="00A21AB8">
        <w:rPr>
          <w:b w:val="0"/>
          <w:bCs w:val="0"/>
          <w:sz w:val="24"/>
          <w:szCs w:val="24"/>
          <w:rtl/>
        </w:rPr>
        <w:t>/</w:t>
      </w:r>
      <w:r w:rsidRPr="00A21AB8">
        <w:rPr>
          <w:rFonts w:hint="eastAsia"/>
          <w:b w:val="0"/>
          <w:bCs w:val="0"/>
          <w:sz w:val="24"/>
          <w:szCs w:val="24"/>
          <w:rtl/>
        </w:rPr>
        <w:t>או</w:t>
      </w:r>
      <w:r w:rsidRPr="00A21AB8">
        <w:rPr>
          <w:rFonts w:hint="cs"/>
          <w:b w:val="0"/>
          <w:bCs w:val="0"/>
          <w:sz w:val="24"/>
          <w:szCs w:val="24"/>
          <w:rtl/>
        </w:rPr>
        <w:t xml:space="preserve">  </w:t>
      </w:r>
      <w:r w:rsidRPr="00A21AB8">
        <w:rPr>
          <w:rFonts w:hint="eastAsia"/>
          <w:b w:val="0"/>
          <w:bCs w:val="0"/>
          <w:sz w:val="24"/>
          <w:szCs w:val="24"/>
          <w:rtl/>
        </w:rPr>
        <w:t>תושבים</w:t>
      </w:r>
      <w:r w:rsidRPr="00A21AB8">
        <w:rPr>
          <w:b w:val="0"/>
          <w:bCs w:val="0"/>
          <w:sz w:val="24"/>
          <w:szCs w:val="24"/>
          <w:rtl/>
        </w:rPr>
        <w:t xml:space="preserve"> </w:t>
      </w:r>
      <w:r w:rsidRPr="00A21AB8">
        <w:rPr>
          <w:rFonts w:hint="eastAsia"/>
          <w:b w:val="0"/>
          <w:bCs w:val="0"/>
          <w:sz w:val="24"/>
          <w:szCs w:val="24"/>
          <w:rtl/>
        </w:rPr>
        <w:t>בכל</w:t>
      </w:r>
      <w:r w:rsidRPr="00A21AB8">
        <w:rPr>
          <w:b w:val="0"/>
          <w:bCs w:val="0"/>
          <w:sz w:val="24"/>
          <w:szCs w:val="24"/>
          <w:rtl/>
        </w:rPr>
        <w:t xml:space="preserve"> </w:t>
      </w:r>
      <w:r w:rsidRPr="00A21AB8">
        <w:rPr>
          <w:rFonts w:hint="eastAsia"/>
          <w:b w:val="0"/>
          <w:bCs w:val="0"/>
          <w:sz w:val="24"/>
          <w:szCs w:val="24"/>
          <w:rtl/>
        </w:rPr>
        <w:t>הקשור</w:t>
      </w:r>
      <w:r w:rsidRPr="00A21AB8">
        <w:rPr>
          <w:b w:val="0"/>
          <w:bCs w:val="0"/>
          <w:sz w:val="24"/>
          <w:szCs w:val="24"/>
          <w:rtl/>
        </w:rPr>
        <w:t xml:space="preserve"> </w:t>
      </w:r>
      <w:r w:rsidRPr="00A21AB8">
        <w:rPr>
          <w:rFonts w:hint="eastAsia"/>
          <w:b w:val="0"/>
          <w:bCs w:val="0"/>
          <w:sz w:val="24"/>
          <w:szCs w:val="24"/>
          <w:rtl/>
        </w:rPr>
        <w:t>לקידום</w:t>
      </w:r>
      <w:r w:rsidRPr="00A21AB8">
        <w:rPr>
          <w:b w:val="0"/>
          <w:bCs w:val="0"/>
          <w:sz w:val="24"/>
          <w:szCs w:val="24"/>
          <w:rtl/>
        </w:rPr>
        <w:t xml:space="preserve"> </w:t>
      </w:r>
      <w:r w:rsidRPr="00A21AB8">
        <w:rPr>
          <w:rFonts w:hint="eastAsia"/>
          <w:b w:val="0"/>
          <w:bCs w:val="0"/>
          <w:sz w:val="24"/>
          <w:szCs w:val="24"/>
          <w:rtl/>
        </w:rPr>
        <w:t>ביצוע</w:t>
      </w:r>
      <w:r w:rsidRPr="00A21AB8">
        <w:rPr>
          <w:b w:val="0"/>
          <w:bCs w:val="0"/>
          <w:sz w:val="24"/>
          <w:szCs w:val="24"/>
          <w:rtl/>
        </w:rPr>
        <w:t xml:space="preserve"> </w:t>
      </w:r>
      <w:r w:rsidRPr="00A21AB8">
        <w:rPr>
          <w:rFonts w:hint="eastAsia"/>
          <w:b w:val="0"/>
          <w:bCs w:val="0"/>
          <w:sz w:val="24"/>
          <w:szCs w:val="24"/>
          <w:rtl/>
        </w:rPr>
        <w:t>של</w:t>
      </w:r>
      <w:r w:rsidRPr="00A21AB8">
        <w:rPr>
          <w:b w:val="0"/>
          <w:bCs w:val="0"/>
          <w:sz w:val="24"/>
          <w:szCs w:val="24"/>
          <w:rtl/>
        </w:rPr>
        <w:t xml:space="preserve"> </w:t>
      </w:r>
      <w:r w:rsidRPr="00A21AB8">
        <w:rPr>
          <w:rFonts w:hint="eastAsia"/>
          <w:b w:val="0"/>
          <w:bCs w:val="0"/>
          <w:sz w:val="24"/>
          <w:szCs w:val="24"/>
          <w:rtl/>
        </w:rPr>
        <w:t>הפרויקטים</w:t>
      </w:r>
      <w:r w:rsidRPr="00A21AB8">
        <w:rPr>
          <w:b w:val="0"/>
          <w:bCs w:val="0"/>
          <w:sz w:val="24"/>
          <w:szCs w:val="24"/>
          <w:rtl/>
        </w:rPr>
        <w:t xml:space="preserve"> </w:t>
      </w:r>
      <w:r w:rsidRPr="00A21AB8">
        <w:rPr>
          <w:rFonts w:hint="eastAsia"/>
          <w:b w:val="0"/>
          <w:bCs w:val="0"/>
          <w:sz w:val="24"/>
          <w:szCs w:val="24"/>
          <w:rtl/>
        </w:rPr>
        <w:t>באזורי</w:t>
      </w:r>
      <w:r w:rsidRPr="00A21AB8">
        <w:rPr>
          <w:b w:val="0"/>
          <w:bCs w:val="0"/>
          <w:sz w:val="24"/>
          <w:szCs w:val="24"/>
          <w:rtl/>
        </w:rPr>
        <w:t xml:space="preserve"> </w:t>
      </w:r>
      <w:r w:rsidRPr="00A21AB8">
        <w:rPr>
          <w:rFonts w:hint="eastAsia"/>
          <w:b w:val="0"/>
          <w:bCs w:val="0"/>
          <w:sz w:val="24"/>
          <w:szCs w:val="24"/>
          <w:rtl/>
        </w:rPr>
        <w:t>התעשייה</w:t>
      </w:r>
      <w:r w:rsidRPr="00A21AB8">
        <w:rPr>
          <w:b w:val="0"/>
          <w:bCs w:val="0"/>
          <w:sz w:val="24"/>
          <w:szCs w:val="24"/>
          <w:rtl/>
        </w:rPr>
        <w:t>,</w:t>
      </w:r>
      <w:r w:rsidRPr="00A21AB8">
        <w:rPr>
          <w:rFonts w:hint="cs"/>
          <w:b w:val="0"/>
          <w:bCs w:val="0"/>
          <w:sz w:val="24"/>
          <w:szCs w:val="24"/>
          <w:rtl/>
        </w:rPr>
        <w:t xml:space="preserve"> </w:t>
      </w:r>
      <w:r w:rsidRPr="00A21AB8">
        <w:rPr>
          <w:rFonts w:hint="eastAsia"/>
          <w:b w:val="0"/>
          <w:bCs w:val="0"/>
          <w:sz w:val="24"/>
          <w:szCs w:val="24"/>
          <w:rtl/>
        </w:rPr>
        <w:t>ככל</w:t>
      </w:r>
      <w:r w:rsidRPr="00A21AB8">
        <w:rPr>
          <w:b w:val="0"/>
          <w:bCs w:val="0"/>
          <w:sz w:val="24"/>
          <w:szCs w:val="24"/>
          <w:rtl/>
        </w:rPr>
        <w:t xml:space="preserve"> </w:t>
      </w:r>
      <w:r w:rsidRPr="00A21AB8">
        <w:rPr>
          <w:rFonts w:hint="eastAsia"/>
          <w:b w:val="0"/>
          <w:bCs w:val="0"/>
          <w:sz w:val="24"/>
          <w:szCs w:val="24"/>
          <w:rtl/>
        </w:rPr>
        <w:t>שנדרש</w:t>
      </w:r>
      <w:r w:rsidRPr="00A21AB8">
        <w:rPr>
          <w:b w:val="0"/>
          <w:bCs w:val="0"/>
          <w:sz w:val="24"/>
          <w:szCs w:val="24"/>
          <w:rtl/>
        </w:rPr>
        <w:t xml:space="preserve"> </w:t>
      </w:r>
      <w:r w:rsidRPr="00A21AB8">
        <w:rPr>
          <w:rFonts w:hint="eastAsia"/>
          <w:b w:val="0"/>
          <w:bCs w:val="0"/>
          <w:sz w:val="24"/>
          <w:szCs w:val="24"/>
          <w:rtl/>
        </w:rPr>
        <w:t>לצורך</w:t>
      </w:r>
      <w:r w:rsidRPr="00A21AB8">
        <w:rPr>
          <w:b w:val="0"/>
          <w:bCs w:val="0"/>
          <w:sz w:val="24"/>
          <w:szCs w:val="24"/>
          <w:rtl/>
        </w:rPr>
        <w:t xml:space="preserve"> </w:t>
      </w:r>
      <w:r w:rsidRPr="00A21AB8">
        <w:rPr>
          <w:rFonts w:hint="eastAsia"/>
          <w:b w:val="0"/>
          <w:bCs w:val="0"/>
          <w:sz w:val="24"/>
          <w:szCs w:val="24"/>
          <w:rtl/>
        </w:rPr>
        <w:t>ביצועם</w:t>
      </w:r>
      <w:r w:rsidRPr="00A21AB8">
        <w:rPr>
          <w:b w:val="0"/>
          <w:bCs w:val="0"/>
          <w:sz w:val="24"/>
          <w:szCs w:val="24"/>
          <w:rtl/>
        </w:rPr>
        <w:t xml:space="preserve"> </w:t>
      </w:r>
      <w:r w:rsidRPr="00A21AB8">
        <w:rPr>
          <w:rFonts w:hint="eastAsia"/>
          <w:b w:val="0"/>
          <w:bCs w:val="0"/>
          <w:sz w:val="24"/>
          <w:szCs w:val="24"/>
          <w:rtl/>
        </w:rPr>
        <w:t>ועל</w:t>
      </w:r>
      <w:r w:rsidRPr="00A21AB8">
        <w:rPr>
          <w:b w:val="0"/>
          <w:bCs w:val="0"/>
          <w:sz w:val="24"/>
          <w:szCs w:val="24"/>
          <w:rtl/>
        </w:rPr>
        <w:t xml:space="preserve"> </w:t>
      </w:r>
      <w:r w:rsidRPr="00A21AB8">
        <w:rPr>
          <w:rFonts w:hint="eastAsia"/>
          <w:b w:val="0"/>
          <w:bCs w:val="0"/>
          <w:sz w:val="24"/>
          <w:szCs w:val="24"/>
          <w:rtl/>
        </w:rPr>
        <w:t>פי</w:t>
      </w:r>
      <w:r w:rsidRPr="00A21AB8">
        <w:rPr>
          <w:b w:val="0"/>
          <w:bCs w:val="0"/>
          <w:sz w:val="24"/>
          <w:szCs w:val="24"/>
          <w:rtl/>
        </w:rPr>
        <w:t xml:space="preserve"> </w:t>
      </w:r>
      <w:r w:rsidR="00223DCE" w:rsidRPr="00A21AB8">
        <w:rPr>
          <w:rFonts w:hint="cs"/>
          <w:b w:val="0"/>
          <w:bCs w:val="0"/>
          <w:sz w:val="24"/>
          <w:szCs w:val="24"/>
          <w:rtl/>
        </w:rPr>
        <w:t>תאום ו</w:t>
      </w:r>
      <w:r w:rsidRPr="00A21AB8">
        <w:rPr>
          <w:rFonts w:hint="eastAsia"/>
          <w:b w:val="0"/>
          <w:bCs w:val="0"/>
          <w:sz w:val="24"/>
          <w:szCs w:val="24"/>
          <w:rtl/>
        </w:rPr>
        <w:t>הנחיות</w:t>
      </w:r>
      <w:r w:rsidRPr="00A21AB8">
        <w:rPr>
          <w:b w:val="0"/>
          <w:bCs w:val="0"/>
          <w:sz w:val="24"/>
          <w:szCs w:val="24"/>
          <w:rtl/>
        </w:rPr>
        <w:t xml:space="preserve"> </w:t>
      </w:r>
      <w:r w:rsidRPr="00A21AB8">
        <w:rPr>
          <w:rFonts w:hint="eastAsia"/>
          <w:b w:val="0"/>
          <w:bCs w:val="0"/>
          <w:sz w:val="24"/>
          <w:szCs w:val="24"/>
          <w:rtl/>
        </w:rPr>
        <w:t>הממונה</w:t>
      </w:r>
      <w:r w:rsidR="00B14882" w:rsidRPr="00A21AB8">
        <w:rPr>
          <w:rFonts w:hint="cs"/>
          <w:b w:val="0"/>
          <w:bCs w:val="0"/>
          <w:sz w:val="24"/>
          <w:szCs w:val="24"/>
          <w:rtl/>
        </w:rPr>
        <w:t>.</w:t>
      </w:r>
    </w:p>
    <w:p w14:paraId="1B77EDB8" w14:textId="77777777" w:rsidR="0046469F" w:rsidRPr="00A21AB8" w:rsidRDefault="00D35B9A" w:rsidP="009B1854">
      <w:pPr>
        <w:pStyle w:val="3"/>
        <w:numPr>
          <w:ilvl w:val="2"/>
          <w:numId w:val="17"/>
        </w:numPr>
        <w:spacing w:before="0" w:after="0" w:line="360" w:lineRule="auto"/>
        <w:ind w:left="2092"/>
        <w:rPr>
          <w:b w:val="0"/>
          <w:bCs w:val="0"/>
          <w:sz w:val="24"/>
          <w:szCs w:val="24"/>
        </w:rPr>
      </w:pPr>
      <w:r w:rsidRPr="00A21AB8">
        <w:rPr>
          <w:rFonts w:hint="cs"/>
          <w:b w:val="0"/>
          <w:bCs w:val="0"/>
          <w:sz w:val="24"/>
          <w:szCs w:val="24"/>
          <w:rtl/>
        </w:rPr>
        <w:t xml:space="preserve">בדיקת </w:t>
      </w:r>
      <w:r w:rsidRPr="00A21AB8">
        <w:rPr>
          <w:b w:val="0"/>
          <w:bCs w:val="0"/>
          <w:sz w:val="24"/>
          <w:szCs w:val="24"/>
          <w:rtl/>
        </w:rPr>
        <w:t xml:space="preserve"> </w:t>
      </w:r>
      <w:r w:rsidRPr="00A21AB8">
        <w:rPr>
          <w:rFonts w:hint="eastAsia"/>
          <w:b w:val="0"/>
          <w:bCs w:val="0"/>
          <w:sz w:val="24"/>
          <w:szCs w:val="24"/>
          <w:rtl/>
        </w:rPr>
        <w:t>חשבונות</w:t>
      </w:r>
      <w:r w:rsidRPr="00A21AB8">
        <w:rPr>
          <w:b w:val="0"/>
          <w:bCs w:val="0"/>
          <w:sz w:val="24"/>
          <w:szCs w:val="24"/>
          <w:rtl/>
        </w:rPr>
        <w:t xml:space="preserve"> </w:t>
      </w:r>
      <w:r w:rsidRPr="00A21AB8">
        <w:rPr>
          <w:rFonts w:hint="cs"/>
          <w:b w:val="0"/>
          <w:bCs w:val="0"/>
          <w:sz w:val="24"/>
          <w:szCs w:val="24"/>
          <w:rtl/>
        </w:rPr>
        <w:t>ה</w:t>
      </w:r>
      <w:r w:rsidRPr="00A21AB8">
        <w:rPr>
          <w:rFonts w:hint="eastAsia"/>
          <w:b w:val="0"/>
          <w:bCs w:val="0"/>
          <w:sz w:val="24"/>
          <w:szCs w:val="24"/>
          <w:rtl/>
        </w:rPr>
        <w:t>קבלנים</w:t>
      </w:r>
      <w:r w:rsidRPr="00A21AB8">
        <w:rPr>
          <w:rFonts w:hint="cs"/>
          <w:b w:val="0"/>
          <w:bCs w:val="0"/>
          <w:sz w:val="24"/>
          <w:szCs w:val="24"/>
          <w:rtl/>
        </w:rPr>
        <w:t xml:space="preserve"> והעברתם לבדיקה ואישור </w:t>
      </w:r>
      <w:r w:rsidR="00CE525F" w:rsidRPr="00A21AB8">
        <w:rPr>
          <w:rFonts w:hint="cs"/>
          <w:b w:val="0"/>
          <w:bCs w:val="0"/>
          <w:sz w:val="24"/>
          <w:szCs w:val="24"/>
          <w:rtl/>
        </w:rPr>
        <w:t xml:space="preserve">הנדסי </w:t>
      </w:r>
      <w:r w:rsidRPr="00A21AB8">
        <w:rPr>
          <w:rFonts w:hint="cs"/>
          <w:b w:val="0"/>
          <w:bCs w:val="0"/>
          <w:sz w:val="24"/>
          <w:szCs w:val="24"/>
          <w:rtl/>
        </w:rPr>
        <w:t xml:space="preserve">של </w:t>
      </w:r>
      <w:r w:rsidRPr="00A21AB8">
        <w:rPr>
          <w:b w:val="0"/>
          <w:bCs w:val="0"/>
          <w:sz w:val="24"/>
          <w:szCs w:val="24"/>
          <w:rtl/>
        </w:rPr>
        <w:t xml:space="preserve"> </w:t>
      </w:r>
      <w:r w:rsidRPr="00A21AB8">
        <w:rPr>
          <w:rFonts w:hint="cs"/>
          <w:b w:val="0"/>
          <w:bCs w:val="0"/>
          <w:sz w:val="24"/>
          <w:szCs w:val="24"/>
          <w:rtl/>
        </w:rPr>
        <w:t>חברת הפיקוח</w:t>
      </w:r>
      <w:r w:rsidRPr="00A21AB8">
        <w:rPr>
          <w:b w:val="0"/>
          <w:bCs w:val="0"/>
          <w:sz w:val="24"/>
          <w:szCs w:val="24"/>
          <w:rtl/>
        </w:rPr>
        <w:t xml:space="preserve"> </w:t>
      </w:r>
      <w:r w:rsidRPr="00A21AB8">
        <w:rPr>
          <w:rFonts w:hint="cs"/>
          <w:b w:val="0"/>
          <w:bCs w:val="0"/>
          <w:sz w:val="24"/>
          <w:szCs w:val="24"/>
          <w:rtl/>
        </w:rPr>
        <w:t xml:space="preserve"> טרם </w:t>
      </w:r>
      <w:r w:rsidR="00353B71" w:rsidRPr="00A21AB8">
        <w:rPr>
          <w:rFonts w:hint="cs"/>
          <w:b w:val="0"/>
          <w:bCs w:val="0"/>
          <w:sz w:val="24"/>
          <w:szCs w:val="24"/>
          <w:rtl/>
        </w:rPr>
        <w:t xml:space="preserve">הגשתם </w:t>
      </w:r>
      <w:r w:rsidRPr="00A21AB8">
        <w:rPr>
          <w:rFonts w:hint="cs"/>
          <w:b w:val="0"/>
          <w:bCs w:val="0"/>
          <w:sz w:val="24"/>
          <w:szCs w:val="24"/>
          <w:rtl/>
        </w:rPr>
        <w:t xml:space="preserve">לתשלום ע"י המשרד. העברת </w:t>
      </w:r>
      <w:r w:rsidRPr="00A21AB8">
        <w:rPr>
          <w:rFonts w:hint="eastAsia"/>
          <w:b w:val="0"/>
          <w:bCs w:val="0"/>
          <w:sz w:val="24"/>
          <w:szCs w:val="24"/>
          <w:rtl/>
        </w:rPr>
        <w:t>תשלום</w:t>
      </w:r>
      <w:r w:rsidRPr="00A21AB8">
        <w:rPr>
          <w:b w:val="0"/>
          <w:bCs w:val="0"/>
          <w:sz w:val="24"/>
          <w:szCs w:val="24"/>
          <w:rtl/>
        </w:rPr>
        <w:t xml:space="preserve"> </w:t>
      </w:r>
      <w:r w:rsidRPr="00A21AB8">
        <w:rPr>
          <w:rFonts w:hint="eastAsia"/>
          <w:b w:val="0"/>
          <w:bCs w:val="0"/>
          <w:sz w:val="24"/>
          <w:szCs w:val="24"/>
          <w:rtl/>
        </w:rPr>
        <w:t>לקבלנים</w:t>
      </w:r>
      <w:r w:rsidRPr="00A21AB8">
        <w:rPr>
          <w:b w:val="0"/>
          <w:bCs w:val="0"/>
          <w:sz w:val="24"/>
          <w:szCs w:val="24"/>
          <w:rtl/>
        </w:rPr>
        <w:t xml:space="preserve"> </w:t>
      </w:r>
      <w:r w:rsidRPr="00A21AB8">
        <w:rPr>
          <w:rFonts w:hint="eastAsia"/>
          <w:b w:val="0"/>
          <w:bCs w:val="0"/>
          <w:sz w:val="24"/>
          <w:szCs w:val="24"/>
          <w:rtl/>
        </w:rPr>
        <w:t>ולנותני</w:t>
      </w:r>
      <w:r w:rsidRPr="00A21AB8">
        <w:rPr>
          <w:b w:val="0"/>
          <w:bCs w:val="0"/>
          <w:sz w:val="24"/>
          <w:szCs w:val="24"/>
          <w:rtl/>
        </w:rPr>
        <w:t xml:space="preserve"> </w:t>
      </w:r>
      <w:r w:rsidRPr="00A21AB8">
        <w:rPr>
          <w:rFonts w:hint="eastAsia"/>
          <w:b w:val="0"/>
          <w:bCs w:val="0"/>
          <w:sz w:val="24"/>
          <w:szCs w:val="24"/>
          <w:rtl/>
        </w:rPr>
        <w:t>השירותים</w:t>
      </w:r>
      <w:r w:rsidRPr="00A21AB8">
        <w:rPr>
          <w:b w:val="0"/>
          <w:bCs w:val="0"/>
          <w:sz w:val="24"/>
          <w:szCs w:val="24"/>
          <w:rtl/>
        </w:rPr>
        <w:t xml:space="preserve"> </w:t>
      </w:r>
      <w:r w:rsidR="00194082" w:rsidRPr="00A21AB8">
        <w:rPr>
          <w:rFonts w:hint="cs"/>
          <w:b w:val="0"/>
          <w:bCs w:val="0"/>
          <w:sz w:val="24"/>
          <w:szCs w:val="24"/>
          <w:rtl/>
        </w:rPr>
        <w:t xml:space="preserve">תתבצע ע"י החברה המנהלת </w:t>
      </w:r>
      <w:r w:rsidRPr="00A21AB8">
        <w:rPr>
          <w:rFonts w:hint="eastAsia"/>
          <w:b w:val="0"/>
          <w:bCs w:val="0"/>
          <w:sz w:val="24"/>
          <w:szCs w:val="24"/>
          <w:rtl/>
        </w:rPr>
        <w:t>בתוך</w:t>
      </w:r>
      <w:r w:rsidRPr="00A21AB8">
        <w:rPr>
          <w:b w:val="0"/>
          <w:bCs w:val="0"/>
          <w:sz w:val="24"/>
          <w:szCs w:val="24"/>
          <w:rtl/>
        </w:rPr>
        <w:t xml:space="preserve"> 3 </w:t>
      </w:r>
      <w:r w:rsidRPr="00A21AB8">
        <w:rPr>
          <w:rFonts w:hint="eastAsia"/>
          <w:b w:val="0"/>
          <w:bCs w:val="0"/>
          <w:sz w:val="24"/>
          <w:szCs w:val="24"/>
          <w:rtl/>
        </w:rPr>
        <w:t>ימי</w:t>
      </w:r>
      <w:r w:rsidRPr="00A21AB8">
        <w:rPr>
          <w:rFonts w:hint="cs"/>
          <w:b w:val="0"/>
          <w:bCs w:val="0"/>
          <w:sz w:val="24"/>
          <w:szCs w:val="24"/>
          <w:rtl/>
        </w:rPr>
        <w:t xml:space="preserve"> עסקים</w:t>
      </w:r>
      <w:r w:rsidR="00194082" w:rsidRPr="00A21AB8">
        <w:rPr>
          <w:rFonts w:hint="cs"/>
          <w:b w:val="0"/>
          <w:bCs w:val="0"/>
          <w:sz w:val="24"/>
          <w:szCs w:val="24"/>
          <w:rtl/>
        </w:rPr>
        <w:t xml:space="preserve"> לכל המאוחר </w:t>
      </w:r>
      <w:r w:rsidRPr="00A21AB8">
        <w:rPr>
          <w:b w:val="0"/>
          <w:bCs w:val="0"/>
          <w:sz w:val="24"/>
          <w:szCs w:val="24"/>
          <w:rtl/>
        </w:rPr>
        <w:t xml:space="preserve"> </w:t>
      </w:r>
      <w:r w:rsidRPr="00A21AB8">
        <w:rPr>
          <w:rFonts w:hint="eastAsia"/>
          <w:b w:val="0"/>
          <w:bCs w:val="0"/>
          <w:sz w:val="24"/>
          <w:szCs w:val="24"/>
          <w:rtl/>
        </w:rPr>
        <w:t>ממועד</w:t>
      </w:r>
      <w:r w:rsidRPr="00A21AB8">
        <w:rPr>
          <w:b w:val="0"/>
          <w:bCs w:val="0"/>
          <w:sz w:val="24"/>
          <w:szCs w:val="24"/>
          <w:rtl/>
        </w:rPr>
        <w:t xml:space="preserve"> </w:t>
      </w:r>
      <w:r w:rsidRPr="00A21AB8">
        <w:rPr>
          <w:rFonts w:hint="eastAsia"/>
          <w:b w:val="0"/>
          <w:bCs w:val="0"/>
          <w:sz w:val="24"/>
          <w:szCs w:val="24"/>
          <w:rtl/>
        </w:rPr>
        <w:t>קבלת</w:t>
      </w:r>
      <w:r w:rsidRPr="00A21AB8">
        <w:rPr>
          <w:b w:val="0"/>
          <w:bCs w:val="0"/>
          <w:sz w:val="24"/>
          <w:szCs w:val="24"/>
          <w:rtl/>
        </w:rPr>
        <w:t xml:space="preserve"> </w:t>
      </w:r>
      <w:r w:rsidRPr="00A21AB8">
        <w:rPr>
          <w:rFonts w:hint="eastAsia"/>
          <w:b w:val="0"/>
          <w:bCs w:val="0"/>
          <w:sz w:val="24"/>
          <w:szCs w:val="24"/>
          <w:rtl/>
        </w:rPr>
        <w:t>התשלום</w:t>
      </w:r>
      <w:r w:rsidRPr="00A21AB8">
        <w:rPr>
          <w:rFonts w:hint="cs"/>
          <w:b w:val="0"/>
          <w:bCs w:val="0"/>
          <w:sz w:val="24"/>
          <w:szCs w:val="24"/>
          <w:rtl/>
        </w:rPr>
        <w:t xml:space="preserve"> </w:t>
      </w:r>
      <w:r w:rsidRPr="00A21AB8">
        <w:rPr>
          <w:rFonts w:hint="eastAsia"/>
          <w:b w:val="0"/>
          <w:bCs w:val="0"/>
          <w:sz w:val="24"/>
          <w:szCs w:val="24"/>
          <w:rtl/>
        </w:rPr>
        <w:t>ממשרד</w:t>
      </w:r>
      <w:r w:rsidRPr="00A21AB8">
        <w:rPr>
          <w:b w:val="0"/>
          <w:bCs w:val="0"/>
          <w:sz w:val="24"/>
          <w:szCs w:val="24"/>
          <w:rtl/>
        </w:rPr>
        <w:t xml:space="preserve"> </w:t>
      </w:r>
      <w:r w:rsidRPr="00A21AB8">
        <w:rPr>
          <w:rFonts w:hint="eastAsia"/>
          <w:b w:val="0"/>
          <w:bCs w:val="0"/>
          <w:sz w:val="24"/>
          <w:szCs w:val="24"/>
          <w:rtl/>
        </w:rPr>
        <w:t>הכלכלה</w:t>
      </w:r>
      <w:r w:rsidRPr="00A21AB8">
        <w:rPr>
          <w:rFonts w:hint="cs"/>
          <w:b w:val="0"/>
          <w:bCs w:val="0"/>
          <w:sz w:val="24"/>
          <w:szCs w:val="24"/>
          <w:rtl/>
        </w:rPr>
        <w:t xml:space="preserve"> והתעשייה</w:t>
      </w:r>
      <w:r w:rsidR="00194082" w:rsidRPr="00A21AB8">
        <w:rPr>
          <w:rFonts w:hint="cs"/>
          <w:b w:val="0"/>
          <w:bCs w:val="0"/>
          <w:sz w:val="24"/>
          <w:szCs w:val="24"/>
          <w:rtl/>
        </w:rPr>
        <w:t>.</w:t>
      </w:r>
    </w:p>
    <w:p w14:paraId="62E778F1" w14:textId="77777777" w:rsidR="00E67558" w:rsidRPr="00A21AB8" w:rsidRDefault="00E67558" w:rsidP="009B1854">
      <w:pPr>
        <w:pStyle w:val="3"/>
        <w:numPr>
          <w:ilvl w:val="2"/>
          <w:numId w:val="17"/>
        </w:numPr>
        <w:spacing w:before="0" w:after="0" w:line="360" w:lineRule="auto"/>
        <w:ind w:left="2092"/>
        <w:rPr>
          <w:b w:val="0"/>
          <w:bCs w:val="0"/>
          <w:sz w:val="24"/>
          <w:szCs w:val="24"/>
          <w:rtl/>
        </w:rPr>
      </w:pPr>
      <w:r w:rsidRPr="00A21AB8">
        <w:rPr>
          <w:b w:val="0"/>
          <w:bCs w:val="0"/>
          <w:sz w:val="24"/>
          <w:szCs w:val="24"/>
          <w:rtl/>
        </w:rPr>
        <w:t xml:space="preserve">המשרד יבצע פיקוח צמוד על </w:t>
      </w:r>
      <w:proofErr w:type="spellStart"/>
      <w:r w:rsidRPr="00A21AB8">
        <w:rPr>
          <w:b w:val="0"/>
          <w:bCs w:val="0"/>
          <w:sz w:val="24"/>
          <w:szCs w:val="24"/>
          <w:rtl/>
        </w:rPr>
        <w:t>הפרוייקטים</w:t>
      </w:r>
      <w:proofErr w:type="spellEnd"/>
      <w:r w:rsidRPr="00A21AB8">
        <w:rPr>
          <w:b w:val="0"/>
          <w:bCs w:val="0"/>
          <w:sz w:val="24"/>
          <w:szCs w:val="24"/>
          <w:rtl/>
        </w:rPr>
        <w:t xml:space="preserve"> שיבוצעו במסגרת מכרז זה. הפיקוח יעשה</w:t>
      </w:r>
    </w:p>
    <w:p w14:paraId="6517B23B" w14:textId="2F5F4497" w:rsidR="0079675E" w:rsidRPr="00A21AB8" w:rsidRDefault="00E67558" w:rsidP="00A21AB8">
      <w:pPr>
        <w:pStyle w:val="3"/>
        <w:spacing w:before="0" w:after="0" w:line="360" w:lineRule="auto"/>
        <w:ind w:left="2092"/>
        <w:rPr>
          <w:b w:val="0"/>
          <w:bCs w:val="0"/>
          <w:sz w:val="24"/>
          <w:szCs w:val="24"/>
          <w:rtl/>
        </w:rPr>
      </w:pPr>
      <w:r w:rsidRPr="00A21AB8">
        <w:rPr>
          <w:b w:val="0"/>
          <w:bCs w:val="0"/>
          <w:sz w:val="24"/>
          <w:szCs w:val="24"/>
          <w:rtl/>
        </w:rPr>
        <w:t xml:space="preserve">באתרי העבודה באמצעות </w:t>
      </w:r>
      <w:r w:rsidR="00D35B9A" w:rsidRPr="00A21AB8">
        <w:rPr>
          <w:rFonts w:hint="cs"/>
          <w:b w:val="0"/>
          <w:bCs w:val="0"/>
          <w:sz w:val="24"/>
          <w:szCs w:val="24"/>
          <w:rtl/>
        </w:rPr>
        <w:t>חברת הפיקוח</w:t>
      </w:r>
      <w:r w:rsidR="000F537F" w:rsidRPr="00A21AB8">
        <w:rPr>
          <w:rFonts w:hint="cs"/>
          <w:b w:val="0"/>
          <w:bCs w:val="0"/>
          <w:sz w:val="24"/>
          <w:szCs w:val="24"/>
          <w:rtl/>
        </w:rPr>
        <w:t xml:space="preserve"> </w:t>
      </w:r>
      <w:r w:rsidRPr="00A21AB8">
        <w:rPr>
          <w:rFonts w:hint="cs"/>
          <w:b w:val="0"/>
          <w:bCs w:val="0"/>
          <w:sz w:val="24"/>
          <w:szCs w:val="24"/>
          <w:rtl/>
        </w:rPr>
        <w:t>.</w:t>
      </w:r>
      <w:r w:rsidRPr="00A21AB8">
        <w:rPr>
          <w:b w:val="0"/>
          <w:bCs w:val="0"/>
          <w:sz w:val="24"/>
          <w:szCs w:val="24"/>
          <w:rtl/>
        </w:rPr>
        <w:t xml:space="preserve"> </w:t>
      </w:r>
      <w:r w:rsidR="00FC0937" w:rsidRPr="00A21AB8">
        <w:rPr>
          <w:rFonts w:hint="cs"/>
          <w:b w:val="0"/>
          <w:bCs w:val="0"/>
          <w:sz w:val="24"/>
          <w:szCs w:val="24"/>
          <w:rtl/>
        </w:rPr>
        <w:t xml:space="preserve">באחריות </w:t>
      </w:r>
      <w:r w:rsidR="0079675E" w:rsidRPr="00A21AB8">
        <w:rPr>
          <w:rFonts w:hint="eastAsia"/>
          <w:b w:val="0"/>
          <w:bCs w:val="0"/>
          <w:sz w:val="24"/>
          <w:szCs w:val="24"/>
          <w:rtl/>
        </w:rPr>
        <w:t>החברה</w:t>
      </w:r>
      <w:r w:rsidR="0079675E" w:rsidRPr="00A21AB8">
        <w:rPr>
          <w:b w:val="0"/>
          <w:bCs w:val="0"/>
          <w:sz w:val="24"/>
          <w:szCs w:val="24"/>
          <w:rtl/>
        </w:rPr>
        <w:t xml:space="preserve"> </w:t>
      </w:r>
      <w:r w:rsidR="0079675E" w:rsidRPr="00A21AB8">
        <w:rPr>
          <w:rFonts w:hint="eastAsia"/>
          <w:b w:val="0"/>
          <w:bCs w:val="0"/>
          <w:sz w:val="24"/>
          <w:szCs w:val="24"/>
          <w:rtl/>
        </w:rPr>
        <w:t>המנהלת</w:t>
      </w:r>
      <w:r w:rsidR="0079675E" w:rsidRPr="00A21AB8">
        <w:rPr>
          <w:b w:val="0"/>
          <w:bCs w:val="0"/>
          <w:sz w:val="24"/>
          <w:szCs w:val="24"/>
          <w:rtl/>
        </w:rPr>
        <w:t xml:space="preserve">  </w:t>
      </w:r>
      <w:r w:rsidR="000F537F" w:rsidRPr="00A21AB8">
        <w:rPr>
          <w:rFonts w:hint="cs"/>
          <w:b w:val="0"/>
          <w:bCs w:val="0"/>
          <w:sz w:val="24"/>
          <w:szCs w:val="24"/>
          <w:rtl/>
        </w:rPr>
        <w:t xml:space="preserve">לעבוד בשיתוף פעולה </w:t>
      </w:r>
      <w:r w:rsidRPr="00A21AB8">
        <w:rPr>
          <w:rFonts w:hint="cs"/>
          <w:b w:val="0"/>
          <w:bCs w:val="0"/>
          <w:sz w:val="24"/>
          <w:szCs w:val="24"/>
          <w:rtl/>
        </w:rPr>
        <w:t xml:space="preserve"> </w:t>
      </w:r>
      <w:r w:rsidR="000F537F" w:rsidRPr="00A21AB8">
        <w:rPr>
          <w:rFonts w:hint="cs"/>
          <w:b w:val="0"/>
          <w:bCs w:val="0"/>
          <w:sz w:val="24"/>
          <w:szCs w:val="24"/>
          <w:rtl/>
        </w:rPr>
        <w:t>מול</w:t>
      </w:r>
      <w:r w:rsidR="00423B2F" w:rsidRPr="00A21AB8">
        <w:rPr>
          <w:rFonts w:hint="cs"/>
          <w:b w:val="0"/>
          <w:bCs w:val="0"/>
          <w:sz w:val="24"/>
          <w:szCs w:val="24"/>
          <w:rtl/>
        </w:rPr>
        <w:t xml:space="preserve"> </w:t>
      </w:r>
      <w:r w:rsidR="0079675E" w:rsidRPr="00A21AB8">
        <w:rPr>
          <w:rFonts w:hint="eastAsia"/>
          <w:b w:val="0"/>
          <w:bCs w:val="0"/>
          <w:sz w:val="24"/>
          <w:szCs w:val="24"/>
          <w:rtl/>
        </w:rPr>
        <w:t>המפקחים</w:t>
      </w:r>
      <w:r w:rsidR="000C1184" w:rsidRPr="00A21AB8">
        <w:rPr>
          <w:rFonts w:hint="cs"/>
          <w:b w:val="0"/>
          <w:bCs w:val="0"/>
          <w:sz w:val="24"/>
          <w:szCs w:val="24"/>
          <w:rtl/>
        </w:rPr>
        <w:t xml:space="preserve"> שימונו ע"י </w:t>
      </w:r>
      <w:r w:rsidR="00732864" w:rsidRPr="00A21AB8">
        <w:rPr>
          <w:rFonts w:hint="cs"/>
          <w:b w:val="0"/>
          <w:bCs w:val="0"/>
          <w:sz w:val="24"/>
          <w:szCs w:val="24"/>
          <w:rtl/>
        </w:rPr>
        <w:t>חברת הפיקוח</w:t>
      </w:r>
      <w:r w:rsidR="000F537F" w:rsidRPr="00A21AB8">
        <w:rPr>
          <w:rFonts w:hint="cs"/>
          <w:b w:val="0"/>
          <w:bCs w:val="0"/>
          <w:sz w:val="24"/>
          <w:szCs w:val="24"/>
          <w:rtl/>
        </w:rPr>
        <w:t xml:space="preserve">  </w:t>
      </w:r>
      <w:r w:rsidRPr="00A21AB8">
        <w:rPr>
          <w:rFonts w:hint="cs"/>
          <w:b w:val="0"/>
          <w:bCs w:val="0"/>
          <w:sz w:val="24"/>
          <w:szCs w:val="24"/>
          <w:rtl/>
        </w:rPr>
        <w:t>באזורי ה</w:t>
      </w:r>
      <w:r w:rsidR="000C1184" w:rsidRPr="00A21AB8">
        <w:rPr>
          <w:rFonts w:hint="cs"/>
          <w:b w:val="0"/>
          <w:bCs w:val="0"/>
          <w:sz w:val="24"/>
          <w:szCs w:val="24"/>
          <w:rtl/>
        </w:rPr>
        <w:t xml:space="preserve">תעשייה </w:t>
      </w:r>
      <w:r w:rsidR="0079675E" w:rsidRPr="00A21AB8">
        <w:rPr>
          <w:b w:val="0"/>
          <w:bCs w:val="0"/>
          <w:sz w:val="24"/>
          <w:szCs w:val="24"/>
          <w:rtl/>
        </w:rPr>
        <w:t xml:space="preserve"> </w:t>
      </w:r>
      <w:r w:rsidR="0079675E" w:rsidRPr="00A21AB8">
        <w:rPr>
          <w:rFonts w:hint="eastAsia"/>
          <w:b w:val="0"/>
          <w:bCs w:val="0"/>
          <w:sz w:val="24"/>
          <w:szCs w:val="24"/>
          <w:rtl/>
        </w:rPr>
        <w:t>בהם</w:t>
      </w:r>
      <w:r w:rsidR="0079675E" w:rsidRPr="00A21AB8">
        <w:rPr>
          <w:b w:val="0"/>
          <w:bCs w:val="0"/>
          <w:sz w:val="24"/>
          <w:szCs w:val="24"/>
          <w:rtl/>
        </w:rPr>
        <w:t xml:space="preserve"> </w:t>
      </w:r>
      <w:r w:rsidR="0079675E" w:rsidRPr="00A21AB8">
        <w:rPr>
          <w:rFonts w:hint="eastAsia"/>
          <w:b w:val="0"/>
          <w:bCs w:val="0"/>
          <w:sz w:val="24"/>
          <w:szCs w:val="24"/>
          <w:rtl/>
        </w:rPr>
        <w:t>מתבצעות</w:t>
      </w:r>
      <w:r w:rsidR="0079675E" w:rsidRPr="00A21AB8">
        <w:rPr>
          <w:b w:val="0"/>
          <w:bCs w:val="0"/>
          <w:sz w:val="24"/>
          <w:szCs w:val="24"/>
          <w:rtl/>
        </w:rPr>
        <w:t xml:space="preserve"> </w:t>
      </w:r>
      <w:r w:rsidR="0079675E" w:rsidRPr="00A21AB8">
        <w:rPr>
          <w:rFonts w:hint="eastAsia"/>
          <w:b w:val="0"/>
          <w:bCs w:val="0"/>
          <w:sz w:val="24"/>
          <w:szCs w:val="24"/>
          <w:rtl/>
        </w:rPr>
        <w:t>העבודות</w:t>
      </w:r>
      <w:r w:rsidR="0079675E" w:rsidRPr="00A21AB8">
        <w:rPr>
          <w:b w:val="0"/>
          <w:bCs w:val="0"/>
          <w:sz w:val="24"/>
          <w:szCs w:val="24"/>
          <w:rtl/>
        </w:rPr>
        <w:t xml:space="preserve">. </w:t>
      </w:r>
      <w:r w:rsidR="00353B71" w:rsidRPr="00A21AB8">
        <w:rPr>
          <w:rFonts w:hint="cs"/>
          <w:b w:val="0"/>
          <w:bCs w:val="0"/>
          <w:sz w:val="24"/>
          <w:szCs w:val="24"/>
          <w:rtl/>
        </w:rPr>
        <w:t>שיתוף פעולה זה כולל</w:t>
      </w:r>
      <w:r w:rsidR="0079675E" w:rsidRPr="00A21AB8">
        <w:rPr>
          <w:b w:val="0"/>
          <w:bCs w:val="0"/>
          <w:sz w:val="24"/>
          <w:szCs w:val="24"/>
          <w:rtl/>
        </w:rPr>
        <w:t>:</w:t>
      </w:r>
    </w:p>
    <w:p w14:paraId="591D64DD" w14:textId="16F92600" w:rsidR="0079675E" w:rsidRPr="00A21AB8" w:rsidRDefault="0046315F" w:rsidP="009B1854">
      <w:pPr>
        <w:pStyle w:val="3"/>
        <w:numPr>
          <w:ilvl w:val="3"/>
          <w:numId w:val="17"/>
        </w:numPr>
        <w:spacing w:before="0" w:after="0" w:line="360" w:lineRule="auto"/>
        <w:ind w:left="3084"/>
        <w:rPr>
          <w:b w:val="0"/>
          <w:bCs w:val="0"/>
          <w:sz w:val="24"/>
          <w:szCs w:val="24"/>
        </w:rPr>
      </w:pPr>
      <w:r>
        <w:rPr>
          <w:rFonts w:ascii="Algerian" w:hAnsi="Algerian" w:cs="David" w:hint="cs"/>
          <w:sz w:val="24"/>
          <w:szCs w:val="24"/>
          <w:rtl/>
        </w:rPr>
        <w:t xml:space="preserve"> </w:t>
      </w:r>
      <w:r w:rsidR="0079675E" w:rsidRPr="00A21AB8">
        <w:rPr>
          <w:rFonts w:hint="eastAsia"/>
          <w:b w:val="0"/>
          <w:bCs w:val="0"/>
          <w:sz w:val="24"/>
          <w:szCs w:val="24"/>
          <w:rtl/>
        </w:rPr>
        <w:t>העברת</w:t>
      </w:r>
      <w:r w:rsidR="0079675E" w:rsidRPr="00A21AB8">
        <w:rPr>
          <w:b w:val="0"/>
          <w:bCs w:val="0"/>
          <w:sz w:val="24"/>
          <w:szCs w:val="24"/>
          <w:rtl/>
        </w:rPr>
        <w:t xml:space="preserve"> </w:t>
      </w:r>
      <w:r w:rsidR="0079675E" w:rsidRPr="00A21AB8">
        <w:rPr>
          <w:rFonts w:hint="eastAsia"/>
          <w:b w:val="0"/>
          <w:bCs w:val="0"/>
          <w:sz w:val="24"/>
          <w:szCs w:val="24"/>
          <w:rtl/>
        </w:rPr>
        <w:t>תיק</w:t>
      </w:r>
      <w:r w:rsidR="0079675E" w:rsidRPr="00A21AB8">
        <w:rPr>
          <w:b w:val="0"/>
          <w:bCs w:val="0"/>
          <w:sz w:val="24"/>
          <w:szCs w:val="24"/>
          <w:rtl/>
        </w:rPr>
        <w:t xml:space="preserve"> </w:t>
      </w:r>
      <w:r w:rsidR="0079675E" w:rsidRPr="00A21AB8">
        <w:rPr>
          <w:rFonts w:hint="eastAsia"/>
          <w:b w:val="0"/>
          <w:bCs w:val="0"/>
          <w:sz w:val="24"/>
          <w:szCs w:val="24"/>
          <w:rtl/>
        </w:rPr>
        <w:t>מכרז</w:t>
      </w:r>
      <w:r w:rsidR="005C1D07" w:rsidRPr="00A21AB8">
        <w:rPr>
          <w:rFonts w:hint="cs"/>
          <w:b w:val="0"/>
          <w:bCs w:val="0"/>
          <w:sz w:val="24"/>
          <w:szCs w:val="24"/>
          <w:rtl/>
        </w:rPr>
        <w:t xml:space="preserve"> הכולל את מסמכי החוזה, תכנית העבודה, מפרטי העבודה וכתבי כמויות</w:t>
      </w:r>
      <w:r w:rsidR="0079675E" w:rsidRPr="00A21AB8">
        <w:rPr>
          <w:b w:val="0"/>
          <w:bCs w:val="0"/>
          <w:sz w:val="24"/>
          <w:szCs w:val="24"/>
          <w:rtl/>
        </w:rPr>
        <w:t xml:space="preserve"> </w:t>
      </w:r>
      <w:r w:rsidR="0079675E" w:rsidRPr="00A21AB8">
        <w:rPr>
          <w:rFonts w:hint="eastAsia"/>
          <w:b w:val="0"/>
          <w:bCs w:val="0"/>
          <w:sz w:val="24"/>
          <w:szCs w:val="24"/>
          <w:rtl/>
        </w:rPr>
        <w:t>שבועיים</w:t>
      </w:r>
      <w:r w:rsidR="00C857C4" w:rsidRPr="00A21AB8">
        <w:rPr>
          <w:rFonts w:hint="cs"/>
          <w:b w:val="0"/>
          <w:bCs w:val="0"/>
          <w:sz w:val="24"/>
          <w:szCs w:val="24"/>
          <w:rtl/>
        </w:rPr>
        <w:t xml:space="preserve"> </w:t>
      </w:r>
      <w:r w:rsidR="0079675E" w:rsidRPr="00A21AB8">
        <w:rPr>
          <w:rFonts w:hint="eastAsia"/>
          <w:b w:val="0"/>
          <w:bCs w:val="0"/>
          <w:sz w:val="24"/>
          <w:szCs w:val="24"/>
          <w:rtl/>
        </w:rPr>
        <w:t>לפני</w:t>
      </w:r>
      <w:r w:rsidR="0079675E" w:rsidRPr="00A21AB8">
        <w:rPr>
          <w:b w:val="0"/>
          <w:bCs w:val="0"/>
          <w:sz w:val="24"/>
          <w:szCs w:val="24"/>
          <w:rtl/>
        </w:rPr>
        <w:t xml:space="preserve"> </w:t>
      </w:r>
      <w:r w:rsidR="0079675E" w:rsidRPr="00A21AB8">
        <w:rPr>
          <w:rFonts w:hint="eastAsia"/>
          <w:b w:val="0"/>
          <w:bCs w:val="0"/>
          <w:sz w:val="24"/>
          <w:szCs w:val="24"/>
          <w:rtl/>
        </w:rPr>
        <w:t>סיור</w:t>
      </w:r>
      <w:r w:rsidR="0079675E" w:rsidRPr="00A21AB8">
        <w:rPr>
          <w:b w:val="0"/>
          <w:bCs w:val="0"/>
          <w:sz w:val="24"/>
          <w:szCs w:val="24"/>
          <w:rtl/>
        </w:rPr>
        <w:t xml:space="preserve"> </w:t>
      </w:r>
      <w:r w:rsidR="0079675E" w:rsidRPr="00A21AB8">
        <w:rPr>
          <w:rFonts w:hint="eastAsia"/>
          <w:b w:val="0"/>
          <w:bCs w:val="0"/>
          <w:sz w:val="24"/>
          <w:szCs w:val="24"/>
          <w:rtl/>
        </w:rPr>
        <w:t>קבלנים</w:t>
      </w:r>
      <w:r w:rsidR="0079675E" w:rsidRPr="00A21AB8">
        <w:rPr>
          <w:b w:val="0"/>
          <w:bCs w:val="0"/>
          <w:sz w:val="24"/>
          <w:szCs w:val="24"/>
          <w:rtl/>
        </w:rPr>
        <w:t xml:space="preserve"> </w:t>
      </w:r>
      <w:r w:rsidR="0079675E" w:rsidRPr="00A21AB8">
        <w:rPr>
          <w:rFonts w:hint="eastAsia"/>
          <w:b w:val="0"/>
          <w:bCs w:val="0"/>
          <w:sz w:val="24"/>
          <w:szCs w:val="24"/>
          <w:rtl/>
        </w:rPr>
        <w:t>לעיון</w:t>
      </w:r>
      <w:r w:rsidR="0079675E" w:rsidRPr="00A21AB8">
        <w:rPr>
          <w:b w:val="0"/>
          <w:bCs w:val="0"/>
          <w:sz w:val="24"/>
          <w:szCs w:val="24"/>
          <w:rtl/>
        </w:rPr>
        <w:t xml:space="preserve"> </w:t>
      </w:r>
      <w:r w:rsidR="0079675E" w:rsidRPr="00A21AB8">
        <w:rPr>
          <w:rFonts w:hint="eastAsia"/>
          <w:b w:val="0"/>
          <w:bCs w:val="0"/>
          <w:sz w:val="24"/>
          <w:szCs w:val="24"/>
          <w:rtl/>
        </w:rPr>
        <w:t>והערות</w:t>
      </w:r>
      <w:r w:rsidR="0079675E" w:rsidRPr="00A21AB8">
        <w:rPr>
          <w:b w:val="0"/>
          <w:bCs w:val="0"/>
          <w:sz w:val="24"/>
          <w:szCs w:val="24"/>
          <w:rtl/>
        </w:rPr>
        <w:t xml:space="preserve"> </w:t>
      </w:r>
      <w:r w:rsidR="0079675E" w:rsidRPr="00A21AB8">
        <w:rPr>
          <w:rFonts w:hint="eastAsia"/>
          <w:b w:val="0"/>
          <w:bCs w:val="0"/>
          <w:sz w:val="24"/>
          <w:szCs w:val="24"/>
          <w:rtl/>
        </w:rPr>
        <w:t>של</w:t>
      </w:r>
      <w:r w:rsidR="0079675E" w:rsidRPr="00A21AB8">
        <w:rPr>
          <w:b w:val="0"/>
          <w:bCs w:val="0"/>
          <w:sz w:val="24"/>
          <w:szCs w:val="24"/>
          <w:rtl/>
        </w:rPr>
        <w:t xml:space="preserve"> </w:t>
      </w:r>
      <w:r w:rsidR="00CE525F" w:rsidRPr="00A21AB8">
        <w:rPr>
          <w:rFonts w:hint="cs"/>
          <w:b w:val="0"/>
          <w:bCs w:val="0"/>
          <w:sz w:val="24"/>
          <w:szCs w:val="24"/>
          <w:rtl/>
        </w:rPr>
        <w:t>חברת הפיקוח</w:t>
      </w:r>
      <w:r w:rsidR="00727A2C" w:rsidRPr="00A21AB8">
        <w:rPr>
          <w:rFonts w:hint="cs"/>
          <w:b w:val="0"/>
          <w:bCs w:val="0"/>
          <w:sz w:val="24"/>
          <w:szCs w:val="24"/>
          <w:rtl/>
        </w:rPr>
        <w:t>.</w:t>
      </w:r>
    </w:p>
    <w:p w14:paraId="57B34D8C" w14:textId="77777777" w:rsidR="0079675E" w:rsidRPr="00A21AB8" w:rsidRDefault="0046315F" w:rsidP="009B1854">
      <w:pPr>
        <w:pStyle w:val="3"/>
        <w:numPr>
          <w:ilvl w:val="3"/>
          <w:numId w:val="17"/>
        </w:numPr>
        <w:spacing w:before="0" w:after="0" w:line="360" w:lineRule="auto"/>
        <w:ind w:left="3084"/>
        <w:rPr>
          <w:b w:val="0"/>
          <w:bCs w:val="0"/>
          <w:sz w:val="24"/>
          <w:szCs w:val="24"/>
        </w:rPr>
      </w:pPr>
      <w:r w:rsidRPr="00A21AB8">
        <w:rPr>
          <w:rFonts w:hint="cs"/>
          <w:b w:val="0"/>
          <w:bCs w:val="0"/>
          <w:sz w:val="24"/>
          <w:szCs w:val="24"/>
          <w:rtl/>
        </w:rPr>
        <w:t xml:space="preserve"> </w:t>
      </w:r>
      <w:r w:rsidR="0079675E" w:rsidRPr="00A21AB8">
        <w:rPr>
          <w:rFonts w:hint="eastAsia"/>
          <w:b w:val="0"/>
          <w:bCs w:val="0"/>
          <w:sz w:val="24"/>
          <w:szCs w:val="24"/>
          <w:rtl/>
        </w:rPr>
        <w:t>הזמנת</w:t>
      </w:r>
      <w:r w:rsidR="0079675E" w:rsidRPr="00A21AB8">
        <w:rPr>
          <w:b w:val="0"/>
          <w:bCs w:val="0"/>
          <w:sz w:val="24"/>
          <w:szCs w:val="24"/>
          <w:rtl/>
        </w:rPr>
        <w:t xml:space="preserve"> </w:t>
      </w:r>
      <w:r w:rsidR="00B3671E" w:rsidRPr="00A21AB8">
        <w:rPr>
          <w:rFonts w:hint="cs"/>
          <w:b w:val="0"/>
          <w:bCs w:val="0"/>
          <w:sz w:val="24"/>
          <w:szCs w:val="24"/>
          <w:rtl/>
        </w:rPr>
        <w:t>חברת הפיקוח</w:t>
      </w:r>
      <w:r w:rsidR="0079675E" w:rsidRPr="00A21AB8">
        <w:rPr>
          <w:b w:val="0"/>
          <w:bCs w:val="0"/>
          <w:sz w:val="24"/>
          <w:szCs w:val="24"/>
          <w:rtl/>
        </w:rPr>
        <w:t xml:space="preserve"> </w:t>
      </w:r>
      <w:r w:rsidR="0079675E" w:rsidRPr="00A21AB8">
        <w:rPr>
          <w:rFonts w:hint="eastAsia"/>
          <w:b w:val="0"/>
          <w:bCs w:val="0"/>
          <w:sz w:val="24"/>
          <w:szCs w:val="24"/>
          <w:rtl/>
        </w:rPr>
        <w:t>לסיור</w:t>
      </w:r>
      <w:r w:rsidR="0079675E" w:rsidRPr="00A21AB8">
        <w:rPr>
          <w:b w:val="0"/>
          <w:bCs w:val="0"/>
          <w:sz w:val="24"/>
          <w:szCs w:val="24"/>
          <w:rtl/>
        </w:rPr>
        <w:t xml:space="preserve"> </w:t>
      </w:r>
      <w:r w:rsidR="0079675E" w:rsidRPr="00A21AB8">
        <w:rPr>
          <w:rFonts w:hint="eastAsia"/>
          <w:b w:val="0"/>
          <w:bCs w:val="0"/>
          <w:sz w:val="24"/>
          <w:szCs w:val="24"/>
          <w:rtl/>
        </w:rPr>
        <w:t>קבלנים</w:t>
      </w:r>
      <w:r w:rsidR="0079675E" w:rsidRPr="00A21AB8">
        <w:rPr>
          <w:b w:val="0"/>
          <w:bCs w:val="0"/>
          <w:sz w:val="24"/>
          <w:szCs w:val="24"/>
          <w:rtl/>
        </w:rPr>
        <w:t>.</w:t>
      </w:r>
    </w:p>
    <w:p w14:paraId="14B2D6D8" w14:textId="77777777" w:rsidR="00DA7416" w:rsidRPr="00A21AB8" w:rsidRDefault="0046315F" w:rsidP="009B1854">
      <w:pPr>
        <w:pStyle w:val="3"/>
        <w:numPr>
          <w:ilvl w:val="3"/>
          <w:numId w:val="17"/>
        </w:numPr>
        <w:spacing w:before="0" w:after="0" w:line="360" w:lineRule="auto"/>
        <w:ind w:left="3084"/>
        <w:rPr>
          <w:b w:val="0"/>
          <w:bCs w:val="0"/>
          <w:sz w:val="24"/>
          <w:szCs w:val="24"/>
        </w:rPr>
      </w:pPr>
      <w:r w:rsidRPr="0046315F">
        <w:rPr>
          <w:rFonts w:ascii="Algerian" w:hAnsi="Algerian" w:cs="David" w:hint="cs"/>
          <w:sz w:val="24"/>
          <w:szCs w:val="24"/>
          <w:rtl/>
        </w:rPr>
        <w:t xml:space="preserve"> </w:t>
      </w:r>
      <w:r w:rsidR="001B55A3" w:rsidRPr="00A21AB8">
        <w:rPr>
          <w:rFonts w:hint="cs"/>
          <w:b w:val="0"/>
          <w:bCs w:val="0"/>
          <w:sz w:val="24"/>
          <w:szCs w:val="24"/>
          <w:rtl/>
        </w:rPr>
        <w:t xml:space="preserve">הזמנת נציג חברת הפיקוח לעבודות הדורשות פיקוח בהתאם לצרכי העבודה </w:t>
      </w:r>
      <w:r w:rsidR="0079675E" w:rsidRPr="00A21AB8">
        <w:rPr>
          <w:b w:val="0"/>
          <w:bCs w:val="0"/>
          <w:sz w:val="24"/>
          <w:szCs w:val="24"/>
          <w:rtl/>
        </w:rPr>
        <w:t>.</w:t>
      </w:r>
    </w:p>
    <w:p w14:paraId="2BE8CDEC" w14:textId="31C02B50" w:rsidR="00DA7416" w:rsidRPr="00A21AB8" w:rsidRDefault="0046315F" w:rsidP="009B1854">
      <w:pPr>
        <w:pStyle w:val="3"/>
        <w:numPr>
          <w:ilvl w:val="3"/>
          <w:numId w:val="17"/>
        </w:numPr>
        <w:spacing w:before="0" w:after="0" w:line="360" w:lineRule="auto"/>
        <w:ind w:left="3084"/>
        <w:rPr>
          <w:b w:val="0"/>
          <w:bCs w:val="0"/>
          <w:sz w:val="24"/>
          <w:szCs w:val="24"/>
        </w:rPr>
      </w:pPr>
      <w:r w:rsidRPr="0046315F">
        <w:rPr>
          <w:rFonts w:ascii="Algerian" w:hAnsi="Algerian" w:cs="David" w:hint="cs"/>
          <w:sz w:val="24"/>
          <w:szCs w:val="24"/>
          <w:rtl/>
        </w:rPr>
        <w:t xml:space="preserve"> </w:t>
      </w:r>
      <w:r w:rsidR="00DA7416" w:rsidRPr="00A21AB8">
        <w:rPr>
          <w:rFonts w:hint="cs"/>
          <w:b w:val="0"/>
          <w:bCs w:val="0"/>
          <w:sz w:val="24"/>
          <w:szCs w:val="24"/>
          <w:rtl/>
        </w:rPr>
        <w:t xml:space="preserve">העברת </w:t>
      </w:r>
      <w:r w:rsidR="00DA7416" w:rsidRPr="00A21AB8">
        <w:rPr>
          <w:rFonts w:hint="eastAsia"/>
          <w:b w:val="0"/>
          <w:bCs w:val="0"/>
          <w:sz w:val="24"/>
          <w:szCs w:val="24"/>
          <w:rtl/>
        </w:rPr>
        <w:t>פרטים</w:t>
      </w:r>
      <w:r w:rsidR="00DA7416" w:rsidRPr="00A21AB8">
        <w:rPr>
          <w:b w:val="0"/>
          <w:bCs w:val="0"/>
          <w:sz w:val="24"/>
          <w:szCs w:val="24"/>
          <w:rtl/>
        </w:rPr>
        <w:t xml:space="preserve"> </w:t>
      </w:r>
      <w:r w:rsidR="00DA7416" w:rsidRPr="00A21AB8">
        <w:rPr>
          <w:rFonts w:hint="eastAsia"/>
          <w:b w:val="0"/>
          <w:bCs w:val="0"/>
          <w:sz w:val="24"/>
          <w:szCs w:val="24"/>
          <w:rtl/>
        </w:rPr>
        <w:t>של</w:t>
      </w:r>
      <w:r w:rsidR="00DA7416" w:rsidRPr="00A21AB8">
        <w:rPr>
          <w:b w:val="0"/>
          <w:bCs w:val="0"/>
          <w:sz w:val="24"/>
          <w:szCs w:val="24"/>
          <w:rtl/>
        </w:rPr>
        <w:t xml:space="preserve"> </w:t>
      </w:r>
      <w:r w:rsidR="00DA7416" w:rsidRPr="00A21AB8">
        <w:rPr>
          <w:rFonts w:hint="eastAsia"/>
          <w:b w:val="0"/>
          <w:bCs w:val="0"/>
          <w:sz w:val="24"/>
          <w:szCs w:val="24"/>
          <w:rtl/>
        </w:rPr>
        <w:t>מודד</w:t>
      </w:r>
      <w:r w:rsidR="00DA7416" w:rsidRPr="00A21AB8">
        <w:rPr>
          <w:b w:val="0"/>
          <w:bCs w:val="0"/>
          <w:sz w:val="24"/>
          <w:szCs w:val="24"/>
          <w:rtl/>
        </w:rPr>
        <w:t xml:space="preserve"> </w:t>
      </w:r>
      <w:r w:rsidR="00DA7416" w:rsidRPr="00A21AB8">
        <w:rPr>
          <w:rFonts w:hint="eastAsia"/>
          <w:b w:val="0"/>
          <w:bCs w:val="0"/>
          <w:sz w:val="24"/>
          <w:szCs w:val="24"/>
          <w:rtl/>
        </w:rPr>
        <w:t>אתר</w:t>
      </w:r>
      <w:r w:rsidR="00DA7416" w:rsidRPr="00A21AB8">
        <w:rPr>
          <w:b w:val="0"/>
          <w:bCs w:val="0"/>
          <w:sz w:val="24"/>
          <w:szCs w:val="24"/>
          <w:rtl/>
        </w:rPr>
        <w:t xml:space="preserve">, </w:t>
      </w:r>
      <w:r w:rsidR="00DA7416" w:rsidRPr="00A21AB8">
        <w:rPr>
          <w:rFonts w:hint="eastAsia"/>
          <w:b w:val="0"/>
          <w:bCs w:val="0"/>
          <w:sz w:val="24"/>
          <w:szCs w:val="24"/>
          <w:rtl/>
        </w:rPr>
        <w:t>מעבדה</w:t>
      </w:r>
      <w:r w:rsidR="00DA7416" w:rsidRPr="00A21AB8">
        <w:rPr>
          <w:b w:val="0"/>
          <w:bCs w:val="0"/>
          <w:sz w:val="24"/>
          <w:szCs w:val="24"/>
          <w:rtl/>
        </w:rPr>
        <w:t xml:space="preserve"> </w:t>
      </w:r>
      <w:r w:rsidR="00DA7416" w:rsidRPr="00A21AB8">
        <w:rPr>
          <w:rFonts w:hint="eastAsia"/>
          <w:b w:val="0"/>
          <w:bCs w:val="0"/>
          <w:sz w:val="24"/>
          <w:szCs w:val="24"/>
          <w:rtl/>
        </w:rPr>
        <w:t>מוסמכת</w:t>
      </w:r>
      <w:r w:rsidR="00DA7416" w:rsidRPr="00A21AB8">
        <w:rPr>
          <w:b w:val="0"/>
          <w:bCs w:val="0"/>
          <w:sz w:val="24"/>
          <w:szCs w:val="24"/>
          <w:rtl/>
        </w:rPr>
        <w:t xml:space="preserve"> </w:t>
      </w:r>
      <w:r w:rsidR="00DA7416" w:rsidRPr="00A21AB8">
        <w:rPr>
          <w:rFonts w:hint="eastAsia"/>
          <w:b w:val="0"/>
          <w:bCs w:val="0"/>
          <w:sz w:val="24"/>
          <w:szCs w:val="24"/>
          <w:rtl/>
        </w:rPr>
        <w:t>לבדיקות</w:t>
      </w:r>
      <w:r w:rsidR="00DA7416" w:rsidRPr="00A21AB8">
        <w:rPr>
          <w:b w:val="0"/>
          <w:bCs w:val="0"/>
          <w:sz w:val="24"/>
          <w:szCs w:val="24"/>
          <w:rtl/>
        </w:rPr>
        <w:t xml:space="preserve"> </w:t>
      </w:r>
      <w:r w:rsidR="00DA7416" w:rsidRPr="00A21AB8">
        <w:rPr>
          <w:rFonts w:hint="eastAsia"/>
          <w:b w:val="0"/>
          <w:bCs w:val="0"/>
          <w:sz w:val="24"/>
          <w:szCs w:val="24"/>
          <w:rtl/>
        </w:rPr>
        <w:t>איכות</w:t>
      </w:r>
      <w:r w:rsidR="00DA7416" w:rsidRPr="00A21AB8">
        <w:rPr>
          <w:b w:val="0"/>
          <w:bCs w:val="0"/>
          <w:sz w:val="24"/>
          <w:szCs w:val="24"/>
          <w:rtl/>
        </w:rPr>
        <w:t xml:space="preserve">, </w:t>
      </w:r>
      <w:r w:rsidR="00DA7416" w:rsidRPr="00A21AB8">
        <w:rPr>
          <w:rFonts w:hint="eastAsia"/>
          <w:b w:val="0"/>
          <w:bCs w:val="0"/>
          <w:sz w:val="24"/>
          <w:szCs w:val="24"/>
          <w:rtl/>
        </w:rPr>
        <w:t>רשימת</w:t>
      </w:r>
      <w:r w:rsidR="00DA7416" w:rsidRPr="00A21AB8">
        <w:rPr>
          <w:b w:val="0"/>
          <w:bCs w:val="0"/>
          <w:sz w:val="24"/>
          <w:szCs w:val="24"/>
          <w:rtl/>
        </w:rPr>
        <w:t xml:space="preserve"> </w:t>
      </w:r>
      <w:r w:rsidR="00DA7416" w:rsidRPr="00A21AB8">
        <w:rPr>
          <w:b w:val="0"/>
          <w:bCs w:val="0"/>
          <w:sz w:val="24"/>
          <w:szCs w:val="24"/>
          <w:rtl/>
        </w:rPr>
        <w:br/>
      </w:r>
      <w:r w:rsidR="00DA7416" w:rsidRPr="00A21AB8">
        <w:rPr>
          <w:rFonts w:hint="eastAsia"/>
          <w:b w:val="0"/>
          <w:bCs w:val="0"/>
          <w:sz w:val="24"/>
          <w:szCs w:val="24"/>
          <w:rtl/>
        </w:rPr>
        <w:t>מתכננים</w:t>
      </w:r>
      <w:r w:rsidR="00DA7416" w:rsidRPr="00A21AB8">
        <w:rPr>
          <w:b w:val="0"/>
          <w:bCs w:val="0"/>
          <w:sz w:val="24"/>
          <w:szCs w:val="24"/>
          <w:rtl/>
        </w:rPr>
        <w:t xml:space="preserve"> </w:t>
      </w:r>
      <w:r w:rsidR="00DA7416" w:rsidRPr="00A21AB8">
        <w:rPr>
          <w:rFonts w:hint="eastAsia"/>
          <w:b w:val="0"/>
          <w:bCs w:val="0"/>
          <w:sz w:val="24"/>
          <w:szCs w:val="24"/>
          <w:rtl/>
        </w:rPr>
        <w:t>ל</w:t>
      </w:r>
      <w:r w:rsidR="009702AD" w:rsidRPr="00A21AB8">
        <w:rPr>
          <w:rFonts w:hint="cs"/>
          <w:b w:val="0"/>
          <w:bCs w:val="0"/>
          <w:sz w:val="24"/>
          <w:szCs w:val="24"/>
          <w:rtl/>
        </w:rPr>
        <w:t xml:space="preserve">ביצוע </w:t>
      </w:r>
      <w:r w:rsidR="00DA7416" w:rsidRPr="00A21AB8">
        <w:rPr>
          <w:rFonts w:hint="eastAsia"/>
          <w:b w:val="0"/>
          <w:bCs w:val="0"/>
          <w:sz w:val="24"/>
          <w:szCs w:val="24"/>
          <w:rtl/>
        </w:rPr>
        <w:t>פיקוח</w:t>
      </w:r>
      <w:r w:rsidR="00DA7416" w:rsidRPr="00A21AB8">
        <w:rPr>
          <w:b w:val="0"/>
          <w:bCs w:val="0"/>
          <w:sz w:val="24"/>
          <w:szCs w:val="24"/>
          <w:rtl/>
        </w:rPr>
        <w:t xml:space="preserve"> </w:t>
      </w:r>
      <w:r w:rsidR="00DA7416" w:rsidRPr="00A21AB8">
        <w:rPr>
          <w:rFonts w:hint="eastAsia"/>
          <w:b w:val="0"/>
          <w:bCs w:val="0"/>
          <w:sz w:val="24"/>
          <w:szCs w:val="24"/>
          <w:rtl/>
        </w:rPr>
        <w:t>עליון</w:t>
      </w:r>
      <w:r w:rsidR="00DA7416" w:rsidRPr="00A21AB8">
        <w:rPr>
          <w:b w:val="0"/>
          <w:bCs w:val="0"/>
          <w:sz w:val="24"/>
          <w:szCs w:val="24"/>
          <w:rtl/>
        </w:rPr>
        <w:t xml:space="preserve">, </w:t>
      </w:r>
      <w:r w:rsidR="00DA7416" w:rsidRPr="00A21AB8">
        <w:rPr>
          <w:rFonts w:hint="eastAsia"/>
          <w:b w:val="0"/>
          <w:bCs w:val="0"/>
          <w:sz w:val="24"/>
          <w:szCs w:val="24"/>
          <w:rtl/>
        </w:rPr>
        <w:t>פרוגראמות</w:t>
      </w:r>
      <w:r w:rsidR="00DA7416" w:rsidRPr="00A21AB8">
        <w:rPr>
          <w:b w:val="0"/>
          <w:bCs w:val="0"/>
          <w:sz w:val="24"/>
          <w:szCs w:val="24"/>
          <w:rtl/>
        </w:rPr>
        <w:t xml:space="preserve"> </w:t>
      </w:r>
      <w:r w:rsidR="00DA7416" w:rsidRPr="00A21AB8">
        <w:rPr>
          <w:rFonts w:hint="eastAsia"/>
          <w:b w:val="0"/>
          <w:bCs w:val="0"/>
          <w:sz w:val="24"/>
          <w:szCs w:val="24"/>
          <w:rtl/>
        </w:rPr>
        <w:t>בדיקות</w:t>
      </w:r>
      <w:r w:rsidR="00DA7416" w:rsidRPr="00A21AB8">
        <w:rPr>
          <w:b w:val="0"/>
          <w:bCs w:val="0"/>
          <w:sz w:val="24"/>
          <w:szCs w:val="24"/>
          <w:rtl/>
        </w:rPr>
        <w:t xml:space="preserve"> </w:t>
      </w:r>
      <w:r w:rsidR="00DA7416" w:rsidRPr="00A21AB8">
        <w:rPr>
          <w:rFonts w:hint="eastAsia"/>
          <w:b w:val="0"/>
          <w:bCs w:val="0"/>
          <w:sz w:val="24"/>
          <w:szCs w:val="24"/>
          <w:rtl/>
        </w:rPr>
        <w:t>של</w:t>
      </w:r>
      <w:r w:rsidR="00DA7416" w:rsidRPr="00A21AB8">
        <w:rPr>
          <w:b w:val="0"/>
          <w:bCs w:val="0"/>
          <w:sz w:val="24"/>
          <w:szCs w:val="24"/>
          <w:rtl/>
        </w:rPr>
        <w:t xml:space="preserve"> </w:t>
      </w:r>
      <w:r w:rsidR="00DA7416" w:rsidRPr="00A21AB8">
        <w:rPr>
          <w:rFonts w:hint="eastAsia"/>
          <w:b w:val="0"/>
          <w:bCs w:val="0"/>
          <w:sz w:val="24"/>
          <w:szCs w:val="24"/>
          <w:rtl/>
        </w:rPr>
        <w:t>חומרים</w:t>
      </w:r>
      <w:r w:rsidR="00DA7416" w:rsidRPr="00A21AB8">
        <w:rPr>
          <w:b w:val="0"/>
          <w:bCs w:val="0"/>
          <w:sz w:val="24"/>
          <w:szCs w:val="24"/>
          <w:rtl/>
        </w:rPr>
        <w:t xml:space="preserve"> </w:t>
      </w:r>
      <w:r w:rsidR="00DA7416" w:rsidRPr="00A21AB8">
        <w:rPr>
          <w:rFonts w:hint="eastAsia"/>
          <w:b w:val="0"/>
          <w:bCs w:val="0"/>
          <w:sz w:val="24"/>
          <w:szCs w:val="24"/>
          <w:rtl/>
        </w:rPr>
        <w:t>ועבודת</w:t>
      </w:r>
      <w:r w:rsidR="00DA7416" w:rsidRPr="00A21AB8">
        <w:rPr>
          <w:b w:val="0"/>
          <w:bCs w:val="0"/>
          <w:sz w:val="24"/>
          <w:szCs w:val="24"/>
          <w:rtl/>
        </w:rPr>
        <w:t xml:space="preserve"> </w:t>
      </w:r>
      <w:r w:rsidR="00DA7416" w:rsidRPr="00A21AB8">
        <w:rPr>
          <w:rFonts w:hint="eastAsia"/>
          <w:b w:val="0"/>
          <w:bCs w:val="0"/>
          <w:sz w:val="24"/>
          <w:szCs w:val="24"/>
          <w:rtl/>
        </w:rPr>
        <w:t>קבלן</w:t>
      </w:r>
      <w:r w:rsidR="00A21AB8">
        <w:rPr>
          <w:b w:val="0"/>
          <w:bCs w:val="0"/>
          <w:sz w:val="24"/>
          <w:szCs w:val="24"/>
          <w:rtl/>
        </w:rPr>
        <w:t xml:space="preserve"> </w:t>
      </w:r>
      <w:r w:rsidR="00DA7416" w:rsidRPr="00A21AB8">
        <w:rPr>
          <w:rFonts w:hint="eastAsia"/>
          <w:b w:val="0"/>
          <w:bCs w:val="0"/>
          <w:sz w:val="24"/>
          <w:szCs w:val="24"/>
          <w:rtl/>
        </w:rPr>
        <w:t>ל</w:t>
      </w:r>
      <w:r w:rsidR="00DA7416" w:rsidRPr="00A21AB8">
        <w:rPr>
          <w:rFonts w:hint="cs"/>
          <w:b w:val="0"/>
          <w:bCs w:val="0"/>
          <w:sz w:val="24"/>
          <w:szCs w:val="24"/>
          <w:rtl/>
        </w:rPr>
        <w:t>חברת הפיקוח</w:t>
      </w:r>
      <w:r w:rsidR="00D5005D" w:rsidRPr="00A21AB8">
        <w:rPr>
          <w:rFonts w:hint="cs"/>
          <w:b w:val="0"/>
          <w:bCs w:val="0"/>
          <w:sz w:val="24"/>
          <w:szCs w:val="24"/>
          <w:rtl/>
        </w:rPr>
        <w:t xml:space="preserve"> או כל פרט אחר </w:t>
      </w:r>
      <w:proofErr w:type="spellStart"/>
      <w:r w:rsidR="00D5005D" w:rsidRPr="00A21AB8">
        <w:rPr>
          <w:rFonts w:hint="cs"/>
          <w:b w:val="0"/>
          <w:bCs w:val="0"/>
          <w:sz w:val="24"/>
          <w:szCs w:val="24"/>
          <w:rtl/>
        </w:rPr>
        <w:t>שייידרש</w:t>
      </w:r>
      <w:proofErr w:type="spellEnd"/>
      <w:r w:rsidR="00D5005D" w:rsidRPr="00A21AB8">
        <w:rPr>
          <w:rFonts w:hint="cs"/>
          <w:b w:val="0"/>
          <w:bCs w:val="0"/>
          <w:sz w:val="24"/>
          <w:szCs w:val="24"/>
          <w:rtl/>
        </w:rPr>
        <w:t xml:space="preserve"> בקשר לעבודות לצורך ביצוע עבודת הפיקוח</w:t>
      </w:r>
      <w:r w:rsidR="00353B71" w:rsidRPr="00A21AB8">
        <w:rPr>
          <w:rFonts w:hint="cs"/>
          <w:b w:val="0"/>
          <w:bCs w:val="0"/>
          <w:sz w:val="24"/>
          <w:szCs w:val="24"/>
          <w:rtl/>
        </w:rPr>
        <w:t>.</w:t>
      </w:r>
    </w:p>
    <w:p w14:paraId="1D30AC15" w14:textId="342F44BB" w:rsidR="00D03969" w:rsidRPr="00A21AB8" w:rsidRDefault="0079675E" w:rsidP="009B1854">
      <w:pPr>
        <w:pStyle w:val="3"/>
        <w:numPr>
          <w:ilvl w:val="3"/>
          <w:numId w:val="17"/>
        </w:numPr>
        <w:spacing w:before="0" w:after="0" w:line="360" w:lineRule="auto"/>
        <w:ind w:left="3084"/>
        <w:rPr>
          <w:b w:val="0"/>
          <w:bCs w:val="0"/>
          <w:sz w:val="24"/>
          <w:szCs w:val="24"/>
        </w:rPr>
      </w:pPr>
      <w:r w:rsidRPr="00A21AB8">
        <w:rPr>
          <w:rFonts w:hint="eastAsia"/>
          <w:b w:val="0"/>
          <w:bCs w:val="0"/>
          <w:sz w:val="24"/>
          <w:szCs w:val="24"/>
          <w:rtl/>
        </w:rPr>
        <w:lastRenderedPageBreak/>
        <w:t>מסיר</w:t>
      </w:r>
      <w:r w:rsidR="00D468E1" w:rsidRPr="00A21AB8">
        <w:rPr>
          <w:rFonts w:hint="cs"/>
          <w:b w:val="0"/>
          <w:bCs w:val="0"/>
          <w:sz w:val="24"/>
          <w:szCs w:val="24"/>
          <w:rtl/>
        </w:rPr>
        <w:t>ה סופית של ה</w:t>
      </w:r>
      <w:r w:rsidRPr="00A21AB8">
        <w:rPr>
          <w:rFonts w:hint="eastAsia"/>
          <w:b w:val="0"/>
          <w:bCs w:val="0"/>
          <w:sz w:val="24"/>
          <w:szCs w:val="24"/>
          <w:rtl/>
        </w:rPr>
        <w:t>פרויקט</w:t>
      </w:r>
      <w:r w:rsidRPr="00A21AB8">
        <w:rPr>
          <w:b w:val="0"/>
          <w:bCs w:val="0"/>
          <w:sz w:val="24"/>
          <w:szCs w:val="24"/>
          <w:rtl/>
        </w:rPr>
        <w:t xml:space="preserve"> </w:t>
      </w:r>
      <w:r w:rsidRPr="00A21AB8">
        <w:rPr>
          <w:rFonts w:hint="eastAsia"/>
          <w:b w:val="0"/>
          <w:bCs w:val="0"/>
          <w:sz w:val="24"/>
          <w:szCs w:val="24"/>
          <w:rtl/>
        </w:rPr>
        <w:t>לרשות</w:t>
      </w:r>
      <w:r w:rsidRPr="00A21AB8">
        <w:rPr>
          <w:b w:val="0"/>
          <w:bCs w:val="0"/>
          <w:sz w:val="24"/>
          <w:szCs w:val="24"/>
          <w:rtl/>
        </w:rPr>
        <w:t xml:space="preserve"> </w:t>
      </w:r>
      <w:r w:rsidRPr="00A21AB8">
        <w:rPr>
          <w:rFonts w:hint="eastAsia"/>
          <w:b w:val="0"/>
          <w:bCs w:val="0"/>
          <w:sz w:val="24"/>
          <w:szCs w:val="24"/>
          <w:rtl/>
        </w:rPr>
        <w:t>המקומית</w:t>
      </w:r>
      <w:r w:rsidR="00D468E1" w:rsidRPr="00A21AB8">
        <w:rPr>
          <w:rFonts w:hint="cs"/>
          <w:b w:val="0"/>
          <w:bCs w:val="0"/>
          <w:sz w:val="24"/>
          <w:szCs w:val="24"/>
          <w:rtl/>
        </w:rPr>
        <w:t xml:space="preserve">, </w:t>
      </w:r>
      <w:r w:rsidR="00D468E1" w:rsidRPr="00A21AB8">
        <w:rPr>
          <w:rFonts w:hint="eastAsia"/>
          <w:b w:val="0"/>
          <w:bCs w:val="0"/>
          <w:sz w:val="24"/>
          <w:szCs w:val="24"/>
          <w:rtl/>
        </w:rPr>
        <w:t>בתום</w:t>
      </w:r>
      <w:r w:rsidR="00D468E1" w:rsidRPr="00A21AB8">
        <w:rPr>
          <w:b w:val="0"/>
          <w:bCs w:val="0"/>
          <w:sz w:val="24"/>
          <w:szCs w:val="24"/>
          <w:rtl/>
        </w:rPr>
        <w:t xml:space="preserve"> </w:t>
      </w:r>
      <w:r w:rsidR="00D468E1" w:rsidRPr="00A21AB8">
        <w:rPr>
          <w:rFonts w:hint="eastAsia"/>
          <w:b w:val="0"/>
          <w:bCs w:val="0"/>
          <w:sz w:val="24"/>
          <w:szCs w:val="24"/>
          <w:rtl/>
        </w:rPr>
        <w:t>שנת</w:t>
      </w:r>
      <w:r w:rsidR="00D468E1" w:rsidRPr="00A21AB8">
        <w:rPr>
          <w:b w:val="0"/>
          <w:bCs w:val="0"/>
          <w:sz w:val="24"/>
          <w:szCs w:val="24"/>
          <w:rtl/>
        </w:rPr>
        <w:t xml:space="preserve"> </w:t>
      </w:r>
      <w:r w:rsidR="00D468E1" w:rsidRPr="00A21AB8">
        <w:rPr>
          <w:rFonts w:hint="eastAsia"/>
          <w:b w:val="0"/>
          <w:bCs w:val="0"/>
          <w:sz w:val="24"/>
          <w:szCs w:val="24"/>
          <w:rtl/>
        </w:rPr>
        <w:t>בדק</w:t>
      </w:r>
      <w:r w:rsidR="00D468E1" w:rsidRPr="00A21AB8">
        <w:rPr>
          <w:rFonts w:hint="cs"/>
          <w:b w:val="0"/>
          <w:bCs w:val="0"/>
          <w:sz w:val="24"/>
          <w:szCs w:val="24"/>
          <w:rtl/>
        </w:rPr>
        <w:t>,</w:t>
      </w:r>
      <w:r w:rsidRPr="00A21AB8">
        <w:rPr>
          <w:b w:val="0"/>
          <w:bCs w:val="0"/>
          <w:sz w:val="24"/>
          <w:szCs w:val="24"/>
          <w:rtl/>
        </w:rPr>
        <w:t xml:space="preserve"> </w:t>
      </w:r>
      <w:r w:rsidR="00D468E1" w:rsidRPr="00A21AB8">
        <w:rPr>
          <w:rFonts w:hint="cs"/>
          <w:b w:val="0"/>
          <w:bCs w:val="0"/>
          <w:sz w:val="24"/>
          <w:szCs w:val="24"/>
          <w:rtl/>
        </w:rPr>
        <w:t xml:space="preserve">כל זאת </w:t>
      </w:r>
      <w:r w:rsidRPr="00A21AB8">
        <w:rPr>
          <w:rFonts w:hint="eastAsia"/>
          <w:b w:val="0"/>
          <w:bCs w:val="0"/>
          <w:sz w:val="24"/>
          <w:szCs w:val="24"/>
          <w:rtl/>
        </w:rPr>
        <w:t>לאחר</w:t>
      </w:r>
      <w:r w:rsidRPr="00A21AB8">
        <w:rPr>
          <w:b w:val="0"/>
          <w:bCs w:val="0"/>
          <w:sz w:val="24"/>
          <w:szCs w:val="24"/>
          <w:rtl/>
        </w:rPr>
        <w:t xml:space="preserve"> </w:t>
      </w:r>
      <w:r w:rsidRPr="00A21AB8">
        <w:rPr>
          <w:rFonts w:hint="eastAsia"/>
          <w:b w:val="0"/>
          <w:bCs w:val="0"/>
          <w:sz w:val="24"/>
          <w:szCs w:val="24"/>
          <w:rtl/>
        </w:rPr>
        <w:t>שהחברה</w:t>
      </w:r>
      <w:r w:rsidRPr="00A21AB8">
        <w:rPr>
          <w:b w:val="0"/>
          <w:bCs w:val="0"/>
          <w:sz w:val="24"/>
          <w:szCs w:val="24"/>
          <w:rtl/>
        </w:rPr>
        <w:t xml:space="preserve"> </w:t>
      </w:r>
      <w:r w:rsidRPr="00A21AB8">
        <w:rPr>
          <w:rFonts w:hint="eastAsia"/>
          <w:b w:val="0"/>
          <w:bCs w:val="0"/>
          <w:sz w:val="24"/>
          <w:szCs w:val="24"/>
          <w:rtl/>
        </w:rPr>
        <w:t>המנהלת</w:t>
      </w:r>
      <w:r w:rsidRPr="00A21AB8">
        <w:rPr>
          <w:b w:val="0"/>
          <w:bCs w:val="0"/>
          <w:sz w:val="24"/>
          <w:szCs w:val="24"/>
          <w:rtl/>
        </w:rPr>
        <w:t xml:space="preserve"> </w:t>
      </w:r>
      <w:r w:rsidRPr="00A21AB8">
        <w:rPr>
          <w:rFonts w:hint="eastAsia"/>
          <w:b w:val="0"/>
          <w:bCs w:val="0"/>
          <w:sz w:val="24"/>
          <w:szCs w:val="24"/>
          <w:rtl/>
        </w:rPr>
        <w:t>וידאה</w:t>
      </w:r>
      <w:r w:rsidRPr="00A21AB8">
        <w:rPr>
          <w:b w:val="0"/>
          <w:bCs w:val="0"/>
          <w:sz w:val="24"/>
          <w:szCs w:val="24"/>
          <w:rtl/>
        </w:rPr>
        <w:t xml:space="preserve"> </w:t>
      </w:r>
      <w:r w:rsidRPr="00A21AB8">
        <w:rPr>
          <w:rFonts w:hint="eastAsia"/>
          <w:b w:val="0"/>
          <w:bCs w:val="0"/>
          <w:sz w:val="24"/>
          <w:szCs w:val="24"/>
          <w:rtl/>
        </w:rPr>
        <w:t>כי</w:t>
      </w:r>
      <w:r w:rsidRPr="00A21AB8">
        <w:rPr>
          <w:b w:val="0"/>
          <w:bCs w:val="0"/>
          <w:sz w:val="24"/>
          <w:szCs w:val="24"/>
          <w:rtl/>
        </w:rPr>
        <w:t xml:space="preserve"> </w:t>
      </w:r>
      <w:r w:rsidRPr="00A21AB8">
        <w:rPr>
          <w:rFonts w:hint="eastAsia"/>
          <w:b w:val="0"/>
          <w:bCs w:val="0"/>
          <w:sz w:val="24"/>
          <w:szCs w:val="24"/>
          <w:rtl/>
        </w:rPr>
        <w:t>הפרויקט</w:t>
      </w:r>
      <w:r w:rsidRPr="00A21AB8">
        <w:rPr>
          <w:b w:val="0"/>
          <w:bCs w:val="0"/>
          <w:sz w:val="24"/>
          <w:szCs w:val="24"/>
          <w:rtl/>
        </w:rPr>
        <w:t xml:space="preserve"> </w:t>
      </w:r>
      <w:r w:rsidRPr="00A21AB8">
        <w:rPr>
          <w:rFonts w:hint="eastAsia"/>
          <w:b w:val="0"/>
          <w:bCs w:val="0"/>
          <w:sz w:val="24"/>
          <w:szCs w:val="24"/>
          <w:rtl/>
        </w:rPr>
        <w:t>הושלם</w:t>
      </w:r>
      <w:r w:rsidRPr="00A21AB8">
        <w:rPr>
          <w:b w:val="0"/>
          <w:bCs w:val="0"/>
          <w:sz w:val="24"/>
          <w:szCs w:val="24"/>
          <w:rtl/>
        </w:rPr>
        <w:t xml:space="preserve"> </w:t>
      </w:r>
      <w:r w:rsidRPr="00A21AB8">
        <w:rPr>
          <w:rFonts w:hint="eastAsia"/>
          <w:b w:val="0"/>
          <w:bCs w:val="0"/>
          <w:sz w:val="24"/>
          <w:szCs w:val="24"/>
          <w:rtl/>
        </w:rPr>
        <w:t>באופן</w:t>
      </w:r>
      <w:r w:rsidRPr="00A21AB8">
        <w:rPr>
          <w:b w:val="0"/>
          <w:bCs w:val="0"/>
          <w:sz w:val="24"/>
          <w:szCs w:val="24"/>
          <w:rtl/>
        </w:rPr>
        <w:t xml:space="preserve"> </w:t>
      </w:r>
      <w:r w:rsidRPr="00A21AB8">
        <w:rPr>
          <w:rFonts w:hint="eastAsia"/>
          <w:b w:val="0"/>
          <w:bCs w:val="0"/>
          <w:sz w:val="24"/>
          <w:szCs w:val="24"/>
          <w:rtl/>
        </w:rPr>
        <w:t>סופי</w:t>
      </w:r>
      <w:r w:rsidR="00CA2D43" w:rsidRPr="00A21AB8">
        <w:rPr>
          <w:rFonts w:hint="cs"/>
          <w:b w:val="0"/>
          <w:bCs w:val="0"/>
          <w:sz w:val="24"/>
          <w:szCs w:val="24"/>
          <w:rtl/>
        </w:rPr>
        <w:t xml:space="preserve"> וקיבל את אישור הרשות המקומית</w:t>
      </w:r>
      <w:r w:rsidR="00DF26D1" w:rsidRPr="00A21AB8">
        <w:rPr>
          <w:rFonts w:hint="cs"/>
          <w:b w:val="0"/>
          <w:bCs w:val="0"/>
          <w:sz w:val="24"/>
          <w:szCs w:val="24"/>
          <w:rtl/>
        </w:rPr>
        <w:t xml:space="preserve"> ואישור המשרד</w:t>
      </w:r>
      <w:r w:rsidR="00CA2D43" w:rsidRPr="00A21AB8">
        <w:rPr>
          <w:rFonts w:hint="cs"/>
          <w:b w:val="0"/>
          <w:bCs w:val="0"/>
          <w:sz w:val="24"/>
          <w:szCs w:val="24"/>
          <w:rtl/>
        </w:rPr>
        <w:t>.</w:t>
      </w:r>
    </w:p>
    <w:p w14:paraId="6F4650D5" w14:textId="77777777" w:rsidR="00D03969" w:rsidRPr="00EA67E8" w:rsidRDefault="00D03969" w:rsidP="009B1854">
      <w:pPr>
        <w:pStyle w:val="3"/>
        <w:numPr>
          <w:ilvl w:val="2"/>
          <w:numId w:val="17"/>
        </w:numPr>
        <w:spacing w:before="0" w:after="0" w:line="360" w:lineRule="auto"/>
        <w:ind w:left="2092"/>
        <w:rPr>
          <w:b w:val="0"/>
          <w:bCs w:val="0"/>
          <w:sz w:val="24"/>
          <w:szCs w:val="24"/>
        </w:rPr>
      </w:pPr>
      <w:r w:rsidRPr="00EA67E8">
        <w:rPr>
          <w:rFonts w:hint="cs"/>
          <w:b w:val="0"/>
          <w:bCs w:val="0"/>
          <w:sz w:val="24"/>
          <w:szCs w:val="24"/>
          <w:rtl/>
        </w:rPr>
        <w:t xml:space="preserve">עם הגשת </w:t>
      </w:r>
      <w:r w:rsidRPr="00EA67E8">
        <w:rPr>
          <w:rFonts w:hint="eastAsia"/>
          <w:b w:val="0"/>
          <w:bCs w:val="0"/>
          <w:sz w:val="24"/>
          <w:szCs w:val="24"/>
          <w:rtl/>
        </w:rPr>
        <w:t>החשבון</w:t>
      </w:r>
      <w:r w:rsidRPr="00EA67E8">
        <w:rPr>
          <w:b w:val="0"/>
          <w:bCs w:val="0"/>
          <w:sz w:val="24"/>
          <w:szCs w:val="24"/>
          <w:rtl/>
        </w:rPr>
        <w:t xml:space="preserve"> </w:t>
      </w:r>
      <w:r w:rsidRPr="00EA67E8">
        <w:rPr>
          <w:rFonts w:hint="eastAsia"/>
          <w:b w:val="0"/>
          <w:bCs w:val="0"/>
          <w:sz w:val="24"/>
          <w:szCs w:val="24"/>
          <w:rtl/>
        </w:rPr>
        <w:t>הסופי</w:t>
      </w:r>
      <w:r w:rsidRPr="00EA67E8">
        <w:rPr>
          <w:rFonts w:hint="cs"/>
          <w:b w:val="0"/>
          <w:bCs w:val="0"/>
          <w:sz w:val="24"/>
          <w:szCs w:val="24"/>
          <w:rtl/>
        </w:rPr>
        <w:t xml:space="preserve"> לתשלום בכל פרויקט, על החברה המנהלת להגיש:</w:t>
      </w:r>
    </w:p>
    <w:p w14:paraId="7797E5D9" w14:textId="68D11E22" w:rsidR="00D03969" w:rsidRPr="00EA67E8" w:rsidRDefault="00382ED2" w:rsidP="009B1854">
      <w:pPr>
        <w:pStyle w:val="3"/>
        <w:numPr>
          <w:ilvl w:val="0"/>
          <w:numId w:val="20"/>
        </w:numPr>
        <w:spacing w:before="0" w:after="0" w:line="360" w:lineRule="auto"/>
        <w:ind w:left="2517" w:hanging="425"/>
        <w:rPr>
          <w:b w:val="0"/>
          <w:bCs w:val="0"/>
        </w:rPr>
      </w:pPr>
      <w:r w:rsidRPr="00EA67E8">
        <w:rPr>
          <w:rFonts w:hint="eastAsia"/>
          <w:b w:val="0"/>
          <w:bCs w:val="0"/>
          <w:sz w:val="24"/>
          <w:szCs w:val="24"/>
          <w:rtl/>
        </w:rPr>
        <w:t>תעודת</w:t>
      </w:r>
      <w:r w:rsidRPr="00EA67E8">
        <w:rPr>
          <w:b w:val="0"/>
          <w:bCs w:val="0"/>
          <w:sz w:val="24"/>
          <w:szCs w:val="24"/>
          <w:rtl/>
        </w:rPr>
        <w:t xml:space="preserve"> </w:t>
      </w:r>
      <w:r w:rsidRPr="00EA67E8">
        <w:rPr>
          <w:rFonts w:hint="eastAsia"/>
          <w:b w:val="0"/>
          <w:bCs w:val="0"/>
          <w:sz w:val="24"/>
          <w:szCs w:val="24"/>
          <w:rtl/>
        </w:rPr>
        <w:t>מסירה</w:t>
      </w:r>
      <w:r w:rsidRPr="00EA67E8">
        <w:rPr>
          <w:b w:val="0"/>
          <w:bCs w:val="0"/>
          <w:sz w:val="24"/>
          <w:szCs w:val="24"/>
          <w:rtl/>
        </w:rPr>
        <w:t xml:space="preserve"> </w:t>
      </w:r>
      <w:r w:rsidRPr="00EA67E8">
        <w:rPr>
          <w:rFonts w:hint="eastAsia"/>
          <w:b w:val="0"/>
          <w:bCs w:val="0"/>
          <w:sz w:val="24"/>
          <w:szCs w:val="24"/>
          <w:rtl/>
        </w:rPr>
        <w:t>של</w:t>
      </w:r>
      <w:r w:rsidR="00D03969" w:rsidRPr="00EA67E8">
        <w:rPr>
          <w:rFonts w:hint="cs"/>
          <w:b w:val="0"/>
          <w:bCs w:val="0"/>
          <w:sz w:val="24"/>
          <w:szCs w:val="24"/>
          <w:rtl/>
        </w:rPr>
        <w:t xml:space="preserve"> </w:t>
      </w:r>
      <w:proofErr w:type="spellStart"/>
      <w:r w:rsidR="00D03969" w:rsidRPr="00EA67E8">
        <w:rPr>
          <w:rFonts w:hint="cs"/>
          <w:b w:val="0"/>
          <w:bCs w:val="0"/>
          <w:sz w:val="24"/>
          <w:szCs w:val="24"/>
          <w:rtl/>
        </w:rPr>
        <w:t>פרוייקט</w:t>
      </w:r>
      <w:proofErr w:type="spellEnd"/>
      <w:r w:rsidR="00D03969" w:rsidRPr="00EA67E8">
        <w:rPr>
          <w:rFonts w:hint="cs"/>
          <w:b w:val="0"/>
          <w:bCs w:val="0"/>
          <w:sz w:val="24"/>
          <w:szCs w:val="24"/>
          <w:rtl/>
        </w:rPr>
        <w:t xml:space="preserve"> הכולל</w:t>
      </w:r>
      <w:r w:rsidRPr="00EA67E8">
        <w:rPr>
          <w:rFonts w:hint="cs"/>
          <w:b w:val="0"/>
          <w:bCs w:val="0"/>
          <w:sz w:val="24"/>
          <w:szCs w:val="24"/>
          <w:rtl/>
        </w:rPr>
        <w:t>ת</w:t>
      </w:r>
      <w:r w:rsidR="00D03969" w:rsidRPr="00EA67E8">
        <w:rPr>
          <w:rFonts w:hint="cs"/>
          <w:b w:val="0"/>
          <w:bCs w:val="0"/>
          <w:sz w:val="24"/>
          <w:szCs w:val="24"/>
          <w:rtl/>
        </w:rPr>
        <w:t xml:space="preserve"> </w:t>
      </w:r>
      <w:r w:rsidR="00725233" w:rsidRPr="00EA67E8">
        <w:rPr>
          <w:rFonts w:hint="cs"/>
          <w:b w:val="0"/>
          <w:bCs w:val="0"/>
          <w:sz w:val="24"/>
          <w:szCs w:val="24"/>
          <w:rtl/>
        </w:rPr>
        <w:t>חתי</w:t>
      </w:r>
      <w:r w:rsidRPr="00EA67E8">
        <w:rPr>
          <w:rFonts w:hint="cs"/>
          <w:b w:val="0"/>
          <w:bCs w:val="0"/>
          <w:sz w:val="24"/>
          <w:szCs w:val="24"/>
          <w:rtl/>
        </w:rPr>
        <w:t>מת</w:t>
      </w:r>
      <w:r w:rsidR="00D03969" w:rsidRPr="00EA67E8">
        <w:rPr>
          <w:rFonts w:hint="cs"/>
          <w:b w:val="0"/>
          <w:bCs w:val="0"/>
          <w:sz w:val="24"/>
          <w:szCs w:val="24"/>
          <w:rtl/>
        </w:rPr>
        <w:t xml:space="preserve"> הרשות המקומית</w:t>
      </w:r>
      <w:r w:rsidRPr="00EA67E8">
        <w:rPr>
          <w:rFonts w:hint="cs"/>
          <w:b w:val="0"/>
          <w:bCs w:val="0"/>
          <w:sz w:val="24"/>
          <w:szCs w:val="24"/>
          <w:rtl/>
        </w:rPr>
        <w:t xml:space="preserve"> המע</w:t>
      </w:r>
      <w:r w:rsidR="00725233" w:rsidRPr="00EA67E8">
        <w:rPr>
          <w:rFonts w:hint="cs"/>
          <w:b w:val="0"/>
          <w:bCs w:val="0"/>
          <w:sz w:val="24"/>
          <w:szCs w:val="24"/>
          <w:rtl/>
        </w:rPr>
        <w:t>ידה על קבל</w:t>
      </w:r>
      <w:r w:rsidR="00EA67E8" w:rsidRPr="00EA67E8">
        <w:rPr>
          <w:rFonts w:hint="cs"/>
          <w:b w:val="0"/>
          <w:bCs w:val="0"/>
          <w:sz w:val="24"/>
          <w:szCs w:val="24"/>
          <w:rtl/>
        </w:rPr>
        <w:t>ת האחריות על הפרויקט</w:t>
      </w:r>
      <w:r w:rsidR="00D03969" w:rsidRPr="00EA67E8">
        <w:rPr>
          <w:rFonts w:hint="cs"/>
          <w:b w:val="0"/>
          <w:bCs w:val="0"/>
          <w:rtl/>
        </w:rPr>
        <w:t xml:space="preserve">. </w:t>
      </w:r>
    </w:p>
    <w:p w14:paraId="1959BA62" w14:textId="77777777" w:rsidR="00382ED2" w:rsidRPr="00EA67E8" w:rsidRDefault="00D03969" w:rsidP="009B1854">
      <w:pPr>
        <w:pStyle w:val="3"/>
        <w:numPr>
          <w:ilvl w:val="0"/>
          <w:numId w:val="20"/>
        </w:numPr>
        <w:spacing w:before="0" w:after="0" w:line="360" w:lineRule="auto"/>
        <w:ind w:left="2517" w:hanging="425"/>
        <w:rPr>
          <w:b w:val="0"/>
          <w:bCs w:val="0"/>
          <w:sz w:val="24"/>
          <w:szCs w:val="24"/>
        </w:rPr>
      </w:pPr>
      <w:r w:rsidRPr="00EA67E8">
        <w:rPr>
          <w:rFonts w:hint="cs"/>
          <w:b w:val="0"/>
          <w:bCs w:val="0"/>
          <w:sz w:val="24"/>
          <w:szCs w:val="24"/>
          <w:rtl/>
        </w:rPr>
        <w:t>תיק פרויקט</w:t>
      </w:r>
      <w:r w:rsidRPr="00EA67E8">
        <w:rPr>
          <w:b w:val="0"/>
          <w:bCs w:val="0"/>
          <w:sz w:val="24"/>
          <w:szCs w:val="24"/>
          <w:rtl/>
        </w:rPr>
        <w:t xml:space="preserve"> </w:t>
      </w:r>
      <w:r w:rsidRPr="00EA67E8">
        <w:rPr>
          <w:rFonts w:hint="eastAsia"/>
          <w:b w:val="0"/>
          <w:bCs w:val="0"/>
          <w:sz w:val="24"/>
          <w:szCs w:val="24"/>
          <w:rtl/>
        </w:rPr>
        <w:t>של</w:t>
      </w:r>
      <w:r w:rsidRPr="00EA67E8">
        <w:rPr>
          <w:b w:val="0"/>
          <w:bCs w:val="0"/>
          <w:sz w:val="24"/>
          <w:szCs w:val="24"/>
          <w:rtl/>
        </w:rPr>
        <w:t xml:space="preserve"> </w:t>
      </w:r>
      <w:r w:rsidRPr="00EA67E8">
        <w:rPr>
          <w:rFonts w:hint="eastAsia"/>
          <w:b w:val="0"/>
          <w:bCs w:val="0"/>
          <w:sz w:val="24"/>
          <w:szCs w:val="24"/>
          <w:rtl/>
        </w:rPr>
        <w:t>אזור</w:t>
      </w:r>
      <w:r w:rsidRPr="00EA67E8">
        <w:rPr>
          <w:b w:val="0"/>
          <w:bCs w:val="0"/>
          <w:sz w:val="24"/>
          <w:szCs w:val="24"/>
          <w:rtl/>
        </w:rPr>
        <w:t xml:space="preserve"> </w:t>
      </w:r>
      <w:r w:rsidRPr="00EA67E8">
        <w:rPr>
          <w:rFonts w:hint="eastAsia"/>
          <w:b w:val="0"/>
          <w:bCs w:val="0"/>
          <w:sz w:val="24"/>
          <w:szCs w:val="24"/>
          <w:rtl/>
        </w:rPr>
        <w:t>תעשייה</w:t>
      </w:r>
      <w:r w:rsidRPr="00EA67E8">
        <w:rPr>
          <w:rFonts w:hint="cs"/>
          <w:b w:val="0"/>
          <w:bCs w:val="0"/>
          <w:sz w:val="24"/>
          <w:szCs w:val="24"/>
          <w:rtl/>
        </w:rPr>
        <w:t xml:space="preserve"> הכולל </w:t>
      </w:r>
      <w:r w:rsidR="00382ED2" w:rsidRPr="00EA67E8">
        <w:rPr>
          <w:rFonts w:hint="cs"/>
          <w:b w:val="0"/>
          <w:bCs w:val="0"/>
          <w:sz w:val="24"/>
          <w:szCs w:val="24"/>
          <w:rtl/>
        </w:rPr>
        <w:t>:</w:t>
      </w:r>
    </w:p>
    <w:p w14:paraId="22500184" w14:textId="0A3DCCA3" w:rsidR="00382ED2" w:rsidRPr="0040791A" w:rsidRDefault="00382ED2" w:rsidP="009B1854">
      <w:pPr>
        <w:pStyle w:val="3"/>
        <w:numPr>
          <w:ilvl w:val="1"/>
          <w:numId w:val="9"/>
        </w:numPr>
        <w:spacing w:before="0" w:after="0" w:line="360" w:lineRule="auto"/>
        <w:ind w:left="2943"/>
        <w:rPr>
          <w:b w:val="0"/>
          <w:bCs w:val="0"/>
          <w:sz w:val="24"/>
          <w:szCs w:val="24"/>
          <w:rtl/>
        </w:rPr>
      </w:pPr>
      <w:r w:rsidRPr="0040791A">
        <w:rPr>
          <w:b w:val="0"/>
          <w:bCs w:val="0"/>
          <w:sz w:val="24"/>
          <w:szCs w:val="24"/>
          <w:rtl/>
        </w:rPr>
        <w:t>סיכום פרטים עיקריים לגבי העבודה.</w:t>
      </w:r>
    </w:p>
    <w:p w14:paraId="7256FC77" w14:textId="77777777" w:rsidR="00382ED2" w:rsidRPr="0040791A" w:rsidRDefault="00382ED2" w:rsidP="009B1854">
      <w:pPr>
        <w:pStyle w:val="3"/>
        <w:numPr>
          <w:ilvl w:val="1"/>
          <w:numId w:val="9"/>
        </w:numPr>
        <w:spacing w:before="0" w:after="0" w:line="360" w:lineRule="auto"/>
        <w:ind w:left="2943"/>
        <w:rPr>
          <w:b w:val="0"/>
          <w:bCs w:val="0"/>
          <w:sz w:val="24"/>
          <w:szCs w:val="24"/>
          <w:rtl/>
        </w:rPr>
      </w:pPr>
      <w:r w:rsidRPr="0040791A">
        <w:rPr>
          <w:b w:val="0"/>
          <w:bCs w:val="0"/>
          <w:sz w:val="24"/>
          <w:szCs w:val="24"/>
          <w:rtl/>
        </w:rPr>
        <w:t>סיכום עלות העבודה בפועל והשוואה למסגרת התקציב המקורית והמעודכנת.</w:t>
      </w:r>
    </w:p>
    <w:p w14:paraId="0E20676E" w14:textId="77777777" w:rsidR="00382ED2" w:rsidRPr="0040791A" w:rsidRDefault="00725233" w:rsidP="009B1854">
      <w:pPr>
        <w:pStyle w:val="3"/>
        <w:numPr>
          <w:ilvl w:val="1"/>
          <w:numId w:val="9"/>
        </w:numPr>
        <w:spacing w:before="0" w:after="0" w:line="360" w:lineRule="auto"/>
        <w:ind w:left="2943"/>
        <w:rPr>
          <w:b w:val="0"/>
          <w:bCs w:val="0"/>
          <w:sz w:val="24"/>
          <w:szCs w:val="24"/>
          <w:rtl/>
        </w:rPr>
      </w:pPr>
      <w:r w:rsidRPr="0040791A">
        <w:rPr>
          <w:b w:val="0"/>
          <w:bCs w:val="0"/>
          <w:sz w:val="24"/>
          <w:szCs w:val="24"/>
          <w:rtl/>
        </w:rPr>
        <w:t>כתב כמויות סופי ומאושר</w:t>
      </w:r>
      <w:r w:rsidRPr="0040791A">
        <w:rPr>
          <w:rFonts w:hint="cs"/>
          <w:b w:val="0"/>
          <w:bCs w:val="0"/>
          <w:sz w:val="24"/>
          <w:szCs w:val="24"/>
          <w:rtl/>
        </w:rPr>
        <w:t xml:space="preserve"> </w:t>
      </w:r>
      <w:r w:rsidR="00382ED2" w:rsidRPr="0040791A">
        <w:rPr>
          <w:b w:val="0"/>
          <w:bCs w:val="0"/>
          <w:sz w:val="24"/>
          <w:szCs w:val="24"/>
          <w:rtl/>
        </w:rPr>
        <w:t xml:space="preserve">כולל דפי אישורי הכמויות וחישובי כמויות ע"י מודדים. ציון החריגות בכמויות והסברן. </w:t>
      </w:r>
    </w:p>
    <w:p w14:paraId="0C2CA6BA" w14:textId="77777777" w:rsidR="00382ED2" w:rsidRPr="0040791A" w:rsidRDefault="00382ED2" w:rsidP="009B1854">
      <w:pPr>
        <w:pStyle w:val="3"/>
        <w:numPr>
          <w:ilvl w:val="1"/>
          <w:numId w:val="9"/>
        </w:numPr>
        <w:spacing w:before="0" w:after="0" w:line="360" w:lineRule="auto"/>
        <w:ind w:left="2943"/>
        <w:rPr>
          <w:b w:val="0"/>
          <w:bCs w:val="0"/>
          <w:sz w:val="24"/>
          <w:szCs w:val="24"/>
          <w:rtl/>
        </w:rPr>
      </w:pPr>
      <w:r w:rsidRPr="0040791A">
        <w:rPr>
          <w:b w:val="0"/>
          <w:bCs w:val="0"/>
          <w:sz w:val="24"/>
          <w:szCs w:val="24"/>
          <w:rtl/>
        </w:rPr>
        <w:t>לוחות זמנים מקוריים ובפועל תוך ציון רמת העמידה בהם ומקרים חריגים.</w:t>
      </w:r>
    </w:p>
    <w:p w14:paraId="2804F727" w14:textId="77777777" w:rsidR="00382ED2" w:rsidRPr="0040791A" w:rsidRDefault="00382ED2" w:rsidP="009B1854">
      <w:pPr>
        <w:pStyle w:val="3"/>
        <w:numPr>
          <w:ilvl w:val="1"/>
          <w:numId w:val="9"/>
        </w:numPr>
        <w:spacing w:before="0" w:after="0" w:line="360" w:lineRule="auto"/>
        <w:ind w:left="2943"/>
        <w:rPr>
          <w:b w:val="0"/>
          <w:bCs w:val="0"/>
          <w:sz w:val="24"/>
          <w:szCs w:val="24"/>
          <w:rtl/>
        </w:rPr>
      </w:pPr>
      <w:r w:rsidRPr="0040791A">
        <w:rPr>
          <w:b w:val="0"/>
          <w:bCs w:val="0"/>
          <w:sz w:val="24"/>
          <w:szCs w:val="24"/>
          <w:rtl/>
        </w:rPr>
        <w:t>ציון איכות הביצוע תוך פרוט כל הממצאים החריגים שנתגלו במהלך העבודה ודרך הטיפול בהם.</w:t>
      </w:r>
    </w:p>
    <w:p w14:paraId="618A54E1" w14:textId="77777777" w:rsidR="00382ED2" w:rsidRPr="0040791A" w:rsidRDefault="00382ED2" w:rsidP="009B1854">
      <w:pPr>
        <w:pStyle w:val="3"/>
        <w:numPr>
          <w:ilvl w:val="1"/>
          <w:numId w:val="9"/>
        </w:numPr>
        <w:spacing w:before="0" w:after="0" w:line="360" w:lineRule="auto"/>
        <w:ind w:left="2943"/>
        <w:rPr>
          <w:b w:val="0"/>
          <w:bCs w:val="0"/>
          <w:sz w:val="24"/>
          <w:szCs w:val="24"/>
          <w:rtl/>
        </w:rPr>
      </w:pPr>
      <w:r w:rsidRPr="0040791A">
        <w:rPr>
          <w:b w:val="0"/>
          <w:bCs w:val="0"/>
          <w:sz w:val="24"/>
          <w:szCs w:val="24"/>
          <w:rtl/>
        </w:rPr>
        <w:t>סיכום בדיקות שנערכו כולל השוואה לפרוגראמה הראשונית</w:t>
      </w:r>
      <w:r w:rsidR="00EB0F0B" w:rsidRPr="0040791A">
        <w:rPr>
          <w:rFonts w:hint="cs"/>
          <w:b w:val="0"/>
          <w:bCs w:val="0"/>
          <w:sz w:val="24"/>
          <w:szCs w:val="24"/>
          <w:rtl/>
        </w:rPr>
        <w:t xml:space="preserve"> ודיווח על פערים בין הפרוגרמה הראשונית לביצוע</w:t>
      </w:r>
      <w:r w:rsidR="00353B71" w:rsidRPr="0040791A">
        <w:rPr>
          <w:rFonts w:hint="cs"/>
          <w:b w:val="0"/>
          <w:bCs w:val="0"/>
          <w:sz w:val="24"/>
          <w:szCs w:val="24"/>
          <w:rtl/>
        </w:rPr>
        <w:t>.</w:t>
      </w:r>
    </w:p>
    <w:p w14:paraId="12E7210B" w14:textId="77777777" w:rsidR="00382ED2" w:rsidRPr="0040791A" w:rsidRDefault="00382ED2" w:rsidP="009B1854">
      <w:pPr>
        <w:pStyle w:val="3"/>
        <w:numPr>
          <w:ilvl w:val="1"/>
          <w:numId w:val="9"/>
        </w:numPr>
        <w:spacing w:before="0" w:after="0" w:line="360" w:lineRule="auto"/>
        <w:ind w:left="2943"/>
        <w:rPr>
          <w:b w:val="0"/>
          <w:bCs w:val="0"/>
          <w:sz w:val="24"/>
          <w:szCs w:val="24"/>
          <w:rtl/>
        </w:rPr>
      </w:pPr>
      <w:r w:rsidRPr="0040791A">
        <w:rPr>
          <w:b w:val="0"/>
          <w:bCs w:val="0"/>
          <w:sz w:val="24"/>
          <w:szCs w:val="24"/>
          <w:rtl/>
        </w:rPr>
        <w:t>יומני עבודה</w:t>
      </w:r>
      <w:r w:rsidR="00EA411F" w:rsidRPr="0040791A">
        <w:rPr>
          <w:rFonts w:hint="cs"/>
          <w:b w:val="0"/>
          <w:bCs w:val="0"/>
          <w:sz w:val="24"/>
          <w:szCs w:val="24"/>
          <w:rtl/>
        </w:rPr>
        <w:t xml:space="preserve"> חתומים של הקבלנים</w:t>
      </w:r>
      <w:r w:rsidRPr="0040791A">
        <w:rPr>
          <w:b w:val="0"/>
          <w:bCs w:val="0"/>
          <w:sz w:val="24"/>
          <w:szCs w:val="24"/>
          <w:rtl/>
        </w:rPr>
        <w:t>, סיכומי ישיבות ותיעוד ההתייחסות להחלטותיהן. דוחות פיקוח עליון וכל תכתובת רלוונטית ותיעוד הטיפול בהם.</w:t>
      </w:r>
    </w:p>
    <w:p w14:paraId="47EB6CA7" w14:textId="77777777" w:rsidR="00382ED2" w:rsidRPr="0040791A" w:rsidRDefault="00382ED2" w:rsidP="009B1854">
      <w:pPr>
        <w:pStyle w:val="3"/>
        <w:numPr>
          <w:ilvl w:val="1"/>
          <w:numId w:val="9"/>
        </w:numPr>
        <w:spacing w:before="0" w:after="0" w:line="360" w:lineRule="auto"/>
        <w:ind w:left="2943"/>
        <w:rPr>
          <w:b w:val="0"/>
          <w:bCs w:val="0"/>
          <w:sz w:val="24"/>
          <w:szCs w:val="24"/>
          <w:rtl/>
        </w:rPr>
      </w:pPr>
      <w:r w:rsidRPr="0040791A">
        <w:rPr>
          <w:b w:val="0"/>
          <w:bCs w:val="0"/>
          <w:sz w:val="24"/>
          <w:szCs w:val="24"/>
          <w:rtl/>
        </w:rPr>
        <w:t>אישורי מסירה של השלבים השונים כולל פרוטוקולים</w:t>
      </w:r>
      <w:r w:rsidRPr="0040791A">
        <w:rPr>
          <w:rFonts w:hint="cs"/>
          <w:b w:val="0"/>
          <w:bCs w:val="0"/>
          <w:sz w:val="24"/>
          <w:szCs w:val="24"/>
          <w:rtl/>
        </w:rPr>
        <w:t xml:space="preserve"> </w:t>
      </w:r>
      <w:r w:rsidRPr="0040791A">
        <w:rPr>
          <w:b w:val="0"/>
          <w:bCs w:val="0"/>
          <w:sz w:val="24"/>
          <w:szCs w:val="24"/>
          <w:rtl/>
        </w:rPr>
        <w:t>של סיורי המסירות בגין העבודות שבוצעו.</w:t>
      </w:r>
    </w:p>
    <w:p w14:paraId="2DB40B5A" w14:textId="77777777" w:rsidR="00382ED2" w:rsidRPr="0040791A" w:rsidRDefault="00353B71" w:rsidP="009B1854">
      <w:pPr>
        <w:pStyle w:val="3"/>
        <w:numPr>
          <w:ilvl w:val="1"/>
          <w:numId w:val="9"/>
        </w:numPr>
        <w:spacing w:before="0" w:after="0" w:line="360" w:lineRule="auto"/>
        <w:ind w:left="2943"/>
        <w:rPr>
          <w:b w:val="0"/>
          <w:bCs w:val="0"/>
          <w:sz w:val="24"/>
          <w:szCs w:val="24"/>
        </w:rPr>
      </w:pPr>
      <w:r w:rsidRPr="0040791A">
        <w:rPr>
          <w:rFonts w:hint="cs"/>
          <w:b w:val="0"/>
          <w:bCs w:val="0"/>
          <w:sz w:val="24"/>
          <w:szCs w:val="24"/>
          <w:rtl/>
        </w:rPr>
        <w:t>"</w:t>
      </w:r>
      <w:r w:rsidR="00382ED2" w:rsidRPr="0040791A">
        <w:rPr>
          <w:b w:val="0"/>
          <w:bCs w:val="0"/>
          <w:sz w:val="24"/>
          <w:szCs w:val="24"/>
          <w:rtl/>
        </w:rPr>
        <w:t>תכניות אחר ביצוע</w:t>
      </w:r>
      <w:r w:rsidRPr="0040791A">
        <w:rPr>
          <w:rFonts w:hint="cs"/>
          <w:b w:val="0"/>
          <w:bCs w:val="0"/>
          <w:sz w:val="24"/>
          <w:szCs w:val="24"/>
          <w:rtl/>
        </w:rPr>
        <w:t>"</w:t>
      </w:r>
      <w:r w:rsidR="00382ED2" w:rsidRPr="0040791A">
        <w:rPr>
          <w:b w:val="0"/>
          <w:bCs w:val="0"/>
          <w:sz w:val="24"/>
          <w:szCs w:val="24"/>
          <w:rtl/>
        </w:rPr>
        <w:t xml:space="preserve"> ממוחשבות</w:t>
      </w:r>
      <w:r w:rsidR="00A10760" w:rsidRPr="0040791A">
        <w:rPr>
          <w:rFonts w:hint="cs"/>
          <w:b w:val="0"/>
          <w:bCs w:val="0"/>
          <w:sz w:val="24"/>
          <w:szCs w:val="24"/>
          <w:rtl/>
        </w:rPr>
        <w:t xml:space="preserve"> </w:t>
      </w:r>
      <w:r w:rsidR="00382ED2" w:rsidRPr="0040791A">
        <w:rPr>
          <w:b w:val="0"/>
          <w:bCs w:val="0"/>
          <w:sz w:val="24"/>
          <w:szCs w:val="24"/>
          <w:rtl/>
        </w:rPr>
        <w:t>, ערוכות וחתומות ע"י המפקח, מאושרות ע"י מודד מוסמך מטעם  המשרד, ומתכננים/יועצים של הפרויקט.</w:t>
      </w:r>
    </w:p>
    <w:p w14:paraId="6F243683" w14:textId="77777777" w:rsidR="0079675E" w:rsidRPr="0040791A" w:rsidRDefault="0079675E" w:rsidP="009B1854">
      <w:pPr>
        <w:pStyle w:val="3"/>
        <w:numPr>
          <w:ilvl w:val="1"/>
          <w:numId w:val="9"/>
        </w:numPr>
        <w:spacing w:before="0" w:after="0" w:line="360" w:lineRule="auto"/>
        <w:ind w:left="2943"/>
        <w:rPr>
          <w:b w:val="0"/>
          <w:bCs w:val="0"/>
          <w:sz w:val="24"/>
          <w:szCs w:val="24"/>
        </w:rPr>
      </w:pPr>
      <w:r w:rsidRPr="0040791A">
        <w:rPr>
          <w:rFonts w:hint="eastAsia"/>
          <w:b w:val="0"/>
          <w:bCs w:val="0"/>
          <w:sz w:val="24"/>
          <w:szCs w:val="24"/>
          <w:rtl/>
        </w:rPr>
        <w:t>הכנת</w:t>
      </w:r>
      <w:r w:rsidRPr="0040791A">
        <w:rPr>
          <w:b w:val="0"/>
          <w:bCs w:val="0"/>
          <w:sz w:val="24"/>
          <w:szCs w:val="24"/>
          <w:rtl/>
        </w:rPr>
        <w:t xml:space="preserve"> </w:t>
      </w:r>
      <w:r w:rsidRPr="0040791A">
        <w:rPr>
          <w:rFonts w:hint="eastAsia"/>
          <w:b w:val="0"/>
          <w:bCs w:val="0"/>
          <w:sz w:val="24"/>
          <w:szCs w:val="24"/>
          <w:rtl/>
        </w:rPr>
        <w:t>תיק</w:t>
      </w:r>
      <w:r w:rsidRPr="0040791A">
        <w:rPr>
          <w:b w:val="0"/>
          <w:bCs w:val="0"/>
          <w:sz w:val="24"/>
          <w:szCs w:val="24"/>
          <w:rtl/>
        </w:rPr>
        <w:t xml:space="preserve"> </w:t>
      </w:r>
      <w:r w:rsidRPr="0040791A">
        <w:rPr>
          <w:rFonts w:hint="eastAsia"/>
          <w:b w:val="0"/>
          <w:bCs w:val="0"/>
          <w:sz w:val="24"/>
          <w:szCs w:val="24"/>
          <w:rtl/>
        </w:rPr>
        <w:t>חשבון</w:t>
      </w:r>
      <w:r w:rsidRPr="0040791A">
        <w:rPr>
          <w:b w:val="0"/>
          <w:bCs w:val="0"/>
          <w:sz w:val="24"/>
          <w:szCs w:val="24"/>
          <w:rtl/>
        </w:rPr>
        <w:t xml:space="preserve"> </w:t>
      </w:r>
      <w:r w:rsidRPr="0040791A">
        <w:rPr>
          <w:rFonts w:hint="eastAsia"/>
          <w:b w:val="0"/>
          <w:bCs w:val="0"/>
          <w:sz w:val="24"/>
          <w:szCs w:val="24"/>
          <w:rtl/>
        </w:rPr>
        <w:t>סופי</w:t>
      </w:r>
      <w:r w:rsidRPr="0040791A">
        <w:rPr>
          <w:b w:val="0"/>
          <w:bCs w:val="0"/>
          <w:sz w:val="24"/>
          <w:szCs w:val="24"/>
          <w:rtl/>
        </w:rPr>
        <w:t xml:space="preserve"> </w:t>
      </w:r>
      <w:r w:rsidR="004B755A" w:rsidRPr="0040791A">
        <w:rPr>
          <w:rFonts w:hint="cs"/>
          <w:b w:val="0"/>
          <w:bCs w:val="0"/>
          <w:sz w:val="24"/>
          <w:szCs w:val="24"/>
          <w:rtl/>
        </w:rPr>
        <w:t>ה</w:t>
      </w:r>
      <w:r w:rsidRPr="0040791A">
        <w:rPr>
          <w:rFonts w:hint="eastAsia"/>
          <w:b w:val="0"/>
          <w:bCs w:val="0"/>
          <w:sz w:val="24"/>
          <w:szCs w:val="24"/>
          <w:rtl/>
        </w:rPr>
        <w:t>כולל</w:t>
      </w:r>
      <w:r w:rsidRPr="0040791A">
        <w:rPr>
          <w:b w:val="0"/>
          <w:bCs w:val="0"/>
          <w:sz w:val="24"/>
          <w:szCs w:val="24"/>
          <w:rtl/>
        </w:rPr>
        <w:t xml:space="preserve"> </w:t>
      </w:r>
      <w:r w:rsidRPr="0040791A">
        <w:rPr>
          <w:rFonts w:hint="eastAsia"/>
          <w:b w:val="0"/>
          <w:bCs w:val="0"/>
          <w:sz w:val="24"/>
          <w:szCs w:val="24"/>
          <w:rtl/>
        </w:rPr>
        <w:t>תכניות</w:t>
      </w:r>
      <w:r w:rsidRPr="0040791A">
        <w:rPr>
          <w:b w:val="0"/>
          <w:bCs w:val="0"/>
          <w:sz w:val="24"/>
          <w:szCs w:val="24"/>
          <w:rtl/>
        </w:rPr>
        <w:t xml:space="preserve"> </w:t>
      </w:r>
      <w:r w:rsidR="00233FE6" w:rsidRPr="0040791A">
        <w:rPr>
          <w:rFonts w:hint="cs"/>
          <w:b w:val="0"/>
          <w:bCs w:val="0"/>
          <w:sz w:val="24"/>
          <w:szCs w:val="24"/>
          <w:rtl/>
        </w:rPr>
        <w:t>עדות</w:t>
      </w:r>
      <w:r w:rsidR="00CA2D43" w:rsidRPr="0040791A">
        <w:rPr>
          <w:rFonts w:hint="cs"/>
          <w:b w:val="0"/>
          <w:bCs w:val="0"/>
          <w:sz w:val="24"/>
          <w:szCs w:val="24"/>
          <w:rtl/>
        </w:rPr>
        <w:t xml:space="preserve"> </w:t>
      </w:r>
      <w:r w:rsidR="00233FE6" w:rsidRPr="0040791A">
        <w:rPr>
          <w:rFonts w:hint="cs"/>
          <w:b w:val="0"/>
          <w:bCs w:val="0"/>
          <w:sz w:val="24"/>
          <w:szCs w:val="24"/>
          <w:rtl/>
        </w:rPr>
        <w:t>(</w:t>
      </w:r>
      <w:r w:rsidR="00233FE6" w:rsidRPr="0040791A">
        <w:rPr>
          <w:b w:val="0"/>
          <w:bCs w:val="0"/>
          <w:sz w:val="24"/>
          <w:szCs w:val="24"/>
        </w:rPr>
        <w:t>As made</w:t>
      </w:r>
      <w:r w:rsidR="00233FE6" w:rsidRPr="0040791A">
        <w:rPr>
          <w:rFonts w:hint="cs"/>
          <w:b w:val="0"/>
          <w:bCs w:val="0"/>
          <w:sz w:val="24"/>
          <w:szCs w:val="24"/>
          <w:rtl/>
        </w:rPr>
        <w:t>)</w:t>
      </w:r>
      <w:r w:rsidRPr="0040791A">
        <w:rPr>
          <w:b w:val="0"/>
          <w:bCs w:val="0"/>
          <w:sz w:val="24"/>
          <w:szCs w:val="24"/>
          <w:rtl/>
        </w:rPr>
        <w:t xml:space="preserve"> </w:t>
      </w:r>
      <w:r w:rsidR="00233FE6" w:rsidRPr="0040791A">
        <w:rPr>
          <w:rFonts w:hint="cs"/>
          <w:b w:val="0"/>
          <w:bCs w:val="0"/>
          <w:sz w:val="24"/>
          <w:szCs w:val="24"/>
          <w:rtl/>
        </w:rPr>
        <w:t>התואמות ל</w:t>
      </w:r>
      <w:r w:rsidRPr="0040791A">
        <w:rPr>
          <w:rFonts w:hint="eastAsia"/>
          <w:b w:val="0"/>
          <w:bCs w:val="0"/>
          <w:sz w:val="24"/>
          <w:szCs w:val="24"/>
          <w:rtl/>
        </w:rPr>
        <w:t>דרישות</w:t>
      </w:r>
      <w:r w:rsidRPr="0040791A">
        <w:rPr>
          <w:b w:val="0"/>
          <w:bCs w:val="0"/>
          <w:sz w:val="24"/>
          <w:szCs w:val="24"/>
          <w:rtl/>
        </w:rPr>
        <w:t xml:space="preserve"> </w:t>
      </w:r>
      <w:proofErr w:type="spellStart"/>
      <w:r w:rsidRPr="0040791A">
        <w:rPr>
          <w:rFonts w:hint="eastAsia"/>
          <w:b w:val="0"/>
          <w:bCs w:val="0"/>
          <w:sz w:val="24"/>
          <w:szCs w:val="24"/>
          <w:rtl/>
        </w:rPr>
        <w:t>מבא</w:t>
      </w:r>
      <w:r w:rsidRPr="0040791A">
        <w:rPr>
          <w:b w:val="0"/>
          <w:bCs w:val="0"/>
          <w:sz w:val="24"/>
          <w:szCs w:val="24"/>
          <w:rtl/>
        </w:rPr>
        <w:t>"</w:t>
      </w:r>
      <w:r w:rsidRPr="0040791A">
        <w:rPr>
          <w:rFonts w:hint="eastAsia"/>
          <w:b w:val="0"/>
          <w:bCs w:val="0"/>
          <w:sz w:val="24"/>
          <w:szCs w:val="24"/>
          <w:rtl/>
        </w:rPr>
        <w:t>ת</w:t>
      </w:r>
      <w:proofErr w:type="spellEnd"/>
      <w:r w:rsidRPr="0040791A">
        <w:rPr>
          <w:b w:val="0"/>
          <w:bCs w:val="0"/>
          <w:sz w:val="24"/>
          <w:szCs w:val="24"/>
          <w:rtl/>
        </w:rPr>
        <w:t xml:space="preserve"> </w:t>
      </w:r>
      <w:r w:rsidR="00725233" w:rsidRPr="0040791A">
        <w:rPr>
          <w:rFonts w:hint="cs"/>
          <w:b w:val="0"/>
          <w:bCs w:val="0"/>
          <w:sz w:val="24"/>
          <w:szCs w:val="24"/>
          <w:rtl/>
        </w:rPr>
        <w:t>ומוכנות</w:t>
      </w:r>
      <w:r w:rsidR="00333D06" w:rsidRPr="0040791A">
        <w:rPr>
          <w:rFonts w:hint="cs"/>
          <w:b w:val="0"/>
          <w:bCs w:val="0"/>
          <w:sz w:val="24"/>
          <w:szCs w:val="24"/>
          <w:rtl/>
        </w:rPr>
        <w:t xml:space="preserve"> </w:t>
      </w:r>
      <w:r w:rsidRPr="0040791A">
        <w:rPr>
          <w:rFonts w:hint="eastAsia"/>
          <w:b w:val="0"/>
          <w:bCs w:val="0"/>
          <w:sz w:val="24"/>
          <w:szCs w:val="24"/>
          <w:rtl/>
        </w:rPr>
        <w:t>לקליטה</w:t>
      </w:r>
      <w:r w:rsidRPr="0040791A">
        <w:rPr>
          <w:b w:val="0"/>
          <w:bCs w:val="0"/>
          <w:sz w:val="24"/>
          <w:szCs w:val="24"/>
          <w:rtl/>
        </w:rPr>
        <w:t xml:space="preserve"> </w:t>
      </w:r>
      <w:r w:rsidRPr="0040791A">
        <w:rPr>
          <w:rFonts w:hint="eastAsia"/>
          <w:b w:val="0"/>
          <w:bCs w:val="0"/>
          <w:sz w:val="24"/>
          <w:szCs w:val="24"/>
          <w:rtl/>
        </w:rPr>
        <w:t>במערכת</w:t>
      </w:r>
      <w:r w:rsidRPr="0040791A">
        <w:rPr>
          <w:b w:val="0"/>
          <w:bCs w:val="0"/>
          <w:sz w:val="24"/>
          <w:szCs w:val="24"/>
          <w:rtl/>
        </w:rPr>
        <w:t xml:space="preserve"> </w:t>
      </w:r>
      <w:r w:rsidRPr="0040791A">
        <w:rPr>
          <w:b w:val="0"/>
          <w:bCs w:val="0"/>
          <w:sz w:val="24"/>
          <w:szCs w:val="24"/>
        </w:rPr>
        <w:t>GIS</w:t>
      </w:r>
      <w:r w:rsidRPr="0040791A">
        <w:rPr>
          <w:b w:val="0"/>
          <w:bCs w:val="0"/>
          <w:sz w:val="24"/>
          <w:szCs w:val="24"/>
          <w:rtl/>
        </w:rPr>
        <w:t xml:space="preserve">  </w:t>
      </w:r>
      <w:r w:rsidRPr="0040791A">
        <w:rPr>
          <w:rFonts w:hint="eastAsia"/>
          <w:b w:val="0"/>
          <w:bCs w:val="0"/>
          <w:sz w:val="24"/>
          <w:szCs w:val="24"/>
          <w:rtl/>
        </w:rPr>
        <w:t>של</w:t>
      </w:r>
      <w:r w:rsidRPr="0040791A">
        <w:rPr>
          <w:b w:val="0"/>
          <w:bCs w:val="0"/>
          <w:sz w:val="24"/>
          <w:szCs w:val="24"/>
          <w:rtl/>
        </w:rPr>
        <w:t xml:space="preserve"> </w:t>
      </w:r>
      <w:r w:rsidRPr="0040791A">
        <w:rPr>
          <w:rFonts w:hint="eastAsia"/>
          <w:b w:val="0"/>
          <w:bCs w:val="0"/>
          <w:sz w:val="24"/>
          <w:szCs w:val="24"/>
          <w:rtl/>
        </w:rPr>
        <w:t>משרד</w:t>
      </w:r>
      <w:r w:rsidRPr="0040791A">
        <w:rPr>
          <w:b w:val="0"/>
          <w:bCs w:val="0"/>
          <w:sz w:val="24"/>
          <w:szCs w:val="24"/>
          <w:rtl/>
        </w:rPr>
        <w:t xml:space="preserve"> </w:t>
      </w:r>
      <w:r w:rsidRPr="0040791A">
        <w:rPr>
          <w:rFonts w:hint="eastAsia"/>
          <w:b w:val="0"/>
          <w:bCs w:val="0"/>
          <w:sz w:val="24"/>
          <w:szCs w:val="24"/>
          <w:rtl/>
        </w:rPr>
        <w:t>הכלכלה</w:t>
      </w:r>
      <w:r w:rsidRPr="0040791A">
        <w:rPr>
          <w:rFonts w:hint="cs"/>
          <w:b w:val="0"/>
          <w:bCs w:val="0"/>
          <w:sz w:val="24"/>
          <w:szCs w:val="24"/>
          <w:rtl/>
        </w:rPr>
        <w:t xml:space="preserve"> והתעשייה</w:t>
      </w:r>
      <w:r w:rsidRPr="0040791A">
        <w:rPr>
          <w:b w:val="0"/>
          <w:bCs w:val="0"/>
          <w:sz w:val="24"/>
          <w:szCs w:val="24"/>
          <w:rtl/>
        </w:rPr>
        <w:t xml:space="preserve"> </w:t>
      </w:r>
      <w:r w:rsidRPr="0040791A">
        <w:rPr>
          <w:rFonts w:hint="eastAsia"/>
          <w:b w:val="0"/>
          <w:bCs w:val="0"/>
          <w:sz w:val="24"/>
          <w:szCs w:val="24"/>
          <w:rtl/>
        </w:rPr>
        <w:t>או</w:t>
      </w:r>
      <w:r w:rsidRPr="0040791A">
        <w:rPr>
          <w:b w:val="0"/>
          <w:bCs w:val="0"/>
          <w:sz w:val="24"/>
          <w:szCs w:val="24"/>
          <w:rtl/>
        </w:rPr>
        <w:t xml:space="preserve"> </w:t>
      </w:r>
      <w:r w:rsidRPr="0040791A">
        <w:rPr>
          <w:rFonts w:hint="eastAsia"/>
          <w:b w:val="0"/>
          <w:bCs w:val="0"/>
          <w:sz w:val="24"/>
          <w:szCs w:val="24"/>
          <w:rtl/>
        </w:rPr>
        <w:t>בפורמט</w:t>
      </w:r>
      <w:r w:rsidRPr="0040791A">
        <w:rPr>
          <w:b w:val="0"/>
          <w:bCs w:val="0"/>
          <w:sz w:val="24"/>
          <w:szCs w:val="24"/>
          <w:rtl/>
        </w:rPr>
        <w:t xml:space="preserve"> </w:t>
      </w:r>
      <w:r w:rsidRPr="0040791A">
        <w:rPr>
          <w:rFonts w:hint="eastAsia"/>
          <w:b w:val="0"/>
          <w:bCs w:val="0"/>
          <w:sz w:val="24"/>
          <w:szCs w:val="24"/>
          <w:rtl/>
        </w:rPr>
        <w:t>אחר</w:t>
      </w:r>
      <w:r w:rsidRPr="0040791A">
        <w:rPr>
          <w:b w:val="0"/>
          <w:bCs w:val="0"/>
          <w:sz w:val="24"/>
          <w:szCs w:val="24"/>
          <w:rtl/>
        </w:rPr>
        <w:t xml:space="preserve"> </w:t>
      </w:r>
      <w:r w:rsidRPr="0040791A">
        <w:rPr>
          <w:rFonts w:hint="eastAsia"/>
          <w:b w:val="0"/>
          <w:bCs w:val="0"/>
          <w:sz w:val="24"/>
          <w:szCs w:val="24"/>
          <w:rtl/>
        </w:rPr>
        <w:t>לפי</w:t>
      </w:r>
      <w:r w:rsidRPr="0040791A">
        <w:rPr>
          <w:b w:val="0"/>
          <w:bCs w:val="0"/>
          <w:sz w:val="24"/>
          <w:szCs w:val="24"/>
          <w:rtl/>
        </w:rPr>
        <w:t xml:space="preserve"> </w:t>
      </w:r>
      <w:r w:rsidRPr="0040791A">
        <w:rPr>
          <w:rFonts w:hint="eastAsia"/>
          <w:b w:val="0"/>
          <w:bCs w:val="0"/>
          <w:sz w:val="24"/>
          <w:szCs w:val="24"/>
          <w:rtl/>
        </w:rPr>
        <w:t>הנחיית</w:t>
      </w:r>
      <w:r w:rsidRPr="0040791A">
        <w:rPr>
          <w:b w:val="0"/>
          <w:bCs w:val="0"/>
          <w:sz w:val="24"/>
          <w:szCs w:val="24"/>
          <w:rtl/>
        </w:rPr>
        <w:t xml:space="preserve"> </w:t>
      </w:r>
      <w:r w:rsidRPr="0040791A">
        <w:rPr>
          <w:rFonts w:hint="eastAsia"/>
          <w:b w:val="0"/>
          <w:bCs w:val="0"/>
          <w:sz w:val="24"/>
          <w:szCs w:val="24"/>
          <w:rtl/>
        </w:rPr>
        <w:t>הממונה</w:t>
      </w:r>
      <w:r w:rsidR="00233FE6" w:rsidRPr="0040791A">
        <w:rPr>
          <w:rFonts w:hint="cs"/>
          <w:b w:val="0"/>
          <w:bCs w:val="0"/>
          <w:sz w:val="24"/>
          <w:szCs w:val="24"/>
          <w:rtl/>
        </w:rPr>
        <w:t>.</w:t>
      </w:r>
    </w:p>
    <w:p w14:paraId="14D99BB5" w14:textId="77777777" w:rsidR="00382ED2" w:rsidRPr="00A20448" w:rsidRDefault="00382ED2" w:rsidP="00A20448">
      <w:pPr>
        <w:pStyle w:val="3"/>
        <w:spacing w:before="0" w:after="0" w:line="360" w:lineRule="auto"/>
        <w:ind w:left="2517"/>
        <w:rPr>
          <w:b w:val="0"/>
          <w:bCs w:val="0"/>
          <w:sz w:val="24"/>
          <w:szCs w:val="24"/>
        </w:rPr>
      </w:pPr>
      <w:r w:rsidRPr="00A20448">
        <w:rPr>
          <w:rFonts w:hint="cs"/>
          <w:b w:val="0"/>
          <w:bCs w:val="0"/>
          <w:sz w:val="24"/>
          <w:szCs w:val="24"/>
          <w:rtl/>
        </w:rPr>
        <w:t>על החברה המנהלת להגיש את החשבון הסופי לתשלום</w:t>
      </w:r>
      <w:r w:rsidRPr="00A20448">
        <w:rPr>
          <w:b w:val="0"/>
          <w:bCs w:val="0"/>
          <w:sz w:val="24"/>
          <w:szCs w:val="24"/>
          <w:rtl/>
        </w:rPr>
        <w:t xml:space="preserve"> </w:t>
      </w:r>
      <w:r w:rsidRPr="00A20448">
        <w:rPr>
          <w:rFonts w:hint="cs"/>
          <w:b w:val="0"/>
          <w:bCs w:val="0"/>
          <w:sz w:val="24"/>
          <w:szCs w:val="24"/>
          <w:rtl/>
        </w:rPr>
        <w:t>למשרד ולרשות המקומית</w:t>
      </w:r>
      <w:r w:rsidRPr="00A20448">
        <w:rPr>
          <w:b w:val="0"/>
          <w:bCs w:val="0"/>
          <w:sz w:val="24"/>
          <w:szCs w:val="24"/>
          <w:rtl/>
        </w:rPr>
        <w:t xml:space="preserve"> </w:t>
      </w:r>
      <w:r w:rsidRPr="00A20448">
        <w:rPr>
          <w:rFonts w:hint="eastAsia"/>
          <w:b w:val="0"/>
          <w:bCs w:val="0"/>
          <w:sz w:val="24"/>
          <w:szCs w:val="24"/>
          <w:rtl/>
        </w:rPr>
        <w:t>בתוך</w:t>
      </w:r>
      <w:r w:rsidRPr="00A20448">
        <w:rPr>
          <w:b w:val="0"/>
          <w:bCs w:val="0"/>
          <w:sz w:val="24"/>
          <w:szCs w:val="24"/>
          <w:rtl/>
        </w:rPr>
        <w:t xml:space="preserve"> </w:t>
      </w:r>
      <w:r w:rsidRPr="00A20448">
        <w:rPr>
          <w:rFonts w:hint="eastAsia"/>
          <w:b w:val="0"/>
          <w:bCs w:val="0"/>
          <w:sz w:val="24"/>
          <w:szCs w:val="24"/>
          <w:rtl/>
        </w:rPr>
        <w:t>פרק</w:t>
      </w:r>
      <w:r w:rsidRPr="00A20448">
        <w:rPr>
          <w:b w:val="0"/>
          <w:bCs w:val="0"/>
          <w:sz w:val="24"/>
          <w:szCs w:val="24"/>
          <w:rtl/>
        </w:rPr>
        <w:t xml:space="preserve"> </w:t>
      </w:r>
      <w:r w:rsidRPr="00A20448">
        <w:rPr>
          <w:rFonts w:hint="eastAsia"/>
          <w:b w:val="0"/>
          <w:bCs w:val="0"/>
          <w:sz w:val="24"/>
          <w:szCs w:val="24"/>
          <w:rtl/>
        </w:rPr>
        <w:t>זמן</w:t>
      </w:r>
      <w:r w:rsidRPr="00A20448">
        <w:rPr>
          <w:b w:val="0"/>
          <w:bCs w:val="0"/>
          <w:sz w:val="24"/>
          <w:szCs w:val="24"/>
          <w:rtl/>
        </w:rPr>
        <w:t xml:space="preserve"> </w:t>
      </w:r>
      <w:r w:rsidR="006C7B33" w:rsidRPr="00A20448">
        <w:rPr>
          <w:rFonts w:hint="cs"/>
          <w:b w:val="0"/>
          <w:bCs w:val="0"/>
          <w:sz w:val="24"/>
          <w:szCs w:val="24"/>
          <w:rtl/>
        </w:rPr>
        <w:t xml:space="preserve"> </w:t>
      </w:r>
      <w:r w:rsidRPr="00A20448">
        <w:rPr>
          <w:rFonts w:hint="eastAsia"/>
          <w:b w:val="0"/>
          <w:bCs w:val="0"/>
          <w:sz w:val="24"/>
          <w:szCs w:val="24"/>
          <w:rtl/>
        </w:rPr>
        <w:t>שלא</w:t>
      </w:r>
      <w:r w:rsidRPr="00A20448">
        <w:rPr>
          <w:b w:val="0"/>
          <w:bCs w:val="0"/>
          <w:sz w:val="24"/>
          <w:szCs w:val="24"/>
          <w:rtl/>
        </w:rPr>
        <w:t xml:space="preserve"> </w:t>
      </w:r>
      <w:r w:rsidRPr="00A20448">
        <w:rPr>
          <w:rFonts w:hint="eastAsia"/>
          <w:b w:val="0"/>
          <w:bCs w:val="0"/>
          <w:sz w:val="24"/>
          <w:szCs w:val="24"/>
          <w:rtl/>
        </w:rPr>
        <w:t>יעלה</w:t>
      </w:r>
      <w:r w:rsidRPr="00A20448">
        <w:rPr>
          <w:b w:val="0"/>
          <w:bCs w:val="0"/>
          <w:sz w:val="24"/>
          <w:szCs w:val="24"/>
          <w:rtl/>
        </w:rPr>
        <w:t xml:space="preserve"> </w:t>
      </w:r>
      <w:r w:rsidRPr="00A20448">
        <w:rPr>
          <w:rFonts w:hint="eastAsia"/>
          <w:b w:val="0"/>
          <w:bCs w:val="0"/>
          <w:sz w:val="24"/>
          <w:szCs w:val="24"/>
          <w:rtl/>
        </w:rPr>
        <w:t>על</w:t>
      </w:r>
      <w:r w:rsidRPr="00A20448">
        <w:rPr>
          <w:b w:val="0"/>
          <w:bCs w:val="0"/>
          <w:sz w:val="24"/>
          <w:szCs w:val="24"/>
          <w:rtl/>
        </w:rPr>
        <w:t xml:space="preserve"> 30 </w:t>
      </w:r>
      <w:r w:rsidRPr="00A20448">
        <w:rPr>
          <w:rFonts w:hint="eastAsia"/>
          <w:b w:val="0"/>
          <w:bCs w:val="0"/>
          <w:sz w:val="24"/>
          <w:szCs w:val="24"/>
          <w:rtl/>
        </w:rPr>
        <w:t>ימי</w:t>
      </w:r>
      <w:r w:rsidRPr="00A20448">
        <w:rPr>
          <w:b w:val="0"/>
          <w:bCs w:val="0"/>
          <w:sz w:val="24"/>
          <w:szCs w:val="24"/>
          <w:rtl/>
        </w:rPr>
        <w:t xml:space="preserve"> </w:t>
      </w:r>
      <w:r w:rsidRPr="00A20448">
        <w:rPr>
          <w:rFonts w:hint="eastAsia"/>
          <w:b w:val="0"/>
          <w:bCs w:val="0"/>
          <w:sz w:val="24"/>
          <w:szCs w:val="24"/>
          <w:rtl/>
        </w:rPr>
        <w:t>עבודה</w:t>
      </w:r>
      <w:r w:rsidRPr="00A20448">
        <w:rPr>
          <w:b w:val="0"/>
          <w:bCs w:val="0"/>
          <w:sz w:val="24"/>
          <w:szCs w:val="24"/>
          <w:rtl/>
        </w:rPr>
        <w:t xml:space="preserve"> </w:t>
      </w:r>
      <w:r w:rsidRPr="00A20448">
        <w:rPr>
          <w:rFonts w:hint="eastAsia"/>
          <w:b w:val="0"/>
          <w:bCs w:val="0"/>
          <w:sz w:val="24"/>
          <w:szCs w:val="24"/>
          <w:rtl/>
        </w:rPr>
        <w:t>מתום</w:t>
      </w:r>
      <w:r w:rsidRPr="00A20448">
        <w:rPr>
          <w:b w:val="0"/>
          <w:bCs w:val="0"/>
          <w:sz w:val="24"/>
          <w:szCs w:val="24"/>
          <w:rtl/>
        </w:rPr>
        <w:t xml:space="preserve"> </w:t>
      </w:r>
      <w:r w:rsidRPr="00A20448">
        <w:rPr>
          <w:rFonts w:hint="eastAsia"/>
          <w:b w:val="0"/>
          <w:bCs w:val="0"/>
          <w:sz w:val="24"/>
          <w:szCs w:val="24"/>
          <w:rtl/>
        </w:rPr>
        <w:t>ביצוע</w:t>
      </w:r>
      <w:r w:rsidRPr="00A20448">
        <w:rPr>
          <w:b w:val="0"/>
          <w:bCs w:val="0"/>
          <w:sz w:val="24"/>
          <w:szCs w:val="24"/>
          <w:rtl/>
        </w:rPr>
        <w:t xml:space="preserve"> </w:t>
      </w:r>
      <w:r w:rsidRPr="00A20448">
        <w:rPr>
          <w:rFonts w:hint="eastAsia"/>
          <w:b w:val="0"/>
          <w:bCs w:val="0"/>
          <w:sz w:val="24"/>
          <w:szCs w:val="24"/>
          <w:rtl/>
        </w:rPr>
        <w:t>הפרויקט</w:t>
      </w:r>
      <w:r w:rsidRPr="00A20448">
        <w:rPr>
          <w:b w:val="0"/>
          <w:bCs w:val="0"/>
          <w:sz w:val="24"/>
          <w:szCs w:val="24"/>
          <w:rtl/>
        </w:rPr>
        <w:t xml:space="preserve">. </w:t>
      </w:r>
      <w:r w:rsidRPr="00A20448">
        <w:rPr>
          <w:rFonts w:hint="eastAsia"/>
          <w:b w:val="0"/>
          <w:bCs w:val="0"/>
          <w:sz w:val="24"/>
          <w:szCs w:val="24"/>
          <w:rtl/>
        </w:rPr>
        <w:t>על</w:t>
      </w:r>
      <w:r w:rsidRPr="00A20448">
        <w:rPr>
          <w:b w:val="0"/>
          <w:bCs w:val="0"/>
          <w:sz w:val="24"/>
          <w:szCs w:val="24"/>
          <w:rtl/>
        </w:rPr>
        <w:t xml:space="preserve"> </w:t>
      </w:r>
      <w:r w:rsidRPr="00A20448">
        <w:rPr>
          <w:rFonts w:hint="eastAsia"/>
          <w:b w:val="0"/>
          <w:bCs w:val="0"/>
          <w:sz w:val="24"/>
          <w:szCs w:val="24"/>
          <w:rtl/>
        </w:rPr>
        <w:t>כל</w:t>
      </w:r>
      <w:r w:rsidRPr="00A20448">
        <w:rPr>
          <w:b w:val="0"/>
          <w:bCs w:val="0"/>
          <w:sz w:val="24"/>
          <w:szCs w:val="24"/>
          <w:rtl/>
        </w:rPr>
        <w:t xml:space="preserve"> </w:t>
      </w:r>
      <w:r w:rsidRPr="00A20448">
        <w:rPr>
          <w:rFonts w:hint="eastAsia"/>
          <w:b w:val="0"/>
          <w:bCs w:val="0"/>
          <w:sz w:val="24"/>
          <w:szCs w:val="24"/>
          <w:rtl/>
        </w:rPr>
        <w:t>חריגה</w:t>
      </w:r>
      <w:r w:rsidRPr="00A20448">
        <w:rPr>
          <w:b w:val="0"/>
          <w:bCs w:val="0"/>
          <w:sz w:val="24"/>
          <w:szCs w:val="24"/>
          <w:rtl/>
        </w:rPr>
        <w:t xml:space="preserve"> </w:t>
      </w:r>
      <w:r w:rsidRPr="00A20448">
        <w:rPr>
          <w:rFonts w:hint="eastAsia"/>
          <w:b w:val="0"/>
          <w:bCs w:val="0"/>
          <w:sz w:val="24"/>
          <w:szCs w:val="24"/>
          <w:rtl/>
        </w:rPr>
        <w:t>צפויה</w:t>
      </w:r>
      <w:r w:rsidRPr="00A20448">
        <w:rPr>
          <w:b w:val="0"/>
          <w:bCs w:val="0"/>
          <w:sz w:val="24"/>
          <w:szCs w:val="24"/>
          <w:rtl/>
        </w:rPr>
        <w:t xml:space="preserve"> </w:t>
      </w:r>
      <w:r w:rsidRPr="00A20448">
        <w:rPr>
          <w:rFonts w:hint="eastAsia"/>
          <w:b w:val="0"/>
          <w:bCs w:val="0"/>
          <w:sz w:val="24"/>
          <w:szCs w:val="24"/>
          <w:rtl/>
        </w:rPr>
        <w:t>מהנחיה</w:t>
      </w:r>
      <w:r w:rsidRPr="00A20448">
        <w:rPr>
          <w:b w:val="0"/>
          <w:bCs w:val="0"/>
          <w:sz w:val="24"/>
          <w:szCs w:val="24"/>
          <w:rtl/>
        </w:rPr>
        <w:t xml:space="preserve"> </w:t>
      </w:r>
      <w:r w:rsidRPr="00A20448">
        <w:rPr>
          <w:rFonts w:hint="eastAsia"/>
          <w:b w:val="0"/>
          <w:bCs w:val="0"/>
          <w:sz w:val="24"/>
          <w:szCs w:val="24"/>
          <w:rtl/>
        </w:rPr>
        <w:t>זו</w:t>
      </w:r>
      <w:r w:rsidRPr="00A20448">
        <w:rPr>
          <w:b w:val="0"/>
          <w:bCs w:val="0"/>
          <w:sz w:val="24"/>
          <w:szCs w:val="24"/>
          <w:rtl/>
        </w:rPr>
        <w:t xml:space="preserve"> </w:t>
      </w:r>
      <w:r w:rsidRPr="00A20448">
        <w:rPr>
          <w:rFonts w:hint="eastAsia"/>
          <w:b w:val="0"/>
          <w:bCs w:val="0"/>
          <w:sz w:val="24"/>
          <w:szCs w:val="24"/>
          <w:rtl/>
        </w:rPr>
        <w:t>יש</w:t>
      </w:r>
      <w:r w:rsidRPr="00A20448">
        <w:rPr>
          <w:b w:val="0"/>
          <w:bCs w:val="0"/>
          <w:sz w:val="24"/>
          <w:szCs w:val="24"/>
          <w:rtl/>
        </w:rPr>
        <w:t xml:space="preserve"> </w:t>
      </w:r>
      <w:r w:rsidRPr="00A20448">
        <w:rPr>
          <w:rFonts w:hint="eastAsia"/>
          <w:b w:val="0"/>
          <w:bCs w:val="0"/>
          <w:sz w:val="24"/>
          <w:szCs w:val="24"/>
          <w:rtl/>
        </w:rPr>
        <w:t>לפנות</w:t>
      </w:r>
      <w:r w:rsidRPr="00A20448">
        <w:rPr>
          <w:b w:val="0"/>
          <w:bCs w:val="0"/>
          <w:sz w:val="24"/>
          <w:szCs w:val="24"/>
          <w:rtl/>
        </w:rPr>
        <w:t xml:space="preserve"> </w:t>
      </w:r>
      <w:r w:rsidRPr="00A20448">
        <w:rPr>
          <w:rFonts w:hint="eastAsia"/>
          <w:b w:val="0"/>
          <w:bCs w:val="0"/>
          <w:sz w:val="24"/>
          <w:szCs w:val="24"/>
          <w:rtl/>
        </w:rPr>
        <w:t>מראש</w:t>
      </w:r>
      <w:r w:rsidRPr="00A20448">
        <w:rPr>
          <w:b w:val="0"/>
          <w:bCs w:val="0"/>
          <w:sz w:val="24"/>
          <w:szCs w:val="24"/>
          <w:rtl/>
        </w:rPr>
        <w:t xml:space="preserve"> </w:t>
      </w:r>
      <w:r w:rsidRPr="00A20448">
        <w:rPr>
          <w:rFonts w:hint="eastAsia"/>
          <w:b w:val="0"/>
          <w:bCs w:val="0"/>
          <w:sz w:val="24"/>
          <w:szCs w:val="24"/>
          <w:rtl/>
        </w:rPr>
        <w:t>למשרד</w:t>
      </w:r>
      <w:r w:rsidRPr="00A20448">
        <w:rPr>
          <w:b w:val="0"/>
          <w:bCs w:val="0"/>
          <w:sz w:val="24"/>
          <w:szCs w:val="24"/>
          <w:rtl/>
        </w:rPr>
        <w:t xml:space="preserve"> </w:t>
      </w:r>
      <w:r w:rsidRPr="00A20448">
        <w:rPr>
          <w:rFonts w:hint="eastAsia"/>
          <w:b w:val="0"/>
          <w:bCs w:val="0"/>
          <w:sz w:val="24"/>
          <w:szCs w:val="24"/>
          <w:rtl/>
        </w:rPr>
        <w:t>בבקשה</w:t>
      </w:r>
      <w:r w:rsidRPr="00A20448">
        <w:rPr>
          <w:b w:val="0"/>
          <w:bCs w:val="0"/>
          <w:sz w:val="24"/>
          <w:szCs w:val="24"/>
          <w:rtl/>
        </w:rPr>
        <w:t xml:space="preserve"> </w:t>
      </w:r>
      <w:r w:rsidRPr="00A20448">
        <w:rPr>
          <w:rFonts w:hint="eastAsia"/>
          <w:b w:val="0"/>
          <w:bCs w:val="0"/>
          <w:sz w:val="24"/>
          <w:szCs w:val="24"/>
          <w:rtl/>
        </w:rPr>
        <w:t>מנומקת</w:t>
      </w:r>
      <w:r w:rsidRPr="00A20448">
        <w:rPr>
          <w:b w:val="0"/>
          <w:bCs w:val="0"/>
          <w:sz w:val="24"/>
          <w:szCs w:val="24"/>
          <w:rtl/>
        </w:rPr>
        <w:t xml:space="preserve"> </w:t>
      </w:r>
      <w:r w:rsidRPr="00A20448">
        <w:rPr>
          <w:rFonts w:hint="eastAsia"/>
          <w:b w:val="0"/>
          <w:bCs w:val="0"/>
          <w:sz w:val="24"/>
          <w:szCs w:val="24"/>
          <w:rtl/>
        </w:rPr>
        <w:t>בכתב</w:t>
      </w:r>
      <w:r w:rsidRPr="00A20448">
        <w:rPr>
          <w:b w:val="0"/>
          <w:bCs w:val="0"/>
          <w:sz w:val="24"/>
          <w:szCs w:val="24"/>
          <w:rtl/>
        </w:rPr>
        <w:t xml:space="preserve"> </w:t>
      </w:r>
      <w:r w:rsidRPr="00A20448">
        <w:rPr>
          <w:rFonts w:hint="eastAsia"/>
          <w:b w:val="0"/>
          <w:bCs w:val="0"/>
          <w:sz w:val="24"/>
          <w:szCs w:val="24"/>
          <w:rtl/>
        </w:rPr>
        <w:t>ולפעול</w:t>
      </w:r>
      <w:r w:rsidRPr="00A20448">
        <w:rPr>
          <w:b w:val="0"/>
          <w:bCs w:val="0"/>
          <w:sz w:val="24"/>
          <w:szCs w:val="24"/>
          <w:rtl/>
        </w:rPr>
        <w:t xml:space="preserve"> </w:t>
      </w:r>
      <w:r w:rsidRPr="00A20448">
        <w:rPr>
          <w:rFonts w:hint="eastAsia"/>
          <w:b w:val="0"/>
          <w:bCs w:val="0"/>
          <w:sz w:val="24"/>
          <w:szCs w:val="24"/>
          <w:rtl/>
        </w:rPr>
        <w:t>בהתאם</w:t>
      </w:r>
      <w:r w:rsidRPr="00A20448">
        <w:rPr>
          <w:b w:val="0"/>
          <w:bCs w:val="0"/>
          <w:sz w:val="24"/>
          <w:szCs w:val="24"/>
          <w:rtl/>
        </w:rPr>
        <w:t xml:space="preserve"> </w:t>
      </w:r>
      <w:r w:rsidRPr="00A20448">
        <w:rPr>
          <w:rFonts w:hint="eastAsia"/>
          <w:b w:val="0"/>
          <w:bCs w:val="0"/>
          <w:sz w:val="24"/>
          <w:szCs w:val="24"/>
          <w:rtl/>
        </w:rPr>
        <w:t>להנחיית</w:t>
      </w:r>
      <w:r w:rsidRPr="00A20448">
        <w:rPr>
          <w:b w:val="0"/>
          <w:bCs w:val="0"/>
          <w:sz w:val="24"/>
          <w:szCs w:val="24"/>
          <w:rtl/>
        </w:rPr>
        <w:t xml:space="preserve"> </w:t>
      </w:r>
      <w:r w:rsidRPr="00A20448">
        <w:rPr>
          <w:rFonts w:hint="eastAsia"/>
          <w:b w:val="0"/>
          <w:bCs w:val="0"/>
          <w:sz w:val="24"/>
          <w:szCs w:val="24"/>
          <w:rtl/>
        </w:rPr>
        <w:t>המשרד</w:t>
      </w:r>
      <w:r w:rsidRPr="00A20448">
        <w:rPr>
          <w:b w:val="0"/>
          <w:bCs w:val="0"/>
          <w:sz w:val="24"/>
          <w:szCs w:val="24"/>
          <w:rtl/>
        </w:rPr>
        <w:t>.</w:t>
      </w:r>
    </w:p>
    <w:p w14:paraId="7B373B54" w14:textId="77777777" w:rsidR="00DF39DD" w:rsidRPr="00A20448" w:rsidRDefault="00DF39DD" w:rsidP="009B1854">
      <w:pPr>
        <w:pStyle w:val="3"/>
        <w:numPr>
          <w:ilvl w:val="2"/>
          <w:numId w:val="17"/>
        </w:numPr>
        <w:spacing w:before="0" w:after="0" w:line="360" w:lineRule="auto"/>
        <w:ind w:left="2092"/>
        <w:rPr>
          <w:b w:val="0"/>
          <w:bCs w:val="0"/>
          <w:sz w:val="24"/>
          <w:szCs w:val="24"/>
        </w:rPr>
      </w:pPr>
      <w:r w:rsidRPr="00A20448">
        <w:rPr>
          <w:rFonts w:hint="cs"/>
          <w:b w:val="0"/>
          <w:bCs w:val="0"/>
          <w:sz w:val="24"/>
          <w:szCs w:val="24"/>
          <w:rtl/>
        </w:rPr>
        <w:t>המציע מתחייב לבצע כל משימה הנוגעת לניהול פרויקטים של בינוי ופיתוח שבאחריות מנהל אזורי תעשייה באזור הפעילות ע"פ הנחיית הממונה.</w:t>
      </w:r>
    </w:p>
    <w:p w14:paraId="10EBF7C9" w14:textId="77777777" w:rsidR="00EA411F" w:rsidRDefault="00EA411F" w:rsidP="00EA411F">
      <w:pPr>
        <w:spacing w:line="360" w:lineRule="auto"/>
        <w:ind w:left="1440" w:right="-142"/>
        <w:rPr>
          <w:rtl/>
        </w:rPr>
      </w:pPr>
    </w:p>
    <w:p w14:paraId="478D8DA5" w14:textId="77777777" w:rsidR="00542448" w:rsidRPr="00216C14" w:rsidRDefault="000261CD" w:rsidP="009B1854">
      <w:pPr>
        <w:pStyle w:val="2"/>
        <w:numPr>
          <w:ilvl w:val="1"/>
          <w:numId w:val="17"/>
        </w:numPr>
        <w:tabs>
          <w:tab w:val="left" w:pos="1242"/>
        </w:tabs>
        <w:spacing w:line="360" w:lineRule="auto"/>
        <w:ind w:left="1383" w:hanging="405"/>
        <w:jc w:val="left"/>
        <w:rPr>
          <w:rFonts w:asciiTheme="minorBidi" w:hAnsiTheme="minorBidi" w:cstheme="minorBidi"/>
          <w:sz w:val="24"/>
          <w:szCs w:val="24"/>
          <w:rtl/>
        </w:rPr>
      </w:pPr>
      <w:r w:rsidRPr="00216C14">
        <w:rPr>
          <w:rFonts w:asciiTheme="minorBidi" w:hAnsiTheme="minorBidi" w:cstheme="minorBidi" w:hint="cs"/>
          <w:sz w:val="24"/>
          <w:szCs w:val="24"/>
          <w:rtl/>
        </w:rPr>
        <w:lastRenderedPageBreak/>
        <w:t xml:space="preserve"> </w:t>
      </w:r>
      <w:r w:rsidR="003E2907" w:rsidRPr="00216C14">
        <w:rPr>
          <w:rFonts w:asciiTheme="minorBidi" w:hAnsiTheme="minorBidi" w:cstheme="minorBidi" w:hint="cs"/>
          <w:sz w:val="24"/>
          <w:szCs w:val="24"/>
          <w:rtl/>
        </w:rPr>
        <w:t>בשלב ה</w:t>
      </w:r>
      <w:r w:rsidR="00BF735E" w:rsidRPr="00216C14">
        <w:rPr>
          <w:rFonts w:asciiTheme="minorBidi" w:hAnsiTheme="minorBidi" w:cstheme="minorBidi" w:hint="cs"/>
          <w:sz w:val="24"/>
          <w:szCs w:val="24"/>
          <w:rtl/>
        </w:rPr>
        <w:t>שיווק:</w:t>
      </w:r>
    </w:p>
    <w:p w14:paraId="1C7FD28D" w14:textId="46AC3945" w:rsidR="000261CD" w:rsidRPr="00811A63" w:rsidRDefault="00BF735E" w:rsidP="009B1854">
      <w:pPr>
        <w:pStyle w:val="3"/>
        <w:numPr>
          <w:ilvl w:val="2"/>
          <w:numId w:val="17"/>
        </w:numPr>
        <w:spacing w:before="0" w:after="0" w:line="360" w:lineRule="auto"/>
        <w:ind w:left="2092"/>
        <w:rPr>
          <w:b w:val="0"/>
          <w:bCs w:val="0"/>
          <w:sz w:val="24"/>
          <w:szCs w:val="24"/>
        </w:rPr>
      </w:pPr>
      <w:r w:rsidRPr="00811A63">
        <w:rPr>
          <w:rFonts w:hint="eastAsia"/>
          <w:b w:val="0"/>
          <w:bCs w:val="0"/>
          <w:sz w:val="24"/>
          <w:szCs w:val="24"/>
          <w:rtl/>
        </w:rPr>
        <w:t>דיווח</w:t>
      </w:r>
      <w:r w:rsidRPr="00811A63">
        <w:rPr>
          <w:b w:val="0"/>
          <w:bCs w:val="0"/>
          <w:sz w:val="24"/>
          <w:szCs w:val="24"/>
          <w:rtl/>
        </w:rPr>
        <w:t xml:space="preserve"> </w:t>
      </w:r>
      <w:proofErr w:type="spellStart"/>
      <w:r w:rsidR="00750873" w:rsidRPr="00811A63">
        <w:rPr>
          <w:rFonts w:hint="cs"/>
          <w:b w:val="0"/>
          <w:bCs w:val="0"/>
          <w:sz w:val="24"/>
          <w:szCs w:val="24"/>
          <w:rtl/>
        </w:rPr>
        <w:t>ל</w:t>
      </w:r>
      <w:r w:rsidR="003E2907" w:rsidRPr="00811A63">
        <w:rPr>
          <w:rFonts w:hint="cs"/>
          <w:b w:val="0"/>
          <w:bCs w:val="0"/>
          <w:sz w:val="24"/>
          <w:szCs w:val="24"/>
          <w:rtl/>
        </w:rPr>
        <w:t>מינהל</w:t>
      </w:r>
      <w:proofErr w:type="spellEnd"/>
      <w:r w:rsidR="003E2907" w:rsidRPr="00811A63">
        <w:rPr>
          <w:rFonts w:hint="cs"/>
          <w:b w:val="0"/>
          <w:bCs w:val="0"/>
          <w:sz w:val="24"/>
          <w:szCs w:val="24"/>
          <w:rtl/>
        </w:rPr>
        <w:t xml:space="preserve"> אזורי תעשייה </w:t>
      </w:r>
      <w:r w:rsidR="00C4237F" w:rsidRPr="00811A63">
        <w:rPr>
          <w:rFonts w:hint="cs"/>
          <w:b w:val="0"/>
          <w:bCs w:val="0"/>
          <w:sz w:val="24"/>
          <w:szCs w:val="24"/>
          <w:rtl/>
        </w:rPr>
        <w:t>על</w:t>
      </w:r>
      <w:r w:rsidRPr="00811A63">
        <w:rPr>
          <w:b w:val="0"/>
          <w:bCs w:val="0"/>
          <w:sz w:val="24"/>
          <w:szCs w:val="24"/>
          <w:rtl/>
        </w:rPr>
        <w:t xml:space="preserve"> </w:t>
      </w:r>
      <w:r w:rsidR="003E2907" w:rsidRPr="00811A63">
        <w:rPr>
          <w:rFonts w:hint="cs"/>
          <w:b w:val="0"/>
          <w:bCs w:val="0"/>
          <w:sz w:val="24"/>
          <w:szCs w:val="24"/>
          <w:rtl/>
        </w:rPr>
        <w:t xml:space="preserve">כל </w:t>
      </w:r>
      <w:r w:rsidRPr="00811A63">
        <w:rPr>
          <w:rFonts w:hint="eastAsia"/>
          <w:b w:val="0"/>
          <w:bCs w:val="0"/>
          <w:sz w:val="24"/>
          <w:szCs w:val="24"/>
          <w:rtl/>
        </w:rPr>
        <w:t>מגרש</w:t>
      </w:r>
      <w:r w:rsidRPr="00811A63">
        <w:rPr>
          <w:b w:val="0"/>
          <w:bCs w:val="0"/>
          <w:sz w:val="24"/>
          <w:szCs w:val="24"/>
          <w:rtl/>
        </w:rPr>
        <w:t xml:space="preserve"> </w:t>
      </w:r>
      <w:r w:rsidRPr="00811A63">
        <w:rPr>
          <w:rFonts w:hint="eastAsia"/>
          <w:b w:val="0"/>
          <w:bCs w:val="0"/>
          <w:sz w:val="24"/>
          <w:szCs w:val="24"/>
          <w:rtl/>
        </w:rPr>
        <w:t>מוכן</w:t>
      </w:r>
      <w:r w:rsidRPr="00811A63">
        <w:rPr>
          <w:b w:val="0"/>
          <w:bCs w:val="0"/>
          <w:sz w:val="24"/>
          <w:szCs w:val="24"/>
          <w:rtl/>
        </w:rPr>
        <w:t xml:space="preserve"> </w:t>
      </w:r>
      <w:r w:rsidRPr="00811A63">
        <w:rPr>
          <w:rFonts w:hint="eastAsia"/>
          <w:b w:val="0"/>
          <w:bCs w:val="0"/>
          <w:sz w:val="24"/>
          <w:szCs w:val="24"/>
          <w:rtl/>
        </w:rPr>
        <w:t>לשיווק</w:t>
      </w:r>
      <w:r w:rsidR="003E2907" w:rsidRPr="00811A63">
        <w:rPr>
          <w:rFonts w:hint="cs"/>
          <w:b w:val="0"/>
          <w:bCs w:val="0"/>
          <w:sz w:val="24"/>
          <w:szCs w:val="24"/>
          <w:rtl/>
        </w:rPr>
        <w:t xml:space="preserve"> וכן כל מידע הנדסי או אחר נוסף הנדרש לשיווק המגרשים ליזמים</w:t>
      </w:r>
      <w:r w:rsidR="00C4237F" w:rsidRPr="00811A63">
        <w:rPr>
          <w:rFonts w:hint="cs"/>
          <w:b w:val="0"/>
          <w:bCs w:val="0"/>
          <w:sz w:val="24"/>
          <w:szCs w:val="24"/>
          <w:rtl/>
        </w:rPr>
        <w:t>.</w:t>
      </w:r>
    </w:p>
    <w:p w14:paraId="6EBD3C5E" w14:textId="77777777" w:rsidR="00BF735E" w:rsidRPr="00811A63" w:rsidRDefault="00BF735E" w:rsidP="009B1854">
      <w:pPr>
        <w:pStyle w:val="3"/>
        <w:numPr>
          <w:ilvl w:val="2"/>
          <w:numId w:val="17"/>
        </w:numPr>
        <w:spacing w:before="0" w:after="0" w:line="360" w:lineRule="auto"/>
        <w:ind w:left="2092"/>
        <w:rPr>
          <w:b w:val="0"/>
          <w:bCs w:val="0"/>
          <w:sz w:val="24"/>
          <w:szCs w:val="24"/>
        </w:rPr>
      </w:pPr>
      <w:r w:rsidRPr="00811A63">
        <w:rPr>
          <w:rFonts w:hint="eastAsia"/>
          <w:b w:val="0"/>
          <w:bCs w:val="0"/>
          <w:sz w:val="24"/>
          <w:szCs w:val="24"/>
          <w:rtl/>
        </w:rPr>
        <w:t>הכנת</w:t>
      </w:r>
      <w:r w:rsidRPr="00811A63">
        <w:rPr>
          <w:b w:val="0"/>
          <w:bCs w:val="0"/>
          <w:sz w:val="24"/>
          <w:szCs w:val="24"/>
          <w:rtl/>
        </w:rPr>
        <w:t xml:space="preserve"> </w:t>
      </w:r>
      <w:proofErr w:type="spellStart"/>
      <w:r w:rsidRPr="00811A63">
        <w:rPr>
          <w:rFonts w:hint="eastAsia"/>
          <w:b w:val="0"/>
          <w:bCs w:val="0"/>
          <w:sz w:val="24"/>
          <w:szCs w:val="24"/>
          <w:rtl/>
        </w:rPr>
        <w:t>תשריטים</w:t>
      </w:r>
      <w:proofErr w:type="spellEnd"/>
      <w:r w:rsidRPr="00811A63">
        <w:rPr>
          <w:b w:val="0"/>
          <w:bCs w:val="0"/>
          <w:sz w:val="24"/>
          <w:szCs w:val="24"/>
          <w:rtl/>
        </w:rPr>
        <w:t xml:space="preserve"> </w:t>
      </w:r>
      <w:r w:rsidRPr="00811A63">
        <w:rPr>
          <w:rFonts w:hint="eastAsia"/>
          <w:b w:val="0"/>
          <w:bCs w:val="0"/>
          <w:sz w:val="24"/>
          <w:szCs w:val="24"/>
          <w:rtl/>
        </w:rPr>
        <w:t>לשיווק</w:t>
      </w:r>
      <w:r w:rsidRPr="00811A63">
        <w:rPr>
          <w:b w:val="0"/>
          <w:bCs w:val="0"/>
          <w:sz w:val="24"/>
          <w:szCs w:val="24"/>
          <w:rtl/>
        </w:rPr>
        <w:t xml:space="preserve"> </w:t>
      </w:r>
      <w:r w:rsidRPr="00811A63">
        <w:rPr>
          <w:rFonts w:hint="eastAsia"/>
          <w:b w:val="0"/>
          <w:bCs w:val="0"/>
          <w:sz w:val="24"/>
          <w:szCs w:val="24"/>
          <w:rtl/>
        </w:rPr>
        <w:t>מגרשים</w:t>
      </w:r>
      <w:r w:rsidR="00BF1B08" w:rsidRPr="00811A63">
        <w:rPr>
          <w:rFonts w:hint="cs"/>
          <w:b w:val="0"/>
          <w:bCs w:val="0"/>
          <w:sz w:val="24"/>
          <w:szCs w:val="24"/>
          <w:rtl/>
        </w:rPr>
        <w:t>.</w:t>
      </w:r>
    </w:p>
    <w:p w14:paraId="1CA569A7" w14:textId="6AFA14CB" w:rsidR="00811A63" w:rsidRPr="00811A63" w:rsidRDefault="00BF735E" w:rsidP="009B1854">
      <w:pPr>
        <w:pStyle w:val="3"/>
        <w:numPr>
          <w:ilvl w:val="2"/>
          <w:numId w:val="17"/>
        </w:numPr>
        <w:spacing w:before="0" w:after="0" w:line="360" w:lineRule="auto"/>
        <w:ind w:left="2092"/>
        <w:rPr>
          <w:b w:val="0"/>
          <w:bCs w:val="0"/>
          <w:sz w:val="24"/>
          <w:szCs w:val="24"/>
        </w:rPr>
      </w:pPr>
      <w:r w:rsidRPr="00811A63">
        <w:rPr>
          <w:rFonts w:hint="eastAsia"/>
          <w:b w:val="0"/>
          <w:bCs w:val="0"/>
          <w:sz w:val="24"/>
          <w:szCs w:val="24"/>
          <w:rtl/>
        </w:rPr>
        <w:t>תיאום</w:t>
      </w:r>
      <w:r w:rsidRPr="00811A63">
        <w:rPr>
          <w:b w:val="0"/>
          <w:bCs w:val="0"/>
          <w:sz w:val="24"/>
          <w:szCs w:val="24"/>
          <w:rtl/>
        </w:rPr>
        <w:t xml:space="preserve"> </w:t>
      </w:r>
      <w:r w:rsidR="003E2907" w:rsidRPr="00811A63">
        <w:rPr>
          <w:rFonts w:hint="cs"/>
          <w:b w:val="0"/>
          <w:bCs w:val="0"/>
          <w:sz w:val="24"/>
          <w:szCs w:val="24"/>
          <w:rtl/>
        </w:rPr>
        <w:t xml:space="preserve">השלמת </w:t>
      </w:r>
      <w:r w:rsidRPr="00811A63">
        <w:rPr>
          <w:rFonts w:hint="eastAsia"/>
          <w:b w:val="0"/>
          <w:bCs w:val="0"/>
          <w:sz w:val="24"/>
          <w:szCs w:val="24"/>
          <w:rtl/>
        </w:rPr>
        <w:t>עבודות</w:t>
      </w:r>
      <w:r w:rsidRPr="00811A63">
        <w:rPr>
          <w:b w:val="0"/>
          <w:bCs w:val="0"/>
          <w:sz w:val="24"/>
          <w:szCs w:val="24"/>
          <w:rtl/>
        </w:rPr>
        <w:t xml:space="preserve"> </w:t>
      </w:r>
      <w:r w:rsidRPr="00811A63">
        <w:rPr>
          <w:rFonts w:hint="eastAsia"/>
          <w:b w:val="0"/>
          <w:bCs w:val="0"/>
          <w:sz w:val="24"/>
          <w:szCs w:val="24"/>
          <w:rtl/>
        </w:rPr>
        <w:t>הפיתוח</w:t>
      </w:r>
      <w:r w:rsidRPr="00811A63">
        <w:rPr>
          <w:b w:val="0"/>
          <w:bCs w:val="0"/>
          <w:sz w:val="24"/>
          <w:szCs w:val="24"/>
          <w:rtl/>
        </w:rPr>
        <w:t xml:space="preserve"> </w:t>
      </w:r>
      <w:r w:rsidRPr="00811A63">
        <w:rPr>
          <w:rFonts w:hint="eastAsia"/>
          <w:b w:val="0"/>
          <w:bCs w:val="0"/>
          <w:sz w:val="24"/>
          <w:szCs w:val="24"/>
          <w:rtl/>
        </w:rPr>
        <w:t>עם</w:t>
      </w:r>
      <w:r w:rsidRPr="00811A63">
        <w:rPr>
          <w:b w:val="0"/>
          <w:bCs w:val="0"/>
          <w:sz w:val="24"/>
          <w:szCs w:val="24"/>
          <w:rtl/>
        </w:rPr>
        <w:t xml:space="preserve"> </w:t>
      </w:r>
      <w:r w:rsidRPr="00811A63">
        <w:rPr>
          <w:rFonts w:hint="eastAsia"/>
          <w:b w:val="0"/>
          <w:bCs w:val="0"/>
          <w:sz w:val="24"/>
          <w:szCs w:val="24"/>
          <w:rtl/>
        </w:rPr>
        <w:t>היזמים</w:t>
      </w:r>
      <w:r w:rsidRPr="00811A63">
        <w:rPr>
          <w:b w:val="0"/>
          <w:bCs w:val="0"/>
          <w:sz w:val="24"/>
          <w:szCs w:val="24"/>
          <w:rtl/>
        </w:rPr>
        <w:t xml:space="preserve"> </w:t>
      </w:r>
      <w:r w:rsidRPr="00811A63">
        <w:rPr>
          <w:rFonts w:hint="eastAsia"/>
          <w:b w:val="0"/>
          <w:bCs w:val="0"/>
          <w:sz w:val="24"/>
          <w:szCs w:val="24"/>
          <w:rtl/>
        </w:rPr>
        <w:t>שרכשו</w:t>
      </w:r>
      <w:r w:rsidRPr="00811A63">
        <w:rPr>
          <w:b w:val="0"/>
          <w:bCs w:val="0"/>
          <w:sz w:val="24"/>
          <w:szCs w:val="24"/>
          <w:rtl/>
        </w:rPr>
        <w:t xml:space="preserve"> </w:t>
      </w:r>
      <w:r w:rsidRPr="00811A63">
        <w:rPr>
          <w:rFonts w:hint="eastAsia"/>
          <w:b w:val="0"/>
          <w:bCs w:val="0"/>
          <w:sz w:val="24"/>
          <w:szCs w:val="24"/>
          <w:rtl/>
        </w:rPr>
        <w:t>מגרשים</w:t>
      </w:r>
      <w:r w:rsidRPr="00811A63">
        <w:rPr>
          <w:b w:val="0"/>
          <w:bCs w:val="0"/>
          <w:sz w:val="24"/>
          <w:szCs w:val="24"/>
          <w:rtl/>
        </w:rPr>
        <w:t xml:space="preserve">, </w:t>
      </w:r>
      <w:r w:rsidRPr="00811A63">
        <w:rPr>
          <w:rFonts w:hint="eastAsia"/>
          <w:b w:val="0"/>
          <w:bCs w:val="0"/>
          <w:sz w:val="24"/>
          <w:szCs w:val="24"/>
          <w:rtl/>
        </w:rPr>
        <w:t>בהתאם</w:t>
      </w:r>
      <w:r w:rsidRPr="00811A63">
        <w:rPr>
          <w:b w:val="0"/>
          <w:bCs w:val="0"/>
          <w:sz w:val="24"/>
          <w:szCs w:val="24"/>
          <w:rtl/>
        </w:rPr>
        <w:t xml:space="preserve"> </w:t>
      </w:r>
      <w:r w:rsidRPr="00811A63">
        <w:rPr>
          <w:rFonts w:hint="cs"/>
          <w:b w:val="0"/>
          <w:bCs w:val="0"/>
          <w:sz w:val="24"/>
          <w:szCs w:val="24"/>
          <w:rtl/>
        </w:rPr>
        <w:t>לקריטריונים ההנדסיים</w:t>
      </w:r>
      <w:r w:rsidR="000261CD" w:rsidRPr="00811A63">
        <w:rPr>
          <w:rFonts w:hint="cs"/>
          <w:b w:val="0"/>
          <w:bCs w:val="0"/>
          <w:sz w:val="24"/>
          <w:szCs w:val="24"/>
          <w:rtl/>
        </w:rPr>
        <w:t xml:space="preserve"> </w:t>
      </w:r>
      <w:r w:rsidRPr="00811A63">
        <w:rPr>
          <w:rFonts w:hint="eastAsia"/>
          <w:b w:val="0"/>
          <w:bCs w:val="0"/>
          <w:sz w:val="24"/>
          <w:szCs w:val="24"/>
          <w:rtl/>
        </w:rPr>
        <w:t>שבהוראת</w:t>
      </w:r>
      <w:r w:rsidRPr="00811A63">
        <w:rPr>
          <w:b w:val="0"/>
          <w:bCs w:val="0"/>
          <w:sz w:val="24"/>
          <w:szCs w:val="24"/>
          <w:rtl/>
        </w:rPr>
        <w:t xml:space="preserve"> </w:t>
      </w:r>
      <w:r w:rsidRPr="00811A63">
        <w:rPr>
          <w:rFonts w:hint="eastAsia"/>
          <w:b w:val="0"/>
          <w:bCs w:val="0"/>
          <w:sz w:val="24"/>
          <w:szCs w:val="24"/>
          <w:rtl/>
        </w:rPr>
        <w:t>מנכ</w:t>
      </w:r>
      <w:r w:rsidRPr="00811A63">
        <w:rPr>
          <w:b w:val="0"/>
          <w:bCs w:val="0"/>
          <w:sz w:val="24"/>
          <w:szCs w:val="24"/>
          <w:rtl/>
        </w:rPr>
        <w:t>"</w:t>
      </w:r>
      <w:r w:rsidRPr="00811A63">
        <w:rPr>
          <w:rFonts w:hint="eastAsia"/>
          <w:b w:val="0"/>
          <w:bCs w:val="0"/>
          <w:sz w:val="24"/>
          <w:szCs w:val="24"/>
          <w:rtl/>
        </w:rPr>
        <w:t>ל</w:t>
      </w:r>
      <w:r w:rsidRPr="00811A63">
        <w:rPr>
          <w:b w:val="0"/>
          <w:bCs w:val="0"/>
          <w:sz w:val="24"/>
          <w:szCs w:val="24"/>
          <w:rtl/>
        </w:rPr>
        <w:t xml:space="preserve"> </w:t>
      </w:r>
      <w:r w:rsidRPr="00811A63">
        <w:rPr>
          <w:rFonts w:hint="eastAsia"/>
          <w:b w:val="0"/>
          <w:bCs w:val="0"/>
          <w:sz w:val="24"/>
          <w:szCs w:val="24"/>
          <w:rtl/>
        </w:rPr>
        <w:t>משרד</w:t>
      </w:r>
      <w:r w:rsidRPr="00811A63">
        <w:rPr>
          <w:b w:val="0"/>
          <w:bCs w:val="0"/>
          <w:sz w:val="24"/>
          <w:szCs w:val="24"/>
          <w:rtl/>
        </w:rPr>
        <w:t xml:space="preserve"> </w:t>
      </w:r>
      <w:r w:rsidRPr="00811A63">
        <w:rPr>
          <w:rFonts w:hint="eastAsia"/>
          <w:b w:val="0"/>
          <w:bCs w:val="0"/>
          <w:sz w:val="24"/>
          <w:szCs w:val="24"/>
          <w:rtl/>
        </w:rPr>
        <w:t>הכלכלה</w:t>
      </w:r>
      <w:r w:rsidRPr="00811A63">
        <w:rPr>
          <w:rFonts w:hint="cs"/>
          <w:b w:val="0"/>
          <w:bCs w:val="0"/>
          <w:sz w:val="24"/>
          <w:szCs w:val="24"/>
          <w:rtl/>
        </w:rPr>
        <w:t xml:space="preserve"> והתעשייה</w:t>
      </w:r>
      <w:r w:rsidR="00CE525F" w:rsidRPr="00811A63">
        <w:rPr>
          <w:rFonts w:hint="cs"/>
          <w:b w:val="0"/>
          <w:bCs w:val="0"/>
          <w:sz w:val="24"/>
          <w:szCs w:val="24"/>
          <w:rtl/>
        </w:rPr>
        <w:t xml:space="preserve"> מס' 6.2</w:t>
      </w:r>
      <w:r w:rsidR="00746A53" w:rsidRPr="00811A63">
        <w:rPr>
          <w:rFonts w:hint="cs"/>
          <w:b w:val="0"/>
          <w:bCs w:val="0"/>
          <w:sz w:val="24"/>
          <w:szCs w:val="24"/>
          <w:rtl/>
        </w:rPr>
        <w:t xml:space="preserve"> </w:t>
      </w:r>
      <w:r w:rsidR="007C1E2F" w:rsidRPr="00811A63">
        <w:rPr>
          <w:rFonts w:hint="cs"/>
          <w:b w:val="0"/>
          <w:bCs w:val="0"/>
          <w:sz w:val="24"/>
          <w:szCs w:val="24"/>
          <w:rtl/>
        </w:rPr>
        <w:t>"</w:t>
      </w:r>
      <w:r w:rsidR="007C1E2F" w:rsidRPr="00811A63">
        <w:rPr>
          <w:b w:val="0"/>
          <w:bCs w:val="0"/>
          <w:sz w:val="24"/>
          <w:szCs w:val="24"/>
          <w:rtl/>
        </w:rPr>
        <w:t>קריטריונים הנדסיים לפיתוח תשתית המקרקעין לתעשייה</w:t>
      </w:r>
      <w:r w:rsidR="007C1E2F" w:rsidRPr="00811A63">
        <w:rPr>
          <w:rFonts w:hint="cs"/>
          <w:b w:val="0"/>
          <w:bCs w:val="0"/>
          <w:sz w:val="24"/>
          <w:szCs w:val="24"/>
          <w:rtl/>
        </w:rPr>
        <w:t xml:space="preserve">" </w:t>
      </w:r>
      <w:r w:rsidR="00CE525F" w:rsidRPr="00811A63">
        <w:rPr>
          <w:rFonts w:hint="cs"/>
          <w:b w:val="0"/>
          <w:bCs w:val="0"/>
          <w:sz w:val="24"/>
          <w:szCs w:val="24"/>
          <w:rtl/>
        </w:rPr>
        <w:t>(נספח</w:t>
      </w:r>
      <w:r w:rsidR="00625137" w:rsidRPr="00811A63">
        <w:rPr>
          <w:rFonts w:hint="cs"/>
          <w:b w:val="0"/>
          <w:bCs w:val="0"/>
          <w:sz w:val="24"/>
          <w:szCs w:val="24"/>
          <w:rtl/>
        </w:rPr>
        <w:t xml:space="preserve"> יח'</w:t>
      </w:r>
      <w:r w:rsidR="00CE525F" w:rsidRPr="00811A63">
        <w:rPr>
          <w:rFonts w:hint="cs"/>
          <w:b w:val="0"/>
          <w:bCs w:val="0"/>
          <w:sz w:val="24"/>
          <w:szCs w:val="24"/>
          <w:rtl/>
        </w:rPr>
        <w:t>)</w:t>
      </w:r>
      <w:r w:rsidR="00746A53" w:rsidRPr="00811A63">
        <w:rPr>
          <w:rFonts w:hint="cs"/>
          <w:b w:val="0"/>
          <w:bCs w:val="0"/>
          <w:sz w:val="24"/>
          <w:szCs w:val="24"/>
          <w:rtl/>
        </w:rPr>
        <w:t xml:space="preserve"> </w:t>
      </w:r>
      <w:r w:rsidRPr="00811A63">
        <w:rPr>
          <w:b w:val="0"/>
          <w:bCs w:val="0"/>
          <w:sz w:val="24"/>
          <w:szCs w:val="24"/>
          <w:rtl/>
        </w:rPr>
        <w:t>.</w:t>
      </w:r>
    </w:p>
    <w:p w14:paraId="63749B44" w14:textId="77777777" w:rsidR="009826C6" w:rsidRPr="00811A63" w:rsidRDefault="009826C6" w:rsidP="009B1854">
      <w:pPr>
        <w:pStyle w:val="3"/>
        <w:numPr>
          <w:ilvl w:val="2"/>
          <w:numId w:val="17"/>
        </w:numPr>
        <w:spacing w:before="0" w:after="0" w:line="360" w:lineRule="auto"/>
        <w:ind w:left="2092"/>
        <w:rPr>
          <w:b w:val="0"/>
          <w:bCs w:val="0"/>
          <w:sz w:val="24"/>
          <w:szCs w:val="24"/>
        </w:rPr>
      </w:pPr>
      <w:r w:rsidRPr="00811A63">
        <w:rPr>
          <w:rFonts w:hint="cs"/>
          <w:b w:val="0"/>
          <w:bCs w:val="0"/>
          <w:sz w:val="24"/>
          <w:szCs w:val="24"/>
          <w:rtl/>
        </w:rPr>
        <w:t xml:space="preserve">החברה המנהלת תעביר למשרד אישור חתום של מנהל הפרויקט בדבר זמינות המגרש ליזם ע"פ הנוסח </w:t>
      </w:r>
      <w:proofErr w:type="spellStart"/>
      <w:r w:rsidRPr="00811A63">
        <w:rPr>
          <w:rFonts w:hint="cs"/>
          <w:b w:val="0"/>
          <w:bCs w:val="0"/>
          <w:sz w:val="24"/>
          <w:szCs w:val="24"/>
          <w:rtl/>
        </w:rPr>
        <w:t>המצ"ב</w:t>
      </w:r>
      <w:proofErr w:type="spellEnd"/>
      <w:r w:rsidRPr="00811A63">
        <w:rPr>
          <w:rFonts w:hint="cs"/>
          <w:b w:val="0"/>
          <w:bCs w:val="0"/>
          <w:sz w:val="24"/>
          <w:szCs w:val="24"/>
          <w:rtl/>
        </w:rPr>
        <w:t xml:space="preserve"> בנספח </w:t>
      </w:r>
      <w:proofErr w:type="spellStart"/>
      <w:r w:rsidRPr="00811A63">
        <w:rPr>
          <w:rFonts w:hint="cs"/>
          <w:b w:val="0"/>
          <w:bCs w:val="0"/>
          <w:sz w:val="24"/>
          <w:szCs w:val="24"/>
          <w:rtl/>
        </w:rPr>
        <w:t>יז</w:t>
      </w:r>
      <w:proofErr w:type="spellEnd"/>
      <w:r w:rsidRPr="00811A63">
        <w:rPr>
          <w:rFonts w:hint="cs"/>
          <w:b w:val="0"/>
          <w:bCs w:val="0"/>
          <w:sz w:val="24"/>
          <w:szCs w:val="24"/>
          <w:rtl/>
        </w:rPr>
        <w:t>'. החברה המנהלת תצרף</w:t>
      </w:r>
      <w:r w:rsidRPr="00811A63">
        <w:rPr>
          <w:b w:val="0"/>
          <w:bCs w:val="0"/>
          <w:sz w:val="24"/>
          <w:szCs w:val="24"/>
          <w:rtl/>
        </w:rPr>
        <w:t xml:space="preserve"> </w:t>
      </w:r>
      <w:r w:rsidRPr="00811A63">
        <w:rPr>
          <w:rFonts w:hint="eastAsia"/>
          <w:b w:val="0"/>
          <w:bCs w:val="0"/>
          <w:sz w:val="24"/>
          <w:szCs w:val="24"/>
          <w:rtl/>
        </w:rPr>
        <w:t>את</w:t>
      </w:r>
      <w:r w:rsidRPr="00811A63">
        <w:rPr>
          <w:b w:val="0"/>
          <w:bCs w:val="0"/>
          <w:sz w:val="24"/>
          <w:szCs w:val="24"/>
          <w:rtl/>
        </w:rPr>
        <w:t xml:space="preserve"> </w:t>
      </w:r>
      <w:r w:rsidRPr="00811A63">
        <w:rPr>
          <w:rFonts w:hint="eastAsia"/>
          <w:b w:val="0"/>
          <w:bCs w:val="0"/>
          <w:sz w:val="24"/>
          <w:szCs w:val="24"/>
          <w:rtl/>
        </w:rPr>
        <w:t>הערות</w:t>
      </w:r>
      <w:r w:rsidRPr="00811A63">
        <w:rPr>
          <w:b w:val="0"/>
          <w:bCs w:val="0"/>
          <w:sz w:val="24"/>
          <w:szCs w:val="24"/>
          <w:rtl/>
        </w:rPr>
        <w:t xml:space="preserve"> </w:t>
      </w:r>
      <w:r w:rsidRPr="00811A63">
        <w:rPr>
          <w:rFonts w:hint="eastAsia"/>
          <w:b w:val="0"/>
          <w:bCs w:val="0"/>
          <w:sz w:val="24"/>
          <w:szCs w:val="24"/>
          <w:rtl/>
        </w:rPr>
        <w:t>היזם</w:t>
      </w:r>
      <w:r w:rsidRPr="00811A63">
        <w:rPr>
          <w:b w:val="0"/>
          <w:bCs w:val="0"/>
          <w:sz w:val="24"/>
          <w:szCs w:val="24"/>
          <w:rtl/>
        </w:rPr>
        <w:t xml:space="preserve"> </w:t>
      </w:r>
      <w:r w:rsidRPr="00811A63">
        <w:rPr>
          <w:rFonts w:hint="eastAsia"/>
          <w:b w:val="0"/>
          <w:bCs w:val="0"/>
          <w:sz w:val="24"/>
          <w:szCs w:val="24"/>
          <w:rtl/>
        </w:rPr>
        <w:t>ככל</w:t>
      </w:r>
      <w:r w:rsidRPr="00811A63">
        <w:rPr>
          <w:b w:val="0"/>
          <w:bCs w:val="0"/>
          <w:sz w:val="24"/>
          <w:szCs w:val="24"/>
          <w:rtl/>
        </w:rPr>
        <w:t xml:space="preserve"> </w:t>
      </w:r>
      <w:r w:rsidRPr="00811A63">
        <w:rPr>
          <w:rFonts w:hint="eastAsia"/>
          <w:b w:val="0"/>
          <w:bCs w:val="0"/>
          <w:sz w:val="24"/>
          <w:szCs w:val="24"/>
          <w:rtl/>
        </w:rPr>
        <w:t>שישנן</w:t>
      </w:r>
      <w:r w:rsidRPr="00811A63">
        <w:rPr>
          <w:b w:val="0"/>
          <w:bCs w:val="0"/>
          <w:sz w:val="24"/>
          <w:szCs w:val="24"/>
          <w:rtl/>
        </w:rPr>
        <w:t xml:space="preserve"> </w:t>
      </w:r>
      <w:r w:rsidRPr="00811A63">
        <w:rPr>
          <w:rFonts w:hint="eastAsia"/>
          <w:b w:val="0"/>
          <w:bCs w:val="0"/>
          <w:sz w:val="24"/>
          <w:szCs w:val="24"/>
          <w:rtl/>
        </w:rPr>
        <w:t>ו</w:t>
      </w:r>
      <w:r w:rsidRPr="00811A63">
        <w:rPr>
          <w:rFonts w:hint="cs"/>
          <w:b w:val="0"/>
          <w:bCs w:val="0"/>
          <w:sz w:val="24"/>
          <w:szCs w:val="24"/>
          <w:rtl/>
        </w:rPr>
        <w:t>תעביר</w:t>
      </w:r>
      <w:r w:rsidRPr="00811A63">
        <w:rPr>
          <w:b w:val="0"/>
          <w:bCs w:val="0"/>
          <w:sz w:val="24"/>
          <w:szCs w:val="24"/>
          <w:rtl/>
        </w:rPr>
        <w:t xml:space="preserve"> </w:t>
      </w:r>
      <w:r w:rsidRPr="00811A63">
        <w:rPr>
          <w:rFonts w:hint="eastAsia"/>
          <w:b w:val="0"/>
          <w:bCs w:val="0"/>
          <w:sz w:val="24"/>
          <w:szCs w:val="24"/>
          <w:rtl/>
        </w:rPr>
        <w:t>העתק</w:t>
      </w:r>
      <w:r w:rsidRPr="00811A63">
        <w:rPr>
          <w:b w:val="0"/>
          <w:bCs w:val="0"/>
          <w:sz w:val="24"/>
          <w:szCs w:val="24"/>
          <w:rtl/>
        </w:rPr>
        <w:t xml:space="preserve"> </w:t>
      </w:r>
      <w:r w:rsidRPr="00811A63">
        <w:rPr>
          <w:rFonts w:hint="eastAsia"/>
          <w:b w:val="0"/>
          <w:bCs w:val="0"/>
          <w:sz w:val="24"/>
          <w:szCs w:val="24"/>
          <w:rtl/>
        </w:rPr>
        <w:t>של</w:t>
      </w:r>
      <w:r w:rsidRPr="00811A63">
        <w:rPr>
          <w:b w:val="0"/>
          <w:bCs w:val="0"/>
          <w:sz w:val="24"/>
          <w:szCs w:val="24"/>
          <w:rtl/>
        </w:rPr>
        <w:t xml:space="preserve"> </w:t>
      </w:r>
      <w:r w:rsidRPr="00811A63">
        <w:rPr>
          <w:rFonts w:hint="eastAsia"/>
          <w:b w:val="0"/>
          <w:bCs w:val="0"/>
          <w:sz w:val="24"/>
          <w:szCs w:val="24"/>
          <w:rtl/>
        </w:rPr>
        <w:t>הפרוטוקול</w:t>
      </w:r>
      <w:r w:rsidRPr="00811A63">
        <w:rPr>
          <w:b w:val="0"/>
          <w:bCs w:val="0"/>
          <w:sz w:val="24"/>
          <w:szCs w:val="24"/>
          <w:rtl/>
        </w:rPr>
        <w:t xml:space="preserve"> </w:t>
      </w:r>
      <w:r w:rsidRPr="00811A63">
        <w:rPr>
          <w:rFonts w:hint="eastAsia"/>
          <w:b w:val="0"/>
          <w:bCs w:val="0"/>
          <w:sz w:val="24"/>
          <w:szCs w:val="24"/>
          <w:rtl/>
        </w:rPr>
        <w:t>ליזם</w:t>
      </w:r>
      <w:r w:rsidRPr="00811A63">
        <w:rPr>
          <w:rFonts w:hint="cs"/>
          <w:b w:val="0"/>
          <w:bCs w:val="0"/>
          <w:sz w:val="24"/>
          <w:szCs w:val="24"/>
          <w:rtl/>
        </w:rPr>
        <w:tab/>
      </w:r>
      <w:r w:rsidRPr="00811A63">
        <w:rPr>
          <w:b w:val="0"/>
          <w:bCs w:val="0"/>
          <w:sz w:val="24"/>
          <w:szCs w:val="24"/>
          <w:rtl/>
        </w:rPr>
        <w:t>.</w:t>
      </w:r>
      <w:r w:rsidRPr="00811A63">
        <w:rPr>
          <w:rFonts w:hint="cs"/>
          <w:b w:val="0"/>
          <w:bCs w:val="0"/>
          <w:sz w:val="24"/>
          <w:szCs w:val="24"/>
          <w:rtl/>
        </w:rPr>
        <w:t xml:space="preserve"> </w:t>
      </w:r>
    </w:p>
    <w:p w14:paraId="0B757D36" w14:textId="52F9FD1F" w:rsidR="00811A63" w:rsidRDefault="00BF735E" w:rsidP="009B1854">
      <w:pPr>
        <w:pStyle w:val="3"/>
        <w:numPr>
          <w:ilvl w:val="2"/>
          <w:numId w:val="17"/>
        </w:numPr>
        <w:spacing w:before="0" w:after="0" w:line="360" w:lineRule="auto"/>
        <w:ind w:left="2092"/>
        <w:rPr>
          <w:b w:val="0"/>
          <w:bCs w:val="0"/>
        </w:rPr>
      </w:pPr>
      <w:r w:rsidRPr="00811A63">
        <w:rPr>
          <w:rFonts w:hint="eastAsia"/>
          <w:b w:val="0"/>
          <w:bCs w:val="0"/>
          <w:sz w:val="24"/>
          <w:szCs w:val="24"/>
          <w:rtl/>
        </w:rPr>
        <w:t>מסירת</w:t>
      </w:r>
      <w:r w:rsidRPr="00811A63">
        <w:rPr>
          <w:b w:val="0"/>
          <w:bCs w:val="0"/>
          <w:sz w:val="24"/>
          <w:szCs w:val="24"/>
          <w:rtl/>
        </w:rPr>
        <w:t xml:space="preserve"> </w:t>
      </w:r>
      <w:r w:rsidRPr="00811A63">
        <w:rPr>
          <w:rFonts w:hint="eastAsia"/>
          <w:b w:val="0"/>
          <w:bCs w:val="0"/>
          <w:sz w:val="24"/>
          <w:szCs w:val="24"/>
          <w:rtl/>
        </w:rPr>
        <w:t>מגרש</w:t>
      </w:r>
      <w:r w:rsidRPr="00811A63">
        <w:rPr>
          <w:b w:val="0"/>
          <w:bCs w:val="0"/>
          <w:sz w:val="24"/>
          <w:szCs w:val="24"/>
          <w:rtl/>
        </w:rPr>
        <w:t xml:space="preserve"> </w:t>
      </w:r>
      <w:r w:rsidRPr="00811A63">
        <w:rPr>
          <w:rFonts w:hint="eastAsia"/>
          <w:b w:val="0"/>
          <w:bCs w:val="0"/>
          <w:sz w:val="24"/>
          <w:szCs w:val="24"/>
          <w:rtl/>
        </w:rPr>
        <w:t>ליזם</w:t>
      </w:r>
      <w:r w:rsidR="0041373F" w:rsidRPr="00811A63">
        <w:rPr>
          <w:rFonts w:hint="cs"/>
          <w:b w:val="0"/>
          <w:bCs w:val="0"/>
          <w:sz w:val="24"/>
          <w:szCs w:val="24"/>
          <w:rtl/>
        </w:rPr>
        <w:t xml:space="preserve"> </w:t>
      </w:r>
      <w:r w:rsidR="00E2698A" w:rsidRPr="00811A63">
        <w:rPr>
          <w:rFonts w:hint="cs"/>
          <w:b w:val="0"/>
          <w:bCs w:val="0"/>
          <w:sz w:val="24"/>
          <w:szCs w:val="24"/>
          <w:rtl/>
        </w:rPr>
        <w:t xml:space="preserve">בכפוף </w:t>
      </w:r>
      <w:r w:rsidR="0041373F" w:rsidRPr="00811A63">
        <w:rPr>
          <w:rFonts w:hint="cs"/>
          <w:b w:val="0"/>
          <w:bCs w:val="0"/>
          <w:sz w:val="24"/>
          <w:szCs w:val="24"/>
          <w:rtl/>
        </w:rPr>
        <w:t xml:space="preserve"> להנחיות</w:t>
      </w:r>
      <w:r w:rsidR="0041373F" w:rsidRPr="00811A63">
        <w:rPr>
          <w:rFonts w:hint="cs"/>
          <w:b w:val="0"/>
          <w:bCs w:val="0"/>
          <w:rtl/>
        </w:rPr>
        <w:t xml:space="preserve"> ואישור הממונה</w:t>
      </w:r>
      <w:r w:rsidRPr="00811A63">
        <w:rPr>
          <w:b w:val="0"/>
          <w:bCs w:val="0"/>
          <w:rtl/>
        </w:rPr>
        <w:t xml:space="preserve">, </w:t>
      </w:r>
      <w:r w:rsidRPr="00811A63">
        <w:rPr>
          <w:rFonts w:hint="eastAsia"/>
          <w:b w:val="0"/>
          <w:bCs w:val="0"/>
          <w:rtl/>
        </w:rPr>
        <w:t>לרבות</w:t>
      </w:r>
      <w:r w:rsidRPr="00811A63">
        <w:rPr>
          <w:b w:val="0"/>
          <w:bCs w:val="0"/>
          <w:rtl/>
        </w:rPr>
        <w:t xml:space="preserve"> </w:t>
      </w:r>
      <w:r w:rsidRPr="00811A63">
        <w:rPr>
          <w:rFonts w:hint="eastAsia"/>
          <w:b w:val="0"/>
          <w:bCs w:val="0"/>
          <w:rtl/>
        </w:rPr>
        <w:t>סימון</w:t>
      </w:r>
      <w:r w:rsidRPr="00811A63">
        <w:rPr>
          <w:b w:val="0"/>
          <w:bCs w:val="0"/>
          <w:rtl/>
        </w:rPr>
        <w:t xml:space="preserve"> </w:t>
      </w:r>
      <w:r w:rsidRPr="00811A63">
        <w:rPr>
          <w:rFonts w:hint="eastAsia"/>
          <w:b w:val="0"/>
          <w:bCs w:val="0"/>
          <w:rtl/>
        </w:rPr>
        <w:t>גבולות</w:t>
      </w:r>
      <w:r w:rsidRPr="00811A63">
        <w:rPr>
          <w:b w:val="0"/>
          <w:bCs w:val="0"/>
          <w:rtl/>
        </w:rPr>
        <w:t xml:space="preserve"> </w:t>
      </w:r>
      <w:r w:rsidRPr="00811A63">
        <w:rPr>
          <w:rFonts w:hint="eastAsia"/>
          <w:b w:val="0"/>
          <w:bCs w:val="0"/>
          <w:rtl/>
        </w:rPr>
        <w:t>המגרש</w:t>
      </w:r>
      <w:r w:rsidRPr="00811A63">
        <w:rPr>
          <w:b w:val="0"/>
          <w:bCs w:val="0"/>
          <w:rtl/>
        </w:rPr>
        <w:t xml:space="preserve"> </w:t>
      </w:r>
      <w:r w:rsidRPr="00811A63">
        <w:rPr>
          <w:rFonts w:hint="eastAsia"/>
          <w:b w:val="0"/>
          <w:bCs w:val="0"/>
          <w:rtl/>
        </w:rPr>
        <w:t>וחיבורים</w:t>
      </w:r>
      <w:r w:rsidRPr="00811A63">
        <w:rPr>
          <w:b w:val="0"/>
          <w:bCs w:val="0"/>
          <w:rtl/>
        </w:rPr>
        <w:t xml:space="preserve"> </w:t>
      </w:r>
      <w:r w:rsidRPr="00811A63">
        <w:rPr>
          <w:rFonts w:hint="eastAsia"/>
          <w:b w:val="0"/>
          <w:bCs w:val="0"/>
          <w:rtl/>
        </w:rPr>
        <w:t>למער</w:t>
      </w:r>
      <w:r w:rsidR="00D70C47" w:rsidRPr="00811A63">
        <w:rPr>
          <w:rFonts w:hint="cs"/>
          <w:b w:val="0"/>
          <w:bCs w:val="0"/>
          <w:rtl/>
        </w:rPr>
        <w:t>כ</w:t>
      </w:r>
      <w:r w:rsidRPr="00811A63">
        <w:rPr>
          <w:rFonts w:hint="eastAsia"/>
          <w:b w:val="0"/>
          <w:bCs w:val="0"/>
          <w:rtl/>
        </w:rPr>
        <w:t>ות</w:t>
      </w:r>
      <w:r w:rsidRPr="00811A63">
        <w:rPr>
          <w:b w:val="0"/>
          <w:bCs w:val="0"/>
          <w:rtl/>
        </w:rPr>
        <w:t xml:space="preserve"> </w:t>
      </w:r>
      <w:r w:rsidRPr="00811A63">
        <w:rPr>
          <w:rFonts w:hint="eastAsia"/>
          <w:b w:val="0"/>
          <w:bCs w:val="0"/>
          <w:rtl/>
        </w:rPr>
        <w:t>תשתית</w:t>
      </w:r>
      <w:r w:rsidR="00CE525F" w:rsidRPr="00811A63">
        <w:rPr>
          <w:rFonts w:hint="cs"/>
          <w:b w:val="0"/>
          <w:bCs w:val="0"/>
          <w:rtl/>
        </w:rPr>
        <w:t>.</w:t>
      </w:r>
    </w:p>
    <w:p w14:paraId="35513D9C" w14:textId="49AD3665" w:rsidR="00382ED2" w:rsidRPr="00811A63" w:rsidRDefault="00BF735E" w:rsidP="009B1854">
      <w:pPr>
        <w:pStyle w:val="3"/>
        <w:numPr>
          <w:ilvl w:val="2"/>
          <w:numId w:val="17"/>
        </w:numPr>
        <w:spacing w:before="0" w:after="0" w:line="360" w:lineRule="auto"/>
        <w:ind w:left="2092"/>
        <w:rPr>
          <w:b w:val="0"/>
          <w:bCs w:val="0"/>
          <w:sz w:val="24"/>
          <w:szCs w:val="24"/>
        </w:rPr>
      </w:pPr>
      <w:r w:rsidRPr="00811A63">
        <w:rPr>
          <w:rFonts w:hint="eastAsia"/>
          <w:b w:val="0"/>
          <w:bCs w:val="0"/>
          <w:sz w:val="24"/>
          <w:szCs w:val="24"/>
          <w:rtl/>
        </w:rPr>
        <w:t>עריכת</w:t>
      </w:r>
      <w:r w:rsidRPr="00811A63">
        <w:rPr>
          <w:b w:val="0"/>
          <w:bCs w:val="0"/>
          <w:sz w:val="24"/>
          <w:szCs w:val="24"/>
          <w:rtl/>
        </w:rPr>
        <w:t xml:space="preserve"> </w:t>
      </w:r>
      <w:r w:rsidRPr="00811A63">
        <w:rPr>
          <w:rFonts w:hint="eastAsia"/>
          <w:b w:val="0"/>
          <w:bCs w:val="0"/>
          <w:sz w:val="24"/>
          <w:szCs w:val="24"/>
          <w:rtl/>
        </w:rPr>
        <w:t>פרוטוקול</w:t>
      </w:r>
      <w:r w:rsidRPr="00811A63">
        <w:rPr>
          <w:b w:val="0"/>
          <w:bCs w:val="0"/>
          <w:sz w:val="24"/>
          <w:szCs w:val="24"/>
          <w:rtl/>
        </w:rPr>
        <w:t xml:space="preserve"> </w:t>
      </w:r>
      <w:r w:rsidRPr="00811A63">
        <w:rPr>
          <w:rFonts w:hint="eastAsia"/>
          <w:b w:val="0"/>
          <w:bCs w:val="0"/>
          <w:sz w:val="24"/>
          <w:szCs w:val="24"/>
          <w:rtl/>
        </w:rPr>
        <w:t>מסירת</w:t>
      </w:r>
      <w:r w:rsidRPr="00811A63">
        <w:rPr>
          <w:b w:val="0"/>
          <w:bCs w:val="0"/>
          <w:sz w:val="24"/>
          <w:szCs w:val="24"/>
          <w:rtl/>
        </w:rPr>
        <w:t xml:space="preserve"> </w:t>
      </w:r>
      <w:r w:rsidRPr="00811A63">
        <w:rPr>
          <w:rFonts w:hint="eastAsia"/>
          <w:b w:val="0"/>
          <w:bCs w:val="0"/>
          <w:sz w:val="24"/>
          <w:szCs w:val="24"/>
          <w:rtl/>
        </w:rPr>
        <w:t>המגרש</w:t>
      </w:r>
      <w:r w:rsidR="0050537D" w:rsidRPr="00811A63">
        <w:rPr>
          <w:rFonts w:hint="cs"/>
          <w:b w:val="0"/>
          <w:bCs w:val="0"/>
          <w:sz w:val="24"/>
          <w:szCs w:val="24"/>
          <w:rtl/>
        </w:rPr>
        <w:t xml:space="preserve"> </w:t>
      </w:r>
      <w:r w:rsidRPr="00811A63">
        <w:rPr>
          <w:b w:val="0"/>
          <w:bCs w:val="0"/>
          <w:sz w:val="24"/>
          <w:szCs w:val="24"/>
          <w:rtl/>
        </w:rPr>
        <w:t xml:space="preserve"> </w:t>
      </w:r>
      <w:r w:rsidRPr="00811A63">
        <w:rPr>
          <w:rFonts w:hint="eastAsia"/>
          <w:b w:val="0"/>
          <w:bCs w:val="0"/>
          <w:sz w:val="24"/>
          <w:szCs w:val="24"/>
          <w:rtl/>
        </w:rPr>
        <w:t>ליזם</w:t>
      </w:r>
      <w:r w:rsidRPr="00811A63">
        <w:rPr>
          <w:b w:val="0"/>
          <w:bCs w:val="0"/>
          <w:sz w:val="24"/>
          <w:szCs w:val="24"/>
          <w:rtl/>
        </w:rPr>
        <w:t xml:space="preserve"> </w:t>
      </w:r>
      <w:r w:rsidR="0050537D" w:rsidRPr="00811A63">
        <w:rPr>
          <w:rFonts w:hint="cs"/>
          <w:b w:val="0"/>
          <w:bCs w:val="0"/>
          <w:sz w:val="24"/>
          <w:szCs w:val="24"/>
          <w:rtl/>
        </w:rPr>
        <w:t xml:space="preserve"> בנוסח האמור בנספח</w:t>
      </w:r>
      <w:r w:rsidR="009A522B" w:rsidRPr="00811A63">
        <w:rPr>
          <w:rFonts w:hint="cs"/>
          <w:b w:val="0"/>
          <w:bCs w:val="0"/>
          <w:sz w:val="24"/>
          <w:szCs w:val="24"/>
          <w:rtl/>
        </w:rPr>
        <w:t xml:space="preserve"> </w:t>
      </w:r>
      <w:proofErr w:type="spellStart"/>
      <w:r w:rsidR="009A522B" w:rsidRPr="00811A63">
        <w:rPr>
          <w:rFonts w:hint="cs"/>
          <w:b w:val="0"/>
          <w:bCs w:val="0"/>
          <w:sz w:val="24"/>
          <w:szCs w:val="24"/>
          <w:rtl/>
        </w:rPr>
        <w:t>טז</w:t>
      </w:r>
      <w:proofErr w:type="spellEnd"/>
      <w:r w:rsidR="0050537D" w:rsidRPr="00811A63">
        <w:rPr>
          <w:rFonts w:hint="cs"/>
          <w:b w:val="0"/>
          <w:bCs w:val="0"/>
          <w:sz w:val="24"/>
          <w:szCs w:val="24"/>
          <w:rtl/>
        </w:rPr>
        <w:t xml:space="preserve">' </w:t>
      </w:r>
      <w:r w:rsidRPr="00811A63">
        <w:rPr>
          <w:rFonts w:hint="eastAsia"/>
          <w:b w:val="0"/>
          <w:bCs w:val="0"/>
          <w:sz w:val="24"/>
          <w:szCs w:val="24"/>
          <w:rtl/>
        </w:rPr>
        <w:t>אשר</w:t>
      </w:r>
      <w:r w:rsidRPr="00811A63">
        <w:rPr>
          <w:b w:val="0"/>
          <w:bCs w:val="0"/>
          <w:sz w:val="24"/>
          <w:szCs w:val="24"/>
          <w:rtl/>
        </w:rPr>
        <w:t xml:space="preserve"> </w:t>
      </w:r>
      <w:r w:rsidRPr="00811A63">
        <w:rPr>
          <w:rFonts w:hint="eastAsia"/>
          <w:b w:val="0"/>
          <w:bCs w:val="0"/>
          <w:sz w:val="24"/>
          <w:szCs w:val="24"/>
          <w:rtl/>
        </w:rPr>
        <w:t>יכלול</w:t>
      </w:r>
      <w:r w:rsidR="00382ED2" w:rsidRPr="00811A63">
        <w:rPr>
          <w:rFonts w:hint="cs"/>
          <w:b w:val="0"/>
          <w:bCs w:val="0"/>
          <w:sz w:val="24"/>
          <w:szCs w:val="24"/>
          <w:rtl/>
        </w:rPr>
        <w:t>:</w:t>
      </w:r>
    </w:p>
    <w:p w14:paraId="08B55DF8" w14:textId="7F667AD9" w:rsidR="00382ED2" w:rsidRPr="00811A63" w:rsidRDefault="00382ED2" w:rsidP="009B1854">
      <w:pPr>
        <w:pStyle w:val="3"/>
        <w:numPr>
          <w:ilvl w:val="3"/>
          <w:numId w:val="17"/>
        </w:numPr>
        <w:spacing w:before="0" w:after="0" w:line="360" w:lineRule="auto"/>
        <w:ind w:left="3368"/>
        <w:rPr>
          <w:b w:val="0"/>
          <w:bCs w:val="0"/>
          <w:sz w:val="24"/>
          <w:szCs w:val="24"/>
        </w:rPr>
      </w:pPr>
      <w:r w:rsidRPr="00811A63">
        <w:rPr>
          <w:rFonts w:hint="cs"/>
          <w:b w:val="0"/>
          <w:bCs w:val="0"/>
          <w:sz w:val="24"/>
          <w:szCs w:val="24"/>
          <w:rtl/>
        </w:rPr>
        <w:t>פרטי היזם והמגרש</w:t>
      </w:r>
      <w:r w:rsidR="00C2676E" w:rsidRPr="00811A63">
        <w:rPr>
          <w:rFonts w:hint="cs"/>
          <w:b w:val="0"/>
          <w:bCs w:val="0"/>
          <w:sz w:val="24"/>
          <w:szCs w:val="24"/>
          <w:rtl/>
        </w:rPr>
        <w:t>.</w:t>
      </w:r>
    </w:p>
    <w:p w14:paraId="30E2B3D5" w14:textId="77777777" w:rsidR="00262F22" w:rsidRPr="00811A63" w:rsidRDefault="00382ED2" w:rsidP="009B1854">
      <w:pPr>
        <w:pStyle w:val="3"/>
        <w:numPr>
          <w:ilvl w:val="3"/>
          <w:numId w:val="17"/>
        </w:numPr>
        <w:spacing w:before="0" w:after="0" w:line="360" w:lineRule="auto"/>
        <w:ind w:left="3368"/>
        <w:rPr>
          <w:b w:val="0"/>
          <w:bCs w:val="0"/>
          <w:sz w:val="24"/>
          <w:szCs w:val="24"/>
        </w:rPr>
      </w:pPr>
      <w:r w:rsidRPr="00811A63">
        <w:rPr>
          <w:rFonts w:hint="cs"/>
          <w:b w:val="0"/>
          <w:bCs w:val="0"/>
          <w:sz w:val="24"/>
          <w:szCs w:val="24"/>
          <w:rtl/>
        </w:rPr>
        <w:t>נתונים הנדסיים על המפעל</w:t>
      </w:r>
      <w:r w:rsidR="003026B0" w:rsidRPr="00811A63">
        <w:rPr>
          <w:rFonts w:hint="cs"/>
          <w:b w:val="0"/>
          <w:bCs w:val="0"/>
          <w:sz w:val="24"/>
          <w:szCs w:val="24"/>
          <w:rtl/>
        </w:rPr>
        <w:t xml:space="preserve"> או המבנה</w:t>
      </w:r>
      <w:r w:rsidRPr="00811A63">
        <w:rPr>
          <w:rFonts w:hint="cs"/>
          <w:b w:val="0"/>
          <w:bCs w:val="0"/>
          <w:sz w:val="24"/>
          <w:szCs w:val="24"/>
          <w:rtl/>
        </w:rPr>
        <w:t>: צריכת מים, חשמל</w:t>
      </w:r>
      <w:r w:rsidR="00262F22" w:rsidRPr="00811A63">
        <w:rPr>
          <w:rFonts w:hint="cs"/>
          <w:b w:val="0"/>
          <w:bCs w:val="0"/>
          <w:sz w:val="24"/>
          <w:szCs w:val="24"/>
          <w:rtl/>
        </w:rPr>
        <w:t>, שפכים וכל נתון אחר הרלוונטי לתפקוד אזור התעשייה</w:t>
      </w:r>
      <w:r w:rsidR="00C2676E" w:rsidRPr="00811A63">
        <w:rPr>
          <w:rFonts w:hint="cs"/>
          <w:b w:val="0"/>
          <w:bCs w:val="0"/>
          <w:sz w:val="24"/>
          <w:szCs w:val="24"/>
          <w:rtl/>
        </w:rPr>
        <w:t>.</w:t>
      </w:r>
    </w:p>
    <w:p w14:paraId="0419C9D3" w14:textId="77777777" w:rsidR="00262F22" w:rsidRPr="00811A63" w:rsidRDefault="00E2698A" w:rsidP="009B1854">
      <w:pPr>
        <w:pStyle w:val="3"/>
        <w:numPr>
          <w:ilvl w:val="3"/>
          <w:numId w:val="17"/>
        </w:numPr>
        <w:spacing w:before="0" w:after="0" w:line="360" w:lineRule="auto"/>
        <w:ind w:left="3368"/>
        <w:rPr>
          <w:b w:val="0"/>
          <w:bCs w:val="0"/>
          <w:sz w:val="24"/>
          <w:szCs w:val="24"/>
        </w:rPr>
      </w:pPr>
      <w:r w:rsidRPr="00811A63">
        <w:rPr>
          <w:rFonts w:hint="cs"/>
          <w:b w:val="0"/>
          <w:bCs w:val="0"/>
          <w:sz w:val="24"/>
          <w:szCs w:val="24"/>
          <w:rtl/>
        </w:rPr>
        <w:t xml:space="preserve">הערות </w:t>
      </w:r>
      <w:r w:rsidR="00262F22" w:rsidRPr="00811A63">
        <w:rPr>
          <w:rFonts w:hint="cs"/>
          <w:b w:val="0"/>
          <w:bCs w:val="0"/>
          <w:sz w:val="24"/>
          <w:szCs w:val="24"/>
          <w:rtl/>
        </w:rPr>
        <w:t xml:space="preserve"> של החברה המנהלת על המגרש</w:t>
      </w:r>
      <w:r w:rsidR="00C2676E" w:rsidRPr="00811A63">
        <w:rPr>
          <w:rFonts w:hint="cs"/>
          <w:b w:val="0"/>
          <w:bCs w:val="0"/>
          <w:sz w:val="24"/>
          <w:szCs w:val="24"/>
          <w:rtl/>
        </w:rPr>
        <w:t>.</w:t>
      </w:r>
    </w:p>
    <w:p w14:paraId="6C605627" w14:textId="77777777" w:rsidR="0016044F" w:rsidRDefault="0016044F" w:rsidP="0016044F">
      <w:pPr>
        <w:pStyle w:val="aff1"/>
        <w:spacing w:line="360" w:lineRule="auto"/>
        <w:ind w:left="1800" w:right="-142"/>
        <w:jc w:val="both"/>
        <w:rPr>
          <w:rFonts w:cs="David"/>
          <w:sz w:val="24"/>
          <w:szCs w:val="24"/>
        </w:rPr>
      </w:pPr>
    </w:p>
    <w:p w14:paraId="46D60057" w14:textId="77777777" w:rsidR="00EE58A4" w:rsidRPr="006E7AFE" w:rsidRDefault="00517F35" w:rsidP="009B1854">
      <w:pPr>
        <w:pStyle w:val="2"/>
        <w:numPr>
          <w:ilvl w:val="1"/>
          <w:numId w:val="17"/>
        </w:numPr>
        <w:tabs>
          <w:tab w:val="left" w:pos="1242"/>
        </w:tabs>
        <w:spacing w:line="360" w:lineRule="auto"/>
        <w:ind w:left="1383" w:hanging="405"/>
        <w:jc w:val="left"/>
        <w:rPr>
          <w:rFonts w:asciiTheme="minorBidi" w:hAnsiTheme="minorBidi" w:cstheme="minorBidi"/>
          <w:sz w:val="24"/>
          <w:szCs w:val="24"/>
        </w:rPr>
      </w:pPr>
      <w:r w:rsidRPr="006E7AFE">
        <w:rPr>
          <w:rFonts w:asciiTheme="minorBidi" w:hAnsiTheme="minorBidi" w:cstheme="minorBidi" w:hint="cs"/>
          <w:sz w:val="24"/>
          <w:szCs w:val="24"/>
          <w:rtl/>
        </w:rPr>
        <w:t xml:space="preserve"> </w:t>
      </w:r>
      <w:r w:rsidR="00EE58A4" w:rsidRPr="006E7AFE">
        <w:rPr>
          <w:rFonts w:asciiTheme="minorBidi" w:hAnsiTheme="minorBidi" w:cstheme="minorBidi" w:hint="cs"/>
          <w:sz w:val="24"/>
          <w:szCs w:val="24"/>
          <w:rtl/>
        </w:rPr>
        <w:t>אחר</w:t>
      </w:r>
    </w:p>
    <w:p w14:paraId="1AD7F248" w14:textId="77777777" w:rsidR="00EE58A4" w:rsidRPr="006E7AFE" w:rsidRDefault="00EE58A4" w:rsidP="006E7AFE">
      <w:pPr>
        <w:pStyle w:val="3"/>
        <w:spacing w:before="0" w:after="0" w:line="360" w:lineRule="auto"/>
        <w:ind w:left="1383"/>
        <w:rPr>
          <w:b w:val="0"/>
          <w:bCs w:val="0"/>
          <w:sz w:val="24"/>
          <w:szCs w:val="24"/>
        </w:rPr>
      </w:pPr>
      <w:r w:rsidRPr="006E7AFE">
        <w:rPr>
          <w:b w:val="0"/>
          <w:bCs w:val="0"/>
          <w:sz w:val="24"/>
          <w:szCs w:val="24"/>
          <w:rtl/>
        </w:rPr>
        <w:t>באזורי התעשייה בהם אין פעילות ביצועית ו</w:t>
      </w:r>
      <w:r w:rsidR="0073183B" w:rsidRPr="006E7AFE">
        <w:rPr>
          <w:rFonts w:hint="cs"/>
          <w:b w:val="0"/>
          <w:bCs w:val="0"/>
          <w:sz w:val="24"/>
          <w:szCs w:val="24"/>
          <w:rtl/>
        </w:rPr>
        <w:t xml:space="preserve">נותן השירותים </w:t>
      </w:r>
      <w:r w:rsidRPr="006E7AFE">
        <w:rPr>
          <w:b w:val="0"/>
          <w:bCs w:val="0"/>
          <w:sz w:val="24"/>
          <w:szCs w:val="24"/>
          <w:rtl/>
        </w:rPr>
        <w:t xml:space="preserve"> נדרש להשתתף בדיונים</w:t>
      </w:r>
      <w:r w:rsidR="0073183B" w:rsidRPr="006E7AFE">
        <w:rPr>
          <w:rFonts w:hint="cs"/>
          <w:b w:val="0"/>
          <w:bCs w:val="0"/>
          <w:sz w:val="24"/>
          <w:szCs w:val="24"/>
          <w:rtl/>
        </w:rPr>
        <w:t>/</w:t>
      </w:r>
      <w:r w:rsidRPr="006E7AFE">
        <w:rPr>
          <w:b w:val="0"/>
          <w:bCs w:val="0"/>
          <w:sz w:val="24"/>
          <w:szCs w:val="24"/>
          <w:rtl/>
        </w:rPr>
        <w:t xml:space="preserve"> סיורים, </w:t>
      </w:r>
      <w:r w:rsidR="0073183B" w:rsidRPr="006E7AFE">
        <w:rPr>
          <w:rFonts w:hint="cs"/>
          <w:b w:val="0"/>
          <w:bCs w:val="0"/>
          <w:sz w:val="24"/>
          <w:szCs w:val="24"/>
          <w:rtl/>
        </w:rPr>
        <w:t>ל</w:t>
      </w:r>
      <w:r w:rsidRPr="006E7AFE">
        <w:rPr>
          <w:b w:val="0"/>
          <w:bCs w:val="0"/>
          <w:sz w:val="24"/>
          <w:szCs w:val="24"/>
          <w:rtl/>
        </w:rPr>
        <w:t>הכ</w:t>
      </w:r>
      <w:r w:rsidR="0073183B" w:rsidRPr="006E7AFE">
        <w:rPr>
          <w:rFonts w:hint="cs"/>
          <w:b w:val="0"/>
          <w:bCs w:val="0"/>
          <w:sz w:val="24"/>
          <w:szCs w:val="24"/>
          <w:rtl/>
        </w:rPr>
        <w:t>ין</w:t>
      </w:r>
      <w:r w:rsidR="00371E04" w:rsidRPr="006E7AFE">
        <w:rPr>
          <w:rFonts w:hint="cs"/>
          <w:b w:val="0"/>
          <w:bCs w:val="0"/>
          <w:sz w:val="24"/>
          <w:szCs w:val="24"/>
          <w:rtl/>
        </w:rPr>
        <w:t xml:space="preserve"> חוות דעת על תשתיות האזור</w:t>
      </w:r>
      <w:r w:rsidRPr="006E7AFE">
        <w:rPr>
          <w:b w:val="0"/>
          <w:bCs w:val="0"/>
          <w:sz w:val="24"/>
          <w:szCs w:val="24"/>
          <w:rtl/>
        </w:rPr>
        <w:t xml:space="preserve"> </w:t>
      </w:r>
      <w:r w:rsidR="0073183B" w:rsidRPr="006E7AFE">
        <w:rPr>
          <w:rFonts w:hint="cs"/>
          <w:b w:val="0"/>
          <w:bCs w:val="0"/>
          <w:sz w:val="24"/>
          <w:szCs w:val="24"/>
          <w:rtl/>
        </w:rPr>
        <w:t xml:space="preserve">או </w:t>
      </w:r>
      <w:r w:rsidRPr="006E7AFE">
        <w:rPr>
          <w:b w:val="0"/>
          <w:bCs w:val="0"/>
          <w:sz w:val="24"/>
          <w:szCs w:val="24"/>
          <w:rtl/>
        </w:rPr>
        <w:t xml:space="preserve">מסמכים מיוחדים </w:t>
      </w:r>
      <w:r w:rsidR="00976C12" w:rsidRPr="006E7AFE">
        <w:rPr>
          <w:rFonts w:hint="cs"/>
          <w:b w:val="0"/>
          <w:bCs w:val="0"/>
          <w:sz w:val="24"/>
          <w:szCs w:val="24"/>
          <w:rtl/>
        </w:rPr>
        <w:t xml:space="preserve">הנוגעים למגרשים באזור תעשייה </w:t>
      </w:r>
      <w:r w:rsidRPr="006E7AFE">
        <w:rPr>
          <w:b w:val="0"/>
          <w:bCs w:val="0"/>
          <w:sz w:val="24"/>
          <w:szCs w:val="24"/>
          <w:rtl/>
        </w:rPr>
        <w:t>(כגון</w:t>
      </w:r>
      <w:r w:rsidR="00692716" w:rsidRPr="006E7AFE">
        <w:rPr>
          <w:rFonts w:hint="cs"/>
          <w:b w:val="0"/>
          <w:bCs w:val="0"/>
          <w:sz w:val="24"/>
          <w:szCs w:val="24"/>
          <w:rtl/>
        </w:rPr>
        <w:t>:</w:t>
      </w:r>
      <w:r w:rsidRPr="006E7AFE">
        <w:rPr>
          <w:b w:val="0"/>
          <w:bCs w:val="0"/>
          <w:sz w:val="24"/>
          <w:szCs w:val="24"/>
          <w:rtl/>
        </w:rPr>
        <w:t xml:space="preserve"> הכנת </w:t>
      </w:r>
      <w:proofErr w:type="spellStart"/>
      <w:r w:rsidRPr="006E7AFE">
        <w:rPr>
          <w:b w:val="0"/>
          <w:bCs w:val="0"/>
          <w:sz w:val="24"/>
          <w:szCs w:val="24"/>
          <w:rtl/>
        </w:rPr>
        <w:t>תשריט</w:t>
      </w:r>
      <w:proofErr w:type="spellEnd"/>
      <w:r w:rsidRPr="006E7AFE">
        <w:rPr>
          <w:b w:val="0"/>
          <w:bCs w:val="0"/>
          <w:sz w:val="24"/>
          <w:szCs w:val="24"/>
          <w:rtl/>
        </w:rPr>
        <w:t xml:space="preserve"> חלוקה</w:t>
      </w:r>
      <w:r w:rsidR="0073183B" w:rsidRPr="006E7AFE">
        <w:rPr>
          <w:rFonts w:hint="cs"/>
          <w:b w:val="0"/>
          <w:bCs w:val="0"/>
          <w:sz w:val="24"/>
          <w:szCs w:val="24"/>
          <w:rtl/>
        </w:rPr>
        <w:t>, מסמכים הנדסיים, התייחסות לעתירה נגד המשרד ועוד</w:t>
      </w:r>
      <w:r w:rsidRPr="006E7AFE">
        <w:rPr>
          <w:b w:val="0"/>
          <w:bCs w:val="0"/>
          <w:sz w:val="24"/>
          <w:szCs w:val="24"/>
          <w:rtl/>
        </w:rPr>
        <w:t xml:space="preserve">) </w:t>
      </w:r>
      <w:r w:rsidRPr="006E7AFE">
        <w:rPr>
          <w:rFonts w:hint="cs"/>
          <w:b w:val="0"/>
          <w:bCs w:val="0"/>
          <w:sz w:val="24"/>
          <w:szCs w:val="24"/>
          <w:rtl/>
        </w:rPr>
        <w:t xml:space="preserve"> ובאישור הממונה, </w:t>
      </w:r>
      <w:r w:rsidR="00272F3C" w:rsidRPr="006E7AFE">
        <w:rPr>
          <w:rFonts w:hint="cs"/>
          <w:b w:val="0"/>
          <w:bCs w:val="0"/>
          <w:sz w:val="24"/>
          <w:szCs w:val="24"/>
          <w:rtl/>
        </w:rPr>
        <w:t>ת</w:t>
      </w:r>
      <w:r w:rsidRPr="006E7AFE">
        <w:rPr>
          <w:rFonts w:hint="cs"/>
          <w:b w:val="0"/>
          <w:bCs w:val="0"/>
          <w:sz w:val="24"/>
          <w:szCs w:val="24"/>
          <w:rtl/>
        </w:rPr>
        <w:t xml:space="preserve">שולם </w:t>
      </w:r>
      <w:r w:rsidR="00272F3C" w:rsidRPr="006E7AFE">
        <w:rPr>
          <w:rFonts w:hint="cs"/>
          <w:b w:val="0"/>
          <w:bCs w:val="0"/>
          <w:sz w:val="24"/>
          <w:szCs w:val="24"/>
          <w:rtl/>
        </w:rPr>
        <w:t xml:space="preserve">תמורה </w:t>
      </w:r>
      <w:r w:rsidRPr="006E7AFE">
        <w:rPr>
          <w:rFonts w:hint="cs"/>
          <w:b w:val="0"/>
          <w:bCs w:val="0"/>
          <w:sz w:val="24"/>
          <w:szCs w:val="24"/>
          <w:rtl/>
        </w:rPr>
        <w:t xml:space="preserve">עבור </w:t>
      </w:r>
      <w:r w:rsidR="006A373C" w:rsidRPr="006E7AFE">
        <w:rPr>
          <w:rFonts w:hint="cs"/>
          <w:b w:val="0"/>
          <w:bCs w:val="0"/>
          <w:sz w:val="24"/>
          <w:szCs w:val="24"/>
          <w:rtl/>
        </w:rPr>
        <w:t>מתן שירותי</w:t>
      </w:r>
      <w:r w:rsidR="005A14E7" w:rsidRPr="006E7AFE">
        <w:rPr>
          <w:rFonts w:hint="cs"/>
          <w:b w:val="0"/>
          <w:bCs w:val="0"/>
          <w:sz w:val="24"/>
          <w:szCs w:val="24"/>
          <w:rtl/>
        </w:rPr>
        <w:t xml:space="preserve">ם </w:t>
      </w:r>
      <w:r w:rsidR="0073183B" w:rsidRPr="006E7AFE">
        <w:rPr>
          <w:rFonts w:hint="cs"/>
          <w:b w:val="0"/>
          <w:bCs w:val="0"/>
          <w:sz w:val="24"/>
          <w:szCs w:val="24"/>
          <w:rtl/>
        </w:rPr>
        <w:t xml:space="preserve">אלו </w:t>
      </w:r>
      <w:r w:rsidR="005A14E7" w:rsidRPr="006E7AFE">
        <w:rPr>
          <w:rFonts w:hint="cs"/>
          <w:b w:val="0"/>
          <w:bCs w:val="0"/>
          <w:sz w:val="24"/>
          <w:szCs w:val="24"/>
          <w:rtl/>
        </w:rPr>
        <w:t xml:space="preserve">באמצעות </w:t>
      </w:r>
      <w:r w:rsidRPr="006E7AFE">
        <w:rPr>
          <w:rFonts w:hint="cs"/>
          <w:b w:val="0"/>
          <w:bCs w:val="0"/>
          <w:sz w:val="24"/>
          <w:szCs w:val="24"/>
          <w:rtl/>
        </w:rPr>
        <w:t>האחראי המקצועי ו</w:t>
      </w:r>
      <w:r w:rsidR="005511D2" w:rsidRPr="006E7AFE">
        <w:rPr>
          <w:rFonts w:hint="cs"/>
          <w:b w:val="0"/>
          <w:bCs w:val="0"/>
          <w:sz w:val="24"/>
          <w:szCs w:val="24"/>
          <w:rtl/>
        </w:rPr>
        <w:t>המבצעים</w:t>
      </w:r>
      <w:r w:rsidR="0073183B" w:rsidRPr="006E7AFE">
        <w:rPr>
          <w:rFonts w:hint="cs"/>
          <w:b w:val="0"/>
          <w:bCs w:val="0"/>
          <w:sz w:val="24"/>
          <w:szCs w:val="24"/>
          <w:rtl/>
        </w:rPr>
        <w:t xml:space="preserve"> של המציע הזוכה</w:t>
      </w:r>
      <w:r w:rsidR="005511D2" w:rsidRPr="006E7AFE">
        <w:rPr>
          <w:rFonts w:hint="cs"/>
          <w:b w:val="0"/>
          <w:bCs w:val="0"/>
          <w:sz w:val="24"/>
          <w:szCs w:val="24"/>
          <w:rtl/>
        </w:rPr>
        <w:t>.</w:t>
      </w:r>
    </w:p>
    <w:p w14:paraId="6976847A" w14:textId="451D9D6E" w:rsidR="005511D2" w:rsidRPr="006E7AFE" w:rsidRDefault="008E34D1" w:rsidP="006E7AFE">
      <w:pPr>
        <w:pStyle w:val="3"/>
        <w:spacing w:before="0" w:after="0" w:line="360" w:lineRule="auto"/>
        <w:ind w:left="1383"/>
        <w:rPr>
          <w:b w:val="0"/>
          <w:bCs w:val="0"/>
          <w:sz w:val="24"/>
          <w:szCs w:val="24"/>
          <w:rtl/>
        </w:rPr>
      </w:pPr>
      <w:r w:rsidRPr="006E7AFE">
        <w:rPr>
          <w:b w:val="0"/>
          <w:bCs w:val="0"/>
          <w:sz w:val="24"/>
          <w:szCs w:val="24"/>
          <w:rtl/>
        </w:rPr>
        <w:t>התשלום יחושב וישולם בהתאם ל</w:t>
      </w:r>
      <w:r w:rsidRPr="006E7AFE">
        <w:rPr>
          <w:rFonts w:hint="cs"/>
          <w:b w:val="0"/>
          <w:bCs w:val="0"/>
          <w:sz w:val="24"/>
          <w:szCs w:val="24"/>
          <w:rtl/>
        </w:rPr>
        <w:t xml:space="preserve">הוראת </w:t>
      </w:r>
      <w:proofErr w:type="spellStart"/>
      <w:r w:rsidRPr="006E7AFE">
        <w:rPr>
          <w:rFonts w:hint="cs"/>
          <w:b w:val="0"/>
          <w:bCs w:val="0"/>
          <w:sz w:val="24"/>
          <w:szCs w:val="24"/>
          <w:rtl/>
        </w:rPr>
        <w:t>התכ"מ</w:t>
      </w:r>
      <w:proofErr w:type="spellEnd"/>
      <w:r w:rsidRPr="006E7AFE">
        <w:rPr>
          <w:rFonts w:hint="cs"/>
          <w:b w:val="0"/>
          <w:bCs w:val="0"/>
          <w:sz w:val="24"/>
          <w:szCs w:val="24"/>
          <w:rtl/>
        </w:rPr>
        <w:t xml:space="preserve"> בנושא </w:t>
      </w:r>
      <w:r w:rsidRPr="006E7AFE">
        <w:rPr>
          <w:b w:val="0"/>
          <w:bCs w:val="0"/>
          <w:sz w:val="24"/>
          <w:szCs w:val="24"/>
          <w:rtl/>
        </w:rPr>
        <w:t>תעריפי התקשרות עם נותני שירותים חיצוניים, כפי תוקפ</w:t>
      </w:r>
      <w:r w:rsidRPr="006E7AFE">
        <w:rPr>
          <w:rFonts w:hint="cs"/>
          <w:b w:val="0"/>
          <w:bCs w:val="0"/>
          <w:sz w:val="24"/>
          <w:szCs w:val="24"/>
          <w:rtl/>
        </w:rPr>
        <w:t>ה</w:t>
      </w:r>
      <w:r w:rsidRPr="006E7AFE">
        <w:rPr>
          <w:b w:val="0"/>
          <w:bCs w:val="0"/>
          <w:sz w:val="24"/>
          <w:szCs w:val="24"/>
          <w:rtl/>
        </w:rPr>
        <w:t xml:space="preserve"> מעת לעת</w:t>
      </w:r>
      <w:r w:rsidR="00800610" w:rsidRPr="006E7AFE">
        <w:rPr>
          <w:rFonts w:hint="cs"/>
          <w:b w:val="0"/>
          <w:bCs w:val="0"/>
          <w:sz w:val="24"/>
          <w:szCs w:val="24"/>
          <w:rtl/>
        </w:rPr>
        <w:t xml:space="preserve">, לפי </w:t>
      </w:r>
      <w:r w:rsidR="00CA6E8E" w:rsidRPr="006E7AFE">
        <w:rPr>
          <w:rFonts w:hint="cs"/>
          <w:b w:val="0"/>
          <w:bCs w:val="0"/>
          <w:sz w:val="24"/>
          <w:szCs w:val="24"/>
          <w:rtl/>
        </w:rPr>
        <w:t>היקף ה</w:t>
      </w:r>
      <w:r w:rsidR="00800610" w:rsidRPr="006E7AFE">
        <w:rPr>
          <w:rFonts w:hint="cs"/>
          <w:b w:val="0"/>
          <w:bCs w:val="0"/>
          <w:sz w:val="24"/>
          <w:szCs w:val="24"/>
          <w:rtl/>
        </w:rPr>
        <w:t xml:space="preserve">שעות </w:t>
      </w:r>
      <w:r w:rsidR="00CA6E8E" w:rsidRPr="006E7AFE">
        <w:rPr>
          <w:rFonts w:hint="cs"/>
          <w:b w:val="0"/>
          <w:bCs w:val="0"/>
          <w:sz w:val="24"/>
          <w:szCs w:val="24"/>
          <w:rtl/>
        </w:rPr>
        <w:t>ש</w:t>
      </w:r>
      <w:r w:rsidR="00800610" w:rsidRPr="006E7AFE">
        <w:rPr>
          <w:rFonts w:hint="cs"/>
          <w:b w:val="0"/>
          <w:bCs w:val="0"/>
          <w:sz w:val="24"/>
          <w:szCs w:val="24"/>
          <w:rtl/>
        </w:rPr>
        <w:t>בוצעו ע"י האחראי המקצועי והמבצעים של המציע הזוכה</w:t>
      </w:r>
      <w:r w:rsidRPr="006E7AFE">
        <w:rPr>
          <w:b w:val="0"/>
          <w:bCs w:val="0"/>
          <w:sz w:val="24"/>
          <w:szCs w:val="24"/>
          <w:rtl/>
        </w:rPr>
        <w:t>.</w:t>
      </w:r>
      <w:r w:rsidRPr="006E7AFE">
        <w:rPr>
          <w:rFonts w:hint="cs"/>
          <w:b w:val="0"/>
          <w:bCs w:val="0"/>
          <w:sz w:val="24"/>
          <w:szCs w:val="24"/>
        </w:rPr>
        <w:t xml:space="preserve"> </w:t>
      </w:r>
      <w:r w:rsidRPr="006E7AFE">
        <w:rPr>
          <w:rFonts w:hint="cs"/>
          <w:b w:val="0"/>
          <w:bCs w:val="0"/>
          <w:sz w:val="24"/>
          <w:szCs w:val="24"/>
          <w:rtl/>
        </w:rPr>
        <w:t xml:space="preserve"> יובהר כי התשלום יבוצע ע"פ תעריף התקשרות על פי תשומות בהיקף התקשרות גבוה מ-200 שעות, אף אם היקף השעות שבוצע בפועל נמוך או שווה </w:t>
      </w:r>
      <w:r w:rsidR="000015A4">
        <w:rPr>
          <w:b w:val="0"/>
          <w:bCs w:val="0"/>
          <w:sz w:val="24"/>
          <w:szCs w:val="24"/>
          <w:rtl/>
        </w:rPr>
        <w:br/>
      </w:r>
      <w:r w:rsidRPr="006E7AFE">
        <w:rPr>
          <w:rFonts w:hint="cs"/>
          <w:b w:val="0"/>
          <w:bCs w:val="0"/>
          <w:sz w:val="24"/>
          <w:szCs w:val="24"/>
          <w:rtl/>
        </w:rPr>
        <w:t>ל</w:t>
      </w:r>
      <w:r w:rsidR="000015A4">
        <w:rPr>
          <w:rFonts w:hint="cs"/>
          <w:b w:val="0"/>
          <w:bCs w:val="0"/>
          <w:sz w:val="24"/>
          <w:szCs w:val="24"/>
          <w:rtl/>
        </w:rPr>
        <w:t>-</w:t>
      </w:r>
      <w:r w:rsidRPr="006E7AFE">
        <w:rPr>
          <w:rFonts w:hint="cs"/>
          <w:b w:val="0"/>
          <w:bCs w:val="0"/>
          <w:sz w:val="24"/>
          <w:szCs w:val="24"/>
          <w:rtl/>
        </w:rPr>
        <w:t xml:space="preserve">200 שעות . </w:t>
      </w:r>
      <w:r w:rsidR="00A10539" w:rsidRPr="006E7AFE">
        <w:rPr>
          <w:rFonts w:hint="cs"/>
          <w:b w:val="0"/>
          <w:bCs w:val="0"/>
          <w:sz w:val="24"/>
          <w:szCs w:val="24"/>
          <w:rtl/>
        </w:rPr>
        <w:t xml:space="preserve">יובהר כי היקף מתן השירותים לפי סעיף זה </w:t>
      </w:r>
      <w:r w:rsidR="005511D2" w:rsidRPr="006E7AFE">
        <w:rPr>
          <w:rFonts w:hint="cs"/>
          <w:b w:val="0"/>
          <w:bCs w:val="0"/>
          <w:sz w:val="24"/>
          <w:szCs w:val="24"/>
          <w:rtl/>
        </w:rPr>
        <w:t xml:space="preserve"> לא יעלה על </w:t>
      </w:r>
      <w:r w:rsidR="00692716" w:rsidRPr="006E7AFE">
        <w:rPr>
          <w:rFonts w:hint="cs"/>
          <w:b w:val="0"/>
          <w:bCs w:val="0"/>
          <w:sz w:val="24"/>
          <w:szCs w:val="24"/>
          <w:rtl/>
        </w:rPr>
        <w:t xml:space="preserve"> </w:t>
      </w:r>
      <w:r w:rsidR="002941F7" w:rsidRPr="006E7AFE">
        <w:rPr>
          <w:rFonts w:hint="cs"/>
          <w:b w:val="0"/>
          <w:bCs w:val="0"/>
          <w:sz w:val="24"/>
          <w:szCs w:val="24"/>
          <w:rtl/>
        </w:rPr>
        <w:t xml:space="preserve">500 </w:t>
      </w:r>
      <w:r w:rsidR="005511D2" w:rsidRPr="006E7AFE">
        <w:rPr>
          <w:rFonts w:hint="cs"/>
          <w:b w:val="0"/>
          <w:bCs w:val="0"/>
          <w:sz w:val="24"/>
          <w:szCs w:val="24"/>
          <w:rtl/>
        </w:rPr>
        <w:t>שעות בשנה</w:t>
      </w:r>
      <w:r w:rsidR="00517F35" w:rsidRPr="006E7AFE">
        <w:rPr>
          <w:rFonts w:hint="cs"/>
          <w:b w:val="0"/>
          <w:bCs w:val="0"/>
          <w:sz w:val="24"/>
          <w:szCs w:val="24"/>
          <w:rtl/>
        </w:rPr>
        <w:t xml:space="preserve"> ובאישור מראש של ועדת ההתקשרויות. </w:t>
      </w:r>
    </w:p>
    <w:p w14:paraId="02C531BD" w14:textId="77777777" w:rsidR="00124AE2" w:rsidRPr="00512F13" w:rsidRDefault="00124AE2" w:rsidP="00124AE2">
      <w:pPr>
        <w:spacing w:line="360" w:lineRule="auto"/>
        <w:ind w:left="391" w:right="-142"/>
        <w:jc w:val="both"/>
      </w:pPr>
    </w:p>
    <w:p w14:paraId="6211C4F9" w14:textId="77777777" w:rsidR="00DF39DD" w:rsidRPr="005753A5" w:rsidRDefault="008F4742" w:rsidP="009B1854">
      <w:pPr>
        <w:pStyle w:val="2"/>
        <w:numPr>
          <w:ilvl w:val="1"/>
          <w:numId w:val="17"/>
        </w:numPr>
        <w:tabs>
          <w:tab w:val="left" w:pos="1242"/>
        </w:tabs>
        <w:spacing w:line="360" w:lineRule="auto"/>
        <w:ind w:left="1383" w:hanging="405"/>
        <w:jc w:val="left"/>
        <w:rPr>
          <w:rFonts w:asciiTheme="minorBidi" w:hAnsiTheme="minorBidi" w:cstheme="minorBidi"/>
          <w:sz w:val="24"/>
          <w:szCs w:val="24"/>
          <w:rtl/>
        </w:rPr>
      </w:pPr>
      <w:r w:rsidRPr="005753A5">
        <w:rPr>
          <w:rFonts w:asciiTheme="minorBidi" w:hAnsiTheme="minorBidi" w:cstheme="minorBidi" w:hint="cs"/>
          <w:sz w:val="24"/>
          <w:szCs w:val="24"/>
          <w:rtl/>
        </w:rPr>
        <w:lastRenderedPageBreak/>
        <w:t xml:space="preserve"> </w:t>
      </w:r>
      <w:r w:rsidR="00DF39DD" w:rsidRPr="005753A5">
        <w:rPr>
          <w:rFonts w:asciiTheme="minorBidi" w:hAnsiTheme="minorBidi" w:cstheme="minorBidi" w:hint="cs"/>
          <w:sz w:val="24"/>
          <w:szCs w:val="24"/>
          <w:rtl/>
        </w:rPr>
        <w:t>ציוד ותשתיות נדרשות:</w:t>
      </w:r>
    </w:p>
    <w:p w14:paraId="4AD51406" w14:textId="583A366F" w:rsidR="002F3C0D" w:rsidRPr="005753A5" w:rsidRDefault="002F3C0D" w:rsidP="009B1854">
      <w:pPr>
        <w:pStyle w:val="3"/>
        <w:numPr>
          <w:ilvl w:val="2"/>
          <w:numId w:val="17"/>
        </w:numPr>
        <w:spacing w:before="0" w:after="0" w:line="360" w:lineRule="auto"/>
        <w:ind w:left="2234"/>
        <w:rPr>
          <w:b w:val="0"/>
          <w:bCs w:val="0"/>
          <w:sz w:val="24"/>
          <w:szCs w:val="24"/>
        </w:rPr>
      </w:pPr>
      <w:r w:rsidRPr="005753A5">
        <w:rPr>
          <w:rFonts w:hint="eastAsia"/>
          <w:b w:val="0"/>
          <w:bCs w:val="0"/>
          <w:sz w:val="24"/>
          <w:szCs w:val="24"/>
          <w:rtl/>
        </w:rPr>
        <w:t>המציע</w:t>
      </w:r>
      <w:r w:rsidRPr="005753A5">
        <w:rPr>
          <w:b w:val="0"/>
          <w:bCs w:val="0"/>
          <w:sz w:val="24"/>
          <w:szCs w:val="24"/>
          <w:rtl/>
        </w:rPr>
        <w:t xml:space="preserve"> </w:t>
      </w:r>
      <w:r w:rsidRPr="005753A5">
        <w:rPr>
          <w:rFonts w:hint="eastAsia"/>
          <w:b w:val="0"/>
          <w:bCs w:val="0"/>
          <w:sz w:val="24"/>
          <w:szCs w:val="24"/>
          <w:rtl/>
        </w:rPr>
        <w:t>מתחייב</w:t>
      </w:r>
      <w:r w:rsidRPr="005753A5">
        <w:rPr>
          <w:b w:val="0"/>
          <w:bCs w:val="0"/>
          <w:sz w:val="24"/>
          <w:szCs w:val="24"/>
          <w:rtl/>
        </w:rPr>
        <w:t xml:space="preserve"> </w:t>
      </w:r>
      <w:r w:rsidRPr="005753A5">
        <w:rPr>
          <w:rFonts w:hint="eastAsia"/>
          <w:b w:val="0"/>
          <w:bCs w:val="0"/>
          <w:sz w:val="24"/>
          <w:szCs w:val="24"/>
          <w:rtl/>
        </w:rPr>
        <w:t>להחזיק</w:t>
      </w:r>
      <w:r w:rsidRPr="005753A5">
        <w:rPr>
          <w:b w:val="0"/>
          <w:bCs w:val="0"/>
          <w:sz w:val="24"/>
          <w:szCs w:val="24"/>
          <w:rtl/>
        </w:rPr>
        <w:t xml:space="preserve"> </w:t>
      </w:r>
      <w:r w:rsidR="0041373F" w:rsidRPr="005753A5">
        <w:rPr>
          <w:rFonts w:hint="cs"/>
          <w:b w:val="0"/>
          <w:bCs w:val="0"/>
          <w:sz w:val="24"/>
          <w:szCs w:val="24"/>
          <w:rtl/>
        </w:rPr>
        <w:t xml:space="preserve">חדר ישיבות </w:t>
      </w:r>
      <w:r w:rsidRPr="005753A5">
        <w:rPr>
          <w:b w:val="0"/>
          <w:bCs w:val="0"/>
          <w:sz w:val="24"/>
          <w:szCs w:val="24"/>
          <w:rtl/>
        </w:rPr>
        <w:t xml:space="preserve"> </w:t>
      </w:r>
      <w:r w:rsidRPr="005753A5">
        <w:rPr>
          <w:rFonts w:hint="eastAsia"/>
          <w:b w:val="0"/>
          <w:bCs w:val="0"/>
          <w:sz w:val="24"/>
          <w:szCs w:val="24"/>
          <w:rtl/>
        </w:rPr>
        <w:t>באזור</w:t>
      </w:r>
      <w:r w:rsidRPr="005753A5">
        <w:rPr>
          <w:b w:val="0"/>
          <w:bCs w:val="0"/>
          <w:sz w:val="24"/>
          <w:szCs w:val="24"/>
          <w:rtl/>
        </w:rPr>
        <w:t xml:space="preserve"> </w:t>
      </w:r>
      <w:r w:rsidRPr="005753A5">
        <w:rPr>
          <w:rFonts w:hint="eastAsia"/>
          <w:b w:val="0"/>
          <w:bCs w:val="0"/>
          <w:sz w:val="24"/>
          <w:szCs w:val="24"/>
          <w:rtl/>
        </w:rPr>
        <w:t>בו</w:t>
      </w:r>
      <w:r w:rsidRPr="005753A5">
        <w:rPr>
          <w:b w:val="0"/>
          <w:bCs w:val="0"/>
          <w:sz w:val="24"/>
          <w:szCs w:val="24"/>
          <w:rtl/>
        </w:rPr>
        <w:t xml:space="preserve"> </w:t>
      </w:r>
      <w:r w:rsidRPr="005753A5">
        <w:rPr>
          <w:rFonts w:hint="eastAsia"/>
          <w:b w:val="0"/>
          <w:bCs w:val="0"/>
          <w:sz w:val="24"/>
          <w:szCs w:val="24"/>
          <w:rtl/>
        </w:rPr>
        <w:t>הצעתו</w:t>
      </w:r>
      <w:r w:rsidRPr="005753A5">
        <w:rPr>
          <w:b w:val="0"/>
          <w:bCs w:val="0"/>
          <w:sz w:val="24"/>
          <w:szCs w:val="24"/>
          <w:rtl/>
        </w:rPr>
        <w:t xml:space="preserve"> </w:t>
      </w:r>
      <w:r w:rsidRPr="005753A5">
        <w:rPr>
          <w:rFonts w:hint="eastAsia"/>
          <w:b w:val="0"/>
          <w:bCs w:val="0"/>
          <w:sz w:val="24"/>
          <w:szCs w:val="24"/>
          <w:rtl/>
        </w:rPr>
        <w:t>תזכה</w:t>
      </w:r>
      <w:r w:rsidRPr="005753A5">
        <w:rPr>
          <w:b w:val="0"/>
          <w:bCs w:val="0"/>
          <w:sz w:val="24"/>
          <w:szCs w:val="24"/>
          <w:rtl/>
        </w:rPr>
        <w:t xml:space="preserve"> </w:t>
      </w:r>
      <w:r w:rsidRPr="005753A5">
        <w:rPr>
          <w:rFonts w:hint="eastAsia"/>
          <w:b w:val="0"/>
          <w:bCs w:val="0"/>
          <w:sz w:val="24"/>
          <w:szCs w:val="24"/>
          <w:rtl/>
        </w:rPr>
        <w:t>לטובת</w:t>
      </w:r>
      <w:r w:rsidRPr="005753A5">
        <w:rPr>
          <w:b w:val="0"/>
          <w:bCs w:val="0"/>
          <w:sz w:val="24"/>
          <w:szCs w:val="24"/>
          <w:rtl/>
        </w:rPr>
        <w:t xml:space="preserve"> </w:t>
      </w:r>
      <w:r w:rsidRPr="005753A5">
        <w:rPr>
          <w:rFonts w:hint="eastAsia"/>
          <w:b w:val="0"/>
          <w:bCs w:val="0"/>
          <w:sz w:val="24"/>
          <w:szCs w:val="24"/>
          <w:rtl/>
        </w:rPr>
        <w:t>אספקת</w:t>
      </w:r>
      <w:r w:rsidRPr="005753A5">
        <w:rPr>
          <w:b w:val="0"/>
          <w:bCs w:val="0"/>
          <w:sz w:val="24"/>
          <w:szCs w:val="24"/>
          <w:rtl/>
        </w:rPr>
        <w:t xml:space="preserve"> </w:t>
      </w:r>
      <w:r w:rsidRPr="005753A5">
        <w:rPr>
          <w:rFonts w:hint="eastAsia"/>
          <w:b w:val="0"/>
          <w:bCs w:val="0"/>
          <w:sz w:val="24"/>
          <w:szCs w:val="24"/>
          <w:rtl/>
        </w:rPr>
        <w:t>השירותים</w:t>
      </w:r>
      <w:r w:rsidRPr="005753A5">
        <w:rPr>
          <w:b w:val="0"/>
          <w:bCs w:val="0"/>
          <w:sz w:val="24"/>
          <w:szCs w:val="24"/>
          <w:rtl/>
        </w:rPr>
        <w:t xml:space="preserve"> </w:t>
      </w:r>
      <w:r w:rsidRPr="005753A5">
        <w:rPr>
          <w:rFonts w:hint="eastAsia"/>
          <w:b w:val="0"/>
          <w:bCs w:val="0"/>
          <w:sz w:val="24"/>
          <w:szCs w:val="24"/>
          <w:rtl/>
        </w:rPr>
        <w:t>נשוא</w:t>
      </w:r>
      <w:r w:rsidRPr="005753A5">
        <w:rPr>
          <w:b w:val="0"/>
          <w:bCs w:val="0"/>
          <w:sz w:val="24"/>
          <w:szCs w:val="24"/>
          <w:rtl/>
        </w:rPr>
        <w:t xml:space="preserve"> </w:t>
      </w:r>
      <w:r w:rsidRPr="005753A5">
        <w:rPr>
          <w:rFonts w:hint="eastAsia"/>
          <w:b w:val="0"/>
          <w:bCs w:val="0"/>
          <w:sz w:val="24"/>
          <w:szCs w:val="24"/>
          <w:rtl/>
        </w:rPr>
        <w:t>מכרז</w:t>
      </w:r>
      <w:r w:rsidRPr="005753A5">
        <w:rPr>
          <w:b w:val="0"/>
          <w:bCs w:val="0"/>
          <w:sz w:val="24"/>
          <w:szCs w:val="24"/>
          <w:rtl/>
        </w:rPr>
        <w:t xml:space="preserve"> </w:t>
      </w:r>
      <w:r w:rsidRPr="005753A5">
        <w:rPr>
          <w:rFonts w:hint="eastAsia"/>
          <w:b w:val="0"/>
          <w:bCs w:val="0"/>
          <w:sz w:val="24"/>
          <w:szCs w:val="24"/>
          <w:rtl/>
        </w:rPr>
        <w:t>זה</w:t>
      </w:r>
      <w:r w:rsidRPr="005753A5">
        <w:rPr>
          <w:b w:val="0"/>
          <w:bCs w:val="0"/>
          <w:sz w:val="24"/>
          <w:szCs w:val="24"/>
          <w:rtl/>
        </w:rPr>
        <w:t>.</w:t>
      </w:r>
    </w:p>
    <w:p w14:paraId="3030BBF4" w14:textId="77777777" w:rsidR="005753A5" w:rsidRDefault="006174D3" w:rsidP="009B1854">
      <w:pPr>
        <w:pStyle w:val="3"/>
        <w:numPr>
          <w:ilvl w:val="2"/>
          <w:numId w:val="17"/>
        </w:numPr>
        <w:spacing w:before="0" w:after="0" w:line="360" w:lineRule="auto"/>
        <w:ind w:left="2234"/>
        <w:rPr>
          <w:b w:val="0"/>
          <w:bCs w:val="0"/>
          <w:sz w:val="24"/>
          <w:szCs w:val="24"/>
        </w:rPr>
      </w:pPr>
      <w:r w:rsidRPr="005753A5">
        <w:rPr>
          <w:rFonts w:hint="cs"/>
          <w:b w:val="0"/>
          <w:bCs w:val="0"/>
          <w:sz w:val="24"/>
          <w:szCs w:val="24"/>
          <w:rtl/>
        </w:rPr>
        <w:t>שימוש במערכת מחשב:</w:t>
      </w:r>
    </w:p>
    <w:p w14:paraId="7466BEF6" w14:textId="58A75A14" w:rsidR="006174D3" w:rsidRPr="005753A5" w:rsidRDefault="006174D3" w:rsidP="005753A5">
      <w:pPr>
        <w:pStyle w:val="3"/>
        <w:spacing w:before="0" w:after="0" w:line="360" w:lineRule="auto"/>
        <w:ind w:left="2234"/>
        <w:rPr>
          <w:b w:val="0"/>
          <w:bCs w:val="0"/>
          <w:sz w:val="24"/>
          <w:szCs w:val="24"/>
        </w:rPr>
      </w:pPr>
      <w:r w:rsidRPr="005753A5">
        <w:rPr>
          <w:rFonts w:hint="cs"/>
          <w:b w:val="0"/>
          <w:bCs w:val="0"/>
          <w:sz w:val="24"/>
          <w:szCs w:val="24"/>
          <w:rtl/>
        </w:rPr>
        <w:t xml:space="preserve">הזוכה יידרש לרכוש ולהשתמש בתוכנת מחשב לניהול פרויקטים שתותקן במחשב הזוכה ותכלול </w:t>
      </w:r>
      <w:r w:rsidR="005753A5">
        <w:rPr>
          <w:rFonts w:hint="cs"/>
          <w:b w:val="0"/>
          <w:bCs w:val="0"/>
          <w:sz w:val="24"/>
          <w:szCs w:val="24"/>
          <w:rtl/>
        </w:rPr>
        <w:tab/>
      </w:r>
      <w:r w:rsidRPr="005753A5">
        <w:rPr>
          <w:rFonts w:hint="cs"/>
          <w:b w:val="0"/>
          <w:bCs w:val="0"/>
          <w:sz w:val="24"/>
          <w:szCs w:val="24"/>
          <w:rtl/>
        </w:rPr>
        <w:t xml:space="preserve">את ההתקשרויות של הזוכה עם הספקים השונים לביצוע השירותים נשוא מכרז זה; לוחות זמנים לתהליכי תכנון וביצוע עבודות הפיתוח באזורי התעשייה; תעריפי התכנון וההתקשרויות המקובלים; סיכומי דיון ומעקב אחר התקדמות הפרויקטים ועמידה </w:t>
      </w:r>
      <w:proofErr w:type="spellStart"/>
      <w:r w:rsidRPr="005753A5">
        <w:rPr>
          <w:rFonts w:hint="cs"/>
          <w:b w:val="0"/>
          <w:bCs w:val="0"/>
          <w:sz w:val="24"/>
          <w:szCs w:val="24"/>
          <w:rtl/>
        </w:rPr>
        <w:t>במשימות.הזוכה</w:t>
      </w:r>
      <w:proofErr w:type="spellEnd"/>
      <w:r w:rsidRPr="005753A5">
        <w:rPr>
          <w:rFonts w:hint="cs"/>
          <w:b w:val="0"/>
          <w:bCs w:val="0"/>
          <w:sz w:val="24"/>
          <w:szCs w:val="24"/>
          <w:rtl/>
        </w:rPr>
        <w:t xml:space="preserve"> יעביר למשרד נתונים ממוחשבים</w:t>
      </w:r>
      <w:r w:rsidR="003F1C33" w:rsidRPr="005753A5">
        <w:rPr>
          <w:rFonts w:hint="cs"/>
          <w:b w:val="0"/>
          <w:bCs w:val="0"/>
          <w:sz w:val="24"/>
          <w:szCs w:val="24"/>
          <w:rtl/>
        </w:rPr>
        <w:t xml:space="preserve"> </w:t>
      </w:r>
      <w:r w:rsidRPr="005753A5">
        <w:rPr>
          <w:rFonts w:hint="cs"/>
          <w:b w:val="0"/>
          <w:bCs w:val="0"/>
          <w:sz w:val="24"/>
          <w:szCs w:val="24"/>
          <w:rtl/>
        </w:rPr>
        <w:t>על גבי מדיה אלקטרונית</w:t>
      </w:r>
      <w:r w:rsidR="00562237" w:rsidRPr="005753A5">
        <w:rPr>
          <w:rFonts w:hint="cs"/>
          <w:b w:val="0"/>
          <w:bCs w:val="0"/>
          <w:sz w:val="24"/>
          <w:szCs w:val="24"/>
          <w:rtl/>
        </w:rPr>
        <w:t xml:space="preserve"> או בנייר</w:t>
      </w:r>
      <w:r w:rsidRPr="005753A5">
        <w:rPr>
          <w:rFonts w:hint="cs"/>
          <w:b w:val="0"/>
          <w:bCs w:val="0"/>
          <w:sz w:val="24"/>
          <w:szCs w:val="24"/>
          <w:rtl/>
        </w:rPr>
        <w:t xml:space="preserve"> לפי </w:t>
      </w:r>
      <w:r w:rsidR="00562237" w:rsidRPr="005753A5">
        <w:rPr>
          <w:rFonts w:hint="cs"/>
          <w:b w:val="0"/>
          <w:bCs w:val="0"/>
          <w:sz w:val="24"/>
          <w:szCs w:val="24"/>
          <w:rtl/>
        </w:rPr>
        <w:t xml:space="preserve">דרישת </w:t>
      </w:r>
      <w:r w:rsidRPr="005753A5">
        <w:rPr>
          <w:rFonts w:hint="cs"/>
          <w:b w:val="0"/>
          <w:bCs w:val="0"/>
          <w:sz w:val="24"/>
          <w:szCs w:val="24"/>
          <w:rtl/>
        </w:rPr>
        <w:t xml:space="preserve"> המשרד.</w:t>
      </w:r>
    </w:p>
    <w:p w14:paraId="686727D9" w14:textId="77777777" w:rsidR="00646079" w:rsidRPr="005753A5" w:rsidRDefault="00B17201" w:rsidP="005753A5">
      <w:pPr>
        <w:pStyle w:val="3"/>
        <w:spacing w:before="0" w:after="0" w:line="360" w:lineRule="auto"/>
        <w:ind w:left="1525"/>
        <w:rPr>
          <w:b w:val="0"/>
          <w:bCs w:val="0"/>
          <w:sz w:val="24"/>
          <w:szCs w:val="24"/>
          <w:rtl/>
        </w:rPr>
      </w:pPr>
      <w:r w:rsidRPr="005753A5">
        <w:rPr>
          <w:rFonts w:hint="cs"/>
          <w:b w:val="0"/>
          <w:bCs w:val="0"/>
          <w:sz w:val="24"/>
          <w:szCs w:val="24"/>
          <w:rtl/>
        </w:rPr>
        <w:t xml:space="preserve">יודגש כי </w:t>
      </w:r>
      <w:r w:rsidRPr="005753A5">
        <w:rPr>
          <w:b w:val="0"/>
          <w:bCs w:val="0"/>
          <w:sz w:val="24"/>
          <w:szCs w:val="24"/>
          <w:rtl/>
        </w:rPr>
        <w:t>צפי המשרד לעניין היקף ההתקשרות</w:t>
      </w:r>
      <w:r w:rsidRPr="005753A5">
        <w:rPr>
          <w:rFonts w:hint="cs"/>
          <w:b w:val="0"/>
          <w:bCs w:val="0"/>
          <w:sz w:val="24"/>
          <w:szCs w:val="24"/>
          <w:rtl/>
        </w:rPr>
        <w:t xml:space="preserve"> הינו </w:t>
      </w:r>
      <w:r w:rsidRPr="005753A5">
        <w:rPr>
          <w:b w:val="0"/>
          <w:bCs w:val="0"/>
          <w:sz w:val="24"/>
          <w:szCs w:val="24"/>
          <w:rtl/>
        </w:rPr>
        <w:t>נכון למועד פרסום המכרז</w:t>
      </w:r>
      <w:r w:rsidRPr="005753A5">
        <w:rPr>
          <w:rFonts w:hint="cs"/>
          <w:b w:val="0"/>
          <w:bCs w:val="0"/>
          <w:sz w:val="24"/>
          <w:szCs w:val="24"/>
          <w:rtl/>
        </w:rPr>
        <w:t xml:space="preserve"> וכי </w:t>
      </w:r>
      <w:r w:rsidRPr="005753A5">
        <w:rPr>
          <w:b w:val="0"/>
          <w:bCs w:val="0"/>
          <w:sz w:val="24"/>
          <w:szCs w:val="24"/>
          <w:rtl/>
        </w:rPr>
        <w:t xml:space="preserve">צפי זה אינו מחייב את המשרד לרכוש טובין ו/או שירותים </w:t>
      </w:r>
      <w:r w:rsidRPr="005753A5">
        <w:rPr>
          <w:rFonts w:hint="cs"/>
          <w:b w:val="0"/>
          <w:bCs w:val="0"/>
          <w:sz w:val="24"/>
          <w:szCs w:val="24"/>
          <w:rtl/>
        </w:rPr>
        <w:t xml:space="preserve">מהזוכה/ הזוכים </w:t>
      </w:r>
      <w:r w:rsidRPr="005753A5">
        <w:rPr>
          <w:b w:val="0"/>
          <w:bCs w:val="0"/>
          <w:sz w:val="24"/>
          <w:szCs w:val="24"/>
          <w:rtl/>
        </w:rPr>
        <w:t>בהיקף כלשהוא בזמן מן הזמנים.</w:t>
      </w:r>
    </w:p>
    <w:p w14:paraId="78AB153D" w14:textId="77777777" w:rsidR="007B4621" w:rsidRPr="00C15997" w:rsidRDefault="00FA315E" w:rsidP="009B1854">
      <w:pPr>
        <w:pStyle w:val="2"/>
        <w:numPr>
          <w:ilvl w:val="0"/>
          <w:numId w:val="17"/>
        </w:numPr>
        <w:spacing w:line="360" w:lineRule="auto"/>
        <w:jc w:val="left"/>
        <w:rPr>
          <w:rFonts w:asciiTheme="minorBidi" w:hAnsiTheme="minorBidi" w:cstheme="minorBidi"/>
        </w:rPr>
      </w:pPr>
      <w:r w:rsidRPr="00C15997">
        <w:rPr>
          <w:rFonts w:asciiTheme="minorBidi" w:hAnsiTheme="minorBidi" w:cstheme="minorBidi"/>
          <w:rtl/>
        </w:rPr>
        <w:t xml:space="preserve">תקופת ההתקשרות </w:t>
      </w:r>
      <w:r w:rsidR="002F6BFC" w:rsidRPr="00C15997">
        <w:rPr>
          <w:rFonts w:asciiTheme="minorBidi" w:hAnsiTheme="minorBidi" w:cstheme="minorBidi" w:hint="cs"/>
          <w:rtl/>
        </w:rPr>
        <w:t xml:space="preserve"> </w:t>
      </w:r>
    </w:p>
    <w:p w14:paraId="565AB088" w14:textId="1B0DCDB7" w:rsidR="00E74915" w:rsidRPr="00FD203D" w:rsidRDefault="00E74915" w:rsidP="009B1854">
      <w:pPr>
        <w:pStyle w:val="3"/>
        <w:numPr>
          <w:ilvl w:val="1"/>
          <w:numId w:val="17"/>
        </w:numPr>
        <w:spacing w:before="0" w:after="0" w:line="360" w:lineRule="auto"/>
        <w:ind w:left="1242" w:hanging="567"/>
        <w:rPr>
          <w:b w:val="0"/>
          <w:bCs w:val="0"/>
          <w:sz w:val="24"/>
          <w:szCs w:val="24"/>
        </w:rPr>
      </w:pPr>
      <w:r w:rsidRPr="00FD203D">
        <w:rPr>
          <w:rFonts w:hint="cs"/>
          <w:b w:val="0"/>
          <w:bCs w:val="0"/>
          <w:sz w:val="24"/>
          <w:szCs w:val="24"/>
          <w:rtl/>
        </w:rPr>
        <w:t xml:space="preserve">על הזוכה להיות ערוך לתחילת מתן השירותים ממועד קבלת הסכם חתום ע"י </w:t>
      </w:r>
      <w:proofErr w:type="spellStart"/>
      <w:r w:rsidRPr="00FD203D">
        <w:rPr>
          <w:rFonts w:hint="cs"/>
          <w:b w:val="0"/>
          <w:bCs w:val="0"/>
          <w:sz w:val="24"/>
          <w:szCs w:val="24"/>
          <w:rtl/>
        </w:rPr>
        <w:t>מורשי</w:t>
      </w:r>
      <w:proofErr w:type="spellEnd"/>
      <w:r w:rsidRPr="00FD203D">
        <w:rPr>
          <w:rFonts w:hint="cs"/>
          <w:b w:val="0"/>
          <w:bCs w:val="0"/>
          <w:sz w:val="24"/>
          <w:szCs w:val="24"/>
          <w:rtl/>
        </w:rPr>
        <w:t xml:space="preserve"> החתימה של המשרד או מועד מאוחר יותר שנקבע ע"י המשרד</w:t>
      </w:r>
      <w:r w:rsidR="008E3547" w:rsidRPr="00FD203D">
        <w:rPr>
          <w:rFonts w:hint="cs"/>
          <w:b w:val="0"/>
          <w:bCs w:val="0"/>
          <w:sz w:val="24"/>
          <w:szCs w:val="24"/>
          <w:rtl/>
        </w:rPr>
        <w:t>.</w:t>
      </w:r>
      <w:r w:rsidRPr="00FD203D">
        <w:rPr>
          <w:rFonts w:hint="cs"/>
          <w:b w:val="0"/>
          <w:bCs w:val="0"/>
          <w:sz w:val="24"/>
          <w:szCs w:val="24"/>
          <w:rtl/>
        </w:rPr>
        <w:t xml:space="preserve"> השירותים יינתנו רק ממועד חתימת הצדדים על הסכם ההתקשרות והמצאת כל המסמכים הנדרשים במסגרתו (חתימה מלאה של </w:t>
      </w:r>
      <w:proofErr w:type="spellStart"/>
      <w:r w:rsidRPr="00FD203D">
        <w:rPr>
          <w:rFonts w:hint="cs"/>
          <w:b w:val="0"/>
          <w:bCs w:val="0"/>
          <w:sz w:val="24"/>
          <w:szCs w:val="24"/>
          <w:rtl/>
        </w:rPr>
        <w:t>מורשי</w:t>
      </w:r>
      <w:proofErr w:type="spellEnd"/>
      <w:r w:rsidRPr="00FD203D">
        <w:rPr>
          <w:rFonts w:hint="cs"/>
          <w:b w:val="0"/>
          <w:bCs w:val="0"/>
          <w:sz w:val="24"/>
          <w:szCs w:val="24"/>
          <w:rtl/>
        </w:rPr>
        <w:t xml:space="preserve"> החתימה של המשרד ולא רק בראשי תיבות ).</w:t>
      </w:r>
    </w:p>
    <w:p w14:paraId="7033367B" w14:textId="56D2D6B1" w:rsidR="00646079" w:rsidRPr="00FD203D" w:rsidRDefault="00E74915" w:rsidP="009B1854">
      <w:pPr>
        <w:pStyle w:val="3"/>
        <w:numPr>
          <w:ilvl w:val="1"/>
          <w:numId w:val="17"/>
        </w:numPr>
        <w:spacing w:before="0" w:after="0" w:line="360" w:lineRule="auto"/>
        <w:ind w:left="1242" w:hanging="567"/>
        <w:rPr>
          <w:b w:val="0"/>
          <w:bCs w:val="0"/>
          <w:sz w:val="24"/>
          <w:szCs w:val="24"/>
        </w:rPr>
      </w:pPr>
      <w:r w:rsidRPr="00FD203D">
        <w:rPr>
          <w:b w:val="0"/>
          <w:bCs w:val="0"/>
          <w:sz w:val="24"/>
          <w:szCs w:val="24"/>
          <w:rtl/>
        </w:rPr>
        <w:t xml:space="preserve">משך ההתקשרות עם הזוכה הוא </w:t>
      </w:r>
      <w:r w:rsidR="00304908" w:rsidRPr="00FD203D">
        <w:rPr>
          <w:rFonts w:hint="cs"/>
          <w:b w:val="0"/>
          <w:bCs w:val="0"/>
          <w:sz w:val="24"/>
          <w:szCs w:val="24"/>
          <w:rtl/>
        </w:rPr>
        <w:t>לשנ</w:t>
      </w:r>
      <w:r w:rsidR="002C11E0" w:rsidRPr="00FD203D">
        <w:rPr>
          <w:rFonts w:hint="cs"/>
          <w:b w:val="0"/>
          <w:bCs w:val="0"/>
          <w:sz w:val="24"/>
          <w:szCs w:val="24"/>
          <w:rtl/>
        </w:rPr>
        <w:t>תיים</w:t>
      </w:r>
      <w:r w:rsidR="000227D4" w:rsidRPr="00FD203D">
        <w:rPr>
          <w:rFonts w:hint="cs"/>
          <w:b w:val="0"/>
          <w:bCs w:val="0"/>
          <w:sz w:val="24"/>
          <w:szCs w:val="24"/>
          <w:rtl/>
        </w:rPr>
        <w:t xml:space="preserve">, בכפוף לחידוש ערבות הביצוע כאמור בסעיף </w:t>
      </w:r>
      <w:r w:rsidR="002C11E0" w:rsidRPr="00FD203D">
        <w:rPr>
          <w:rFonts w:hint="cs"/>
          <w:b w:val="0"/>
          <w:bCs w:val="0"/>
          <w:sz w:val="24"/>
          <w:szCs w:val="24"/>
          <w:rtl/>
        </w:rPr>
        <w:t xml:space="preserve"> </w:t>
      </w:r>
      <w:r w:rsidR="005D1CBB">
        <w:rPr>
          <w:rFonts w:hint="cs"/>
          <w:b w:val="0"/>
          <w:bCs w:val="0"/>
          <w:sz w:val="24"/>
          <w:szCs w:val="24"/>
          <w:rtl/>
        </w:rPr>
        <w:t xml:space="preserve">10.1.3 </w:t>
      </w:r>
      <w:r w:rsidRPr="00FD203D">
        <w:rPr>
          <w:rFonts w:hint="cs"/>
          <w:b w:val="0"/>
          <w:bCs w:val="0"/>
          <w:sz w:val="24"/>
          <w:szCs w:val="24"/>
          <w:rtl/>
        </w:rPr>
        <w:t>למשרד שמורה</w:t>
      </w:r>
      <w:r w:rsidRPr="00FD203D">
        <w:rPr>
          <w:b w:val="0"/>
          <w:bCs w:val="0"/>
          <w:sz w:val="24"/>
          <w:szCs w:val="24"/>
          <w:rtl/>
        </w:rPr>
        <w:t xml:space="preserve"> </w:t>
      </w:r>
      <w:r w:rsidRPr="00FD203D">
        <w:rPr>
          <w:rFonts w:hint="cs"/>
          <w:b w:val="0"/>
          <w:bCs w:val="0"/>
          <w:sz w:val="24"/>
          <w:szCs w:val="24"/>
          <w:rtl/>
        </w:rPr>
        <w:t>הזכות הבלעדית להאריך את תקופת ההתקשרות ב</w:t>
      </w:r>
      <w:r w:rsidR="00085398" w:rsidRPr="00FD203D">
        <w:rPr>
          <w:rFonts w:hint="cs"/>
          <w:b w:val="0"/>
          <w:bCs w:val="0"/>
          <w:sz w:val="24"/>
          <w:szCs w:val="24"/>
          <w:rtl/>
        </w:rPr>
        <w:t>ש</w:t>
      </w:r>
      <w:r w:rsidR="00304908" w:rsidRPr="00FD203D">
        <w:rPr>
          <w:rFonts w:hint="cs"/>
          <w:b w:val="0"/>
          <w:bCs w:val="0"/>
          <w:sz w:val="24"/>
          <w:szCs w:val="24"/>
          <w:rtl/>
        </w:rPr>
        <w:t>לוש</w:t>
      </w:r>
      <w:r w:rsidR="00085398" w:rsidRPr="00FD203D">
        <w:rPr>
          <w:rFonts w:hint="cs"/>
          <w:b w:val="0"/>
          <w:bCs w:val="0"/>
          <w:sz w:val="24"/>
          <w:szCs w:val="24"/>
          <w:rtl/>
        </w:rPr>
        <w:t xml:space="preserve"> </w:t>
      </w:r>
      <w:r w:rsidRPr="00FD203D">
        <w:rPr>
          <w:rFonts w:hint="cs"/>
          <w:b w:val="0"/>
          <w:bCs w:val="0"/>
          <w:sz w:val="24"/>
          <w:szCs w:val="24"/>
          <w:rtl/>
        </w:rPr>
        <w:t>תקופות נוספות, בנות עד שנ</w:t>
      </w:r>
      <w:r w:rsidR="0087561D" w:rsidRPr="00FD203D">
        <w:rPr>
          <w:rFonts w:hint="cs"/>
          <w:b w:val="0"/>
          <w:bCs w:val="0"/>
          <w:sz w:val="24"/>
          <w:szCs w:val="24"/>
          <w:rtl/>
        </w:rPr>
        <w:t>תיים</w:t>
      </w:r>
      <w:r w:rsidRPr="00FD203D">
        <w:rPr>
          <w:rFonts w:hint="cs"/>
          <w:b w:val="0"/>
          <w:bCs w:val="0"/>
          <w:sz w:val="24"/>
          <w:szCs w:val="24"/>
          <w:rtl/>
        </w:rPr>
        <w:t xml:space="preserve"> כל אחת. סך כל תקופות ההארכה לא יעלו על </w:t>
      </w:r>
      <w:r w:rsidR="00304908" w:rsidRPr="00FD203D">
        <w:rPr>
          <w:rFonts w:hint="cs"/>
          <w:b w:val="0"/>
          <w:bCs w:val="0"/>
          <w:sz w:val="24"/>
          <w:szCs w:val="24"/>
          <w:rtl/>
        </w:rPr>
        <w:t>שש</w:t>
      </w:r>
      <w:r w:rsidR="0087561D" w:rsidRPr="00FD203D">
        <w:rPr>
          <w:rFonts w:hint="cs"/>
          <w:b w:val="0"/>
          <w:bCs w:val="0"/>
          <w:sz w:val="24"/>
          <w:szCs w:val="24"/>
          <w:rtl/>
        </w:rPr>
        <w:t xml:space="preserve"> </w:t>
      </w:r>
      <w:r w:rsidRPr="00FD203D">
        <w:rPr>
          <w:rFonts w:hint="cs"/>
          <w:b w:val="0"/>
          <w:bCs w:val="0"/>
          <w:sz w:val="24"/>
          <w:szCs w:val="24"/>
          <w:rtl/>
        </w:rPr>
        <w:t xml:space="preserve">שנים </w:t>
      </w:r>
      <w:r w:rsidRPr="00FD203D">
        <w:rPr>
          <w:b w:val="0"/>
          <w:bCs w:val="0"/>
          <w:sz w:val="24"/>
          <w:szCs w:val="24"/>
          <w:rtl/>
        </w:rPr>
        <w:t>(להלן: "תקופ</w:t>
      </w:r>
      <w:r w:rsidRPr="00FD203D">
        <w:rPr>
          <w:rFonts w:hint="cs"/>
          <w:b w:val="0"/>
          <w:bCs w:val="0"/>
          <w:sz w:val="24"/>
          <w:szCs w:val="24"/>
          <w:rtl/>
        </w:rPr>
        <w:t>ו</w:t>
      </w:r>
      <w:r w:rsidRPr="00FD203D">
        <w:rPr>
          <w:b w:val="0"/>
          <w:bCs w:val="0"/>
          <w:sz w:val="24"/>
          <w:szCs w:val="24"/>
          <w:rtl/>
        </w:rPr>
        <w:t>ת ה</w:t>
      </w:r>
      <w:r w:rsidRPr="00FD203D">
        <w:rPr>
          <w:rFonts w:hint="cs"/>
          <w:b w:val="0"/>
          <w:bCs w:val="0"/>
          <w:sz w:val="24"/>
          <w:szCs w:val="24"/>
          <w:rtl/>
        </w:rPr>
        <w:t>ארכה</w:t>
      </w:r>
      <w:r w:rsidRPr="00FD203D">
        <w:rPr>
          <w:b w:val="0"/>
          <w:bCs w:val="0"/>
          <w:sz w:val="24"/>
          <w:szCs w:val="24"/>
          <w:rtl/>
        </w:rPr>
        <w:t>")</w:t>
      </w:r>
      <w:r w:rsidRPr="00FD203D">
        <w:rPr>
          <w:rFonts w:hint="cs"/>
          <w:b w:val="0"/>
          <w:bCs w:val="0"/>
          <w:sz w:val="24"/>
          <w:szCs w:val="24"/>
          <w:rtl/>
        </w:rPr>
        <w:t xml:space="preserve">, </w:t>
      </w:r>
      <w:proofErr w:type="spellStart"/>
      <w:r w:rsidRPr="00FD203D">
        <w:rPr>
          <w:rFonts w:hint="cs"/>
          <w:b w:val="0"/>
          <w:bCs w:val="0"/>
          <w:sz w:val="24"/>
          <w:szCs w:val="24"/>
          <w:rtl/>
        </w:rPr>
        <w:t>הכל</w:t>
      </w:r>
      <w:proofErr w:type="spellEnd"/>
      <w:r w:rsidRPr="00FD203D">
        <w:rPr>
          <w:b w:val="0"/>
          <w:bCs w:val="0"/>
          <w:sz w:val="24"/>
          <w:szCs w:val="24"/>
          <w:rtl/>
        </w:rPr>
        <w:t xml:space="preserve"> בכפוף לצרכי המשרד, לאישור התקציב, למגבלות התקציב, להוראות כל דין לרבות הוראות חוק התקציב, חוק חובת המכרזים, התקנות שהותקנו מכוחו (כפי תוקפ</w:t>
      </w:r>
      <w:r w:rsidRPr="00FD203D">
        <w:rPr>
          <w:rFonts w:hint="cs"/>
          <w:b w:val="0"/>
          <w:bCs w:val="0"/>
          <w:sz w:val="24"/>
          <w:szCs w:val="24"/>
          <w:rtl/>
        </w:rPr>
        <w:t>ן</w:t>
      </w:r>
      <w:r w:rsidRPr="00FD203D">
        <w:rPr>
          <w:b w:val="0"/>
          <w:bCs w:val="0"/>
          <w:sz w:val="24"/>
          <w:szCs w:val="24"/>
          <w:rtl/>
        </w:rPr>
        <w:t xml:space="preserve"> מעת לעת)</w:t>
      </w:r>
      <w:r w:rsidRPr="00FD203D">
        <w:rPr>
          <w:rFonts w:hint="cs"/>
          <w:b w:val="0"/>
          <w:bCs w:val="0"/>
          <w:sz w:val="24"/>
          <w:szCs w:val="24"/>
          <w:rtl/>
        </w:rPr>
        <w:t xml:space="preserve">, הוראות </w:t>
      </w:r>
      <w:proofErr w:type="spellStart"/>
      <w:r w:rsidRPr="00FD203D">
        <w:rPr>
          <w:rFonts w:hint="cs"/>
          <w:b w:val="0"/>
          <w:bCs w:val="0"/>
          <w:sz w:val="24"/>
          <w:szCs w:val="24"/>
          <w:rtl/>
        </w:rPr>
        <w:t>התכ"מ</w:t>
      </w:r>
      <w:proofErr w:type="spellEnd"/>
      <w:r w:rsidRPr="00FD203D">
        <w:rPr>
          <w:b w:val="0"/>
          <w:bCs w:val="0"/>
          <w:sz w:val="24"/>
          <w:szCs w:val="24"/>
          <w:rtl/>
        </w:rPr>
        <w:t xml:space="preserve"> ותנאי ההסכם שייחתם עם הזוכה.</w:t>
      </w:r>
      <w:r w:rsidRPr="00FD203D">
        <w:rPr>
          <w:rFonts w:hint="cs"/>
          <w:b w:val="0"/>
          <w:bCs w:val="0"/>
          <w:sz w:val="24"/>
          <w:szCs w:val="24"/>
          <w:rtl/>
        </w:rPr>
        <w:t xml:space="preserve"> תקופות ההארכה ייחשבו חלק מתקופת ההתקשרות</w:t>
      </w:r>
      <w:r w:rsidR="00D354B4" w:rsidRPr="00FD203D">
        <w:rPr>
          <w:rFonts w:hint="cs"/>
          <w:b w:val="0"/>
          <w:bCs w:val="0"/>
          <w:sz w:val="24"/>
          <w:szCs w:val="24"/>
          <w:rtl/>
        </w:rPr>
        <w:t>.</w:t>
      </w:r>
    </w:p>
    <w:p w14:paraId="77BE0E28" w14:textId="77777777" w:rsidR="00927FB0" w:rsidRPr="00FD203D" w:rsidRDefault="00E74915" w:rsidP="009B1854">
      <w:pPr>
        <w:pStyle w:val="3"/>
        <w:numPr>
          <w:ilvl w:val="1"/>
          <w:numId w:val="17"/>
        </w:numPr>
        <w:spacing w:before="0" w:after="0" w:line="360" w:lineRule="auto"/>
        <w:ind w:left="1242" w:hanging="567"/>
        <w:rPr>
          <w:b w:val="0"/>
          <w:bCs w:val="0"/>
          <w:sz w:val="24"/>
          <w:szCs w:val="24"/>
        </w:rPr>
      </w:pPr>
      <w:r w:rsidRPr="00FD203D">
        <w:rPr>
          <w:rFonts w:hint="cs"/>
          <w:b w:val="0"/>
          <w:bCs w:val="0"/>
          <w:sz w:val="24"/>
          <w:szCs w:val="24"/>
          <w:rtl/>
        </w:rPr>
        <w:t xml:space="preserve"> לאחר תום תקופת ההתקשרות, לרבות תקופות הארכה, אם </w:t>
      </w:r>
      <w:r w:rsidR="00D116EF" w:rsidRPr="00FD203D">
        <w:rPr>
          <w:rFonts w:hint="cs"/>
          <w:b w:val="0"/>
          <w:bCs w:val="0"/>
          <w:sz w:val="24"/>
          <w:szCs w:val="24"/>
          <w:rtl/>
        </w:rPr>
        <w:t>תהיינה</w:t>
      </w:r>
      <w:r w:rsidRPr="00FD203D">
        <w:rPr>
          <w:rFonts w:hint="cs"/>
          <w:b w:val="0"/>
          <w:bCs w:val="0"/>
          <w:sz w:val="24"/>
          <w:szCs w:val="24"/>
          <w:rtl/>
        </w:rPr>
        <w:t>, הספק הזוכה מתחייב להשלים את תהליך מתן השירותים כמפורט לעיל, לפי דרישת המשרד בכתב, בתנאים הקבועים במכרז זה, בהצעה ובהסכם ההתקשרות, בנושאים אשר הועברו אליו על ידי המשרד במהלך תקופת ההתקשרות ואשר הטיפול בהם טרם הסתיים. במקרה זה תדאג היחידה לאישור התקשרות המשך ללא תוספת תמורה ב</w:t>
      </w:r>
      <w:r w:rsidR="00D354B4" w:rsidRPr="00FD203D">
        <w:rPr>
          <w:rFonts w:hint="cs"/>
          <w:b w:val="0"/>
          <w:bCs w:val="0"/>
          <w:sz w:val="24"/>
          <w:szCs w:val="24"/>
          <w:rtl/>
        </w:rPr>
        <w:t>ו</w:t>
      </w:r>
      <w:r w:rsidRPr="00FD203D">
        <w:rPr>
          <w:rFonts w:hint="cs"/>
          <w:b w:val="0"/>
          <w:bCs w:val="0"/>
          <w:sz w:val="24"/>
          <w:szCs w:val="24"/>
          <w:rtl/>
        </w:rPr>
        <w:t>ועדת המכרזים</w:t>
      </w:r>
      <w:r w:rsidR="00906EF3" w:rsidRPr="00FD203D">
        <w:rPr>
          <w:rFonts w:hint="cs"/>
          <w:b w:val="0"/>
          <w:bCs w:val="0"/>
          <w:sz w:val="24"/>
          <w:szCs w:val="24"/>
          <w:rtl/>
        </w:rPr>
        <w:t>.</w:t>
      </w:r>
    </w:p>
    <w:p w14:paraId="51320FF0" w14:textId="77777777" w:rsidR="00E74915" w:rsidRPr="00FD203D" w:rsidRDefault="00E74915" w:rsidP="009B1854">
      <w:pPr>
        <w:pStyle w:val="3"/>
        <w:numPr>
          <w:ilvl w:val="1"/>
          <w:numId w:val="17"/>
        </w:numPr>
        <w:spacing w:before="0" w:after="0" w:line="360" w:lineRule="auto"/>
        <w:ind w:left="1242" w:hanging="567"/>
        <w:rPr>
          <w:b w:val="0"/>
          <w:bCs w:val="0"/>
          <w:sz w:val="24"/>
          <w:szCs w:val="24"/>
        </w:rPr>
      </w:pPr>
      <w:r w:rsidRPr="00FD203D">
        <w:rPr>
          <w:rFonts w:hint="cs"/>
          <w:b w:val="0"/>
          <w:bCs w:val="0"/>
          <w:sz w:val="24"/>
          <w:szCs w:val="24"/>
          <w:rtl/>
        </w:rPr>
        <w:t xml:space="preserve">הספק ימציא למשרד, על חשבונו, ערבות ביצוע שתעמוד בתוקף עד למועד שיקבע ע"י המשרד אשר יהיה 60 יום אחרי המועד הצפוי להשלמת הטיפול ויאריך את האישור </w:t>
      </w:r>
      <w:r w:rsidR="00D354B4" w:rsidRPr="00FD203D">
        <w:rPr>
          <w:rFonts w:hint="cs"/>
          <w:b w:val="0"/>
          <w:bCs w:val="0"/>
          <w:sz w:val="24"/>
          <w:szCs w:val="24"/>
          <w:rtl/>
        </w:rPr>
        <w:t>ביטוחי</w:t>
      </w:r>
      <w:r w:rsidRPr="00FD203D">
        <w:rPr>
          <w:rFonts w:hint="cs"/>
          <w:b w:val="0"/>
          <w:bCs w:val="0"/>
          <w:sz w:val="24"/>
          <w:szCs w:val="24"/>
          <w:rtl/>
        </w:rPr>
        <w:t xml:space="preserve"> בהתאם להנחיית המשרד. </w:t>
      </w:r>
    </w:p>
    <w:p w14:paraId="089A4A53" w14:textId="77777777" w:rsidR="00794222" w:rsidRPr="00156E43" w:rsidRDefault="00E74915" w:rsidP="009B1854">
      <w:pPr>
        <w:pStyle w:val="3"/>
        <w:numPr>
          <w:ilvl w:val="1"/>
          <w:numId w:val="17"/>
        </w:numPr>
        <w:spacing w:before="0" w:after="0" w:line="360" w:lineRule="auto"/>
        <w:ind w:left="1242" w:hanging="567"/>
        <w:rPr>
          <w:b w:val="0"/>
          <w:bCs w:val="0"/>
          <w:sz w:val="24"/>
          <w:szCs w:val="24"/>
        </w:rPr>
      </w:pPr>
      <w:r w:rsidRPr="00156E43">
        <w:rPr>
          <w:rFonts w:hint="cs"/>
          <w:b w:val="0"/>
          <w:bCs w:val="0"/>
          <w:sz w:val="24"/>
          <w:szCs w:val="24"/>
          <w:rtl/>
        </w:rPr>
        <w:lastRenderedPageBreak/>
        <w:t>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w:t>
      </w:r>
      <w:r w:rsidR="009A70DE" w:rsidRPr="00156E43">
        <w:rPr>
          <w:rFonts w:hint="cs"/>
          <w:b w:val="0"/>
          <w:bCs w:val="0"/>
          <w:sz w:val="24"/>
          <w:szCs w:val="24"/>
          <w:rtl/>
        </w:rPr>
        <w:t xml:space="preserve">. </w:t>
      </w:r>
      <w:r w:rsidRPr="00156E43">
        <w:rPr>
          <w:rFonts w:hint="cs"/>
          <w:b w:val="0"/>
          <w:bCs w:val="0"/>
          <w:sz w:val="24"/>
          <w:szCs w:val="24"/>
          <w:rtl/>
        </w:rPr>
        <w:t xml:space="preserve">סך התמורה הסופית </w:t>
      </w:r>
      <w:r w:rsidR="00D354B4" w:rsidRPr="00156E43">
        <w:rPr>
          <w:rFonts w:hint="cs"/>
          <w:b w:val="0"/>
          <w:bCs w:val="0"/>
          <w:sz w:val="24"/>
          <w:szCs w:val="24"/>
          <w:rtl/>
        </w:rPr>
        <w:t>ייקבע בהתאם להיקף השירותים שניתנו</w:t>
      </w:r>
      <w:r w:rsidRPr="00156E43">
        <w:rPr>
          <w:rFonts w:hint="cs"/>
          <w:b w:val="0"/>
          <w:bCs w:val="0"/>
          <w:sz w:val="24"/>
          <w:szCs w:val="24"/>
          <w:rtl/>
        </w:rPr>
        <w:t xml:space="preserve"> בפועל.</w:t>
      </w:r>
    </w:p>
    <w:p w14:paraId="2222075B" w14:textId="77777777" w:rsidR="009A0BC4" w:rsidRPr="00156E43" w:rsidRDefault="009A0BC4" w:rsidP="009B1854">
      <w:pPr>
        <w:pStyle w:val="3"/>
        <w:numPr>
          <w:ilvl w:val="1"/>
          <w:numId w:val="17"/>
        </w:numPr>
        <w:spacing w:before="0" w:after="0" w:line="360" w:lineRule="auto"/>
        <w:ind w:left="1242" w:hanging="567"/>
        <w:rPr>
          <w:b w:val="0"/>
          <w:bCs w:val="0"/>
          <w:sz w:val="24"/>
          <w:szCs w:val="24"/>
          <w:rtl/>
        </w:rPr>
      </w:pPr>
      <w:r w:rsidRPr="00156E43">
        <w:rPr>
          <w:rFonts w:hint="eastAsia"/>
          <w:b w:val="0"/>
          <w:bCs w:val="0"/>
          <w:sz w:val="24"/>
          <w:szCs w:val="24"/>
          <w:rtl/>
        </w:rPr>
        <w:t>חפיפה</w:t>
      </w:r>
    </w:p>
    <w:p w14:paraId="0E80E030" w14:textId="16D8C84A" w:rsidR="00A10539" w:rsidRPr="00E92DF8" w:rsidRDefault="009A0BC4" w:rsidP="009B1854">
      <w:pPr>
        <w:pStyle w:val="3"/>
        <w:numPr>
          <w:ilvl w:val="2"/>
          <w:numId w:val="17"/>
        </w:numPr>
        <w:spacing w:before="0" w:after="0" w:line="360" w:lineRule="auto"/>
        <w:ind w:left="2092" w:hanging="850"/>
        <w:rPr>
          <w:b w:val="0"/>
          <w:bCs w:val="0"/>
          <w:sz w:val="24"/>
          <w:szCs w:val="24"/>
          <w:rtl/>
        </w:rPr>
      </w:pPr>
      <w:r w:rsidRPr="00E92DF8">
        <w:rPr>
          <w:rFonts w:hint="cs"/>
          <w:b w:val="0"/>
          <w:bCs w:val="0"/>
          <w:sz w:val="24"/>
          <w:szCs w:val="24"/>
          <w:rtl/>
        </w:rPr>
        <w:t>על הזוכה שי</w:t>
      </w:r>
      <w:r w:rsidR="00E1628E" w:rsidRPr="00E92DF8">
        <w:rPr>
          <w:rFonts w:hint="cs"/>
          <w:b w:val="0"/>
          <w:bCs w:val="0"/>
          <w:sz w:val="24"/>
          <w:szCs w:val="24"/>
          <w:rtl/>
        </w:rPr>
        <w:t>י</w:t>
      </w:r>
      <w:r w:rsidRPr="00E92DF8">
        <w:rPr>
          <w:rFonts w:hint="cs"/>
          <w:b w:val="0"/>
          <w:bCs w:val="0"/>
          <w:sz w:val="24"/>
          <w:szCs w:val="24"/>
          <w:rtl/>
        </w:rPr>
        <w:t xml:space="preserve">בחר להתארגן כך שבמועד חתימת החוזה הוא יפעל </w:t>
      </w:r>
      <w:r w:rsidR="00255E66" w:rsidRPr="00E92DF8">
        <w:rPr>
          <w:rFonts w:hint="cs"/>
          <w:b w:val="0"/>
          <w:bCs w:val="0"/>
          <w:sz w:val="24"/>
          <w:szCs w:val="24"/>
          <w:rtl/>
        </w:rPr>
        <w:t>למתן שירותים בהתאם ל</w:t>
      </w:r>
      <w:r w:rsidRPr="00E92DF8">
        <w:rPr>
          <w:rFonts w:hint="cs"/>
          <w:b w:val="0"/>
          <w:bCs w:val="0"/>
          <w:sz w:val="24"/>
          <w:szCs w:val="24"/>
          <w:rtl/>
        </w:rPr>
        <w:t>לוח</w:t>
      </w:r>
      <w:r w:rsidR="00255E66" w:rsidRPr="00E92DF8">
        <w:rPr>
          <w:rFonts w:hint="cs"/>
          <w:b w:val="0"/>
          <w:bCs w:val="0"/>
          <w:sz w:val="24"/>
          <w:szCs w:val="24"/>
          <w:rtl/>
        </w:rPr>
        <w:t>ות</w:t>
      </w:r>
      <w:r w:rsidRPr="00E92DF8">
        <w:rPr>
          <w:rFonts w:hint="cs"/>
          <w:b w:val="0"/>
          <w:bCs w:val="0"/>
          <w:sz w:val="24"/>
          <w:szCs w:val="24"/>
          <w:rtl/>
        </w:rPr>
        <w:t xml:space="preserve"> </w:t>
      </w:r>
      <w:r w:rsidR="00A10539" w:rsidRPr="00E92DF8">
        <w:rPr>
          <w:rFonts w:hint="cs"/>
          <w:b w:val="0"/>
          <w:bCs w:val="0"/>
          <w:sz w:val="24"/>
          <w:szCs w:val="24"/>
          <w:rtl/>
        </w:rPr>
        <w:t xml:space="preserve"> </w:t>
      </w:r>
      <w:r w:rsidR="00255E66" w:rsidRPr="00E92DF8">
        <w:rPr>
          <w:rFonts w:hint="cs"/>
          <w:b w:val="0"/>
          <w:bCs w:val="0"/>
          <w:sz w:val="24"/>
          <w:szCs w:val="24"/>
          <w:rtl/>
        </w:rPr>
        <w:t>ה</w:t>
      </w:r>
      <w:r w:rsidRPr="00E92DF8">
        <w:rPr>
          <w:rFonts w:hint="cs"/>
          <w:b w:val="0"/>
          <w:bCs w:val="0"/>
          <w:sz w:val="24"/>
          <w:szCs w:val="24"/>
          <w:rtl/>
        </w:rPr>
        <w:t>זמנים המוגדר</w:t>
      </w:r>
      <w:r w:rsidR="00255E66" w:rsidRPr="00E92DF8">
        <w:rPr>
          <w:rFonts w:hint="cs"/>
          <w:b w:val="0"/>
          <w:bCs w:val="0"/>
          <w:sz w:val="24"/>
          <w:szCs w:val="24"/>
          <w:rtl/>
        </w:rPr>
        <w:t>ים</w:t>
      </w:r>
      <w:r w:rsidRPr="00E92DF8">
        <w:rPr>
          <w:rFonts w:hint="cs"/>
          <w:b w:val="0"/>
          <w:bCs w:val="0"/>
          <w:sz w:val="24"/>
          <w:szCs w:val="24"/>
          <w:rtl/>
        </w:rPr>
        <w:t xml:space="preserve"> במכרז זה.</w:t>
      </w:r>
      <w:r w:rsidR="00255E66" w:rsidRPr="00E92DF8">
        <w:rPr>
          <w:rFonts w:hint="cs"/>
          <w:b w:val="0"/>
          <w:bCs w:val="0"/>
          <w:sz w:val="24"/>
          <w:szCs w:val="24"/>
          <w:rtl/>
        </w:rPr>
        <w:t xml:space="preserve"> </w:t>
      </w:r>
    </w:p>
    <w:p w14:paraId="012558C6" w14:textId="77777777" w:rsidR="001B7863" w:rsidRPr="00E92DF8" w:rsidRDefault="00255E66" w:rsidP="009B1854">
      <w:pPr>
        <w:pStyle w:val="3"/>
        <w:numPr>
          <w:ilvl w:val="2"/>
          <w:numId w:val="17"/>
        </w:numPr>
        <w:spacing w:before="0" w:after="0" w:line="360" w:lineRule="auto"/>
        <w:ind w:left="2092" w:hanging="850"/>
        <w:rPr>
          <w:b w:val="0"/>
          <w:bCs w:val="0"/>
          <w:sz w:val="24"/>
          <w:szCs w:val="24"/>
        </w:rPr>
      </w:pPr>
      <w:r w:rsidRPr="00E92DF8">
        <w:rPr>
          <w:rFonts w:hint="cs"/>
          <w:b w:val="0"/>
          <w:bCs w:val="0"/>
          <w:sz w:val="24"/>
          <w:szCs w:val="24"/>
          <w:rtl/>
        </w:rPr>
        <w:t>לשם מתן השירותים</w:t>
      </w:r>
      <w:r w:rsidR="0030764E" w:rsidRPr="00E92DF8">
        <w:rPr>
          <w:rFonts w:hint="cs"/>
          <w:b w:val="0"/>
          <w:bCs w:val="0"/>
          <w:sz w:val="24"/>
          <w:szCs w:val="24"/>
          <w:rtl/>
        </w:rPr>
        <w:t xml:space="preserve"> באופן מיטבי</w:t>
      </w:r>
      <w:r w:rsidRPr="00E92DF8">
        <w:rPr>
          <w:rFonts w:hint="cs"/>
          <w:b w:val="0"/>
          <w:bCs w:val="0"/>
          <w:sz w:val="24"/>
          <w:szCs w:val="24"/>
          <w:rtl/>
        </w:rPr>
        <w:t>, המשרד יעביר לחברה הזוכה (</w:t>
      </w:r>
      <w:r w:rsidR="00E1628E" w:rsidRPr="00E92DF8">
        <w:rPr>
          <w:rFonts w:hint="cs"/>
          <w:b w:val="0"/>
          <w:bCs w:val="0"/>
          <w:sz w:val="24"/>
          <w:szCs w:val="24"/>
          <w:rtl/>
        </w:rPr>
        <w:t>בסעיף זה:</w:t>
      </w:r>
      <w:r w:rsidRPr="00E92DF8">
        <w:rPr>
          <w:rFonts w:hint="cs"/>
          <w:b w:val="0"/>
          <w:bCs w:val="0"/>
          <w:sz w:val="24"/>
          <w:szCs w:val="24"/>
          <w:rtl/>
        </w:rPr>
        <w:t xml:space="preserve"> הזוכה המקבל) את כל המידע שהתקבל מאת החברה </w:t>
      </w:r>
      <w:r w:rsidR="0030764E" w:rsidRPr="00E92DF8">
        <w:rPr>
          <w:rFonts w:hint="cs"/>
          <w:b w:val="0"/>
          <w:bCs w:val="0"/>
          <w:sz w:val="24"/>
          <w:szCs w:val="24"/>
          <w:rtl/>
        </w:rPr>
        <w:t xml:space="preserve">שמסיימת התקשרותה עם </w:t>
      </w:r>
      <w:r w:rsidR="00E1628E" w:rsidRPr="00E92DF8">
        <w:rPr>
          <w:rFonts w:hint="cs"/>
          <w:b w:val="0"/>
          <w:bCs w:val="0"/>
          <w:sz w:val="24"/>
          <w:szCs w:val="24"/>
          <w:rtl/>
        </w:rPr>
        <w:t xml:space="preserve">המשרד </w:t>
      </w:r>
      <w:r w:rsidRPr="00E92DF8">
        <w:rPr>
          <w:rFonts w:hint="cs"/>
          <w:b w:val="0"/>
          <w:bCs w:val="0"/>
          <w:sz w:val="24"/>
          <w:szCs w:val="24"/>
          <w:rtl/>
        </w:rPr>
        <w:t xml:space="preserve"> (להלן: הזוכה המוסר)</w:t>
      </w:r>
      <w:r w:rsidR="00A10539" w:rsidRPr="00E92DF8">
        <w:rPr>
          <w:rFonts w:hint="cs"/>
          <w:b w:val="0"/>
          <w:bCs w:val="0"/>
          <w:sz w:val="24"/>
          <w:szCs w:val="24"/>
          <w:rtl/>
        </w:rPr>
        <w:t xml:space="preserve">, לפי </w:t>
      </w:r>
      <w:proofErr w:type="spellStart"/>
      <w:r w:rsidR="00A10539" w:rsidRPr="00E92DF8">
        <w:rPr>
          <w:rFonts w:hint="cs"/>
          <w:b w:val="0"/>
          <w:bCs w:val="0"/>
          <w:sz w:val="24"/>
          <w:szCs w:val="24"/>
          <w:rtl/>
        </w:rPr>
        <w:t>איזור</w:t>
      </w:r>
      <w:proofErr w:type="spellEnd"/>
      <w:r w:rsidR="00A10539" w:rsidRPr="00E92DF8">
        <w:rPr>
          <w:rFonts w:hint="cs"/>
          <w:b w:val="0"/>
          <w:bCs w:val="0"/>
          <w:sz w:val="24"/>
          <w:szCs w:val="24"/>
          <w:rtl/>
        </w:rPr>
        <w:t xml:space="preserve"> </w:t>
      </w:r>
      <w:r w:rsidR="001B7863" w:rsidRPr="00E92DF8">
        <w:rPr>
          <w:rFonts w:hint="cs"/>
          <w:b w:val="0"/>
          <w:bCs w:val="0"/>
          <w:sz w:val="24"/>
          <w:szCs w:val="24"/>
          <w:rtl/>
        </w:rPr>
        <w:t>ה</w:t>
      </w:r>
      <w:r w:rsidR="00A10539" w:rsidRPr="00E92DF8">
        <w:rPr>
          <w:rFonts w:hint="cs"/>
          <w:b w:val="0"/>
          <w:bCs w:val="0"/>
          <w:sz w:val="24"/>
          <w:szCs w:val="24"/>
          <w:rtl/>
        </w:rPr>
        <w:t>פעילות</w:t>
      </w:r>
      <w:r w:rsidR="001B7863" w:rsidRPr="00E92DF8">
        <w:rPr>
          <w:rFonts w:hint="cs"/>
          <w:b w:val="0"/>
          <w:bCs w:val="0"/>
          <w:sz w:val="24"/>
          <w:szCs w:val="24"/>
          <w:rtl/>
        </w:rPr>
        <w:t xml:space="preserve"> בו יפעל הזוכה</w:t>
      </w:r>
      <w:r w:rsidRPr="00E92DF8">
        <w:rPr>
          <w:rFonts w:hint="cs"/>
          <w:b w:val="0"/>
          <w:bCs w:val="0"/>
          <w:sz w:val="24"/>
          <w:szCs w:val="24"/>
          <w:rtl/>
        </w:rPr>
        <w:t xml:space="preserve">. </w:t>
      </w:r>
    </w:p>
    <w:p w14:paraId="10CB5469" w14:textId="77777777" w:rsidR="001B7863" w:rsidRPr="00E92DF8" w:rsidRDefault="00A10539" w:rsidP="009B1854">
      <w:pPr>
        <w:pStyle w:val="3"/>
        <w:numPr>
          <w:ilvl w:val="2"/>
          <w:numId w:val="17"/>
        </w:numPr>
        <w:spacing w:before="0" w:after="0" w:line="360" w:lineRule="auto"/>
        <w:ind w:left="2092" w:hanging="850"/>
        <w:rPr>
          <w:b w:val="0"/>
          <w:bCs w:val="0"/>
          <w:sz w:val="24"/>
          <w:szCs w:val="24"/>
        </w:rPr>
      </w:pPr>
      <w:r w:rsidRPr="00E92DF8">
        <w:rPr>
          <w:rFonts w:hint="eastAsia"/>
          <w:b w:val="0"/>
          <w:bCs w:val="0"/>
          <w:sz w:val="24"/>
          <w:szCs w:val="24"/>
          <w:rtl/>
        </w:rPr>
        <w:t>חרף</w:t>
      </w:r>
      <w:r w:rsidRPr="00E92DF8">
        <w:rPr>
          <w:b w:val="0"/>
          <w:bCs w:val="0"/>
          <w:sz w:val="24"/>
          <w:szCs w:val="24"/>
          <w:rtl/>
        </w:rPr>
        <w:t xml:space="preserve"> האמור </w:t>
      </w:r>
      <w:proofErr w:type="spellStart"/>
      <w:r w:rsidRPr="00E92DF8">
        <w:rPr>
          <w:b w:val="0"/>
          <w:bCs w:val="0"/>
          <w:sz w:val="24"/>
          <w:szCs w:val="24"/>
          <w:rtl/>
        </w:rPr>
        <w:t>בסע</w:t>
      </w:r>
      <w:proofErr w:type="spellEnd"/>
      <w:r w:rsidRPr="00E92DF8">
        <w:rPr>
          <w:b w:val="0"/>
          <w:bCs w:val="0"/>
          <w:sz w:val="24"/>
          <w:szCs w:val="24"/>
          <w:rtl/>
        </w:rPr>
        <w:t>' 5.</w:t>
      </w:r>
      <w:r w:rsidR="00124AE2" w:rsidRPr="00E92DF8">
        <w:rPr>
          <w:rFonts w:hint="cs"/>
          <w:b w:val="0"/>
          <w:bCs w:val="0"/>
          <w:sz w:val="24"/>
          <w:szCs w:val="24"/>
          <w:rtl/>
        </w:rPr>
        <w:t>6</w:t>
      </w:r>
      <w:r w:rsidRPr="00E92DF8">
        <w:rPr>
          <w:b w:val="0"/>
          <w:bCs w:val="0"/>
          <w:sz w:val="24"/>
          <w:szCs w:val="24"/>
          <w:rtl/>
        </w:rPr>
        <w:t xml:space="preserve">.2, יובהר כי </w:t>
      </w:r>
      <w:r w:rsidRPr="00E92DF8">
        <w:rPr>
          <w:rFonts w:hint="eastAsia"/>
          <w:b w:val="0"/>
          <w:bCs w:val="0"/>
          <w:sz w:val="24"/>
          <w:szCs w:val="24"/>
          <w:rtl/>
        </w:rPr>
        <w:t>מפאת</w:t>
      </w:r>
      <w:r w:rsidR="00201C9C" w:rsidRPr="00E92DF8">
        <w:rPr>
          <w:b w:val="0"/>
          <w:bCs w:val="0"/>
          <w:sz w:val="24"/>
          <w:szCs w:val="24"/>
          <w:rtl/>
        </w:rPr>
        <w:t xml:space="preserve"> מורכבותם</w:t>
      </w:r>
      <w:r w:rsidR="00201C9C" w:rsidRPr="00E92DF8">
        <w:rPr>
          <w:rFonts w:hint="cs"/>
          <w:b w:val="0"/>
          <w:bCs w:val="0"/>
          <w:sz w:val="24"/>
          <w:szCs w:val="24"/>
          <w:rtl/>
        </w:rPr>
        <w:t>, חלק מהעבודות</w:t>
      </w:r>
      <w:r w:rsidRPr="00E92DF8">
        <w:rPr>
          <w:b w:val="0"/>
          <w:bCs w:val="0"/>
          <w:sz w:val="24"/>
          <w:szCs w:val="24"/>
          <w:rtl/>
        </w:rPr>
        <w:t xml:space="preserve"> שאושרו טרם </w:t>
      </w:r>
      <w:proofErr w:type="spellStart"/>
      <w:r w:rsidRPr="00E92DF8">
        <w:rPr>
          <w:rFonts w:hint="eastAsia"/>
          <w:b w:val="0"/>
          <w:bCs w:val="0"/>
          <w:sz w:val="24"/>
          <w:szCs w:val="24"/>
          <w:rtl/>
        </w:rPr>
        <w:t>הזכיה</w:t>
      </w:r>
      <w:proofErr w:type="spellEnd"/>
      <w:r w:rsidR="00201C9C" w:rsidRPr="00E92DF8">
        <w:rPr>
          <w:b w:val="0"/>
          <w:bCs w:val="0"/>
          <w:sz w:val="24"/>
          <w:szCs w:val="24"/>
          <w:rtl/>
        </w:rPr>
        <w:t xml:space="preserve"> במכרז זה</w:t>
      </w:r>
      <w:r w:rsidR="00201C9C" w:rsidRPr="00E92DF8">
        <w:rPr>
          <w:rFonts w:hint="cs"/>
          <w:b w:val="0"/>
          <w:bCs w:val="0"/>
          <w:sz w:val="24"/>
          <w:szCs w:val="24"/>
          <w:rtl/>
        </w:rPr>
        <w:t xml:space="preserve"> יבוצעו ע"י הזוכה המוסר ולא יועברו  </w:t>
      </w:r>
      <w:r w:rsidR="00255E66" w:rsidRPr="00E92DF8">
        <w:rPr>
          <w:rFonts w:hint="eastAsia"/>
          <w:b w:val="0"/>
          <w:bCs w:val="0"/>
          <w:sz w:val="24"/>
          <w:szCs w:val="24"/>
          <w:rtl/>
        </w:rPr>
        <w:t>ל</w:t>
      </w:r>
      <w:r w:rsidR="00201C9C" w:rsidRPr="00E92DF8">
        <w:rPr>
          <w:rFonts w:hint="eastAsia"/>
          <w:b w:val="0"/>
          <w:bCs w:val="0"/>
          <w:sz w:val="24"/>
          <w:szCs w:val="24"/>
          <w:rtl/>
        </w:rPr>
        <w:t>טיפול</w:t>
      </w:r>
      <w:r w:rsidR="00201C9C" w:rsidRPr="00E92DF8">
        <w:rPr>
          <w:rFonts w:hint="cs"/>
          <w:b w:val="0"/>
          <w:bCs w:val="0"/>
          <w:sz w:val="24"/>
          <w:szCs w:val="24"/>
          <w:rtl/>
        </w:rPr>
        <w:t>ו</w:t>
      </w:r>
      <w:r w:rsidR="001B7863" w:rsidRPr="00E92DF8">
        <w:rPr>
          <w:b w:val="0"/>
          <w:bCs w:val="0"/>
          <w:sz w:val="24"/>
          <w:szCs w:val="24"/>
          <w:rtl/>
        </w:rPr>
        <w:t xml:space="preserve"> של הזוכה במכרז זה</w:t>
      </w:r>
      <w:r w:rsidR="00201C9C" w:rsidRPr="00E92DF8">
        <w:rPr>
          <w:rFonts w:hint="cs"/>
          <w:b w:val="0"/>
          <w:bCs w:val="0"/>
          <w:sz w:val="24"/>
          <w:szCs w:val="24"/>
          <w:rtl/>
        </w:rPr>
        <w:t xml:space="preserve"> והכל בכפוף לשיקול דעתו של המשרד ולאישור הגורמים המוסמכים לכך</w:t>
      </w:r>
      <w:r w:rsidR="001B7863" w:rsidRPr="00E92DF8">
        <w:rPr>
          <w:b w:val="0"/>
          <w:bCs w:val="0"/>
          <w:sz w:val="24"/>
          <w:szCs w:val="24"/>
          <w:rtl/>
        </w:rPr>
        <w:t xml:space="preserve">. </w:t>
      </w:r>
    </w:p>
    <w:p w14:paraId="637207A0" w14:textId="77777777" w:rsidR="001D76C3" w:rsidRPr="00E92DF8" w:rsidRDefault="009A0BC4" w:rsidP="009B1854">
      <w:pPr>
        <w:pStyle w:val="3"/>
        <w:numPr>
          <w:ilvl w:val="2"/>
          <w:numId w:val="17"/>
        </w:numPr>
        <w:spacing w:before="0" w:after="0" w:line="360" w:lineRule="auto"/>
        <w:ind w:left="2092" w:hanging="850"/>
        <w:rPr>
          <w:b w:val="0"/>
          <w:bCs w:val="0"/>
          <w:sz w:val="24"/>
          <w:szCs w:val="24"/>
        </w:rPr>
      </w:pPr>
      <w:r w:rsidRPr="00E92DF8">
        <w:rPr>
          <w:rFonts w:hint="cs"/>
          <w:b w:val="0"/>
          <w:bCs w:val="0"/>
          <w:sz w:val="24"/>
          <w:szCs w:val="24"/>
          <w:rtl/>
        </w:rPr>
        <w:t>בתום ההתקשרות</w:t>
      </w:r>
      <w:r w:rsidR="001B7863" w:rsidRPr="00E92DF8">
        <w:rPr>
          <w:rFonts w:hint="cs"/>
          <w:b w:val="0"/>
          <w:bCs w:val="0"/>
          <w:sz w:val="24"/>
          <w:szCs w:val="24"/>
          <w:rtl/>
        </w:rPr>
        <w:t xml:space="preserve"> לפי מכרז זה</w:t>
      </w:r>
      <w:r w:rsidRPr="00E92DF8">
        <w:rPr>
          <w:rFonts w:hint="cs"/>
          <w:b w:val="0"/>
          <w:bCs w:val="0"/>
          <w:sz w:val="24"/>
          <w:szCs w:val="24"/>
          <w:rtl/>
        </w:rPr>
        <w:t xml:space="preserve">, במידה שייקבע </w:t>
      </w:r>
      <w:r w:rsidR="001B7863" w:rsidRPr="00E92DF8">
        <w:rPr>
          <w:rFonts w:hint="cs"/>
          <w:b w:val="0"/>
          <w:bCs w:val="0"/>
          <w:sz w:val="24"/>
          <w:szCs w:val="24"/>
          <w:rtl/>
        </w:rPr>
        <w:t xml:space="preserve">זוכה אחר למתן השירותים, </w:t>
      </w:r>
      <w:r w:rsidRPr="00E92DF8">
        <w:rPr>
          <w:rFonts w:hint="cs"/>
          <w:b w:val="0"/>
          <w:bCs w:val="0"/>
          <w:sz w:val="24"/>
          <w:szCs w:val="24"/>
          <w:rtl/>
        </w:rPr>
        <w:t xml:space="preserve">יפעל הזוכה </w:t>
      </w:r>
      <w:r w:rsidR="001B7863" w:rsidRPr="00E92DF8">
        <w:rPr>
          <w:rFonts w:hint="cs"/>
          <w:b w:val="0"/>
          <w:bCs w:val="0"/>
          <w:sz w:val="24"/>
          <w:szCs w:val="24"/>
          <w:rtl/>
        </w:rPr>
        <w:t xml:space="preserve">במכרז זה למסירה מאורגנת של כל המידע הנדרש לזוכה החדש לצורך תפעול </w:t>
      </w:r>
      <w:proofErr w:type="spellStart"/>
      <w:r w:rsidR="001B7863" w:rsidRPr="00E92DF8">
        <w:rPr>
          <w:rFonts w:hint="cs"/>
          <w:b w:val="0"/>
          <w:bCs w:val="0"/>
          <w:sz w:val="24"/>
          <w:szCs w:val="24"/>
          <w:rtl/>
        </w:rPr>
        <w:t>מיידי</w:t>
      </w:r>
      <w:proofErr w:type="spellEnd"/>
      <w:r w:rsidR="001B7863" w:rsidRPr="00E92DF8">
        <w:rPr>
          <w:rFonts w:hint="cs"/>
          <w:b w:val="0"/>
          <w:bCs w:val="0"/>
          <w:sz w:val="24"/>
          <w:szCs w:val="24"/>
          <w:rtl/>
        </w:rPr>
        <w:t xml:space="preserve"> ושלם של </w:t>
      </w:r>
      <w:proofErr w:type="spellStart"/>
      <w:r w:rsidR="001B7863" w:rsidRPr="00E92DF8">
        <w:rPr>
          <w:rFonts w:hint="cs"/>
          <w:b w:val="0"/>
          <w:bCs w:val="0"/>
          <w:sz w:val="24"/>
          <w:szCs w:val="24"/>
          <w:rtl/>
        </w:rPr>
        <w:t>הפרוייקט</w:t>
      </w:r>
      <w:proofErr w:type="spellEnd"/>
      <w:r w:rsidR="001B7863" w:rsidRPr="00E92DF8">
        <w:rPr>
          <w:rFonts w:hint="cs"/>
          <w:b w:val="0"/>
          <w:bCs w:val="0"/>
          <w:sz w:val="24"/>
          <w:szCs w:val="24"/>
          <w:rtl/>
        </w:rPr>
        <w:t xml:space="preserve">. </w:t>
      </w:r>
    </w:p>
    <w:p w14:paraId="289B7568" w14:textId="77777777" w:rsidR="001D76C3" w:rsidRPr="00E92DF8" w:rsidRDefault="009A0BC4" w:rsidP="00314AB0">
      <w:pPr>
        <w:pStyle w:val="3"/>
        <w:spacing w:before="0" w:after="0" w:line="360" w:lineRule="auto"/>
        <w:ind w:left="2092"/>
        <w:rPr>
          <w:b w:val="0"/>
          <w:bCs w:val="0"/>
          <w:sz w:val="24"/>
          <w:szCs w:val="24"/>
        </w:rPr>
      </w:pPr>
      <w:r w:rsidRPr="00E92DF8">
        <w:rPr>
          <w:rFonts w:hint="cs"/>
          <w:b w:val="0"/>
          <w:bCs w:val="0"/>
          <w:sz w:val="24"/>
          <w:szCs w:val="24"/>
          <w:rtl/>
        </w:rPr>
        <w:t>המוסר והמקבל י</w:t>
      </w:r>
      <w:r w:rsidR="00850890" w:rsidRPr="00E92DF8">
        <w:rPr>
          <w:rFonts w:hint="cs"/>
          <w:b w:val="0"/>
          <w:bCs w:val="0"/>
          <w:sz w:val="24"/>
          <w:szCs w:val="24"/>
          <w:rtl/>
        </w:rPr>
        <w:t xml:space="preserve">פעלו </w:t>
      </w:r>
      <w:r w:rsidRPr="00E92DF8">
        <w:rPr>
          <w:rFonts w:hint="cs"/>
          <w:b w:val="0"/>
          <w:bCs w:val="0"/>
          <w:sz w:val="24"/>
          <w:szCs w:val="24"/>
          <w:rtl/>
        </w:rPr>
        <w:t xml:space="preserve">במשותף במשך שבועיים שלמים לצורך סגירת כל מחויבות המוסר, הדרכה </w:t>
      </w:r>
      <w:r w:rsidR="001D76C3" w:rsidRPr="00E92DF8">
        <w:rPr>
          <w:rFonts w:hint="cs"/>
          <w:b w:val="0"/>
          <w:bCs w:val="0"/>
          <w:sz w:val="24"/>
          <w:szCs w:val="24"/>
          <w:rtl/>
        </w:rPr>
        <w:t>וסיוע ל</w:t>
      </w:r>
      <w:r w:rsidRPr="00E92DF8">
        <w:rPr>
          <w:rFonts w:hint="cs"/>
          <w:b w:val="0"/>
          <w:bCs w:val="0"/>
          <w:sz w:val="24"/>
          <w:szCs w:val="24"/>
          <w:rtl/>
        </w:rPr>
        <w:t xml:space="preserve">מקבל. </w:t>
      </w:r>
    </w:p>
    <w:p w14:paraId="6EF3E4B4" w14:textId="77777777" w:rsidR="0026180D" w:rsidRPr="00E92DF8" w:rsidRDefault="009A0BC4" w:rsidP="00314AB0">
      <w:pPr>
        <w:pStyle w:val="3"/>
        <w:spacing w:before="0" w:after="0" w:line="360" w:lineRule="auto"/>
        <w:ind w:left="2092"/>
        <w:rPr>
          <w:b w:val="0"/>
          <w:bCs w:val="0"/>
          <w:sz w:val="24"/>
          <w:szCs w:val="24"/>
          <w:rtl/>
        </w:rPr>
      </w:pPr>
      <w:r w:rsidRPr="00E92DF8">
        <w:rPr>
          <w:rFonts w:hint="cs"/>
          <w:b w:val="0"/>
          <w:bCs w:val="0"/>
          <w:sz w:val="24"/>
          <w:szCs w:val="24"/>
          <w:rtl/>
        </w:rPr>
        <w:t>תקופת ההתקשרות בין המשרד לקבלן החדש (המקבל) תחל במועד תחילת החפיפה</w:t>
      </w:r>
      <w:r w:rsidR="00850890" w:rsidRPr="00E92DF8">
        <w:rPr>
          <w:rFonts w:hint="cs"/>
          <w:b w:val="0"/>
          <w:bCs w:val="0"/>
          <w:sz w:val="24"/>
          <w:szCs w:val="24"/>
          <w:rtl/>
        </w:rPr>
        <w:t xml:space="preserve"> אך הוא לא יקבל תמורה כלשהי בגין החפיפה</w:t>
      </w:r>
      <w:r w:rsidRPr="00E92DF8">
        <w:rPr>
          <w:rFonts w:hint="cs"/>
          <w:b w:val="0"/>
          <w:bCs w:val="0"/>
          <w:sz w:val="24"/>
          <w:szCs w:val="24"/>
          <w:rtl/>
        </w:rPr>
        <w:t>.</w:t>
      </w:r>
    </w:p>
    <w:p w14:paraId="1D99CA00" w14:textId="77777777" w:rsidR="0026180D" w:rsidRPr="00E92DF8" w:rsidRDefault="0026180D" w:rsidP="00314AB0">
      <w:pPr>
        <w:pStyle w:val="3"/>
        <w:spacing w:before="0" w:after="0" w:line="360" w:lineRule="auto"/>
        <w:ind w:left="2092"/>
        <w:rPr>
          <w:b w:val="0"/>
          <w:bCs w:val="0"/>
          <w:sz w:val="24"/>
          <w:szCs w:val="24"/>
          <w:rtl/>
        </w:rPr>
      </w:pPr>
      <w:r w:rsidRPr="00E92DF8">
        <w:rPr>
          <w:rFonts w:hint="cs"/>
          <w:b w:val="0"/>
          <w:bCs w:val="0"/>
          <w:sz w:val="24"/>
          <w:szCs w:val="24"/>
          <w:rtl/>
        </w:rPr>
        <w:t xml:space="preserve">יובהר כי נותן השירותים </w:t>
      </w:r>
      <w:r w:rsidRPr="00E92DF8">
        <w:rPr>
          <w:b w:val="0"/>
          <w:bCs w:val="0"/>
          <w:sz w:val="24"/>
          <w:szCs w:val="24"/>
          <w:rtl/>
        </w:rPr>
        <w:t>המוסר יקבל תמורה רק עבור תפוקות שבוצעו במהלך החפיפה, עפ"י כללי החוזה על פיו הוא קשור עם המשרד</w:t>
      </w:r>
      <w:r w:rsidRPr="00E92DF8">
        <w:rPr>
          <w:rFonts w:hint="cs"/>
          <w:b w:val="0"/>
          <w:bCs w:val="0"/>
          <w:sz w:val="24"/>
          <w:szCs w:val="24"/>
          <w:rtl/>
        </w:rPr>
        <w:t xml:space="preserve"> ו</w:t>
      </w:r>
      <w:r w:rsidRPr="00E92DF8">
        <w:rPr>
          <w:b w:val="0"/>
          <w:bCs w:val="0"/>
          <w:sz w:val="24"/>
          <w:szCs w:val="24"/>
          <w:rtl/>
        </w:rPr>
        <w:t>לא יקבל תמורה מיוחדת עבור ביצוע החפיפה.</w:t>
      </w:r>
      <w:r w:rsidRPr="00E92DF8">
        <w:rPr>
          <w:rFonts w:hint="cs"/>
          <w:b w:val="0"/>
          <w:bCs w:val="0"/>
          <w:sz w:val="24"/>
          <w:szCs w:val="24"/>
          <w:rtl/>
        </w:rPr>
        <w:t xml:space="preserve"> תנאי מחייב לביצוע התשלום האחרון למוסר הינו קיומה של החפיפה לשביעות רצון </w:t>
      </w:r>
      <w:proofErr w:type="spellStart"/>
      <w:r w:rsidRPr="00E92DF8">
        <w:rPr>
          <w:rFonts w:hint="cs"/>
          <w:b w:val="0"/>
          <w:bCs w:val="0"/>
          <w:sz w:val="24"/>
          <w:szCs w:val="24"/>
          <w:rtl/>
        </w:rPr>
        <w:t>המינהל</w:t>
      </w:r>
      <w:proofErr w:type="spellEnd"/>
      <w:r w:rsidRPr="00E92DF8">
        <w:rPr>
          <w:rFonts w:hint="cs"/>
          <w:b w:val="0"/>
          <w:bCs w:val="0"/>
          <w:sz w:val="24"/>
          <w:szCs w:val="24"/>
          <w:rtl/>
        </w:rPr>
        <w:t>.</w:t>
      </w:r>
    </w:p>
    <w:p w14:paraId="2FE7182D" w14:textId="77777777" w:rsidR="00D37257" w:rsidRPr="00D354B4" w:rsidRDefault="00D37257" w:rsidP="00244E27">
      <w:pPr>
        <w:tabs>
          <w:tab w:val="left" w:pos="746"/>
        </w:tabs>
        <w:spacing w:line="360" w:lineRule="auto"/>
        <w:ind w:left="393"/>
        <w:rPr>
          <w:rtl/>
        </w:rPr>
      </w:pPr>
    </w:p>
    <w:p w14:paraId="4F973656" w14:textId="77777777" w:rsidR="002669B7" w:rsidRPr="00BE40A5" w:rsidRDefault="008940E6" w:rsidP="009B1854">
      <w:pPr>
        <w:pStyle w:val="2"/>
        <w:numPr>
          <w:ilvl w:val="0"/>
          <w:numId w:val="17"/>
        </w:numPr>
        <w:spacing w:line="360" w:lineRule="auto"/>
        <w:jc w:val="left"/>
        <w:rPr>
          <w:rFonts w:asciiTheme="minorBidi" w:hAnsiTheme="minorBidi" w:cstheme="minorBidi"/>
        </w:rPr>
      </w:pPr>
      <w:r w:rsidRPr="00BE40A5">
        <w:rPr>
          <w:rFonts w:asciiTheme="minorBidi" w:hAnsiTheme="minorBidi" w:cstheme="minorBidi" w:hint="cs"/>
          <w:rtl/>
        </w:rPr>
        <w:t>הליך בחינת ההצעות ו</w:t>
      </w:r>
      <w:r w:rsidR="009341C7" w:rsidRPr="00BE40A5">
        <w:rPr>
          <w:rFonts w:asciiTheme="minorBidi" w:hAnsiTheme="minorBidi" w:cstheme="minorBidi" w:hint="cs"/>
          <w:rtl/>
        </w:rPr>
        <w:t xml:space="preserve">בחירת </w:t>
      </w:r>
      <w:r w:rsidR="005A44DB" w:rsidRPr="00BE40A5">
        <w:rPr>
          <w:rFonts w:asciiTheme="minorBidi" w:hAnsiTheme="minorBidi" w:cstheme="minorBidi" w:hint="cs"/>
          <w:rtl/>
        </w:rPr>
        <w:t xml:space="preserve">הספק </w:t>
      </w:r>
      <w:r w:rsidR="009341C7" w:rsidRPr="00BE40A5">
        <w:rPr>
          <w:rFonts w:asciiTheme="minorBidi" w:hAnsiTheme="minorBidi" w:cstheme="minorBidi" w:hint="cs"/>
          <w:rtl/>
        </w:rPr>
        <w:t>הזוכה</w:t>
      </w:r>
      <w:r w:rsidR="005A44DB" w:rsidRPr="00BE40A5">
        <w:rPr>
          <w:rFonts w:asciiTheme="minorBidi" w:hAnsiTheme="minorBidi" w:cstheme="minorBidi" w:hint="cs"/>
          <w:rtl/>
        </w:rPr>
        <w:t xml:space="preserve"> במכרז</w:t>
      </w:r>
    </w:p>
    <w:p w14:paraId="770C5FB9" w14:textId="7ADF95F4" w:rsidR="004E1B10" w:rsidRPr="00BE40A5" w:rsidRDefault="004E1B10" w:rsidP="009B1854">
      <w:pPr>
        <w:pStyle w:val="2"/>
        <w:numPr>
          <w:ilvl w:val="1"/>
          <w:numId w:val="10"/>
        </w:numPr>
        <w:jc w:val="left"/>
        <w:rPr>
          <w:rFonts w:asciiTheme="minorBidi" w:hAnsiTheme="minorBidi" w:cstheme="minorBidi"/>
          <w:rtl/>
        </w:rPr>
      </w:pPr>
      <w:r w:rsidRPr="00BE40A5">
        <w:rPr>
          <w:rFonts w:asciiTheme="minorBidi" w:hAnsiTheme="minorBidi" w:cstheme="minorBidi"/>
          <w:rtl/>
        </w:rPr>
        <w:t>בחינת הצעות חסרות</w:t>
      </w:r>
    </w:p>
    <w:p w14:paraId="30C13E49" w14:textId="7944DC07" w:rsidR="00B465E6" w:rsidRPr="00AD0382" w:rsidRDefault="004E1B10" w:rsidP="009B1854">
      <w:pPr>
        <w:pStyle w:val="3"/>
        <w:numPr>
          <w:ilvl w:val="2"/>
          <w:numId w:val="10"/>
        </w:numPr>
        <w:spacing w:before="0" w:after="100" w:afterAutospacing="1" w:line="360" w:lineRule="auto"/>
        <w:rPr>
          <w:b w:val="0"/>
          <w:bCs w:val="0"/>
          <w:sz w:val="24"/>
          <w:szCs w:val="24"/>
        </w:rPr>
      </w:pPr>
      <w:r w:rsidRPr="00AD0382">
        <w:rPr>
          <w:b w:val="0"/>
          <w:bCs w:val="0"/>
          <w:sz w:val="24"/>
          <w:szCs w:val="24"/>
          <w:rtl/>
        </w:rPr>
        <w:t>המשרד רשאי לא להתחשב כלל בהצעה הלוקה באי הצגת פרט</w:t>
      </w:r>
      <w:r w:rsidR="008940E6" w:rsidRPr="00AD0382">
        <w:rPr>
          <w:rFonts w:hint="cs"/>
          <w:b w:val="0"/>
          <w:bCs w:val="0"/>
          <w:sz w:val="24"/>
          <w:szCs w:val="24"/>
          <w:rtl/>
        </w:rPr>
        <w:t>ים</w:t>
      </w:r>
      <w:r w:rsidRPr="00AD0382">
        <w:rPr>
          <w:b w:val="0"/>
          <w:bCs w:val="0"/>
          <w:sz w:val="24"/>
          <w:szCs w:val="24"/>
          <w:rtl/>
        </w:rPr>
        <w:t xml:space="preserve"> </w:t>
      </w:r>
      <w:r w:rsidR="008940E6" w:rsidRPr="00AD0382">
        <w:rPr>
          <w:rFonts w:hint="cs"/>
          <w:b w:val="0"/>
          <w:bCs w:val="0"/>
          <w:sz w:val="24"/>
          <w:szCs w:val="24"/>
          <w:rtl/>
        </w:rPr>
        <w:t>כנדרש ב</w:t>
      </w:r>
      <w:r w:rsidRPr="00AD0382">
        <w:rPr>
          <w:b w:val="0"/>
          <w:bCs w:val="0"/>
          <w:sz w:val="24"/>
          <w:szCs w:val="24"/>
          <w:rtl/>
        </w:rPr>
        <w:t>מכרז או בכל אופן אחר שלדעת המשרד מונע הערכת ההצעה כדבעי.</w:t>
      </w:r>
      <w:r w:rsidR="00B465E6" w:rsidRPr="00AD0382">
        <w:rPr>
          <w:rFonts w:hint="cs"/>
          <w:b w:val="0"/>
          <w:bCs w:val="0"/>
          <w:sz w:val="24"/>
          <w:szCs w:val="24"/>
          <w:rtl/>
        </w:rPr>
        <w:t xml:space="preserve"> </w:t>
      </w:r>
    </w:p>
    <w:p w14:paraId="007F3696" w14:textId="77777777" w:rsidR="00B72812" w:rsidRPr="00AD0382" w:rsidRDefault="00B465E6" w:rsidP="009B1854">
      <w:pPr>
        <w:pStyle w:val="3"/>
        <w:numPr>
          <w:ilvl w:val="2"/>
          <w:numId w:val="10"/>
        </w:numPr>
        <w:spacing w:before="0" w:after="100" w:afterAutospacing="1" w:line="360" w:lineRule="auto"/>
        <w:rPr>
          <w:b w:val="0"/>
          <w:bCs w:val="0"/>
          <w:sz w:val="24"/>
          <w:szCs w:val="24"/>
        </w:rPr>
      </w:pPr>
      <w:r w:rsidRPr="00AD0382">
        <w:rPr>
          <w:rFonts w:hint="cs"/>
          <w:b w:val="0"/>
          <w:bCs w:val="0"/>
          <w:sz w:val="24"/>
          <w:szCs w:val="24"/>
          <w:rtl/>
        </w:rPr>
        <w:t>המשרד יהיה רשאי, אך לא חייב,</w:t>
      </w:r>
      <w:r w:rsidR="004E1B10" w:rsidRPr="00AD0382">
        <w:rPr>
          <w:b w:val="0"/>
          <w:bCs w:val="0"/>
          <w:sz w:val="24"/>
          <w:szCs w:val="24"/>
          <w:rtl/>
        </w:rPr>
        <w:t xml:space="preserve"> לפנות במהלך הבדיקה וההערכה אל המציעים</w:t>
      </w:r>
      <w:r w:rsidR="00D92772" w:rsidRPr="00AD0382">
        <w:rPr>
          <w:rFonts w:hint="cs"/>
          <w:b w:val="0"/>
          <w:bCs w:val="0"/>
          <w:sz w:val="24"/>
          <w:szCs w:val="24"/>
          <w:rtl/>
        </w:rPr>
        <w:t xml:space="preserve"> </w:t>
      </w:r>
      <w:r w:rsidR="004E1B10" w:rsidRPr="00AD0382">
        <w:rPr>
          <w:b w:val="0"/>
          <w:bCs w:val="0"/>
          <w:sz w:val="24"/>
          <w:szCs w:val="24"/>
          <w:rtl/>
        </w:rPr>
        <w:t>כולם</w:t>
      </w:r>
      <w:r w:rsidR="00D92772" w:rsidRPr="00AD0382">
        <w:rPr>
          <w:rFonts w:hint="cs"/>
          <w:b w:val="0"/>
          <w:bCs w:val="0"/>
          <w:sz w:val="24"/>
          <w:szCs w:val="24"/>
          <w:rtl/>
        </w:rPr>
        <w:t xml:space="preserve"> </w:t>
      </w:r>
      <w:r w:rsidR="004E1B10" w:rsidRPr="00AD0382">
        <w:rPr>
          <w:b w:val="0"/>
          <w:bCs w:val="0"/>
          <w:sz w:val="24"/>
          <w:szCs w:val="24"/>
          <w:rtl/>
        </w:rPr>
        <w:t>או</w:t>
      </w:r>
      <w:r w:rsidR="00D92772" w:rsidRPr="00AD0382">
        <w:rPr>
          <w:rFonts w:hint="cs"/>
          <w:b w:val="0"/>
          <w:bCs w:val="0"/>
          <w:sz w:val="24"/>
          <w:szCs w:val="24"/>
          <w:rtl/>
        </w:rPr>
        <w:t xml:space="preserve"> </w:t>
      </w:r>
      <w:r w:rsidR="004E1B10" w:rsidRPr="00AD0382">
        <w:rPr>
          <w:b w:val="0"/>
          <w:bCs w:val="0"/>
          <w:sz w:val="24"/>
          <w:szCs w:val="24"/>
          <w:rtl/>
        </w:rPr>
        <w:t>חלקם בדרישה להשלמת מסמך או מידע כלשהם</w:t>
      </w:r>
      <w:r w:rsidRPr="00AD0382">
        <w:rPr>
          <w:rFonts w:hint="cs"/>
          <w:b w:val="0"/>
          <w:bCs w:val="0"/>
          <w:sz w:val="24"/>
          <w:szCs w:val="24"/>
          <w:rtl/>
        </w:rPr>
        <w:t xml:space="preserve"> </w:t>
      </w:r>
      <w:r w:rsidR="00AF4D62" w:rsidRPr="00AD0382">
        <w:rPr>
          <w:rFonts w:hint="cs"/>
          <w:b w:val="0"/>
          <w:bCs w:val="0"/>
          <w:sz w:val="24"/>
          <w:szCs w:val="24"/>
          <w:rtl/>
        </w:rPr>
        <w:t>(לרבות מידע טכני ו/או כלכלי ו/או</w:t>
      </w:r>
      <w:r w:rsidR="00303614" w:rsidRPr="00AD0382">
        <w:rPr>
          <w:rFonts w:hint="cs"/>
          <w:b w:val="0"/>
          <w:bCs w:val="0"/>
          <w:sz w:val="24"/>
          <w:szCs w:val="24"/>
          <w:rtl/>
        </w:rPr>
        <w:t xml:space="preserve"> כספי ו/או</w:t>
      </w:r>
      <w:r w:rsidR="00AF4D62" w:rsidRPr="00AD0382">
        <w:rPr>
          <w:rFonts w:hint="cs"/>
          <w:b w:val="0"/>
          <w:bCs w:val="0"/>
          <w:sz w:val="24"/>
          <w:szCs w:val="24"/>
          <w:rtl/>
        </w:rPr>
        <w:t xml:space="preserve"> מידע בדבר כישוריו, ניסיונו או יכולתו של מגיש ההצעה ו/או כל גורם מטעמו</w:t>
      </w:r>
      <w:r w:rsidR="00303614" w:rsidRPr="00AD0382">
        <w:rPr>
          <w:rFonts w:hint="cs"/>
          <w:b w:val="0"/>
          <w:bCs w:val="0"/>
          <w:sz w:val="24"/>
          <w:szCs w:val="24"/>
          <w:rtl/>
        </w:rPr>
        <w:t>)</w:t>
      </w:r>
      <w:r w:rsidR="004E1B10" w:rsidRPr="00AD0382">
        <w:rPr>
          <w:b w:val="0"/>
          <w:bCs w:val="0"/>
          <w:sz w:val="24"/>
          <w:szCs w:val="24"/>
          <w:rtl/>
        </w:rPr>
        <w:t xml:space="preserve">- הדרושים לצורך בחינת ההצעה או בכדי לקבל הבהרות להצעתם או בכדי להסיר אי </w:t>
      </w:r>
      <w:proofErr w:type="spellStart"/>
      <w:r w:rsidR="004E1B10" w:rsidRPr="00AD0382">
        <w:rPr>
          <w:b w:val="0"/>
          <w:bCs w:val="0"/>
          <w:sz w:val="24"/>
          <w:szCs w:val="24"/>
          <w:rtl/>
        </w:rPr>
        <w:t>בהירויות</w:t>
      </w:r>
      <w:proofErr w:type="spellEnd"/>
      <w:r w:rsidR="00303614" w:rsidRPr="00AD0382">
        <w:rPr>
          <w:rFonts w:hint="cs"/>
          <w:b w:val="0"/>
          <w:bCs w:val="0"/>
          <w:sz w:val="24"/>
          <w:szCs w:val="24"/>
          <w:rtl/>
        </w:rPr>
        <w:t xml:space="preserve"> </w:t>
      </w:r>
      <w:r w:rsidR="004E1B10" w:rsidRPr="00AD0382">
        <w:rPr>
          <w:b w:val="0"/>
          <w:bCs w:val="0"/>
          <w:sz w:val="24"/>
          <w:szCs w:val="24"/>
          <w:rtl/>
        </w:rPr>
        <w:t>שעלולות להתעורר בבדיקת ה</w:t>
      </w:r>
      <w:r w:rsidR="00D92772" w:rsidRPr="00AD0382">
        <w:rPr>
          <w:b w:val="0"/>
          <w:bCs w:val="0"/>
          <w:sz w:val="24"/>
          <w:szCs w:val="24"/>
          <w:rtl/>
        </w:rPr>
        <w:t>הצעות</w:t>
      </w:r>
      <w:r w:rsidR="00AF4D62" w:rsidRPr="00AD0382">
        <w:rPr>
          <w:rFonts w:hint="cs"/>
          <w:b w:val="0"/>
          <w:bCs w:val="0"/>
          <w:sz w:val="24"/>
          <w:szCs w:val="24"/>
          <w:rtl/>
        </w:rPr>
        <w:t xml:space="preserve"> או </w:t>
      </w:r>
      <w:r w:rsidR="00AF4D62" w:rsidRPr="00AD0382">
        <w:rPr>
          <w:rFonts w:hint="cs"/>
          <w:b w:val="0"/>
          <w:bCs w:val="0"/>
          <w:sz w:val="24"/>
          <w:szCs w:val="24"/>
          <w:rtl/>
        </w:rPr>
        <w:lastRenderedPageBreak/>
        <w:t>הדרושים לשם ניהול תקין והוגן של המכרז-</w:t>
      </w:r>
      <w:r w:rsidR="00D92772" w:rsidRPr="00AD0382">
        <w:rPr>
          <w:b w:val="0"/>
          <w:bCs w:val="0"/>
          <w:sz w:val="24"/>
          <w:szCs w:val="24"/>
          <w:rtl/>
        </w:rPr>
        <w:t xml:space="preserve"> </w:t>
      </w:r>
      <w:proofErr w:type="spellStart"/>
      <w:r w:rsidR="00D92772" w:rsidRPr="00AD0382">
        <w:rPr>
          <w:b w:val="0"/>
          <w:bCs w:val="0"/>
          <w:sz w:val="24"/>
          <w:szCs w:val="24"/>
          <w:rtl/>
        </w:rPr>
        <w:t>הכל</w:t>
      </w:r>
      <w:proofErr w:type="spellEnd"/>
      <w:r w:rsidR="00D92772" w:rsidRPr="00AD0382">
        <w:rPr>
          <w:b w:val="0"/>
          <w:bCs w:val="0"/>
          <w:sz w:val="24"/>
          <w:szCs w:val="24"/>
          <w:rtl/>
        </w:rPr>
        <w:t xml:space="preserve"> בכפוף ל</w:t>
      </w:r>
      <w:r w:rsidR="00887BCF" w:rsidRPr="00AD0382">
        <w:rPr>
          <w:rFonts w:hint="cs"/>
          <w:b w:val="0"/>
          <w:bCs w:val="0"/>
          <w:sz w:val="24"/>
          <w:szCs w:val="24"/>
          <w:rtl/>
        </w:rPr>
        <w:t xml:space="preserve">כללי </w:t>
      </w:r>
      <w:proofErr w:type="spellStart"/>
      <w:r w:rsidR="00887BCF" w:rsidRPr="00AD0382">
        <w:rPr>
          <w:rFonts w:hint="cs"/>
          <w:b w:val="0"/>
          <w:bCs w:val="0"/>
          <w:sz w:val="24"/>
          <w:szCs w:val="24"/>
          <w:rtl/>
        </w:rPr>
        <w:t>מינהל</w:t>
      </w:r>
      <w:proofErr w:type="spellEnd"/>
      <w:r w:rsidR="00887BCF" w:rsidRPr="00AD0382">
        <w:rPr>
          <w:rFonts w:hint="cs"/>
          <w:b w:val="0"/>
          <w:bCs w:val="0"/>
          <w:sz w:val="24"/>
          <w:szCs w:val="24"/>
          <w:rtl/>
        </w:rPr>
        <w:t xml:space="preserve"> תקין, </w:t>
      </w:r>
      <w:r w:rsidR="00D92772" w:rsidRPr="00AD0382">
        <w:rPr>
          <w:b w:val="0"/>
          <w:bCs w:val="0"/>
          <w:sz w:val="24"/>
          <w:szCs w:val="24"/>
          <w:rtl/>
        </w:rPr>
        <w:t xml:space="preserve">הוראות </w:t>
      </w:r>
      <w:proofErr w:type="spellStart"/>
      <w:r w:rsidR="00D92772" w:rsidRPr="00AD0382">
        <w:rPr>
          <w:b w:val="0"/>
          <w:bCs w:val="0"/>
          <w:sz w:val="24"/>
          <w:szCs w:val="24"/>
          <w:rtl/>
        </w:rPr>
        <w:t>התכ"ם</w:t>
      </w:r>
      <w:proofErr w:type="spellEnd"/>
      <w:r w:rsidR="00D92772" w:rsidRPr="00AD0382">
        <w:rPr>
          <w:b w:val="0"/>
          <w:bCs w:val="0"/>
          <w:sz w:val="24"/>
          <w:szCs w:val="24"/>
          <w:rtl/>
        </w:rPr>
        <w:t>,</w:t>
      </w:r>
      <w:r w:rsidR="00D92772" w:rsidRPr="00AD0382">
        <w:rPr>
          <w:rFonts w:hint="cs"/>
          <w:b w:val="0"/>
          <w:bCs w:val="0"/>
          <w:sz w:val="24"/>
          <w:szCs w:val="24"/>
          <w:rtl/>
        </w:rPr>
        <w:t xml:space="preserve"> </w:t>
      </w:r>
      <w:r w:rsidR="004E1B10" w:rsidRPr="00AD0382">
        <w:rPr>
          <w:b w:val="0"/>
          <w:bCs w:val="0"/>
          <w:sz w:val="24"/>
          <w:szCs w:val="24"/>
          <w:rtl/>
        </w:rPr>
        <w:t>ולהוראות</w:t>
      </w:r>
      <w:r w:rsidR="00D92772" w:rsidRPr="00AD0382">
        <w:rPr>
          <w:rFonts w:hint="cs"/>
          <w:b w:val="0"/>
          <w:bCs w:val="0"/>
          <w:sz w:val="24"/>
          <w:szCs w:val="24"/>
          <w:rtl/>
        </w:rPr>
        <w:t xml:space="preserve"> </w:t>
      </w:r>
      <w:r w:rsidR="004E1B10" w:rsidRPr="00AD0382">
        <w:rPr>
          <w:b w:val="0"/>
          <w:bCs w:val="0"/>
          <w:sz w:val="24"/>
          <w:szCs w:val="24"/>
          <w:rtl/>
        </w:rPr>
        <w:t>חוק</w:t>
      </w:r>
      <w:r w:rsidR="00D92772" w:rsidRPr="00AD0382">
        <w:rPr>
          <w:rFonts w:hint="cs"/>
          <w:b w:val="0"/>
          <w:bCs w:val="0"/>
          <w:sz w:val="24"/>
          <w:szCs w:val="24"/>
          <w:rtl/>
        </w:rPr>
        <w:t xml:space="preserve"> </w:t>
      </w:r>
      <w:r w:rsidR="004E1B10" w:rsidRPr="00AD0382">
        <w:rPr>
          <w:b w:val="0"/>
          <w:bCs w:val="0"/>
          <w:sz w:val="24"/>
          <w:szCs w:val="24"/>
          <w:rtl/>
        </w:rPr>
        <w:t>חובת</w:t>
      </w:r>
      <w:r w:rsidR="00D92772" w:rsidRPr="00AD0382">
        <w:rPr>
          <w:rFonts w:hint="cs"/>
          <w:b w:val="0"/>
          <w:bCs w:val="0"/>
          <w:sz w:val="24"/>
          <w:szCs w:val="24"/>
          <w:rtl/>
        </w:rPr>
        <w:t xml:space="preserve"> </w:t>
      </w:r>
      <w:r w:rsidR="004E1B10" w:rsidRPr="00AD0382">
        <w:rPr>
          <w:b w:val="0"/>
          <w:bCs w:val="0"/>
          <w:sz w:val="24"/>
          <w:szCs w:val="24"/>
          <w:rtl/>
        </w:rPr>
        <w:t xml:space="preserve">המכרזים, והתקנות שהותקנו מכוחו. </w:t>
      </w:r>
    </w:p>
    <w:p w14:paraId="2B5DD795" w14:textId="77777777" w:rsidR="004E1B10" w:rsidRPr="00D964AD" w:rsidRDefault="004E1B10" w:rsidP="009B1854">
      <w:pPr>
        <w:numPr>
          <w:ilvl w:val="2"/>
          <w:numId w:val="10"/>
        </w:numPr>
        <w:spacing w:line="360" w:lineRule="auto"/>
        <w:rPr>
          <w:rFonts w:ascii="Arial" w:hAnsi="Arial" w:cs="Arial"/>
        </w:rPr>
      </w:pPr>
      <w:r w:rsidRPr="00D964AD">
        <w:rPr>
          <w:rFonts w:ascii="Arial" w:hAnsi="Arial" w:cs="Arial"/>
          <w:rtl/>
        </w:rPr>
        <w:t>תגובת המציעים שתוגש עד המועד אותו קבעה ועדת המכרזים</w:t>
      </w:r>
      <w:r w:rsidR="00906EF3" w:rsidRPr="00D964AD">
        <w:rPr>
          <w:rFonts w:ascii="Arial" w:hAnsi="Arial" w:cs="Arial" w:hint="cs"/>
          <w:rtl/>
        </w:rPr>
        <w:t xml:space="preserve"> </w:t>
      </w:r>
      <w:r w:rsidRPr="00D964AD">
        <w:rPr>
          <w:rFonts w:ascii="Arial" w:hAnsi="Arial" w:cs="Arial"/>
          <w:rtl/>
        </w:rPr>
        <w:t xml:space="preserve">בפנייתה, תצורף להצעה ותחשב כחלק בלתי נפרד הימנה. </w:t>
      </w:r>
      <w:r w:rsidR="008870AD" w:rsidRPr="00D964AD">
        <w:rPr>
          <w:rFonts w:ascii="Arial" w:hAnsi="Arial" w:cs="Arial" w:hint="cs"/>
          <w:rtl/>
        </w:rPr>
        <w:t xml:space="preserve">אם </w:t>
      </w:r>
      <w:r w:rsidR="00FE56AB" w:rsidRPr="00D964AD">
        <w:rPr>
          <w:rFonts w:ascii="Arial" w:hAnsi="Arial" w:cs="Arial"/>
          <w:rtl/>
        </w:rPr>
        <w:t xml:space="preserve">לא </w:t>
      </w:r>
      <w:r w:rsidRPr="00D964AD">
        <w:rPr>
          <w:rFonts w:ascii="Arial" w:hAnsi="Arial" w:cs="Arial"/>
          <w:rtl/>
        </w:rPr>
        <w:t>תינתן תשובה, תדון ועדת המכרזים</w:t>
      </w:r>
      <w:r w:rsidR="00906EF3" w:rsidRPr="00D964AD">
        <w:rPr>
          <w:rFonts w:ascii="Arial" w:hAnsi="Arial" w:cs="Arial" w:hint="cs"/>
          <w:rtl/>
        </w:rPr>
        <w:t xml:space="preserve"> </w:t>
      </w:r>
      <w:r w:rsidRPr="00D964AD">
        <w:rPr>
          <w:rFonts w:ascii="Arial" w:hAnsi="Arial" w:cs="Arial"/>
          <w:rtl/>
        </w:rPr>
        <w:t xml:space="preserve">בהצעה על בסיס המידע המצוי בידיה </w:t>
      </w:r>
      <w:r w:rsidRPr="00D964AD">
        <w:rPr>
          <w:rFonts w:ascii="Arial" w:hAnsi="Arial" w:cs="Arial" w:hint="cs"/>
          <w:rtl/>
        </w:rPr>
        <w:t xml:space="preserve">או תפסול ההצעה </w:t>
      </w:r>
      <w:r w:rsidRPr="00D964AD">
        <w:rPr>
          <w:rFonts w:ascii="Arial" w:hAnsi="Arial" w:cs="Arial"/>
          <w:rtl/>
        </w:rPr>
        <w:t xml:space="preserve">בהתאם לשיקול דעתה הבלעדי. מבלי לגרוע מכלליות האמור לעיל, מובהר כי לא יותר למציע במסגרת </w:t>
      </w:r>
      <w:r w:rsidR="00FC19FE" w:rsidRPr="00D964AD">
        <w:rPr>
          <w:rFonts w:ascii="Arial" w:hAnsi="Arial" w:cs="Arial" w:hint="cs"/>
          <w:rtl/>
        </w:rPr>
        <w:t>ה</w:t>
      </w:r>
      <w:r w:rsidR="00FC19FE" w:rsidRPr="00D964AD">
        <w:rPr>
          <w:rFonts w:ascii="Arial" w:hAnsi="Arial" w:cs="Arial"/>
          <w:rtl/>
        </w:rPr>
        <w:t>ת</w:t>
      </w:r>
      <w:r w:rsidR="00FC19FE" w:rsidRPr="00D964AD">
        <w:rPr>
          <w:rFonts w:ascii="Arial" w:hAnsi="Arial" w:cs="Arial" w:hint="cs"/>
          <w:rtl/>
        </w:rPr>
        <w:t xml:space="preserve">גובות </w:t>
      </w:r>
      <w:r w:rsidRPr="00D964AD">
        <w:rPr>
          <w:rFonts w:ascii="Arial" w:hAnsi="Arial" w:cs="Arial"/>
          <w:rtl/>
        </w:rPr>
        <w:t xml:space="preserve">לשאלות </w:t>
      </w:r>
      <w:r w:rsidR="00FC19FE" w:rsidRPr="00D964AD">
        <w:rPr>
          <w:rFonts w:ascii="Arial" w:hAnsi="Arial" w:cs="Arial" w:hint="cs"/>
          <w:rtl/>
        </w:rPr>
        <w:t>ה</w:t>
      </w:r>
      <w:r w:rsidRPr="00D964AD">
        <w:rPr>
          <w:rFonts w:ascii="Arial" w:hAnsi="Arial" w:cs="Arial"/>
          <w:rtl/>
        </w:rPr>
        <w:t>הבהרה כאמור, לשנות את הצעתו וכי ועדת המכרזים תהיה רש</w:t>
      </w:r>
      <w:r w:rsidRPr="00D964AD">
        <w:rPr>
          <w:rFonts w:ascii="Arial" w:hAnsi="Arial" w:cs="Arial" w:hint="cs"/>
          <w:rtl/>
        </w:rPr>
        <w:t>א</w:t>
      </w:r>
      <w:r w:rsidRPr="00D964AD">
        <w:rPr>
          <w:rFonts w:ascii="Arial" w:hAnsi="Arial" w:cs="Arial"/>
          <w:rtl/>
        </w:rPr>
        <w:t xml:space="preserve">ית שלא להתייחס לתגובה </w:t>
      </w:r>
      <w:r w:rsidRPr="00D964AD">
        <w:rPr>
          <w:rFonts w:ascii="Arial" w:hAnsi="Arial" w:cs="Arial" w:hint="cs"/>
          <w:rtl/>
        </w:rPr>
        <w:t>של</w:t>
      </w:r>
      <w:r w:rsidRPr="00D964AD">
        <w:rPr>
          <w:rFonts w:ascii="Arial" w:hAnsi="Arial" w:cs="Arial"/>
          <w:rtl/>
        </w:rPr>
        <w:t xml:space="preserve"> המציע המהווה שינוי להצעה.</w:t>
      </w:r>
    </w:p>
    <w:p w14:paraId="4A2446B9" w14:textId="77777777" w:rsidR="00483A67" w:rsidRPr="00E5042E" w:rsidRDefault="00483A67" w:rsidP="00483A67">
      <w:pPr>
        <w:spacing w:line="360" w:lineRule="auto"/>
        <w:ind w:left="2444"/>
        <w:rPr>
          <w:rtl/>
        </w:rPr>
      </w:pPr>
    </w:p>
    <w:p w14:paraId="6CB9F325" w14:textId="77777777" w:rsidR="00DC3124" w:rsidRPr="00D964AD" w:rsidRDefault="00DC3124" w:rsidP="009B1854">
      <w:pPr>
        <w:pStyle w:val="2"/>
        <w:numPr>
          <w:ilvl w:val="1"/>
          <w:numId w:val="10"/>
        </w:numPr>
        <w:spacing w:line="360" w:lineRule="auto"/>
        <w:jc w:val="left"/>
        <w:rPr>
          <w:rFonts w:asciiTheme="minorBidi" w:hAnsiTheme="minorBidi" w:cstheme="minorBidi"/>
          <w:rtl/>
        </w:rPr>
      </w:pPr>
      <w:r w:rsidRPr="00D964AD">
        <w:rPr>
          <w:rFonts w:asciiTheme="minorBidi" w:hAnsiTheme="minorBidi" w:cstheme="minorBidi" w:hint="cs"/>
          <w:rtl/>
        </w:rPr>
        <w:t>הליך בחירת הזוכה</w:t>
      </w:r>
    </w:p>
    <w:p w14:paraId="34B1C2FC" w14:textId="77777777" w:rsidR="00B72812" w:rsidRPr="005D6BAE" w:rsidRDefault="00DC3124" w:rsidP="00D964AD">
      <w:pPr>
        <w:pStyle w:val="3"/>
        <w:spacing w:before="0" w:after="0" w:line="360" w:lineRule="auto"/>
        <w:rPr>
          <w:rtl/>
        </w:rPr>
      </w:pPr>
      <w:r>
        <w:rPr>
          <w:rFonts w:hint="cs"/>
          <w:rtl/>
        </w:rPr>
        <w:tab/>
      </w:r>
      <w:r w:rsidR="00B72812">
        <w:rPr>
          <w:rFonts w:hint="cs"/>
          <w:rtl/>
        </w:rPr>
        <w:tab/>
      </w:r>
      <w:r w:rsidR="002669B7" w:rsidRPr="00E5042E">
        <w:rPr>
          <w:rFonts w:hint="cs"/>
          <w:rtl/>
        </w:rPr>
        <w:t>בחירת הזוכה תבוצע בשלבים</w:t>
      </w:r>
      <w:r w:rsidR="00126B47">
        <w:rPr>
          <w:rFonts w:hint="cs"/>
          <w:rtl/>
        </w:rPr>
        <w:t xml:space="preserve"> הבאים</w:t>
      </w:r>
      <w:r w:rsidR="002669B7" w:rsidRPr="00E5042E">
        <w:rPr>
          <w:rFonts w:hint="cs"/>
          <w:rtl/>
        </w:rPr>
        <w:t>:</w:t>
      </w:r>
    </w:p>
    <w:p w14:paraId="229210CB" w14:textId="4C33BACE" w:rsidR="00B72812" w:rsidRPr="005D6BAE" w:rsidRDefault="00B72812" w:rsidP="009B1854">
      <w:pPr>
        <w:pStyle w:val="3"/>
        <w:numPr>
          <w:ilvl w:val="2"/>
          <w:numId w:val="10"/>
        </w:numPr>
        <w:spacing w:before="0" w:after="0" w:line="360" w:lineRule="auto"/>
      </w:pPr>
      <w:r w:rsidRPr="005D6BAE">
        <w:rPr>
          <w:rFonts w:hint="cs"/>
          <w:rtl/>
        </w:rPr>
        <w:t xml:space="preserve">שלב ראשון </w:t>
      </w:r>
      <w:r w:rsidRPr="005D6BAE">
        <w:rPr>
          <w:rtl/>
        </w:rPr>
        <w:t>–</w:t>
      </w:r>
      <w:r w:rsidRPr="005D6BAE">
        <w:rPr>
          <w:rFonts w:hint="cs"/>
          <w:rtl/>
        </w:rPr>
        <w:t xml:space="preserve"> בדיקת העמידה בתנאי הסף </w:t>
      </w:r>
    </w:p>
    <w:p w14:paraId="589B0E04" w14:textId="77777777" w:rsidR="00B72812" w:rsidRPr="00D964AD" w:rsidRDefault="00B72812" w:rsidP="00D964AD">
      <w:pPr>
        <w:pStyle w:val="3"/>
        <w:spacing w:before="0" w:after="0" w:line="360" w:lineRule="auto"/>
        <w:ind w:left="2376"/>
        <w:rPr>
          <w:b w:val="0"/>
          <w:bCs w:val="0"/>
          <w:sz w:val="24"/>
          <w:szCs w:val="24"/>
          <w:rtl/>
        </w:rPr>
      </w:pPr>
      <w:r w:rsidRPr="00D964AD">
        <w:rPr>
          <w:rFonts w:hint="cs"/>
          <w:b w:val="0"/>
          <w:bCs w:val="0"/>
          <w:sz w:val="24"/>
          <w:szCs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המפורטים בסעיף </w:t>
      </w:r>
      <w:r w:rsidRPr="00D964AD">
        <w:rPr>
          <w:b w:val="0"/>
          <w:bCs w:val="0"/>
          <w:sz w:val="24"/>
          <w:szCs w:val="24"/>
          <w:rtl/>
        </w:rPr>
        <w:t>9.4</w:t>
      </w:r>
      <w:r w:rsidRPr="00D964AD">
        <w:rPr>
          <w:rFonts w:hint="cs"/>
          <w:b w:val="0"/>
          <w:bCs w:val="0"/>
          <w:sz w:val="24"/>
          <w:szCs w:val="24"/>
          <w:rtl/>
        </w:rPr>
        <w:t xml:space="preserve">. רק הצעה אשר עמדה בכל תנאי הסף והינה כוללת את כל המסמכים הנ"ל, תעבור להיבדק בשלב הבא. </w:t>
      </w:r>
    </w:p>
    <w:p w14:paraId="4F759A3A" w14:textId="77777777" w:rsidR="00B72812" w:rsidRPr="00D964AD" w:rsidRDefault="00B72812" w:rsidP="00D964AD">
      <w:pPr>
        <w:pStyle w:val="3"/>
        <w:spacing w:before="0" w:after="0" w:line="360" w:lineRule="auto"/>
        <w:ind w:left="2376"/>
        <w:rPr>
          <w:b w:val="0"/>
          <w:bCs w:val="0"/>
          <w:sz w:val="24"/>
          <w:szCs w:val="24"/>
        </w:rPr>
      </w:pPr>
      <w:r w:rsidRPr="00D964AD">
        <w:rPr>
          <w:rFonts w:hint="cs"/>
          <w:b w:val="0"/>
          <w:bCs w:val="0"/>
          <w:sz w:val="24"/>
          <w:szCs w:val="24"/>
          <w:rtl/>
        </w:rPr>
        <w:t xml:space="preserve"> מכרז זה הינו מכרז עם בחינה דו-שלבית כהגדרתו בתקנות חובת המכרזים.</w:t>
      </w:r>
    </w:p>
    <w:p w14:paraId="6DAA76B0" w14:textId="77777777" w:rsidR="00B72812" w:rsidRPr="00D964AD" w:rsidRDefault="00B72812" w:rsidP="009B1854">
      <w:pPr>
        <w:pStyle w:val="3"/>
        <w:numPr>
          <w:ilvl w:val="2"/>
          <w:numId w:val="10"/>
        </w:numPr>
        <w:spacing w:before="0" w:after="0" w:line="360" w:lineRule="auto"/>
      </w:pPr>
      <w:r w:rsidRPr="00124AE2">
        <w:rPr>
          <w:rFonts w:hint="cs"/>
          <w:rtl/>
        </w:rPr>
        <w:t xml:space="preserve">שלב שני- ניקוד רכיבי האיכות בהתאם למסמכי ההצעה ( </w:t>
      </w:r>
      <w:r w:rsidR="00F27983" w:rsidRPr="00124AE2">
        <w:rPr>
          <w:rFonts w:hint="cs"/>
          <w:rtl/>
        </w:rPr>
        <w:t>60</w:t>
      </w:r>
      <w:r w:rsidRPr="00124AE2">
        <w:rPr>
          <w:rFonts w:hint="cs"/>
          <w:rtl/>
        </w:rPr>
        <w:t xml:space="preserve">%) </w:t>
      </w:r>
    </w:p>
    <w:p w14:paraId="3F98330D" w14:textId="77777777" w:rsidR="00B72812" w:rsidRPr="00D964AD" w:rsidRDefault="00B72812" w:rsidP="00D964AD">
      <w:pPr>
        <w:pStyle w:val="3"/>
        <w:spacing w:before="0" w:after="0" w:line="360" w:lineRule="auto"/>
        <w:ind w:left="2376"/>
        <w:rPr>
          <w:b w:val="0"/>
          <w:bCs w:val="0"/>
          <w:sz w:val="24"/>
          <w:szCs w:val="24"/>
          <w:rtl/>
        </w:rPr>
      </w:pPr>
      <w:r w:rsidRPr="00D964AD">
        <w:rPr>
          <w:rFonts w:hint="cs"/>
          <w:b w:val="0"/>
          <w:bCs w:val="0"/>
          <w:sz w:val="24"/>
          <w:szCs w:val="24"/>
          <w:rtl/>
        </w:rPr>
        <w:t xml:space="preserve">ינוקדו ההצעות ביחס לרכיבי האיכות בהתאם לאמות המידה המפורטות  בסעיף </w:t>
      </w:r>
      <w:r w:rsidRPr="00D964AD">
        <w:rPr>
          <w:b w:val="0"/>
          <w:bCs w:val="0"/>
          <w:sz w:val="24"/>
          <w:szCs w:val="24"/>
          <w:rtl/>
        </w:rPr>
        <w:t>8.1</w:t>
      </w:r>
      <w:r w:rsidRPr="00D964AD">
        <w:rPr>
          <w:rFonts w:hint="cs"/>
          <w:b w:val="0"/>
          <w:bCs w:val="0"/>
          <w:sz w:val="24"/>
          <w:szCs w:val="24"/>
          <w:rtl/>
        </w:rPr>
        <w:t xml:space="preserve"> לפי המשקלות </w:t>
      </w:r>
      <w:proofErr w:type="spellStart"/>
      <w:r w:rsidRPr="00D964AD">
        <w:rPr>
          <w:rFonts w:hint="cs"/>
          <w:b w:val="0"/>
          <w:bCs w:val="0"/>
          <w:sz w:val="24"/>
          <w:szCs w:val="24"/>
          <w:rtl/>
        </w:rPr>
        <w:t>שלצידן</w:t>
      </w:r>
      <w:proofErr w:type="spellEnd"/>
      <w:r w:rsidRPr="00D964AD">
        <w:rPr>
          <w:rFonts w:hint="cs"/>
          <w:b w:val="0"/>
          <w:bCs w:val="0"/>
          <w:sz w:val="24"/>
          <w:szCs w:val="24"/>
          <w:rtl/>
        </w:rPr>
        <w:t>.</w:t>
      </w:r>
    </w:p>
    <w:p w14:paraId="4CEB4FF7" w14:textId="77777777" w:rsidR="00B72812" w:rsidRPr="00D964AD" w:rsidRDefault="00B72812" w:rsidP="00D964AD">
      <w:pPr>
        <w:pStyle w:val="3"/>
        <w:spacing w:before="0" w:after="0" w:line="360" w:lineRule="auto"/>
        <w:ind w:left="2376"/>
        <w:rPr>
          <w:b w:val="0"/>
          <w:bCs w:val="0"/>
          <w:sz w:val="24"/>
          <w:szCs w:val="24"/>
          <w:rtl/>
        </w:rPr>
      </w:pPr>
      <w:r w:rsidRPr="00D964AD">
        <w:rPr>
          <w:rFonts w:hint="cs"/>
          <w:b w:val="0"/>
          <w:bCs w:val="0"/>
          <w:sz w:val="24"/>
          <w:szCs w:val="24"/>
          <w:rtl/>
        </w:rPr>
        <w:t xml:space="preserve">רק הצעות שיקבלו ניקוד כולל של לפחות </w:t>
      </w:r>
      <w:r w:rsidR="006D6561" w:rsidRPr="00D964AD">
        <w:rPr>
          <w:rFonts w:hint="cs"/>
          <w:b w:val="0"/>
          <w:bCs w:val="0"/>
          <w:sz w:val="24"/>
          <w:szCs w:val="24"/>
          <w:rtl/>
        </w:rPr>
        <w:t>35</w:t>
      </w:r>
      <w:r w:rsidRPr="00D964AD">
        <w:rPr>
          <w:rFonts w:hint="cs"/>
          <w:b w:val="0"/>
          <w:bCs w:val="0"/>
          <w:sz w:val="24"/>
          <w:szCs w:val="24"/>
          <w:rtl/>
        </w:rPr>
        <w:t xml:space="preserve">  מתוך </w:t>
      </w:r>
      <w:r w:rsidR="006D6561" w:rsidRPr="00D964AD">
        <w:rPr>
          <w:rFonts w:hint="cs"/>
          <w:b w:val="0"/>
          <w:bCs w:val="0"/>
          <w:sz w:val="24"/>
          <w:szCs w:val="24"/>
          <w:rtl/>
        </w:rPr>
        <w:t>60</w:t>
      </w:r>
      <w:r w:rsidRPr="00D964AD">
        <w:rPr>
          <w:rFonts w:hint="cs"/>
          <w:b w:val="0"/>
          <w:bCs w:val="0"/>
          <w:sz w:val="24"/>
          <w:szCs w:val="24"/>
          <w:rtl/>
        </w:rPr>
        <w:t xml:space="preserve">  יעברו לשלב הבא.</w:t>
      </w:r>
      <w:r w:rsidRPr="00D964AD">
        <w:rPr>
          <w:b w:val="0"/>
          <w:bCs w:val="0"/>
          <w:sz w:val="24"/>
          <w:szCs w:val="24"/>
          <w:rtl/>
        </w:rPr>
        <w:t xml:space="preserve"> ועדת המכרזים </w:t>
      </w:r>
      <w:r w:rsidR="0089038F" w:rsidRPr="00D964AD">
        <w:rPr>
          <w:rFonts w:hint="cs"/>
          <w:b w:val="0"/>
          <w:bCs w:val="0"/>
          <w:sz w:val="24"/>
          <w:szCs w:val="24"/>
          <w:rtl/>
        </w:rPr>
        <w:t xml:space="preserve">המשרדית </w:t>
      </w:r>
      <w:r w:rsidRPr="00D964AD">
        <w:rPr>
          <w:b w:val="0"/>
          <w:bCs w:val="0"/>
          <w:sz w:val="24"/>
          <w:szCs w:val="24"/>
          <w:rtl/>
        </w:rPr>
        <w:t xml:space="preserve">רשאית </w:t>
      </w:r>
      <w:r w:rsidRPr="00D964AD">
        <w:rPr>
          <w:rFonts w:hint="cs"/>
          <w:b w:val="0"/>
          <w:bCs w:val="0"/>
          <w:sz w:val="24"/>
          <w:szCs w:val="24"/>
          <w:rtl/>
        </w:rPr>
        <w:t xml:space="preserve">שלא לפסול הצעות שקיבלו ניקוד נמוך מהניקוד האמור, מנימוקים שיירשמו בפרוטוקול. </w:t>
      </w:r>
    </w:p>
    <w:p w14:paraId="7A679330" w14:textId="77777777" w:rsidR="00B72812" w:rsidRPr="00D964AD" w:rsidRDefault="00B72812" w:rsidP="009B1854">
      <w:pPr>
        <w:pStyle w:val="3"/>
        <w:numPr>
          <w:ilvl w:val="2"/>
          <w:numId w:val="10"/>
        </w:numPr>
        <w:spacing w:before="0" w:after="0" w:line="360" w:lineRule="auto"/>
      </w:pPr>
      <w:r w:rsidRPr="005D6BAE">
        <w:rPr>
          <w:rFonts w:hint="cs"/>
          <w:rtl/>
        </w:rPr>
        <w:t xml:space="preserve">שלב שלישי </w:t>
      </w:r>
      <w:r w:rsidRPr="005D6BAE">
        <w:rPr>
          <w:rtl/>
        </w:rPr>
        <w:t>–</w:t>
      </w:r>
      <w:r w:rsidRPr="005D6BAE">
        <w:rPr>
          <w:rFonts w:hint="cs"/>
          <w:rtl/>
        </w:rPr>
        <w:t xml:space="preserve"> ריאיון התרשמות (</w:t>
      </w:r>
      <w:r>
        <w:rPr>
          <w:rFonts w:hint="cs"/>
          <w:rtl/>
        </w:rPr>
        <w:t>10%)</w:t>
      </w:r>
    </w:p>
    <w:p w14:paraId="72869E2F" w14:textId="77777777" w:rsidR="00B72812" w:rsidRPr="00D964AD" w:rsidRDefault="00B72812" w:rsidP="00D964AD">
      <w:pPr>
        <w:pStyle w:val="3"/>
        <w:spacing w:before="0" w:after="0" w:line="360" w:lineRule="auto"/>
        <w:ind w:left="2376"/>
        <w:rPr>
          <w:b w:val="0"/>
          <w:bCs w:val="0"/>
          <w:sz w:val="24"/>
          <w:szCs w:val="24"/>
          <w:rtl/>
        </w:rPr>
      </w:pPr>
      <w:r w:rsidRPr="00D964AD">
        <w:rPr>
          <w:rFonts w:hint="cs"/>
          <w:b w:val="0"/>
          <w:bCs w:val="0"/>
          <w:sz w:val="24"/>
          <w:szCs w:val="24"/>
          <w:rtl/>
        </w:rPr>
        <w:t xml:space="preserve">המציע ו/או </w:t>
      </w:r>
      <w:r w:rsidR="008A3E19" w:rsidRPr="00D964AD">
        <w:rPr>
          <w:rFonts w:hint="cs"/>
          <w:b w:val="0"/>
          <w:bCs w:val="0"/>
          <w:sz w:val="24"/>
          <w:szCs w:val="24"/>
          <w:rtl/>
        </w:rPr>
        <w:t xml:space="preserve">האחראי </w:t>
      </w:r>
      <w:r w:rsidR="00361E30" w:rsidRPr="00D964AD">
        <w:rPr>
          <w:rFonts w:hint="cs"/>
          <w:b w:val="0"/>
          <w:bCs w:val="0"/>
          <w:sz w:val="24"/>
          <w:szCs w:val="24"/>
          <w:rtl/>
        </w:rPr>
        <w:t>המקצועי</w:t>
      </w:r>
      <w:r w:rsidR="008A3E19" w:rsidRPr="00D964AD">
        <w:rPr>
          <w:rFonts w:hint="cs"/>
          <w:b w:val="0"/>
          <w:bCs w:val="0"/>
          <w:sz w:val="24"/>
          <w:szCs w:val="24"/>
          <w:rtl/>
        </w:rPr>
        <w:t xml:space="preserve"> ו/או</w:t>
      </w:r>
      <w:r w:rsidR="00361E30" w:rsidRPr="00D964AD">
        <w:rPr>
          <w:rFonts w:hint="cs"/>
          <w:b w:val="0"/>
          <w:bCs w:val="0"/>
          <w:sz w:val="24"/>
          <w:szCs w:val="24"/>
          <w:rtl/>
        </w:rPr>
        <w:t xml:space="preserve"> </w:t>
      </w:r>
      <w:r w:rsidR="008A3E19" w:rsidRPr="00D964AD">
        <w:rPr>
          <w:rFonts w:hint="cs"/>
          <w:b w:val="0"/>
          <w:bCs w:val="0"/>
          <w:sz w:val="24"/>
          <w:szCs w:val="24"/>
          <w:rtl/>
        </w:rPr>
        <w:t xml:space="preserve">המבצעים </w:t>
      </w:r>
      <w:r w:rsidRPr="00D964AD">
        <w:rPr>
          <w:rFonts w:hint="cs"/>
          <w:b w:val="0"/>
          <w:bCs w:val="0"/>
          <w:sz w:val="24"/>
          <w:szCs w:val="24"/>
          <w:rtl/>
        </w:rPr>
        <w:t xml:space="preserve">יזומנו לריאיון. המזמין ייקבע את התרשמותו הכללית </w:t>
      </w:r>
      <w:proofErr w:type="spellStart"/>
      <w:r w:rsidRPr="00D964AD">
        <w:rPr>
          <w:rFonts w:hint="cs"/>
          <w:b w:val="0"/>
          <w:bCs w:val="0"/>
          <w:sz w:val="24"/>
          <w:szCs w:val="24"/>
          <w:rtl/>
        </w:rPr>
        <w:t>מהמציע</w:t>
      </w:r>
      <w:proofErr w:type="spellEnd"/>
      <w:r w:rsidRPr="00D964AD">
        <w:rPr>
          <w:rFonts w:hint="cs"/>
          <w:b w:val="0"/>
          <w:bCs w:val="0"/>
          <w:sz w:val="24"/>
          <w:szCs w:val="24"/>
          <w:rtl/>
        </w:rPr>
        <w:t xml:space="preserve"> לגבי מידת יכולתו, התאמתו, ניסיונו וכישוריו לביצוע המשימות נשוא מכרז זה בצורה הטובה ביותר. </w:t>
      </w:r>
    </w:p>
    <w:p w14:paraId="316F53C2" w14:textId="33755B52" w:rsidR="00D964AD" w:rsidRDefault="00B72812" w:rsidP="00D964AD">
      <w:pPr>
        <w:pStyle w:val="3"/>
        <w:spacing w:before="0" w:after="0" w:line="360" w:lineRule="auto"/>
        <w:ind w:left="2376"/>
        <w:rPr>
          <w:b w:val="0"/>
          <w:bCs w:val="0"/>
          <w:sz w:val="24"/>
          <w:szCs w:val="24"/>
          <w:rtl/>
        </w:rPr>
      </w:pPr>
      <w:r w:rsidRPr="00D964AD">
        <w:rPr>
          <w:rFonts w:hint="cs"/>
          <w:b w:val="0"/>
          <w:bCs w:val="0"/>
          <w:sz w:val="24"/>
          <w:szCs w:val="24"/>
          <w:rtl/>
        </w:rPr>
        <w:t>רק הצעות שיקבלו בתום שלב הריאיו</w:t>
      </w:r>
      <w:r w:rsidRPr="00D964AD">
        <w:rPr>
          <w:rFonts w:hint="eastAsia"/>
          <w:b w:val="0"/>
          <w:bCs w:val="0"/>
          <w:sz w:val="24"/>
          <w:szCs w:val="24"/>
          <w:rtl/>
        </w:rPr>
        <w:t>ן</w:t>
      </w:r>
      <w:r w:rsidRPr="00D964AD">
        <w:rPr>
          <w:rFonts w:hint="cs"/>
          <w:b w:val="0"/>
          <w:bCs w:val="0"/>
          <w:sz w:val="24"/>
          <w:szCs w:val="24"/>
          <w:rtl/>
        </w:rPr>
        <w:t xml:space="preserve"> ניקוד כולל של לפחות </w:t>
      </w:r>
      <w:r w:rsidR="008A3E19" w:rsidRPr="00D964AD">
        <w:rPr>
          <w:rFonts w:hint="cs"/>
          <w:b w:val="0"/>
          <w:bCs w:val="0"/>
          <w:sz w:val="24"/>
          <w:szCs w:val="24"/>
          <w:rtl/>
        </w:rPr>
        <w:t>40</w:t>
      </w:r>
      <w:r w:rsidRPr="00D964AD">
        <w:rPr>
          <w:rFonts w:hint="cs"/>
          <w:b w:val="0"/>
          <w:bCs w:val="0"/>
          <w:sz w:val="24"/>
          <w:szCs w:val="24"/>
          <w:rtl/>
        </w:rPr>
        <w:t xml:space="preserve"> מתוך </w:t>
      </w:r>
      <w:r w:rsidR="008A3E19" w:rsidRPr="00D964AD">
        <w:rPr>
          <w:rFonts w:hint="cs"/>
          <w:b w:val="0"/>
          <w:bCs w:val="0"/>
          <w:sz w:val="24"/>
          <w:szCs w:val="24"/>
          <w:rtl/>
        </w:rPr>
        <w:t>70</w:t>
      </w:r>
      <w:r w:rsidRPr="00D964AD">
        <w:rPr>
          <w:rFonts w:hint="cs"/>
          <w:b w:val="0"/>
          <w:bCs w:val="0"/>
          <w:sz w:val="24"/>
          <w:szCs w:val="24"/>
          <w:rtl/>
        </w:rPr>
        <w:t xml:space="preserve"> (הניקוד ביחס לרכיב האיכות ורכיב הריאיון) יעברו לשלב בחינת הצעת המחיר.</w:t>
      </w:r>
      <w:r w:rsidRPr="00D964AD">
        <w:rPr>
          <w:b w:val="0"/>
          <w:bCs w:val="0"/>
          <w:sz w:val="24"/>
          <w:szCs w:val="24"/>
          <w:rtl/>
        </w:rPr>
        <w:t xml:space="preserve"> ועדת המכרזים </w:t>
      </w:r>
      <w:r w:rsidR="0089038F" w:rsidRPr="00D964AD">
        <w:rPr>
          <w:rFonts w:hint="cs"/>
          <w:b w:val="0"/>
          <w:bCs w:val="0"/>
          <w:sz w:val="24"/>
          <w:szCs w:val="24"/>
          <w:rtl/>
        </w:rPr>
        <w:t xml:space="preserve">המשרדית </w:t>
      </w:r>
      <w:r w:rsidRPr="00D964AD">
        <w:rPr>
          <w:b w:val="0"/>
          <w:bCs w:val="0"/>
          <w:sz w:val="24"/>
          <w:szCs w:val="24"/>
          <w:rtl/>
        </w:rPr>
        <w:t xml:space="preserve">רשאית </w:t>
      </w:r>
      <w:r w:rsidRPr="00D964AD">
        <w:rPr>
          <w:rFonts w:hint="cs"/>
          <w:b w:val="0"/>
          <w:bCs w:val="0"/>
          <w:sz w:val="24"/>
          <w:szCs w:val="24"/>
          <w:rtl/>
        </w:rPr>
        <w:t xml:space="preserve">שלא לפסול הצעות שקיבלו ניקוד נמוך מהניקוד האמור, מנימוקים שיירשמו בפרוטוקול. </w:t>
      </w:r>
    </w:p>
    <w:p w14:paraId="383D1F2F" w14:textId="77777777" w:rsidR="00D964AD" w:rsidRDefault="00D964AD">
      <w:pPr>
        <w:bidi w:val="0"/>
        <w:rPr>
          <w:rFonts w:ascii="Arial" w:hAnsi="Arial" w:cs="Arial"/>
          <w:rtl/>
        </w:rPr>
      </w:pPr>
      <w:r>
        <w:rPr>
          <w:b/>
          <w:bCs/>
          <w:rtl/>
        </w:rPr>
        <w:br w:type="page"/>
      </w:r>
    </w:p>
    <w:p w14:paraId="0017FDEF" w14:textId="77777777" w:rsidR="00B72812" w:rsidRPr="00D964AD" w:rsidRDefault="00B72812" w:rsidP="00D964AD">
      <w:pPr>
        <w:pStyle w:val="3"/>
        <w:spacing w:before="0" w:after="0" w:line="360" w:lineRule="auto"/>
        <w:ind w:left="2376"/>
        <w:rPr>
          <w:b w:val="0"/>
          <w:bCs w:val="0"/>
          <w:sz w:val="24"/>
          <w:szCs w:val="24"/>
          <w:rtl/>
        </w:rPr>
      </w:pPr>
    </w:p>
    <w:p w14:paraId="16ECF57F" w14:textId="77777777" w:rsidR="00B72812" w:rsidRPr="004E5082" w:rsidRDefault="00B72812" w:rsidP="009B1854">
      <w:pPr>
        <w:pStyle w:val="3"/>
        <w:numPr>
          <w:ilvl w:val="2"/>
          <w:numId w:val="10"/>
        </w:numPr>
        <w:spacing w:before="0" w:after="0" w:line="360" w:lineRule="auto"/>
      </w:pPr>
      <w:r w:rsidRPr="00124AE2">
        <w:rPr>
          <w:rFonts w:hint="cs"/>
          <w:rtl/>
        </w:rPr>
        <w:t>שלב רביעי- ניקוד רכיב העלות (</w:t>
      </w:r>
      <w:r w:rsidR="00F27983" w:rsidRPr="00124AE2">
        <w:rPr>
          <w:rFonts w:hint="cs"/>
          <w:rtl/>
        </w:rPr>
        <w:t>30</w:t>
      </w:r>
      <w:r w:rsidRPr="00124AE2">
        <w:rPr>
          <w:rFonts w:hint="cs"/>
          <w:rtl/>
        </w:rPr>
        <w:t xml:space="preserve">%) </w:t>
      </w:r>
    </w:p>
    <w:p w14:paraId="1B92CF92" w14:textId="77777777" w:rsidR="00B72812" w:rsidRPr="004E5082" w:rsidRDefault="00B72812" w:rsidP="004E5082">
      <w:pPr>
        <w:pStyle w:val="3"/>
        <w:spacing w:before="0" w:after="0" w:line="360" w:lineRule="auto"/>
        <w:ind w:left="2376"/>
        <w:rPr>
          <w:b w:val="0"/>
          <w:bCs w:val="0"/>
          <w:sz w:val="24"/>
          <w:szCs w:val="24"/>
          <w:rtl/>
        </w:rPr>
      </w:pPr>
      <w:r w:rsidRPr="004E5082">
        <w:rPr>
          <w:rFonts w:hint="cs"/>
          <w:b w:val="0"/>
          <w:bCs w:val="0"/>
          <w:sz w:val="24"/>
          <w:szCs w:val="24"/>
          <w:rtl/>
        </w:rPr>
        <w:t xml:space="preserve">לאחר מתן הניקוד למציעים בגין איכות ההצעה, תיבחנה הצעות המחיר של המציעים השונים, כאמור בסעיף </w:t>
      </w:r>
      <w:r w:rsidRPr="004E5082">
        <w:rPr>
          <w:b w:val="0"/>
          <w:bCs w:val="0"/>
          <w:sz w:val="24"/>
          <w:szCs w:val="24"/>
          <w:rtl/>
        </w:rPr>
        <w:t>8.3.</w:t>
      </w:r>
    </w:p>
    <w:p w14:paraId="6A31E3FC" w14:textId="77777777" w:rsidR="0011748B" w:rsidRPr="00124AE2" w:rsidRDefault="0011748B" w:rsidP="0011748B">
      <w:pPr>
        <w:spacing w:line="276" w:lineRule="auto"/>
        <w:ind w:left="1530" w:firstLine="630"/>
        <w:jc w:val="both"/>
        <w:rPr>
          <w:b/>
          <w:bCs/>
          <w:u w:val="single"/>
          <w:rtl/>
        </w:rPr>
      </w:pPr>
    </w:p>
    <w:p w14:paraId="1704337C" w14:textId="77777777" w:rsidR="0011748B" w:rsidRPr="006F4267" w:rsidRDefault="0011748B" w:rsidP="006F4267">
      <w:pPr>
        <w:pStyle w:val="2"/>
        <w:spacing w:line="360" w:lineRule="auto"/>
        <w:ind w:left="2376"/>
        <w:jc w:val="left"/>
        <w:rPr>
          <w:rFonts w:asciiTheme="minorBidi" w:hAnsiTheme="minorBidi" w:cstheme="minorBidi"/>
        </w:rPr>
      </w:pPr>
      <w:r w:rsidRPr="006F4267">
        <w:rPr>
          <w:rFonts w:asciiTheme="minorBidi" w:hAnsiTheme="minorBidi" w:cstheme="minorBidi"/>
          <w:rtl/>
        </w:rPr>
        <w:t xml:space="preserve">הליך תחרותי נוסף </w:t>
      </w:r>
    </w:p>
    <w:p w14:paraId="1737D5F8" w14:textId="77777777" w:rsidR="0011748B" w:rsidRPr="006F4267" w:rsidRDefault="0011748B" w:rsidP="006F4267">
      <w:pPr>
        <w:pStyle w:val="3"/>
        <w:spacing w:before="0" w:after="0" w:line="360" w:lineRule="auto"/>
        <w:ind w:left="2376"/>
        <w:rPr>
          <w:b w:val="0"/>
          <w:bCs w:val="0"/>
          <w:sz w:val="24"/>
          <w:szCs w:val="24"/>
        </w:rPr>
      </w:pPr>
      <w:r w:rsidRPr="006F4267">
        <w:rPr>
          <w:b w:val="0"/>
          <w:bCs w:val="0"/>
          <w:sz w:val="24"/>
          <w:szCs w:val="24"/>
          <w:rtl/>
        </w:rPr>
        <w:t>ועדת המכרזים</w:t>
      </w:r>
      <w:r w:rsidR="00906EF3" w:rsidRPr="006F4267">
        <w:rPr>
          <w:rFonts w:hint="cs"/>
          <w:b w:val="0"/>
          <w:bCs w:val="0"/>
          <w:sz w:val="24"/>
          <w:szCs w:val="24"/>
          <w:rtl/>
        </w:rPr>
        <w:t xml:space="preserve"> </w:t>
      </w:r>
      <w:r w:rsidRPr="006F4267">
        <w:rPr>
          <w:b w:val="0"/>
          <w:bCs w:val="0"/>
          <w:sz w:val="24"/>
          <w:szCs w:val="24"/>
          <w:rtl/>
        </w:rPr>
        <w:t>תהיה רשאית עפ"י שיקול דעתה לבצע הליך תחרותי נוסף ביחס</w:t>
      </w:r>
      <w:r w:rsidRPr="006F4267">
        <w:rPr>
          <w:rFonts w:hint="cs"/>
          <w:b w:val="0"/>
          <w:bCs w:val="0"/>
          <w:sz w:val="24"/>
          <w:szCs w:val="24"/>
          <w:rtl/>
        </w:rPr>
        <w:t xml:space="preserve"> </w:t>
      </w:r>
      <w:r w:rsidRPr="006F4267">
        <w:rPr>
          <w:b w:val="0"/>
          <w:bCs w:val="0"/>
          <w:sz w:val="24"/>
          <w:szCs w:val="24"/>
          <w:rtl/>
        </w:rPr>
        <w:t>למחיר ההצעה, בהתקיים אחד או יותר מהתנאי</w:t>
      </w:r>
      <w:r w:rsidR="004E57BB" w:rsidRPr="006F4267">
        <w:rPr>
          <w:rFonts w:hint="cs"/>
          <w:b w:val="0"/>
          <w:bCs w:val="0"/>
          <w:sz w:val="24"/>
          <w:szCs w:val="24"/>
          <w:rtl/>
        </w:rPr>
        <w:t>ם</w:t>
      </w:r>
      <w:r w:rsidRPr="006F4267">
        <w:rPr>
          <w:rFonts w:hint="cs"/>
          <w:b w:val="0"/>
          <w:bCs w:val="0"/>
          <w:sz w:val="24"/>
          <w:szCs w:val="24"/>
          <w:rtl/>
        </w:rPr>
        <w:t xml:space="preserve"> הבא</w:t>
      </w:r>
      <w:r w:rsidR="004E57BB" w:rsidRPr="006F4267">
        <w:rPr>
          <w:rFonts w:hint="cs"/>
          <w:b w:val="0"/>
          <w:bCs w:val="0"/>
          <w:sz w:val="24"/>
          <w:szCs w:val="24"/>
          <w:rtl/>
        </w:rPr>
        <w:t>ים</w:t>
      </w:r>
      <w:r w:rsidRPr="006F4267">
        <w:rPr>
          <w:b w:val="0"/>
          <w:bCs w:val="0"/>
          <w:sz w:val="24"/>
          <w:szCs w:val="24"/>
          <w:rtl/>
        </w:rPr>
        <w:t>:</w:t>
      </w:r>
    </w:p>
    <w:p w14:paraId="54184E3B" w14:textId="77777777" w:rsidR="0011748B" w:rsidRPr="00D87371" w:rsidRDefault="0011748B" w:rsidP="009B1854">
      <w:pPr>
        <w:pStyle w:val="3"/>
        <w:numPr>
          <w:ilvl w:val="0"/>
          <w:numId w:val="21"/>
        </w:numPr>
        <w:spacing w:before="0" w:after="0" w:line="360" w:lineRule="auto"/>
        <w:ind w:left="2801"/>
        <w:rPr>
          <w:b w:val="0"/>
          <w:bCs w:val="0"/>
          <w:sz w:val="24"/>
          <w:szCs w:val="24"/>
        </w:rPr>
      </w:pPr>
      <w:r w:rsidRPr="00D87371">
        <w:rPr>
          <w:b w:val="0"/>
          <w:bCs w:val="0"/>
          <w:sz w:val="24"/>
          <w:szCs w:val="24"/>
          <w:rtl/>
        </w:rPr>
        <w:t xml:space="preserve">היה ושתי הצעות או יותר ינוקדו בניקוד </w:t>
      </w:r>
      <w:r w:rsidRPr="00D87371">
        <w:rPr>
          <w:rFonts w:hint="cs"/>
          <w:b w:val="0"/>
          <w:bCs w:val="0"/>
          <w:sz w:val="24"/>
          <w:szCs w:val="24"/>
          <w:rtl/>
        </w:rPr>
        <w:t>כללי דומה, בפער של עד 5 נקודות והנן בעלות</w:t>
      </w:r>
      <w:r w:rsidRPr="00D87371">
        <w:rPr>
          <w:b w:val="0"/>
          <w:bCs w:val="0"/>
          <w:sz w:val="24"/>
          <w:szCs w:val="24"/>
          <w:rtl/>
        </w:rPr>
        <w:t xml:space="preserve"> הניקוד הגבוה </w:t>
      </w:r>
      <w:r w:rsidRPr="00D87371">
        <w:rPr>
          <w:rFonts w:hint="cs"/>
          <w:b w:val="0"/>
          <w:bCs w:val="0"/>
          <w:sz w:val="24"/>
          <w:szCs w:val="24"/>
          <w:rtl/>
        </w:rPr>
        <w:t>ב</w:t>
      </w:r>
      <w:r w:rsidRPr="00D87371">
        <w:rPr>
          <w:b w:val="0"/>
          <w:bCs w:val="0"/>
          <w:sz w:val="24"/>
          <w:szCs w:val="24"/>
          <w:rtl/>
        </w:rPr>
        <w:t>יותר באמות המידה בהשוואה</w:t>
      </w:r>
      <w:r w:rsidRPr="00D87371">
        <w:rPr>
          <w:rFonts w:hint="cs"/>
          <w:b w:val="0"/>
          <w:bCs w:val="0"/>
          <w:sz w:val="24"/>
          <w:szCs w:val="24"/>
          <w:rtl/>
        </w:rPr>
        <w:t xml:space="preserve"> </w:t>
      </w:r>
      <w:r w:rsidRPr="00D87371">
        <w:rPr>
          <w:b w:val="0"/>
          <w:bCs w:val="0"/>
          <w:sz w:val="24"/>
          <w:szCs w:val="24"/>
          <w:rtl/>
        </w:rPr>
        <w:t>לניקוד אותו קיבלו יתר ההצעות. יובהר, כי ההליך</w:t>
      </w:r>
      <w:r w:rsidRPr="00D87371">
        <w:rPr>
          <w:rFonts w:hint="cs"/>
          <w:b w:val="0"/>
          <w:bCs w:val="0"/>
          <w:sz w:val="24"/>
          <w:szCs w:val="24"/>
          <w:rtl/>
        </w:rPr>
        <w:t xml:space="preserve"> </w:t>
      </w:r>
      <w:r w:rsidRPr="00D87371">
        <w:rPr>
          <w:b w:val="0"/>
          <w:bCs w:val="0"/>
          <w:sz w:val="24"/>
          <w:szCs w:val="24"/>
          <w:rtl/>
        </w:rPr>
        <w:t>התחרותי יערך בין</w:t>
      </w:r>
      <w:r w:rsidRPr="00D87371">
        <w:rPr>
          <w:rFonts w:hint="cs"/>
          <w:b w:val="0"/>
          <w:bCs w:val="0"/>
          <w:sz w:val="24"/>
          <w:szCs w:val="24"/>
          <w:rtl/>
        </w:rPr>
        <w:t xml:space="preserve"> </w:t>
      </w:r>
      <w:r w:rsidRPr="00D87371">
        <w:rPr>
          <w:b w:val="0"/>
          <w:bCs w:val="0"/>
          <w:sz w:val="24"/>
          <w:szCs w:val="24"/>
          <w:rtl/>
        </w:rPr>
        <w:t>ההצעות שקיבלו את הניקוד הגבוה ביותר</w:t>
      </w:r>
      <w:r w:rsidRPr="00D87371">
        <w:rPr>
          <w:rFonts w:hint="cs"/>
          <w:b w:val="0"/>
          <w:bCs w:val="0"/>
          <w:sz w:val="24"/>
          <w:szCs w:val="24"/>
          <w:rtl/>
        </w:rPr>
        <w:t>, בפער האמור לעיל</w:t>
      </w:r>
      <w:r w:rsidRPr="00D87371">
        <w:rPr>
          <w:b w:val="0"/>
          <w:bCs w:val="0"/>
          <w:sz w:val="24"/>
          <w:szCs w:val="24"/>
          <w:rtl/>
        </w:rPr>
        <w:t>.</w:t>
      </w:r>
    </w:p>
    <w:p w14:paraId="437DFDAF" w14:textId="665DB85E" w:rsidR="00C0019F" w:rsidRPr="00D87371" w:rsidRDefault="00C0019F" w:rsidP="009B1854">
      <w:pPr>
        <w:pStyle w:val="3"/>
        <w:numPr>
          <w:ilvl w:val="0"/>
          <w:numId w:val="21"/>
        </w:numPr>
        <w:spacing w:before="0" w:after="0" w:line="360" w:lineRule="auto"/>
        <w:ind w:left="2801"/>
        <w:rPr>
          <w:b w:val="0"/>
          <w:bCs w:val="0"/>
        </w:rPr>
      </w:pPr>
      <w:r w:rsidRPr="00D87371">
        <w:rPr>
          <w:b w:val="0"/>
          <w:bCs w:val="0"/>
          <w:sz w:val="24"/>
          <w:szCs w:val="24"/>
          <w:rtl/>
        </w:rPr>
        <w:t>היה וכל הצעות המחיר שהוגשו במסגרת המכרז יחרגו מגבולות האומדן שנערך</w:t>
      </w:r>
      <w:r w:rsidRPr="00D87371">
        <w:rPr>
          <w:rFonts w:hint="cs"/>
          <w:b w:val="0"/>
          <w:bCs w:val="0"/>
          <w:sz w:val="24"/>
          <w:szCs w:val="24"/>
          <w:rtl/>
        </w:rPr>
        <w:t xml:space="preserve"> (בין אם חריגה כלפי מעלה ובין אם חריגה כלפי מטה)</w:t>
      </w:r>
      <w:r w:rsidRPr="00D87371">
        <w:rPr>
          <w:b w:val="0"/>
          <w:bCs w:val="0"/>
          <w:sz w:val="24"/>
          <w:szCs w:val="24"/>
          <w:rtl/>
        </w:rPr>
        <w:t>, כפי שאישרה ועדת המכרזים</w:t>
      </w:r>
      <w:r w:rsidRPr="00D87371">
        <w:rPr>
          <w:rFonts w:hint="cs"/>
          <w:b w:val="0"/>
          <w:bCs w:val="0"/>
          <w:sz w:val="24"/>
          <w:szCs w:val="24"/>
          <w:rtl/>
        </w:rPr>
        <w:t xml:space="preserve"> </w:t>
      </w:r>
      <w:r w:rsidRPr="00D87371">
        <w:rPr>
          <w:b w:val="0"/>
          <w:bCs w:val="0"/>
          <w:sz w:val="24"/>
          <w:szCs w:val="24"/>
          <w:rtl/>
        </w:rPr>
        <w:t>–</w:t>
      </w:r>
      <w:r w:rsidRPr="00D87371">
        <w:rPr>
          <w:rFonts w:hint="cs"/>
          <w:b w:val="0"/>
          <w:bCs w:val="0"/>
          <w:sz w:val="24"/>
          <w:szCs w:val="24"/>
          <w:rtl/>
        </w:rPr>
        <w:t xml:space="preserve"> ולא אושרה ע"י ועדת המכרזים חריגה כאמור, לפי סעיף </w:t>
      </w:r>
      <w:r w:rsidR="00D972F9" w:rsidRPr="00D87371">
        <w:rPr>
          <w:rFonts w:hint="cs"/>
          <w:b w:val="0"/>
          <w:bCs w:val="0"/>
          <w:sz w:val="24"/>
          <w:szCs w:val="24"/>
          <w:rtl/>
        </w:rPr>
        <w:t>8.3.7</w:t>
      </w:r>
      <w:r w:rsidR="00FF0756" w:rsidRPr="00D87371">
        <w:rPr>
          <w:rFonts w:hint="cs"/>
          <w:b w:val="0"/>
          <w:bCs w:val="0"/>
          <w:sz w:val="24"/>
          <w:szCs w:val="24"/>
          <w:rtl/>
        </w:rPr>
        <w:t>.</w:t>
      </w:r>
      <w:r w:rsidR="00D972F9" w:rsidRPr="00D87371">
        <w:rPr>
          <w:rFonts w:hint="cs"/>
          <w:b w:val="0"/>
          <w:bCs w:val="0"/>
          <w:sz w:val="24"/>
          <w:szCs w:val="24"/>
          <w:rtl/>
        </w:rPr>
        <w:t xml:space="preserve"> </w:t>
      </w:r>
      <w:r w:rsidRPr="00D87371">
        <w:rPr>
          <w:rFonts w:hint="cs"/>
          <w:b w:val="0"/>
          <w:bCs w:val="0"/>
          <w:sz w:val="24"/>
          <w:szCs w:val="24"/>
          <w:rtl/>
        </w:rPr>
        <w:t xml:space="preserve"> </w:t>
      </w:r>
    </w:p>
    <w:p w14:paraId="5379EAA8" w14:textId="3476E55C" w:rsidR="0011748B" w:rsidRDefault="0011748B" w:rsidP="00D87371">
      <w:pPr>
        <w:pStyle w:val="3"/>
        <w:spacing w:before="0" w:after="0" w:line="360" w:lineRule="auto"/>
        <w:ind w:left="2376"/>
        <w:rPr>
          <w:b w:val="0"/>
          <w:bCs w:val="0"/>
          <w:sz w:val="24"/>
          <w:szCs w:val="24"/>
          <w:rtl/>
        </w:rPr>
      </w:pPr>
      <w:r w:rsidRPr="00D87371">
        <w:rPr>
          <w:b w:val="0"/>
          <w:bCs w:val="0"/>
          <w:sz w:val="24"/>
          <w:szCs w:val="24"/>
          <w:rtl/>
        </w:rPr>
        <w:t>היה וועדת המכרזים תחליט על הליך תחרותי נוסף, תודיע ועדת המכרזים למציעים כי הם רשאים להגיש במועד שתורה הוועדה, הצעה סופית ביחס למחיר הצעתם בתנאים מ</w:t>
      </w:r>
      <w:r w:rsidRPr="00D87371">
        <w:rPr>
          <w:rFonts w:hint="cs"/>
          <w:b w:val="0"/>
          <w:bCs w:val="0"/>
          <w:sz w:val="24"/>
          <w:szCs w:val="24"/>
          <w:rtl/>
        </w:rPr>
        <w:t>י</w:t>
      </w:r>
      <w:r w:rsidRPr="00D87371">
        <w:rPr>
          <w:b w:val="0"/>
          <w:bCs w:val="0"/>
          <w:sz w:val="24"/>
          <w:szCs w:val="24"/>
          <w:rtl/>
        </w:rPr>
        <w:t>טיבים עם המשרד לעומת הצעתם המקורית, היה</w:t>
      </w:r>
      <w:r w:rsidRPr="00D87371">
        <w:rPr>
          <w:rFonts w:hint="cs"/>
          <w:b w:val="0"/>
          <w:bCs w:val="0"/>
          <w:sz w:val="24"/>
          <w:szCs w:val="24"/>
          <w:rtl/>
        </w:rPr>
        <w:t xml:space="preserve"> </w:t>
      </w:r>
      <w:r w:rsidRPr="00D87371">
        <w:rPr>
          <w:b w:val="0"/>
          <w:bCs w:val="0"/>
          <w:sz w:val="24"/>
          <w:szCs w:val="24"/>
          <w:rtl/>
        </w:rPr>
        <w:t>ומציע לא יגיש הצעה נוספת, תהיה הצעתו הראשונה הצעה סופית</w:t>
      </w:r>
      <w:r w:rsidRPr="00D87371">
        <w:rPr>
          <w:rFonts w:hint="cs"/>
          <w:b w:val="0"/>
          <w:bCs w:val="0"/>
          <w:sz w:val="24"/>
          <w:szCs w:val="24"/>
          <w:rtl/>
        </w:rPr>
        <w:t xml:space="preserve"> </w:t>
      </w:r>
      <w:r w:rsidRPr="00D87371">
        <w:rPr>
          <w:b w:val="0"/>
          <w:bCs w:val="0"/>
          <w:sz w:val="24"/>
          <w:szCs w:val="24"/>
          <w:rtl/>
        </w:rPr>
        <w:t>למכרז זה.</w:t>
      </w:r>
    </w:p>
    <w:p w14:paraId="260C4D93" w14:textId="77777777" w:rsidR="00D87371" w:rsidRPr="00D87371" w:rsidRDefault="00D87371" w:rsidP="00D87371">
      <w:pPr>
        <w:rPr>
          <w:rtl/>
        </w:rPr>
      </w:pPr>
    </w:p>
    <w:p w14:paraId="072BFED5" w14:textId="77777777" w:rsidR="00B72812" w:rsidRPr="00D87371" w:rsidRDefault="00B72812" w:rsidP="009B1854">
      <w:pPr>
        <w:pStyle w:val="3"/>
        <w:numPr>
          <w:ilvl w:val="2"/>
          <w:numId w:val="10"/>
        </w:numPr>
        <w:spacing w:before="0" w:after="0" w:line="360" w:lineRule="auto"/>
      </w:pPr>
      <w:r>
        <w:rPr>
          <w:rFonts w:hint="cs"/>
          <w:rtl/>
        </w:rPr>
        <w:t xml:space="preserve">שלב חמישי - </w:t>
      </w:r>
      <w:r w:rsidRPr="00B413BD">
        <w:rPr>
          <w:rFonts w:hint="cs"/>
          <w:rtl/>
        </w:rPr>
        <w:t xml:space="preserve">סיכום הציונים ובחירת זוכה </w:t>
      </w:r>
    </w:p>
    <w:p w14:paraId="3DDBF604" w14:textId="77777777" w:rsidR="00B72812" w:rsidRPr="00E4508A" w:rsidRDefault="00B72812" w:rsidP="00E4508A">
      <w:pPr>
        <w:pStyle w:val="3"/>
        <w:spacing w:before="0" w:after="0" w:line="360" w:lineRule="auto"/>
        <w:ind w:left="2376"/>
        <w:rPr>
          <w:b w:val="0"/>
          <w:bCs w:val="0"/>
          <w:sz w:val="24"/>
          <w:szCs w:val="24"/>
          <w:rtl/>
        </w:rPr>
      </w:pPr>
      <w:r w:rsidRPr="00E4508A">
        <w:rPr>
          <w:rFonts w:hint="cs"/>
          <w:b w:val="0"/>
          <w:bCs w:val="0"/>
          <w:sz w:val="24"/>
          <w:szCs w:val="24"/>
          <w:rtl/>
        </w:rPr>
        <w:t>לאחר ביצוע השלבים כאמור, ישוקלל הניקוד בכל השלבים יחדיו. ההצעה בעלת הניקוד המצטבר הגבוה ביותר</w:t>
      </w:r>
      <w:r w:rsidR="005A1354" w:rsidRPr="00E4508A">
        <w:rPr>
          <w:rFonts w:hint="cs"/>
          <w:b w:val="0"/>
          <w:bCs w:val="0"/>
          <w:sz w:val="24"/>
          <w:szCs w:val="24"/>
          <w:rtl/>
        </w:rPr>
        <w:t xml:space="preserve"> לאזור מסוים</w:t>
      </w:r>
      <w:r w:rsidRPr="00E4508A">
        <w:rPr>
          <w:rFonts w:hint="cs"/>
          <w:b w:val="0"/>
          <w:bCs w:val="0"/>
          <w:sz w:val="24"/>
          <w:szCs w:val="24"/>
          <w:rtl/>
        </w:rPr>
        <w:t>, בכפוף לאמור בסעיף זה ובסעיף</w:t>
      </w:r>
      <w:r w:rsidRPr="00E4508A">
        <w:rPr>
          <w:b w:val="0"/>
          <w:bCs w:val="0"/>
          <w:sz w:val="24"/>
          <w:szCs w:val="24"/>
          <w:rtl/>
        </w:rPr>
        <w:t>8.3</w:t>
      </w:r>
      <w:r w:rsidRPr="00E4508A">
        <w:rPr>
          <w:rFonts w:hint="cs"/>
          <w:b w:val="0"/>
          <w:bCs w:val="0"/>
          <w:sz w:val="24"/>
          <w:szCs w:val="24"/>
          <w:rtl/>
        </w:rPr>
        <w:t xml:space="preserve"> להלן, תיקבע כהצעה הזוכה. </w:t>
      </w:r>
      <w:r w:rsidR="00887BCF" w:rsidRPr="00E4508A">
        <w:rPr>
          <w:rFonts w:hint="cs"/>
          <w:b w:val="0"/>
          <w:bCs w:val="0"/>
          <w:sz w:val="24"/>
          <w:szCs w:val="24"/>
          <w:rtl/>
        </w:rPr>
        <w:t xml:space="preserve">כאמור לעיל, יבחרו </w:t>
      </w:r>
      <w:r w:rsidR="005B0FD0" w:rsidRPr="00E4508A">
        <w:rPr>
          <w:rFonts w:hint="cs"/>
          <w:b w:val="0"/>
          <w:bCs w:val="0"/>
          <w:sz w:val="24"/>
          <w:szCs w:val="24"/>
          <w:rtl/>
        </w:rPr>
        <w:t>שני</w:t>
      </w:r>
      <w:r w:rsidR="00887BCF" w:rsidRPr="00E4508A">
        <w:rPr>
          <w:rFonts w:hint="cs"/>
          <w:b w:val="0"/>
          <w:bCs w:val="0"/>
          <w:sz w:val="24"/>
          <w:szCs w:val="24"/>
          <w:rtl/>
        </w:rPr>
        <w:t xml:space="preserve"> זוכים, אחד </w:t>
      </w:r>
      <w:r w:rsidR="00761EEC" w:rsidRPr="00E4508A">
        <w:rPr>
          <w:rFonts w:hint="cs"/>
          <w:b w:val="0"/>
          <w:bCs w:val="0"/>
          <w:sz w:val="24"/>
          <w:szCs w:val="24"/>
          <w:rtl/>
        </w:rPr>
        <w:t>לכל אזור</w:t>
      </w:r>
      <w:r w:rsidR="00887BCF" w:rsidRPr="00E4508A">
        <w:rPr>
          <w:rFonts w:hint="cs"/>
          <w:b w:val="0"/>
          <w:bCs w:val="0"/>
          <w:sz w:val="24"/>
          <w:szCs w:val="24"/>
          <w:rtl/>
        </w:rPr>
        <w:t>.</w:t>
      </w:r>
      <w:r w:rsidR="005A1354" w:rsidRPr="00E4508A">
        <w:rPr>
          <w:rFonts w:hint="cs"/>
          <w:b w:val="0"/>
          <w:bCs w:val="0"/>
          <w:sz w:val="24"/>
          <w:szCs w:val="24"/>
          <w:rtl/>
        </w:rPr>
        <w:t xml:space="preserve"> ואולם המשרד רשאי לבחור זוכה אחד לשני אזורים אם אותו זוכה הגיש הצעה לשני אזורים כמפורט בסעיף 3.</w:t>
      </w:r>
    </w:p>
    <w:p w14:paraId="6AD2A4C8" w14:textId="77777777" w:rsidR="00B72812" w:rsidRPr="00616330" w:rsidRDefault="00B72812" w:rsidP="00616330">
      <w:pPr>
        <w:pStyle w:val="3"/>
        <w:spacing w:before="0" w:after="0" w:line="360" w:lineRule="auto"/>
        <w:ind w:left="2376"/>
        <w:rPr>
          <w:b w:val="0"/>
          <w:bCs w:val="0"/>
          <w:sz w:val="24"/>
          <w:szCs w:val="24"/>
          <w:rtl/>
        </w:rPr>
      </w:pPr>
      <w:r w:rsidRPr="00616330">
        <w:rPr>
          <w:rFonts w:hint="cs"/>
          <w:sz w:val="24"/>
          <w:szCs w:val="24"/>
          <w:rtl/>
        </w:rPr>
        <w:t>עידוד נשים בעסקים</w:t>
      </w:r>
      <w:r w:rsidRPr="00616330">
        <w:rPr>
          <w:rFonts w:hint="cs"/>
          <w:b w:val="0"/>
          <w:bCs w:val="0"/>
          <w:sz w:val="24"/>
          <w:szCs w:val="24"/>
          <w:rtl/>
        </w:rPr>
        <w:t xml:space="preserve">- </w:t>
      </w:r>
      <w:r w:rsidRPr="00616330">
        <w:rPr>
          <w:b w:val="0"/>
          <w:bCs w:val="0"/>
          <w:sz w:val="24"/>
          <w:szCs w:val="24"/>
          <w:rtl/>
        </w:rPr>
        <w:t xml:space="preserve">על מציע העונה על הדרישות </w:t>
      </w:r>
      <w:r w:rsidR="00887BCF" w:rsidRPr="00616330">
        <w:rPr>
          <w:rFonts w:hint="cs"/>
          <w:b w:val="0"/>
          <w:bCs w:val="0"/>
          <w:sz w:val="24"/>
          <w:szCs w:val="24"/>
          <w:rtl/>
        </w:rPr>
        <w:t>לסעיף 2ב לחוק חובת המכרזים</w:t>
      </w:r>
      <w:r w:rsidRPr="00616330">
        <w:rPr>
          <w:b w:val="0"/>
          <w:bCs w:val="0"/>
          <w:sz w:val="24"/>
          <w:szCs w:val="24"/>
          <w:rtl/>
        </w:rPr>
        <w:t>, לעניין עידוד נשים בעסקים, להגיש אישור ותצהיר לפיו העסק הוא בשליטת אישה כהגדרת</w:t>
      </w:r>
      <w:r w:rsidRPr="00616330">
        <w:rPr>
          <w:rFonts w:hint="cs"/>
          <w:b w:val="0"/>
          <w:bCs w:val="0"/>
          <w:sz w:val="24"/>
          <w:szCs w:val="24"/>
          <w:rtl/>
        </w:rPr>
        <w:t xml:space="preserve"> </w:t>
      </w:r>
      <w:r w:rsidR="00AB7156" w:rsidRPr="00616330">
        <w:rPr>
          <w:rFonts w:hint="cs"/>
          <w:b w:val="0"/>
          <w:bCs w:val="0"/>
          <w:sz w:val="24"/>
          <w:szCs w:val="24"/>
          <w:rtl/>
        </w:rPr>
        <w:t>הסעיף</w:t>
      </w:r>
      <w:r w:rsidRPr="00616330">
        <w:rPr>
          <w:b w:val="0"/>
          <w:bCs w:val="0"/>
          <w:sz w:val="24"/>
          <w:szCs w:val="24"/>
          <w:rtl/>
        </w:rPr>
        <w:t xml:space="preserve"> כפי נוסחו מעת לעת.</w:t>
      </w:r>
      <w:r w:rsidRPr="00616330">
        <w:rPr>
          <w:rFonts w:hint="cs"/>
          <w:b w:val="0"/>
          <w:bCs w:val="0"/>
          <w:sz w:val="24"/>
          <w:szCs w:val="24"/>
          <w:rtl/>
        </w:rPr>
        <w:t xml:space="preserve"> </w:t>
      </w:r>
      <w:r w:rsidRPr="00616330">
        <w:rPr>
          <w:b w:val="0"/>
          <w:bCs w:val="0"/>
          <w:sz w:val="24"/>
          <w:szCs w:val="24"/>
          <w:rtl/>
        </w:rPr>
        <w:t xml:space="preserve">אם </w:t>
      </w:r>
      <w:r w:rsidRPr="00616330">
        <w:rPr>
          <w:rFonts w:hint="cs"/>
          <w:b w:val="0"/>
          <w:bCs w:val="0"/>
          <w:sz w:val="24"/>
          <w:szCs w:val="24"/>
          <w:rtl/>
        </w:rPr>
        <w:t>לאחר שקלול התוצאות יקבלו</w:t>
      </w:r>
      <w:r w:rsidRPr="00616330">
        <w:rPr>
          <w:b w:val="0"/>
          <w:bCs w:val="0"/>
          <w:sz w:val="24"/>
          <w:szCs w:val="24"/>
          <w:rtl/>
        </w:rPr>
        <w:t xml:space="preserve"> שתי הצעות או יותר</w:t>
      </w:r>
      <w:r w:rsidRPr="00616330">
        <w:rPr>
          <w:rFonts w:hint="cs"/>
          <w:b w:val="0"/>
          <w:bCs w:val="0"/>
          <w:sz w:val="24"/>
          <w:szCs w:val="24"/>
          <w:rtl/>
        </w:rPr>
        <w:t xml:space="preserve"> </w:t>
      </w:r>
      <w:r w:rsidRPr="00616330">
        <w:rPr>
          <w:b w:val="0"/>
          <w:bCs w:val="0"/>
          <w:sz w:val="24"/>
          <w:szCs w:val="24"/>
          <w:rtl/>
        </w:rPr>
        <w:t>תוצאה משוקללת זהה שהיא התוצאה הגבוהה ביותר, ואחת מן ההצעות היא</w:t>
      </w:r>
      <w:r w:rsidRPr="00616330">
        <w:rPr>
          <w:rFonts w:hint="cs"/>
          <w:b w:val="0"/>
          <w:bCs w:val="0"/>
          <w:sz w:val="24"/>
          <w:szCs w:val="24"/>
          <w:rtl/>
        </w:rPr>
        <w:t xml:space="preserve"> </w:t>
      </w:r>
      <w:r w:rsidRPr="00616330">
        <w:rPr>
          <w:b w:val="0"/>
          <w:bCs w:val="0"/>
          <w:sz w:val="24"/>
          <w:szCs w:val="24"/>
          <w:rtl/>
        </w:rPr>
        <w:t xml:space="preserve">עסק בשליטת אישה, תיבחר ההצעה האמורה כזוכה במכרז ובלבד </w:t>
      </w:r>
      <w:r w:rsidR="00AB7156" w:rsidRPr="00616330">
        <w:rPr>
          <w:b w:val="0"/>
          <w:bCs w:val="0"/>
          <w:sz w:val="24"/>
          <w:szCs w:val="24"/>
          <w:rtl/>
        </w:rPr>
        <w:t>שצור</w:t>
      </w:r>
      <w:r w:rsidR="00AB7156" w:rsidRPr="00616330">
        <w:rPr>
          <w:rFonts w:hint="cs"/>
          <w:b w:val="0"/>
          <w:bCs w:val="0"/>
          <w:sz w:val="24"/>
          <w:szCs w:val="24"/>
          <w:rtl/>
        </w:rPr>
        <w:t>פו</w:t>
      </w:r>
      <w:r w:rsidR="00AB7156" w:rsidRPr="00616330">
        <w:rPr>
          <w:b w:val="0"/>
          <w:bCs w:val="0"/>
          <w:sz w:val="24"/>
          <w:szCs w:val="24"/>
          <w:rtl/>
        </w:rPr>
        <w:t xml:space="preserve"> </w:t>
      </w:r>
      <w:r w:rsidRPr="00616330">
        <w:rPr>
          <w:b w:val="0"/>
          <w:bCs w:val="0"/>
          <w:sz w:val="24"/>
          <w:szCs w:val="24"/>
          <w:rtl/>
        </w:rPr>
        <w:t>לה בעת</w:t>
      </w:r>
      <w:r w:rsidRPr="00616330">
        <w:rPr>
          <w:rFonts w:hint="cs"/>
          <w:b w:val="0"/>
          <w:bCs w:val="0"/>
          <w:sz w:val="24"/>
          <w:szCs w:val="24"/>
          <w:rtl/>
        </w:rPr>
        <w:t xml:space="preserve"> </w:t>
      </w:r>
      <w:r w:rsidRPr="00616330">
        <w:rPr>
          <w:b w:val="0"/>
          <w:bCs w:val="0"/>
          <w:sz w:val="24"/>
          <w:szCs w:val="24"/>
          <w:rtl/>
        </w:rPr>
        <w:t>הגשתה,</w:t>
      </w:r>
      <w:r w:rsidRPr="00616330">
        <w:rPr>
          <w:rFonts w:hint="cs"/>
          <w:b w:val="0"/>
          <w:bCs w:val="0"/>
          <w:sz w:val="24"/>
          <w:szCs w:val="24"/>
          <w:rtl/>
        </w:rPr>
        <w:t xml:space="preserve"> </w:t>
      </w:r>
      <w:r w:rsidRPr="00616330">
        <w:rPr>
          <w:b w:val="0"/>
          <w:bCs w:val="0"/>
          <w:sz w:val="24"/>
          <w:szCs w:val="24"/>
          <w:rtl/>
        </w:rPr>
        <w:t>אישור ותצהיר</w:t>
      </w:r>
      <w:r w:rsidRPr="00616330">
        <w:rPr>
          <w:rFonts w:hint="cs"/>
          <w:b w:val="0"/>
          <w:bCs w:val="0"/>
          <w:sz w:val="24"/>
          <w:szCs w:val="24"/>
          <w:rtl/>
        </w:rPr>
        <w:t xml:space="preserve"> כאמור</w:t>
      </w:r>
      <w:r w:rsidRPr="00616330">
        <w:rPr>
          <w:b w:val="0"/>
          <w:bCs w:val="0"/>
          <w:sz w:val="24"/>
          <w:szCs w:val="24"/>
          <w:rtl/>
        </w:rPr>
        <w:t>.</w:t>
      </w:r>
    </w:p>
    <w:p w14:paraId="2E088A50" w14:textId="77777777" w:rsidR="00FD389F" w:rsidRPr="00D35E59" w:rsidRDefault="00FD389F" w:rsidP="00DD3238">
      <w:pPr>
        <w:pStyle w:val="aff1"/>
        <w:overflowPunct w:val="0"/>
        <w:autoSpaceDE w:val="0"/>
        <w:autoSpaceDN w:val="0"/>
        <w:adjustRightInd w:val="0"/>
        <w:spacing w:line="360" w:lineRule="auto"/>
        <w:ind w:left="3168"/>
        <w:jc w:val="both"/>
        <w:textAlignment w:val="baseline"/>
        <w:rPr>
          <w:rFonts w:ascii="Arial" w:hAnsi="Arial" w:cs="David"/>
          <w:sz w:val="24"/>
          <w:szCs w:val="24"/>
          <w:rtl/>
        </w:rPr>
      </w:pPr>
    </w:p>
    <w:p w14:paraId="18AEEA12" w14:textId="77777777" w:rsidR="00B465E6" w:rsidRPr="00616330" w:rsidRDefault="005007AB" w:rsidP="009B1854">
      <w:pPr>
        <w:pStyle w:val="2"/>
        <w:numPr>
          <w:ilvl w:val="1"/>
          <w:numId w:val="10"/>
        </w:numPr>
        <w:spacing w:line="360" w:lineRule="auto"/>
        <w:jc w:val="left"/>
        <w:rPr>
          <w:rFonts w:asciiTheme="minorBidi" w:hAnsiTheme="minorBidi" w:cstheme="minorBidi"/>
          <w:rtl/>
        </w:rPr>
      </w:pPr>
      <w:r w:rsidRPr="00616330">
        <w:rPr>
          <w:rFonts w:asciiTheme="minorBidi" w:hAnsiTheme="minorBidi" w:cstheme="minorBidi" w:hint="cs"/>
          <w:rtl/>
        </w:rPr>
        <w:lastRenderedPageBreak/>
        <w:t>הוראות בנוגע ל</w:t>
      </w:r>
      <w:r w:rsidR="00B465E6" w:rsidRPr="00616330">
        <w:rPr>
          <w:rFonts w:asciiTheme="minorBidi" w:hAnsiTheme="minorBidi" w:cstheme="minorBidi" w:hint="cs"/>
          <w:rtl/>
        </w:rPr>
        <w:t>בחירת הספק הזוכה במכרז</w:t>
      </w:r>
    </w:p>
    <w:p w14:paraId="09566133" w14:textId="0D2D43FE" w:rsidR="00B465E6" w:rsidRPr="008A427A" w:rsidRDefault="00B465E6" w:rsidP="009B1854">
      <w:pPr>
        <w:pStyle w:val="3"/>
        <w:numPr>
          <w:ilvl w:val="2"/>
          <w:numId w:val="10"/>
        </w:numPr>
        <w:spacing w:before="0" w:after="0" w:line="360" w:lineRule="auto"/>
        <w:rPr>
          <w:b w:val="0"/>
          <w:bCs w:val="0"/>
          <w:sz w:val="24"/>
          <w:szCs w:val="24"/>
        </w:rPr>
      </w:pPr>
      <w:r w:rsidRPr="008A427A">
        <w:rPr>
          <w:b w:val="0"/>
          <w:bCs w:val="0"/>
          <w:sz w:val="24"/>
          <w:szCs w:val="24"/>
          <w:rtl/>
        </w:rPr>
        <w:t>המשרד שומר לעצמו את הזכות להחליט שלא לבחור זוכה כלשהו</w:t>
      </w:r>
      <w:r w:rsidRPr="008A427A">
        <w:rPr>
          <w:rFonts w:hint="cs"/>
          <w:b w:val="0"/>
          <w:bCs w:val="0"/>
          <w:sz w:val="24"/>
          <w:szCs w:val="24"/>
          <w:rtl/>
        </w:rPr>
        <w:t xml:space="preserve"> </w:t>
      </w:r>
      <w:r w:rsidRPr="008A427A">
        <w:rPr>
          <w:b w:val="0"/>
          <w:bCs w:val="0"/>
          <w:sz w:val="24"/>
          <w:szCs w:val="24"/>
          <w:rtl/>
        </w:rPr>
        <w:t xml:space="preserve">למכרז ו/או לבטל את המכרז ו/או לפרסם מכרז חדש. עורך המכרז לא יהיה חייב לפצות </w:t>
      </w:r>
      <w:r w:rsidRPr="008A427A">
        <w:rPr>
          <w:rFonts w:hint="cs"/>
          <w:b w:val="0"/>
          <w:bCs w:val="0"/>
          <w:sz w:val="24"/>
          <w:szCs w:val="24"/>
          <w:rtl/>
        </w:rPr>
        <w:t>מי</w:t>
      </w:r>
      <w:r w:rsidRPr="008A427A">
        <w:rPr>
          <w:b w:val="0"/>
          <w:bCs w:val="0"/>
          <w:sz w:val="24"/>
          <w:szCs w:val="24"/>
          <w:rtl/>
        </w:rPr>
        <w:t xml:space="preserve"> </w:t>
      </w:r>
      <w:proofErr w:type="spellStart"/>
      <w:r w:rsidRPr="008A427A">
        <w:rPr>
          <w:rFonts w:hint="cs"/>
          <w:b w:val="0"/>
          <w:bCs w:val="0"/>
          <w:sz w:val="24"/>
          <w:szCs w:val="24"/>
          <w:rtl/>
        </w:rPr>
        <w:t>מ</w:t>
      </w:r>
      <w:r w:rsidRPr="008A427A">
        <w:rPr>
          <w:b w:val="0"/>
          <w:bCs w:val="0"/>
          <w:sz w:val="24"/>
          <w:szCs w:val="24"/>
          <w:rtl/>
        </w:rPr>
        <w:t>המציעים</w:t>
      </w:r>
      <w:proofErr w:type="spellEnd"/>
      <w:r w:rsidRPr="008A427A">
        <w:rPr>
          <w:b w:val="0"/>
          <w:bCs w:val="0"/>
          <w:sz w:val="24"/>
          <w:szCs w:val="24"/>
          <w:rtl/>
        </w:rPr>
        <w:t xml:space="preserve"> באחד המקרים המתוארים לעיל, בכל צורה שהיא.</w:t>
      </w:r>
    </w:p>
    <w:p w14:paraId="51DB9EE5" w14:textId="77777777" w:rsidR="00B465E6" w:rsidRPr="008A427A" w:rsidRDefault="00B465E6" w:rsidP="009B1854">
      <w:pPr>
        <w:pStyle w:val="3"/>
        <w:numPr>
          <w:ilvl w:val="2"/>
          <w:numId w:val="10"/>
        </w:numPr>
        <w:spacing w:before="0" w:after="0" w:line="360" w:lineRule="auto"/>
        <w:rPr>
          <w:b w:val="0"/>
          <w:bCs w:val="0"/>
          <w:sz w:val="24"/>
          <w:szCs w:val="24"/>
        </w:rPr>
      </w:pPr>
      <w:r w:rsidRPr="008A427A">
        <w:rPr>
          <w:rFonts w:hint="cs"/>
          <w:b w:val="0"/>
          <w:bCs w:val="0"/>
          <w:sz w:val="24"/>
          <w:szCs w:val="24"/>
          <w:rtl/>
        </w:rPr>
        <w:t>המשרד יהיה רשאי שלא להתחשב בהצעה שהיא בלתי סבירה מבחינת מהות ו/או איכות השירות, או מבחינת מחירה ביחס למהות ההצעה ותנאיה.</w:t>
      </w:r>
      <w:r w:rsidR="0016546F" w:rsidRPr="008A427A">
        <w:rPr>
          <w:b w:val="0"/>
          <w:bCs w:val="0"/>
          <w:sz w:val="24"/>
          <w:szCs w:val="24"/>
          <w:rtl/>
        </w:rPr>
        <w:t xml:space="preserve"> במקרה כזה תינתן למציע זכות טיעון בכתב לפני מתן ההחלטה הסופית, וזאת בכפוף לשיקול דעתה של ועדת המכרזים.</w:t>
      </w:r>
    </w:p>
    <w:p w14:paraId="716B87F6" w14:textId="77777777" w:rsidR="00B465E6" w:rsidRPr="008A427A" w:rsidRDefault="00B465E6" w:rsidP="009B1854">
      <w:pPr>
        <w:pStyle w:val="3"/>
        <w:numPr>
          <w:ilvl w:val="2"/>
          <w:numId w:val="10"/>
        </w:numPr>
        <w:spacing w:before="0" w:after="0" w:line="360" w:lineRule="auto"/>
        <w:rPr>
          <w:b w:val="0"/>
          <w:bCs w:val="0"/>
          <w:sz w:val="24"/>
          <w:szCs w:val="24"/>
        </w:rPr>
      </w:pPr>
      <w:r w:rsidRPr="008A427A">
        <w:rPr>
          <w:b w:val="0"/>
          <w:bCs w:val="0"/>
          <w:sz w:val="24"/>
          <w:szCs w:val="24"/>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לפני מתן ההחלטה הסופית, וזאת בכפוף לשיקול דעתה של ועדת המכרזים.</w:t>
      </w:r>
    </w:p>
    <w:p w14:paraId="454BE13A" w14:textId="77777777" w:rsidR="00B465E6" w:rsidRPr="008A427A" w:rsidRDefault="00B465E6" w:rsidP="009B1854">
      <w:pPr>
        <w:pStyle w:val="3"/>
        <w:numPr>
          <w:ilvl w:val="2"/>
          <w:numId w:val="10"/>
        </w:numPr>
        <w:spacing w:before="0" w:after="0" w:line="360" w:lineRule="auto"/>
        <w:rPr>
          <w:b w:val="0"/>
          <w:bCs w:val="0"/>
          <w:sz w:val="24"/>
          <w:szCs w:val="24"/>
        </w:rPr>
      </w:pPr>
      <w:r w:rsidRPr="008A427A">
        <w:rPr>
          <w:b w:val="0"/>
          <w:bCs w:val="0"/>
          <w:sz w:val="24"/>
          <w:szCs w:val="24"/>
          <w:rtl/>
        </w:rPr>
        <w:t xml:space="preserve">המשרד לא מתחייב לסיים את הליכי המכרז ולקבוע זוכה </w:t>
      </w:r>
      <w:r w:rsidR="000C7664" w:rsidRPr="008A427A">
        <w:rPr>
          <w:rFonts w:hint="cs"/>
          <w:b w:val="0"/>
          <w:bCs w:val="0"/>
          <w:sz w:val="24"/>
          <w:szCs w:val="24"/>
          <w:rtl/>
        </w:rPr>
        <w:t>ב</w:t>
      </w:r>
      <w:r w:rsidRPr="008A427A">
        <w:rPr>
          <w:b w:val="0"/>
          <w:bCs w:val="0"/>
          <w:sz w:val="24"/>
          <w:szCs w:val="24"/>
          <w:rtl/>
        </w:rPr>
        <w:t xml:space="preserve">תוך תקופה מסוימת אך אם הליכי </w:t>
      </w:r>
      <w:r w:rsidR="00ED3E70" w:rsidRPr="008A427A">
        <w:rPr>
          <w:rFonts w:hint="cs"/>
          <w:b w:val="0"/>
          <w:bCs w:val="0"/>
          <w:sz w:val="24"/>
          <w:szCs w:val="24"/>
          <w:rtl/>
        </w:rPr>
        <w:t>בחירת הזוכה</w:t>
      </w:r>
      <w:r w:rsidRPr="008A427A">
        <w:rPr>
          <w:b w:val="0"/>
          <w:bCs w:val="0"/>
          <w:sz w:val="24"/>
          <w:szCs w:val="24"/>
          <w:rtl/>
        </w:rPr>
        <w:t xml:space="preserve"> לא יסתיימו לאחר 90 יום מהמועד האחרון להגשת ההצעות</w:t>
      </w:r>
      <w:r w:rsidR="00B54E3D" w:rsidRPr="008A427A">
        <w:rPr>
          <w:rFonts w:hint="cs"/>
          <w:b w:val="0"/>
          <w:bCs w:val="0"/>
          <w:sz w:val="24"/>
          <w:szCs w:val="24"/>
          <w:rtl/>
        </w:rPr>
        <w:t>,</w:t>
      </w:r>
      <w:r w:rsidRPr="008A427A">
        <w:rPr>
          <w:b w:val="0"/>
          <w:bCs w:val="0"/>
          <w:sz w:val="24"/>
          <w:szCs w:val="24"/>
          <w:rtl/>
        </w:rPr>
        <w:t xml:space="preserve"> רשאי המציע לבטל את הצעתו בהודעה בכתב שימסור למרכז ועדת המכרזים ולקבל את הערבות חזרה. </w:t>
      </w:r>
    </w:p>
    <w:p w14:paraId="0B0C4777" w14:textId="77777777" w:rsidR="00B2432B" w:rsidRPr="008A427A" w:rsidRDefault="00B465E6" w:rsidP="009B1854">
      <w:pPr>
        <w:pStyle w:val="3"/>
        <w:numPr>
          <w:ilvl w:val="2"/>
          <w:numId w:val="10"/>
        </w:numPr>
        <w:spacing w:before="0" w:after="0" w:line="360" w:lineRule="auto"/>
        <w:rPr>
          <w:b w:val="0"/>
          <w:bCs w:val="0"/>
          <w:sz w:val="24"/>
          <w:szCs w:val="24"/>
        </w:rPr>
      </w:pPr>
      <w:r w:rsidRPr="008A427A">
        <w:rPr>
          <w:b w:val="0"/>
          <w:bCs w:val="0"/>
          <w:sz w:val="24"/>
          <w:szCs w:val="24"/>
          <w:rtl/>
        </w:rPr>
        <w:t>מבלי לגרוע מהאמור לעיל ומכל סעד או זכות המוקנית למשרד,</w:t>
      </w:r>
      <w:r w:rsidRPr="008A427A">
        <w:rPr>
          <w:rFonts w:hint="cs"/>
          <w:b w:val="0"/>
          <w:bCs w:val="0"/>
          <w:sz w:val="24"/>
          <w:szCs w:val="24"/>
        </w:rPr>
        <w:t xml:space="preserve"> </w:t>
      </w:r>
      <w:r w:rsidRPr="008A427A">
        <w:rPr>
          <w:b w:val="0"/>
          <w:bCs w:val="0"/>
          <w:sz w:val="24"/>
          <w:szCs w:val="24"/>
          <w:rtl/>
        </w:rPr>
        <w:t>ההצעות</w:t>
      </w:r>
      <w:r w:rsidRPr="008A427A">
        <w:rPr>
          <w:rFonts w:hint="cs"/>
          <w:b w:val="0"/>
          <w:bCs w:val="0"/>
          <w:sz w:val="24"/>
          <w:szCs w:val="24"/>
        </w:rPr>
        <w:t xml:space="preserve"> </w:t>
      </w:r>
      <w:r w:rsidRPr="008A427A">
        <w:rPr>
          <w:b w:val="0"/>
          <w:bCs w:val="0"/>
          <w:sz w:val="24"/>
          <w:szCs w:val="24"/>
          <w:rtl/>
        </w:rPr>
        <w:t>המפסידות תעמודנה בתוקפן 90 יום נוספים לאחר סיום הליכי המכרז</w:t>
      </w:r>
      <w:r w:rsidR="00491082" w:rsidRPr="008A427A">
        <w:rPr>
          <w:rFonts w:hint="cs"/>
          <w:b w:val="0"/>
          <w:bCs w:val="0"/>
          <w:sz w:val="24"/>
          <w:szCs w:val="24"/>
          <w:rtl/>
        </w:rPr>
        <w:t xml:space="preserve"> ומתן הודעה למציע הזוכה</w:t>
      </w:r>
      <w:r w:rsidR="00D05CFB" w:rsidRPr="008A427A">
        <w:rPr>
          <w:rFonts w:hint="cs"/>
          <w:b w:val="0"/>
          <w:bCs w:val="0"/>
          <w:sz w:val="24"/>
          <w:szCs w:val="24"/>
          <w:rtl/>
        </w:rPr>
        <w:t xml:space="preserve">, </w:t>
      </w:r>
      <w:r w:rsidRPr="008A427A">
        <w:rPr>
          <w:b w:val="0"/>
          <w:bCs w:val="0"/>
          <w:sz w:val="24"/>
          <w:szCs w:val="24"/>
          <w:rtl/>
        </w:rPr>
        <w:t xml:space="preserve">וזאת </w:t>
      </w:r>
      <w:r w:rsidRPr="008A427A">
        <w:rPr>
          <w:rFonts w:hint="cs"/>
          <w:b w:val="0"/>
          <w:bCs w:val="0"/>
          <w:sz w:val="24"/>
          <w:szCs w:val="24"/>
          <w:rtl/>
        </w:rPr>
        <w:t>ל</w:t>
      </w:r>
      <w:r w:rsidRPr="008A427A">
        <w:rPr>
          <w:b w:val="0"/>
          <w:bCs w:val="0"/>
          <w:sz w:val="24"/>
          <w:szCs w:val="24"/>
          <w:rtl/>
        </w:rPr>
        <w:t xml:space="preserve">מקרה </w:t>
      </w:r>
      <w:r w:rsidRPr="008A427A">
        <w:rPr>
          <w:rFonts w:hint="cs"/>
          <w:b w:val="0"/>
          <w:bCs w:val="0"/>
          <w:sz w:val="24"/>
          <w:szCs w:val="24"/>
          <w:rtl/>
        </w:rPr>
        <w:t>שבו</w:t>
      </w:r>
      <w:r w:rsidRPr="008A427A">
        <w:rPr>
          <w:b w:val="0"/>
          <w:bCs w:val="0"/>
          <w:sz w:val="24"/>
          <w:szCs w:val="24"/>
          <w:rtl/>
        </w:rPr>
        <w:t xml:space="preserve"> המציע הזוכה יחזור בו מהצעתו או יפר את ההתקשרות </w:t>
      </w:r>
      <w:r w:rsidRPr="008A427A">
        <w:rPr>
          <w:rFonts w:hint="cs"/>
          <w:b w:val="0"/>
          <w:bCs w:val="0"/>
          <w:sz w:val="24"/>
          <w:szCs w:val="24"/>
          <w:rtl/>
        </w:rPr>
        <w:t>עם המשרד</w:t>
      </w:r>
      <w:r w:rsidRPr="008A427A">
        <w:rPr>
          <w:b w:val="0"/>
          <w:bCs w:val="0"/>
          <w:sz w:val="24"/>
          <w:szCs w:val="24"/>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00B2432B" w:rsidRPr="008A427A" w:rsidDel="00B2432B">
        <w:rPr>
          <w:rFonts w:hint="cs"/>
          <w:b w:val="0"/>
          <w:bCs w:val="0"/>
          <w:sz w:val="24"/>
          <w:szCs w:val="24"/>
          <w:rtl/>
        </w:rPr>
        <w:t xml:space="preserve"> </w:t>
      </w:r>
    </w:p>
    <w:p w14:paraId="711E4817" w14:textId="77777777" w:rsidR="00B465E6" w:rsidRPr="008A427A" w:rsidRDefault="00B465E6" w:rsidP="009B1854">
      <w:pPr>
        <w:pStyle w:val="3"/>
        <w:numPr>
          <w:ilvl w:val="2"/>
          <w:numId w:val="10"/>
        </w:numPr>
        <w:spacing w:before="0" w:after="0" w:line="360" w:lineRule="auto"/>
        <w:rPr>
          <w:b w:val="0"/>
          <w:bCs w:val="0"/>
          <w:sz w:val="24"/>
          <w:szCs w:val="24"/>
        </w:rPr>
      </w:pPr>
      <w:r w:rsidRPr="008A427A">
        <w:rPr>
          <w:rFonts w:hint="cs"/>
          <w:b w:val="0"/>
          <w:bCs w:val="0"/>
          <w:sz w:val="24"/>
          <w:szCs w:val="24"/>
          <w:rtl/>
        </w:rPr>
        <w:t>אין באמור לעיל כדי לגרוע מכל זכות הקיימת למשרד.</w:t>
      </w:r>
    </w:p>
    <w:p w14:paraId="31C08C79" w14:textId="77777777" w:rsidR="00C3143F" w:rsidRDefault="00C3143F" w:rsidP="00C3143F">
      <w:pPr>
        <w:spacing w:line="360" w:lineRule="auto"/>
        <w:ind w:left="2460"/>
        <w:jc w:val="both"/>
      </w:pPr>
    </w:p>
    <w:p w14:paraId="42D9CA02" w14:textId="77777777" w:rsidR="00C3143F" w:rsidRPr="006B7F52" w:rsidRDefault="00C3143F" w:rsidP="009B1854">
      <w:pPr>
        <w:pStyle w:val="2"/>
        <w:numPr>
          <w:ilvl w:val="1"/>
          <w:numId w:val="10"/>
        </w:numPr>
        <w:spacing w:line="360" w:lineRule="auto"/>
        <w:jc w:val="left"/>
        <w:rPr>
          <w:rFonts w:asciiTheme="minorBidi" w:hAnsiTheme="minorBidi" w:cstheme="minorBidi"/>
          <w:rtl/>
        </w:rPr>
      </w:pPr>
      <w:r w:rsidRPr="006B7F52">
        <w:rPr>
          <w:rFonts w:asciiTheme="minorBidi" w:hAnsiTheme="minorBidi" w:cstheme="minorBidi" w:hint="cs"/>
          <w:rtl/>
        </w:rPr>
        <w:lastRenderedPageBreak/>
        <w:t>חילוט</w:t>
      </w:r>
      <w:r w:rsidR="002F3C18" w:rsidRPr="006B7F52">
        <w:rPr>
          <w:rFonts w:asciiTheme="minorBidi" w:hAnsiTheme="minorBidi" w:cstheme="minorBidi" w:hint="cs"/>
          <w:rtl/>
        </w:rPr>
        <w:t>/ הארכת/ החזרת</w:t>
      </w:r>
      <w:r w:rsidRPr="006B7F52">
        <w:rPr>
          <w:rFonts w:asciiTheme="minorBidi" w:hAnsiTheme="minorBidi" w:cstheme="minorBidi" w:hint="cs"/>
          <w:rtl/>
        </w:rPr>
        <w:t xml:space="preserve"> ערבות הצעה</w:t>
      </w:r>
    </w:p>
    <w:p w14:paraId="38279694" w14:textId="77777777" w:rsidR="00C3143F" w:rsidRPr="006B7F52" w:rsidRDefault="00C3143F" w:rsidP="009B1854">
      <w:pPr>
        <w:pStyle w:val="3"/>
        <w:numPr>
          <w:ilvl w:val="2"/>
          <w:numId w:val="10"/>
        </w:numPr>
        <w:spacing w:before="0" w:after="0" w:line="360" w:lineRule="auto"/>
        <w:rPr>
          <w:b w:val="0"/>
          <w:bCs w:val="0"/>
          <w:sz w:val="24"/>
          <w:szCs w:val="24"/>
        </w:rPr>
      </w:pPr>
      <w:r w:rsidRPr="006B7F52">
        <w:rPr>
          <w:rFonts w:hint="eastAsia"/>
          <w:b w:val="0"/>
          <w:bCs w:val="0"/>
          <w:sz w:val="24"/>
          <w:szCs w:val="24"/>
          <w:rtl/>
        </w:rPr>
        <w:t>ועדת</w:t>
      </w:r>
      <w:r w:rsidRPr="006B7F52">
        <w:rPr>
          <w:b w:val="0"/>
          <w:bCs w:val="0"/>
          <w:sz w:val="24"/>
          <w:szCs w:val="24"/>
          <w:rtl/>
        </w:rPr>
        <w:t xml:space="preserve"> </w:t>
      </w:r>
      <w:r w:rsidRPr="006B7F52">
        <w:rPr>
          <w:rFonts w:hint="eastAsia"/>
          <w:b w:val="0"/>
          <w:bCs w:val="0"/>
          <w:sz w:val="24"/>
          <w:szCs w:val="24"/>
          <w:rtl/>
        </w:rPr>
        <w:t>המכרזים</w:t>
      </w:r>
      <w:r w:rsidRPr="006B7F52">
        <w:rPr>
          <w:b w:val="0"/>
          <w:bCs w:val="0"/>
          <w:sz w:val="24"/>
          <w:szCs w:val="24"/>
          <w:rtl/>
        </w:rPr>
        <w:t xml:space="preserve"> תהיה רשאית לחלט את הערבות, כול</w:t>
      </w:r>
      <w:r w:rsidRPr="006B7F52">
        <w:rPr>
          <w:rFonts w:hint="cs"/>
          <w:b w:val="0"/>
          <w:bCs w:val="0"/>
          <w:sz w:val="24"/>
          <w:szCs w:val="24"/>
          <w:rtl/>
        </w:rPr>
        <w:t>ה</w:t>
      </w:r>
      <w:r w:rsidRPr="006B7F52">
        <w:rPr>
          <w:b w:val="0"/>
          <w:bCs w:val="0"/>
          <w:sz w:val="24"/>
          <w:szCs w:val="24"/>
          <w:rtl/>
        </w:rPr>
        <w:t xml:space="preserve"> או </w:t>
      </w:r>
      <w:r w:rsidRPr="006B7F52">
        <w:rPr>
          <w:rFonts w:hint="cs"/>
          <w:b w:val="0"/>
          <w:bCs w:val="0"/>
          <w:sz w:val="24"/>
          <w:szCs w:val="24"/>
          <w:rtl/>
        </w:rPr>
        <w:t>ח</w:t>
      </w:r>
      <w:r w:rsidRPr="006B7F52">
        <w:rPr>
          <w:b w:val="0"/>
          <w:bCs w:val="0"/>
          <w:sz w:val="24"/>
          <w:szCs w:val="24"/>
          <w:rtl/>
        </w:rPr>
        <w:t>לק</w:t>
      </w:r>
      <w:r w:rsidRPr="006B7F52">
        <w:rPr>
          <w:rFonts w:hint="cs"/>
          <w:b w:val="0"/>
          <w:bCs w:val="0"/>
          <w:sz w:val="24"/>
          <w:szCs w:val="24"/>
          <w:rtl/>
        </w:rPr>
        <w:t>ה</w:t>
      </w:r>
      <w:r w:rsidRPr="006B7F52">
        <w:rPr>
          <w:b w:val="0"/>
          <w:bCs w:val="0"/>
          <w:sz w:val="24"/>
          <w:szCs w:val="24"/>
          <w:rtl/>
        </w:rPr>
        <w:t>,</w:t>
      </w:r>
      <w:r w:rsidRPr="006B7F52">
        <w:rPr>
          <w:rFonts w:hint="cs"/>
          <w:b w:val="0"/>
          <w:bCs w:val="0"/>
          <w:sz w:val="24"/>
          <w:szCs w:val="24"/>
          <w:rtl/>
        </w:rPr>
        <w:t xml:space="preserve"> </w:t>
      </w:r>
      <w:r w:rsidRPr="006B7F52">
        <w:rPr>
          <w:rFonts w:hint="eastAsia"/>
          <w:b w:val="0"/>
          <w:bCs w:val="0"/>
          <w:sz w:val="24"/>
          <w:szCs w:val="24"/>
          <w:rtl/>
        </w:rPr>
        <w:t>לאחר</w:t>
      </w:r>
      <w:r w:rsidRPr="006B7F52">
        <w:rPr>
          <w:rFonts w:hint="cs"/>
          <w:b w:val="0"/>
          <w:bCs w:val="0"/>
          <w:sz w:val="24"/>
          <w:szCs w:val="24"/>
          <w:rtl/>
        </w:rPr>
        <w:t xml:space="preserve"> </w:t>
      </w:r>
      <w:r w:rsidRPr="006B7F52">
        <w:rPr>
          <w:b w:val="0"/>
          <w:bCs w:val="0"/>
          <w:sz w:val="24"/>
          <w:szCs w:val="24"/>
          <w:rtl/>
        </w:rPr>
        <w:t>שנתנה למציע הזדמנות להשמיע טענותיו בהתקיים, בין היתר</w:t>
      </w:r>
      <w:r w:rsidR="00B54E3D" w:rsidRPr="006B7F52">
        <w:rPr>
          <w:rFonts w:hint="cs"/>
          <w:b w:val="0"/>
          <w:bCs w:val="0"/>
          <w:sz w:val="24"/>
          <w:szCs w:val="24"/>
          <w:rtl/>
        </w:rPr>
        <w:t>,</w:t>
      </w:r>
      <w:r w:rsidRPr="006B7F52">
        <w:rPr>
          <w:b w:val="0"/>
          <w:bCs w:val="0"/>
          <w:sz w:val="24"/>
          <w:szCs w:val="24"/>
          <w:rtl/>
        </w:rPr>
        <w:t xml:space="preserve"> אחד או יותר מהמפורט להלן:</w:t>
      </w:r>
    </w:p>
    <w:p w14:paraId="61C87C29" w14:textId="538DED8A" w:rsidR="00C3143F" w:rsidRPr="008A48F9" w:rsidRDefault="00C3143F" w:rsidP="009B1854">
      <w:pPr>
        <w:pStyle w:val="3"/>
        <w:numPr>
          <w:ilvl w:val="3"/>
          <w:numId w:val="10"/>
        </w:numPr>
        <w:spacing w:before="0" w:after="0" w:line="360" w:lineRule="auto"/>
        <w:ind w:left="3651" w:hanging="1134"/>
        <w:rPr>
          <w:b w:val="0"/>
          <w:bCs w:val="0"/>
          <w:sz w:val="24"/>
          <w:szCs w:val="24"/>
        </w:rPr>
      </w:pPr>
      <w:r w:rsidRPr="008A48F9">
        <w:rPr>
          <w:rFonts w:hint="eastAsia"/>
          <w:b w:val="0"/>
          <w:bCs w:val="0"/>
          <w:sz w:val="24"/>
          <w:szCs w:val="24"/>
          <w:rtl/>
        </w:rPr>
        <w:t>המציע</w:t>
      </w:r>
      <w:r w:rsidRPr="008A48F9">
        <w:rPr>
          <w:b w:val="0"/>
          <w:bCs w:val="0"/>
          <w:sz w:val="24"/>
          <w:szCs w:val="24"/>
          <w:rtl/>
        </w:rPr>
        <w:t xml:space="preserve"> נהג במהלך המכרז בעורמה, בתכסיסנות או בחוסר ניקיון כפיים.</w:t>
      </w:r>
    </w:p>
    <w:p w14:paraId="63502D46" w14:textId="77777777" w:rsidR="00C3143F" w:rsidRPr="008A48F9" w:rsidRDefault="00CF60CD" w:rsidP="009B1854">
      <w:pPr>
        <w:pStyle w:val="3"/>
        <w:numPr>
          <w:ilvl w:val="3"/>
          <w:numId w:val="10"/>
        </w:numPr>
        <w:spacing w:before="0" w:after="0" w:line="360" w:lineRule="auto"/>
        <w:ind w:left="3651" w:hanging="1065"/>
        <w:rPr>
          <w:b w:val="0"/>
          <w:bCs w:val="0"/>
          <w:sz w:val="24"/>
          <w:szCs w:val="24"/>
        </w:rPr>
      </w:pPr>
      <w:r w:rsidRPr="008A48F9">
        <w:rPr>
          <w:rFonts w:hint="cs"/>
          <w:b w:val="0"/>
          <w:bCs w:val="0"/>
          <w:sz w:val="24"/>
          <w:szCs w:val="24"/>
          <w:rtl/>
        </w:rPr>
        <w:t>ה</w:t>
      </w:r>
      <w:r w:rsidR="00C3143F" w:rsidRPr="008A48F9">
        <w:rPr>
          <w:rFonts w:hint="eastAsia"/>
          <w:b w:val="0"/>
          <w:bCs w:val="0"/>
          <w:sz w:val="24"/>
          <w:szCs w:val="24"/>
          <w:rtl/>
        </w:rPr>
        <w:t>מציע</w:t>
      </w:r>
      <w:r w:rsidR="00C3143F" w:rsidRPr="008A48F9">
        <w:rPr>
          <w:b w:val="0"/>
          <w:bCs w:val="0"/>
          <w:sz w:val="24"/>
          <w:szCs w:val="24"/>
          <w:rtl/>
        </w:rPr>
        <w:t xml:space="preserve"> </w:t>
      </w:r>
      <w:r w:rsidR="00C3143F" w:rsidRPr="008A48F9">
        <w:rPr>
          <w:rFonts w:hint="eastAsia"/>
          <w:b w:val="0"/>
          <w:bCs w:val="0"/>
          <w:sz w:val="24"/>
          <w:szCs w:val="24"/>
          <w:rtl/>
        </w:rPr>
        <w:t>מסר</w:t>
      </w:r>
      <w:r w:rsidR="00C3143F" w:rsidRPr="008A48F9">
        <w:rPr>
          <w:b w:val="0"/>
          <w:bCs w:val="0"/>
          <w:sz w:val="24"/>
          <w:szCs w:val="24"/>
          <w:rtl/>
        </w:rPr>
        <w:t xml:space="preserve"> </w:t>
      </w:r>
      <w:r w:rsidR="00C3143F" w:rsidRPr="008A48F9">
        <w:rPr>
          <w:rFonts w:hint="eastAsia"/>
          <w:b w:val="0"/>
          <w:bCs w:val="0"/>
          <w:sz w:val="24"/>
          <w:szCs w:val="24"/>
          <w:rtl/>
        </w:rPr>
        <w:t>לו</w:t>
      </w:r>
      <w:r w:rsidR="0076159B" w:rsidRPr="008A48F9">
        <w:rPr>
          <w:rFonts w:hint="cs"/>
          <w:b w:val="0"/>
          <w:bCs w:val="0"/>
          <w:sz w:val="24"/>
          <w:szCs w:val="24"/>
          <w:rtl/>
        </w:rPr>
        <w:t>ו</w:t>
      </w:r>
      <w:r w:rsidR="00C3143F" w:rsidRPr="008A48F9">
        <w:rPr>
          <w:rFonts w:hint="eastAsia"/>
          <w:b w:val="0"/>
          <w:bCs w:val="0"/>
          <w:sz w:val="24"/>
          <w:szCs w:val="24"/>
          <w:rtl/>
        </w:rPr>
        <w:t>עדת</w:t>
      </w:r>
      <w:r w:rsidR="00C3143F" w:rsidRPr="008A48F9">
        <w:rPr>
          <w:b w:val="0"/>
          <w:bCs w:val="0"/>
          <w:sz w:val="24"/>
          <w:szCs w:val="24"/>
          <w:rtl/>
        </w:rPr>
        <w:t xml:space="preserve"> </w:t>
      </w:r>
      <w:r w:rsidR="00C3143F" w:rsidRPr="008A48F9">
        <w:rPr>
          <w:rFonts w:hint="eastAsia"/>
          <w:b w:val="0"/>
          <w:bCs w:val="0"/>
          <w:sz w:val="24"/>
          <w:szCs w:val="24"/>
          <w:rtl/>
        </w:rPr>
        <w:t>המכרזים</w:t>
      </w:r>
      <w:r w:rsidR="00C3143F" w:rsidRPr="008A48F9">
        <w:rPr>
          <w:b w:val="0"/>
          <w:bCs w:val="0"/>
          <w:sz w:val="24"/>
          <w:szCs w:val="24"/>
          <w:rtl/>
        </w:rPr>
        <w:t xml:space="preserve"> </w:t>
      </w:r>
      <w:r w:rsidR="00C3143F" w:rsidRPr="008A48F9">
        <w:rPr>
          <w:rFonts w:hint="eastAsia"/>
          <w:b w:val="0"/>
          <w:bCs w:val="0"/>
          <w:sz w:val="24"/>
          <w:szCs w:val="24"/>
          <w:rtl/>
        </w:rPr>
        <w:t>מידע</w:t>
      </w:r>
      <w:r w:rsidR="00C3143F" w:rsidRPr="008A48F9">
        <w:rPr>
          <w:b w:val="0"/>
          <w:bCs w:val="0"/>
          <w:sz w:val="24"/>
          <w:szCs w:val="24"/>
          <w:rtl/>
        </w:rPr>
        <w:t xml:space="preserve"> </w:t>
      </w:r>
      <w:r w:rsidR="00C3143F" w:rsidRPr="008A48F9">
        <w:rPr>
          <w:rFonts w:hint="eastAsia"/>
          <w:b w:val="0"/>
          <w:bCs w:val="0"/>
          <w:sz w:val="24"/>
          <w:szCs w:val="24"/>
          <w:rtl/>
        </w:rPr>
        <w:t>מטעה</w:t>
      </w:r>
      <w:r w:rsidR="00C3143F" w:rsidRPr="008A48F9">
        <w:rPr>
          <w:b w:val="0"/>
          <w:bCs w:val="0"/>
          <w:sz w:val="24"/>
          <w:szCs w:val="24"/>
          <w:rtl/>
        </w:rPr>
        <w:t xml:space="preserve"> </w:t>
      </w:r>
      <w:r w:rsidR="00C3143F" w:rsidRPr="008A48F9">
        <w:rPr>
          <w:rFonts w:hint="eastAsia"/>
          <w:b w:val="0"/>
          <w:bCs w:val="0"/>
          <w:sz w:val="24"/>
          <w:szCs w:val="24"/>
          <w:rtl/>
        </w:rPr>
        <w:t>או</w:t>
      </w:r>
      <w:r w:rsidR="00C3143F" w:rsidRPr="008A48F9">
        <w:rPr>
          <w:b w:val="0"/>
          <w:bCs w:val="0"/>
          <w:sz w:val="24"/>
          <w:szCs w:val="24"/>
          <w:rtl/>
        </w:rPr>
        <w:t xml:space="preserve"> </w:t>
      </w:r>
      <w:r w:rsidR="00C3143F" w:rsidRPr="008A48F9">
        <w:rPr>
          <w:rFonts w:hint="eastAsia"/>
          <w:b w:val="0"/>
          <w:bCs w:val="0"/>
          <w:sz w:val="24"/>
          <w:szCs w:val="24"/>
          <w:rtl/>
        </w:rPr>
        <w:t>מידע</w:t>
      </w:r>
      <w:r w:rsidR="00C3143F" w:rsidRPr="008A48F9">
        <w:rPr>
          <w:b w:val="0"/>
          <w:bCs w:val="0"/>
          <w:sz w:val="24"/>
          <w:szCs w:val="24"/>
          <w:rtl/>
        </w:rPr>
        <w:t xml:space="preserve"> </w:t>
      </w:r>
      <w:r w:rsidR="00C3143F" w:rsidRPr="008A48F9">
        <w:rPr>
          <w:rFonts w:hint="eastAsia"/>
          <w:b w:val="0"/>
          <w:bCs w:val="0"/>
          <w:sz w:val="24"/>
          <w:szCs w:val="24"/>
          <w:rtl/>
        </w:rPr>
        <w:t>מהותי</w:t>
      </w:r>
      <w:r w:rsidR="00C3143F" w:rsidRPr="008A48F9">
        <w:rPr>
          <w:b w:val="0"/>
          <w:bCs w:val="0"/>
          <w:sz w:val="24"/>
          <w:szCs w:val="24"/>
          <w:rtl/>
        </w:rPr>
        <w:t xml:space="preserve"> </w:t>
      </w:r>
      <w:r w:rsidR="00C3143F" w:rsidRPr="008A48F9">
        <w:rPr>
          <w:rFonts w:hint="eastAsia"/>
          <w:b w:val="0"/>
          <w:bCs w:val="0"/>
          <w:sz w:val="24"/>
          <w:szCs w:val="24"/>
          <w:rtl/>
        </w:rPr>
        <w:t>בלתי</w:t>
      </w:r>
      <w:r w:rsidR="00C3143F" w:rsidRPr="008A48F9">
        <w:rPr>
          <w:b w:val="0"/>
          <w:bCs w:val="0"/>
          <w:sz w:val="24"/>
          <w:szCs w:val="24"/>
          <w:rtl/>
        </w:rPr>
        <w:t xml:space="preserve"> </w:t>
      </w:r>
      <w:r w:rsidR="00C3143F" w:rsidRPr="008A48F9">
        <w:rPr>
          <w:rFonts w:hint="eastAsia"/>
          <w:b w:val="0"/>
          <w:bCs w:val="0"/>
          <w:sz w:val="24"/>
          <w:szCs w:val="24"/>
          <w:rtl/>
        </w:rPr>
        <w:t>מדויק</w:t>
      </w:r>
      <w:r w:rsidR="00C3143F" w:rsidRPr="008A48F9">
        <w:rPr>
          <w:b w:val="0"/>
          <w:bCs w:val="0"/>
          <w:sz w:val="24"/>
          <w:szCs w:val="24"/>
          <w:rtl/>
        </w:rPr>
        <w:t>.</w:t>
      </w:r>
    </w:p>
    <w:p w14:paraId="15E5C45A" w14:textId="3D8AC72F" w:rsidR="00C3143F" w:rsidRPr="008A48F9" w:rsidRDefault="00CF60CD" w:rsidP="009B1854">
      <w:pPr>
        <w:pStyle w:val="3"/>
        <w:numPr>
          <w:ilvl w:val="3"/>
          <w:numId w:val="10"/>
        </w:numPr>
        <w:spacing w:before="0" w:after="0" w:line="360" w:lineRule="auto"/>
        <w:ind w:left="3651" w:hanging="1065"/>
        <w:rPr>
          <w:b w:val="0"/>
          <w:bCs w:val="0"/>
          <w:sz w:val="24"/>
          <w:szCs w:val="24"/>
        </w:rPr>
      </w:pPr>
      <w:r w:rsidRPr="008A48F9">
        <w:rPr>
          <w:rFonts w:hint="cs"/>
          <w:b w:val="0"/>
          <w:bCs w:val="0"/>
          <w:sz w:val="24"/>
          <w:szCs w:val="24"/>
          <w:rtl/>
        </w:rPr>
        <w:t>ה</w:t>
      </w:r>
      <w:r w:rsidR="00C3143F" w:rsidRPr="008A48F9">
        <w:rPr>
          <w:b w:val="0"/>
          <w:bCs w:val="0"/>
          <w:sz w:val="24"/>
          <w:szCs w:val="24"/>
          <w:rtl/>
        </w:rPr>
        <w:t>מציע חזר בו מהצעתו שהגיש למכרז לאחר</w:t>
      </w:r>
      <w:r w:rsidR="00C3143F" w:rsidRPr="008A48F9">
        <w:rPr>
          <w:rFonts w:hint="cs"/>
          <w:b w:val="0"/>
          <w:bCs w:val="0"/>
          <w:sz w:val="24"/>
          <w:szCs w:val="24"/>
          <w:rtl/>
        </w:rPr>
        <w:t xml:space="preserve"> </w:t>
      </w:r>
      <w:r w:rsidR="00C3143F" w:rsidRPr="008A48F9">
        <w:rPr>
          <w:b w:val="0"/>
          <w:bCs w:val="0"/>
          <w:sz w:val="24"/>
          <w:szCs w:val="24"/>
          <w:rtl/>
        </w:rPr>
        <w:t xml:space="preserve">חלוף המועד להגשת הצעות </w:t>
      </w:r>
      <w:r w:rsidR="004B0C2A">
        <w:rPr>
          <w:rFonts w:hint="cs"/>
          <w:b w:val="0"/>
          <w:bCs w:val="0"/>
          <w:sz w:val="24"/>
          <w:szCs w:val="24"/>
          <w:rtl/>
        </w:rPr>
        <w:t>במסגרת המכרז,</w:t>
      </w:r>
      <w:r w:rsidR="00762B68" w:rsidRPr="008A48F9">
        <w:rPr>
          <w:b w:val="0"/>
          <w:bCs w:val="0"/>
          <w:sz w:val="24"/>
          <w:szCs w:val="24"/>
          <w:rtl/>
        </w:rPr>
        <w:t xml:space="preserve"> </w:t>
      </w:r>
      <w:r w:rsidR="00762B68" w:rsidRPr="008A48F9">
        <w:rPr>
          <w:rFonts w:hint="cs"/>
          <w:b w:val="0"/>
          <w:bCs w:val="0"/>
          <w:sz w:val="24"/>
          <w:szCs w:val="24"/>
          <w:rtl/>
        </w:rPr>
        <w:t>ובכפוף לאמור בסעיף 6.3.5 לעיל</w:t>
      </w:r>
      <w:r w:rsidR="00C3143F" w:rsidRPr="008A48F9">
        <w:rPr>
          <w:b w:val="0"/>
          <w:bCs w:val="0"/>
          <w:sz w:val="24"/>
          <w:szCs w:val="24"/>
          <w:rtl/>
        </w:rPr>
        <w:t>.</w:t>
      </w:r>
    </w:p>
    <w:p w14:paraId="2AAA7615" w14:textId="77777777" w:rsidR="00C3143F" w:rsidRPr="004B0C2A" w:rsidRDefault="00C3143F" w:rsidP="009B1854">
      <w:pPr>
        <w:pStyle w:val="3"/>
        <w:numPr>
          <w:ilvl w:val="3"/>
          <w:numId w:val="10"/>
        </w:numPr>
        <w:spacing w:before="0" w:after="0" w:line="360" w:lineRule="auto"/>
        <w:ind w:left="3651" w:hanging="1065"/>
        <w:rPr>
          <w:b w:val="0"/>
          <w:bCs w:val="0"/>
          <w:sz w:val="24"/>
          <w:szCs w:val="24"/>
          <w:rtl/>
        </w:rPr>
      </w:pPr>
      <w:r w:rsidRPr="004B0C2A">
        <w:rPr>
          <w:b w:val="0"/>
          <w:bCs w:val="0"/>
          <w:sz w:val="24"/>
          <w:szCs w:val="24"/>
          <w:rtl/>
        </w:rPr>
        <w:t xml:space="preserve">לאחר שמציע נבחר כזוכה במסגרת המכרז, לא פעל לפי ההוראות הקבועות במפרט המכרז על נספחיו או בהצעתו, שהן תנאי מוקדם </w:t>
      </w:r>
      <w:r w:rsidRPr="004B0C2A">
        <w:rPr>
          <w:rFonts w:hint="eastAsia"/>
          <w:b w:val="0"/>
          <w:bCs w:val="0"/>
          <w:sz w:val="24"/>
          <w:szCs w:val="24"/>
          <w:rtl/>
        </w:rPr>
        <w:t>ליצירת</w:t>
      </w:r>
      <w:r w:rsidRPr="004B0C2A">
        <w:rPr>
          <w:b w:val="0"/>
          <w:bCs w:val="0"/>
          <w:sz w:val="24"/>
          <w:szCs w:val="24"/>
          <w:rtl/>
        </w:rPr>
        <w:t xml:space="preserve"> </w:t>
      </w:r>
      <w:r w:rsidRPr="004B0C2A">
        <w:rPr>
          <w:rFonts w:hint="eastAsia"/>
          <w:b w:val="0"/>
          <w:bCs w:val="0"/>
          <w:sz w:val="24"/>
          <w:szCs w:val="24"/>
          <w:rtl/>
        </w:rPr>
        <w:t>ההתקשרות</w:t>
      </w:r>
      <w:r w:rsidRPr="004B0C2A">
        <w:rPr>
          <w:b w:val="0"/>
          <w:bCs w:val="0"/>
          <w:sz w:val="24"/>
          <w:szCs w:val="24"/>
          <w:rtl/>
        </w:rPr>
        <w:t xml:space="preserve"> </w:t>
      </w:r>
      <w:r w:rsidRPr="004B0C2A">
        <w:rPr>
          <w:rFonts w:hint="eastAsia"/>
          <w:b w:val="0"/>
          <w:bCs w:val="0"/>
          <w:sz w:val="24"/>
          <w:szCs w:val="24"/>
          <w:rtl/>
        </w:rPr>
        <w:t>של</w:t>
      </w:r>
      <w:r w:rsidRPr="004B0C2A">
        <w:rPr>
          <w:b w:val="0"/>
          <w:bCs w:val="0"/>
          <w:sz w:val="24"/>
          <w:szCs w:val="24"/>
          <w:rtl/>
        </w:rPr>
        <w:t xml:space="preserve"> </w:t>
      </w:r>
      <w:r w:rsidRPr="004B0C2A">
        <w:rPr>
          <w:rFonts w:hint="eastAsia"/>
          <w:b w:val="0"/>
          <w:bCs w:val="0"/>
          <w:sz w:val="24"/>
          <w:szCs w:val="24"/>
          <w:rtl/>
        </w:rPr>
        <w:t>המשרד</w:t>
      </w:r>
      <w:r w:rsidRPr="004B0C2A">
        <w:rPr>
          <w:b w:val="0"/>
          <w:bCs w:val="0"/>
          <w:sz w:val="24"/>
          <w:szCs w:val="24"/>
          <w:rtl/>
        </w:rPr>
        <w:t xml:space="preserve"> </w:t>
      </w:r>
      <w:r w:rsidRPr="004B0C2A">
        <w:rPr>
          <w:rFonts w:hint="eastAsia"/>
          <w:b w:val="0"/>
          <w:bCs w:val="0"/>
          <w:sz w:val="24"/>
          <w:szCs w:val="24"/>
          <w:rtl/>
        </w:rPr>
        <w:t>עם</w:t>
      </w:r>
      <w:r w:rsidRPr="004B0C2A">
        <w:rPr>
          <w:b w:val="0"/>
          <w:bCs w:val="0"/>
          <w:sz w:val="24"/>
          <w:szCs w:val="24"/>
          <w:rtl/>
        </w:rPr>
        <w:t xml:space="preserve"> </w:t>
      </w:r>
      <w:r w:rsidRPr="004B0C2A">
        <w:rPr>
          <w:rFonts w:hint="eastAsia"/>
          <w:b w:val="0"/>
          <w:bCs w:val="0"/>
          <w:sz w:val="24"/>
          <w:szCs w:val="24"/>
          <w:rtl/>
        </w:rPr>
        <w:t>הזוכה</w:t>
      </w:r>
      <w:r w:rsidRPr="004B0C2A">
        <w:rPr>
          <w:b w:val="0"/>
          <w:bCs w:val="0"/>
          <w:sz w:val="24"/>
          <w:szCs w:val="24"/>
          <w:rtl/>
        </w:rPr>
        <w:t xml:space="preserve"> </w:t>
      </w:r>
      <w:r w:rsidRPr="004B0C2A">
        <w:rPr>
          <w:rFonts w:hint="eastAsia"/>
          <w:b w:val="0"/>
          <w:bCs w:val="0"/>
          <w:sz w:val="24"/>
          <w:szCs w:val="24"/>
          <w:rtl/>
        </w:rPr>
        <w:t>במכרז</w:t>
      </w:r>
      <w:r w:rsidRPr="004B0C2A">
        <w:rPr>
          <w:b w:val="0"/>
          <w:bCs w:val="0"/>
          <w:sz w:val="24"/>
          <w:szCs w:val="24"/>
          <w:rtl/>
        </w:rPr>
        <w:t xml:space="preserve">, </w:t>
      </w:r>
      <w:r w:rsidRPr="004B0C2A">
        <w:rPr>
          <w:rFonts w:hint="eastAsia"/>
          <w:b w:val="0"/>
          <w:bCs w:val="0"/>
          <w:sz w:val="24"/>
          <w:szCs w:val="24"/>
          <w:rtl/>
        </w:rPr>
        <w:t>לרבות</w:t>
      </w:r>
      <w:r w:rsidRPr="004B0C2A">
        <w:rPr>
          <w:b w:val="0"/>
          <w:bCs w:val="0"/>
          <w:sz w:val="24"/>
          <w:szCs w:val="24"/>
          <w:rtl/>
        </w:rPr>
        <w:t xml:space="preserve"> </w:t>
      </w:r>
      <w:r w:rsidRPr="004B0C2A">
        <w:rPr>
          <w:rFonts w:hint="eastAsia"/>
          <w:b w:val="0"/>
          <w:bCs w:val="0"/>
          <w:sz w:val="24"/>
          <w:szCs w:val="24"/>
          <w:rtl/>
        </w:rPr>
        <w:t>חתימה</w:t>
      </w:r>
      <w:r w:rsidR="00762B68" w:rsidRPr="004B0C2A">
        <w:rPr>
          <w:b w:val="0"/>
          <w:bCs w:val="0"/>
          <w:sz w:val="24"/>
          <w:szCs w:val="24"/>
          <w:rtl/>
        </w:rPr>
        <w:t xml:space="preserve"> על</w:t>
      </w:r>
      <w:r w:rsidR="00762B68" w:rsidRPr="004B0C2A">
        <w:rPr>
          <w:rFonts w:hint="cs"/>
          <w:b w:val="0"/>
          <w:bCs w:val="0"/>
          <w:sz w:val="24"/>
          <w:szCs w:val="24"/>
          <w:rtl/>
        </w:rPr>
        <w:t xml:space="preserve"> </w:t>
      </w:r>
      <w:r w:rsidRPr="004B0C2A">
        <w:rPr>
          <w:rFonts w:hint="eastAsia"/>
          <w:b w:val="0"/>
          <w:bCs w:val="0"/>
          <w:sz w:val="24"/>
          <w:szCs w:val="24"/>
          <w:rtl/>
        </w:rPr>
        <w:t>ההסכם</w:t>
      </w:r>
      <w:r w:rsidRPr="004B0C2A">
        <w:rPr>
          <w:rFonts w:hint="cs"/>
          <w:b w:val="0"/>
          <w:bCs w:val="0"/>
          <w:sz w:val="24"/>
          <w:szCs w:val="24"/>
          <w:rtl/>
        </w:rPr>
        <w:t xml:space="preserve"> </w:t>
      </w:r>
      <w:r w:rsidRPr="004B0C2A">
        <w:rPr>
          <w:rFonts w:hint="eastAsia"/>
          <w:b w:val="0"/>
          <w:bCs w:val="0"/>
          <w:sz w:val="24"/>
          <w:szCs w:val="24"/>
          <w:rtl/>
        </w:rPr>
        <w:t>המצורף</w:t>
      </w:r>
      <w:r w:rsidRPr="004B0C2A">
        <w:rPr>
          <w:b w:val="0"/>
          <w:bCs w:val="0"/>
          <w:sz w:val="24"/>
          <w:szCs w:val="24"/>
          <w:rtl/>
        </w:rPr>
        <w:t xml:space="preserve"> למפרט המכרז והמצאת הנספחים לו, חתומים כנדרש</w:t>
      </w:r>
      <w:r w:rsidR="00762B68" w:rsidRPr="004B0C2A">
        <w:rPr>
          <w:rFonts w:hint="cs"/>
          <w:b w:val="0"/>
          <w:bCs w:val="0"/>
          <w:sz w:val="24"/>
          <w:szCs w:val="24"/>
          <w:rtl/>
        </w:rPr>
        <w:t xml:space="preserve">, </w:t>
      </w:r>
      <w:r w:rsidR="00A15C6D" w:rsidRPr="004B0C2A">
        <w:rPr>
          <w:rFonts w:hint="cs"/>
          <w:b w:val="0"/>
          <w:bCs w:val="0"/>
          <w:sz w:val="24"/>
          <w:szCs w:val="24"/>
          <w:rtl/>
        </w:rPr>
        <w:t xml:space="preserve">וכן המצאת ערבות ביצוע ופוליסת ביטוח התואמות את הנדרש ע"פ ההסכם ומפרט המכרז, </w:t>
      </w:r>
      <w:r w:rsidR="00762B68" w:rsidRPr="004B0C2A">
        <w:rPr>
          <w:rFonts w:hint="cs"/>
          <w:b w:val="0"/>
          <w:bCs w:val="0"/>
          <w:sz w:val="24"/>
          <w:szCs w:val="24"/>
          <w:rtl/>
        </w:rPr>
        <w:t>בתוך פרק הזמן שנקבע בסעיף 1</w:t>
      </w:r>
      <w:r w:rsidRPr="004B0C2A">
        <w:rPr>
          <w:b w:val="0"/>
          <w:bCs w:val="0"/>
          <w:sz w:val="24"/>
          <w:szCs w:val="24"/>
          <w:rtl/>
        </w:rPr>
        <w:t>.</w:t>
      </w:r>
    </w:p>
    <w:p w14:paraId="6880BEBF" w14:textId="77777777" w:rsidR="00C3143F" w:rsidRPr="00050270" w:rsidRDefault="00C3143F" w:rsidP="009B1854">
      <w:pPr>
        <w:pStyle w:val="3"/>
        <w:numPr>
          <w:ilvl w:val="2"/>
          <w:numId w:val="10"/>
        </w:numPr>
        <w:spacing w:before="0" w:after="0" w:line="360" w:lineRule="auto"/>
        <w:rPr>
          <w:b w:val="0"/>
          <w:bCs w:val="0"/>
          <w:sz w:val="24"/>
          <w:szCs w:val="24"/>
          <w:rtl/>
        </w:rPr>
      </w:pPr>
      <w:r w:rsidRPr="00050270">
        <w:rPr>
          <w:rFonts w:hint="eastAsia"/>
          <w:b w:val="0"/>
          <w:bCs w:val="0"/>
          <w:sz w:val="24"/>
          <w:szCs w:val="24"/>
          <w:rtl/>
        </w:rPr>
        <w:t>הערבות</w:t>
      </w:r>
      <w:r w:rsidRPr="00050270">
        <w:rPr>
          <w:b w:val="0"/>
          <w:bCs w:val="0"/>
          <w:sz w:val="24"/>
          <w:szCs w:val="24"/>
          <w:rtl/>
        </w:rPr>
        <w:t xml:space="preserve"> תוחזר למציעים שלא זכו במכרז לאחר סיום הליכי המכרז או עם פקיעת הערבות</w:t>
      </w:r>
      <w:r w:rsidRPr="00050270">
        <w:rPr>
          <w:rFonts w:hint="cs"/>
          <w:b w:val="0"/>
          <w:bCs w:val="0"/>
          <w:sz w:val="24"/>
          <w:szCs w:val="24"/>
          <w:rtl/>
        </w:rPr>
        <w:t xml:space="preserve"> </w:t>
      </w:r>
      <w:r w:rsidRPr="00050270">
        <w:rPr>
          <w:b w:val="0"/>
          <w:bCs w:val="0"/>
          <w:sz w:val="24"/>
          <w:szCs w:val="24"/>
          <w:rtl/>
        </w:rPr>
        <w:t xml:space="preserve">או עם חתימת ההסכם עם הזוכה במכרז, לפי המוקדם </w:t>
      </w:r>
      <w:proofErr w:type="spellStart"/>
      <w:r w:rsidRPr="00050270">
        <w:rPr>
          <w:b w:val="0"/>
          <w:bCs w:val="0"/>
          <w:sz w:val="24"/>
          <w:szCs w:val="24"/>
          <w:rtl/>
        </w:rPr>
        <w:t>מביניהם</w:t>
      </w:r>
      <w:proofErr w:type="spellEnd"/>
      <w:r w:rsidRPr="00050270">
        <w:rPr>
          <w:b w:val="0"/>
          <w:bCs w:val="0"/>
          <w:sz w:val="24"/>
          <w:szCs w:val="24"/>
          <w:rtl/>
        </w:rPr>
        <w:t xml:space="preserve">. </w:t>
      </w:r>
    </w:p>
    <w:p w14:paraId="2E228B4A" w14:textId="77777777" w:rsidR="00C3143F" w:rsidRPr="00050270" w:rsidRDefault="00C3143F" w:rsidP="009B1854">
      <w:pPr>
        <w:pStyle w:val="3"/>
        <w:numPr>
          <w:ilvl w:val="2"/>
          <w:numId w:val="10"/>
        </w:numPr>
        <w:spacing w:before="0" w:after="0" w:line="360" w:lineRule="auto"/>
        <w:rPr>
          <w:b w:val="0"/>
          <w:bCs w:val="0"/>
          <w:sz w:val="24"/>
          <w:szCs w:val="24"/>
        </w:rPr>
      </w:pPr>
      <w:r w:rsidRPr="00050270">
        <w:rPr>
          <w:rFonts w:hint="eastAsia"/>
          <w:b w:val="0"/>
          <w:bCs w:val="0"/>
          <w:sz w:val="24"/>
          <w:szCs w:val="24"/>
          <w:rtl/>
        </w:rPr>
        <w:t>ועדת</w:t>
      </w:r>
      <w:r w:rsidRPr="00050270">
        <w:rPr>
          <w:b w:val="0"/>
          <w:bCs w:val="0"/>
          <w:sz w:val="24"/>
          <w:szCs w:val="24"/>
          <w:rtl/>
        </w:rPr>
        <w:t xml:space="preserve"> </w:t>
      </w:r>
      <w:r w:rsidRPr="00050270">
        <w:rPr>
          <w:rFonts w:hint="eastAsia"/>
          <w:b w:val="0"/>
          <w:bCs w:val="0"/>
          <w:sz w:val="24"/>
          <w:szCs w:val="24"/>
          <w:rtl/>
        </w:rPr>
        <w:t>המכרזים</w:t>
      </w:r>
      <w:r w:rsidRPr="00050270">
        <w:rPr>
          <w:b w:val="0"/>
          <w:bCs w:val="0"/>
          <w:sz w:val="24"/>
          <w:szCs w:val="24"/>
          <w:rtl/>
        </w:rPr>
        <w:t xml:space="preserve"> </w:t>
      </w:r>
      <w:r w:rsidRPr="00050270">
        <w:rPr>
          <w:rFonts w:hint="eastAsia"/>
          <w:b w:val="0"/>
          <w:bCs w:val="0"/>
          <w:sz w:val="24"/>
          <w:szCs w:val="24"/>
          <w:rtl/>
        </w:rPr>
        <w:t>תהיה</w:t>
      </w:r>
      <w:r w:rsidRPr="00050270">
        <w:rPr>
          <w:b w:val="0"/>
          <w:bCs w:val="0"/>
          <w:sz w:val="24"/>
          <w:szCs w:val="24"/>
          <w:rtl/>
        </w:rPr>
        <w:t xml:space="preserve"> </w:t>
      </w:r>
      <w:r w:rsidRPr="00050270">
        <w:rPr>
          <w:rFonts w:hint="eastAsia"/>
          <w:b w:val="0"/>
          <w:bCs w:val="0"/>
          <w:sz w:val="24"/>
          <w:szCs w:val="24"/>
          <w:rtl/>
        </w:rPr>
        <w:t>רשאית</w:t>
      </w:r>
      <w:r w:rsidRPr="00050270">
        <w:rPr>
          <w:b w:val="0"/>
          <w:bCs w:val="0"/>
          <w:sz w:val="24"/>
          <w:szCs w:val="24"/>
          <w:rtl/>
        </w:rPr>
        <w:t xml:space="preserve"> </w:t>
      </w:r>
      <w:r w:rsidRPr="00050270">
        <w:rPr>
          <w:rFonts w:hint="eastAsia"/>
          <w:b w:val="0"/>
          <w:bCs w:val="0"/>
          <w:sz w:val="24"/>
          <w:szCs w:val="24"/>
          <w:rtl/>
        </w:rPr>
        <w:t>לדרוש</w:t>
      </w:r>
      <w:r w:rsidRPr="00050270">
        <w:rPr>
          <w:b w:val="0"/>
          <w:bCs w:val="0"/>
          <w:sz w:val="24"/>
          <w:szCs w:val="24"/>
          <w:rtl/>
        </w:rPr>
        <w:t xml:space="preserve"> </w:t>
      </w:r>
      <w:r w:rsidRPr="00050270">
        <w:rPr>
          <w:rFonts w:hint="eastAsia"/>
          <w:b w:val="0"/>
          <w:bCs w:val="0"/>
          <w:sz w:val="24"/>
          <w:szCs w:val="24"/>
          <w:rtl/>
        </w:rPr>
        <w:t>הארכות</w:t>
      </w:r>
      <w:r w:rsidRPr="00050270">
        <w:rPr>
          <w:b w:val="0"/>
          <w:bCs w:val="0"/>
          <w:sz w:val="24"/>
          <w:szCs w:val="24"/>
          <w:rtl/>
        </w:rPr>
        <w:t xml:space="preserve"> </w:t>
      </w:r>
      <w:r w:rsidRPr="00050270">
        <w:rPr>
          <w:rFonts w:hint="eastAsia"/>
          <w:b w:val="0"/>
          <w:bCs w:val="0"/>
          <w:sz w:val="24"/>
          <w:szCs w:val="24"/>
          <w:rtl/>
        </w:rPr>
        <w:t>תוקף</w:t>
      </w:r>
      <w:r w:rsidRPr="00050270">
        <w:rPr>
          <w:b w:val="0"/>
          <w:bCs w:val="0"/>
          <w:sz w:val="24"/>
          <w:szCs w:val="24"/>
          <w:rtl/>
        </w:rPr>
        <w:t xml:space="preserve"> </w:t>
      </w:r>
      <w:r w:rsidRPr="00050270">
        <w:rPr>
          <w:rFonts w:hint="eastAsia"/>
          <w:b w:val="0"/>
          <w:bCs w:val="0"/>
          <w:sz w:val="24"/>
          <w:szCs w:val="24"/>
          <w:rtl/>
        </w:rPr>
        <w:t>הערבות</w:t>
      </w:r>
      <w:r w:rsidRPr="00050270">
        <w:rPr>
          <w:b w:val="0"/>
          <w:bCs w:val="0"/>
          <w:sz w:val="24"/>
          <w:szCs w:val="24"/>
          <w:rtl/>
        </w:rPr>
        <w:t xml:space="preserve">, </w:t>
      </w:r>
      <w:r w:rsidRPr="00050270">
        <w:rPr>
          <w:rFonts w:hint="eastAsia"/>
          <w:b w:val="0"/>
          <w:bCs w:val="0"/>
          <w:sz w:val="24"/>
          <w:szCs w:val="24"/>
          <w:rtl/>
        </w:rPr>
        <w:t>כל</w:t>
      </w:r>
      <w:r w:rsidRPr="00050270">
        <w:rPr>
          <w:b w:val="0"/>
          <w:bCs w:val="0"/>
          <w:sz w:val="24"/>
          <w:szCs w:val="24"/>
          <w:rtl/>
        </w:rPr>
        <w:t xml:space="preserve"> </w:t>
      </w:r>
      <w:r w:rsidRPr="00050270">
        <w:rPr>
          <w:rFonts w:hint="eastAsia"/>
          <w:b w:val="0"/>
          <w:bCs w:val="0"/>
          <w:sz w:val="24"/>
          <w:szCs w:val="24"/>
          <w:rtl/>
        </w:rPr>
        <w:t>עוד</w:t>
      </w:r>
      <w:r w:rsidRPr="00050270">
        <w:rPr>
          <w:b w:val="0"/>
          <w:bCs w:val="0"/>
          <w:sz w:val="24"/>
          <w:szCs w:val="24"/>
          <w:rtl/>
        </w:rPr>
        <w:t xml:space="preserve"> </w:t>
      </w:r>
      <w:r w:rsidRPr="00050270">
        <w:rPr>
          <w:rFonts w:hint="eastAsia"/>
          <w:b w:val="0"/>
          <w:bCs w:val="0"/>
          <w:sz w:val="24"/>
          <w:szCs w:val="24"/>
          <w:rtl/>
        </w:rPr>
        <w:t>לא</w:t>
      </w:r>
      <w:r w:rsidRPr="00050270">
        <w:rPr>
          <w:b w:val="0"/>
          <w:bCs w:val="0"/>
          <w:sz w:val="24"/>
          <w:szCs w:val="24"/>
          <w:rtl/>
        </w:rPr>
        <w:t xml:space="preserve"> </w:t>
      </w:r>
      <w:r w:rsidRPr="00050270">
        <w:rPr>
          <w:rFonts w:hint="eastAsia"/>
          <w:b w:val="0"/>
          <w:bCs w:val="0"/>
          <w:sz w:val="24"/>
          <w:szCs w:val="24"/>
          <w:rtl/>
        </w:rPr>
        <w:t>התקבלה</w:t>
      </w:r>
      <w:r w:rsidRPr="00050270">
        <w:rPr>
          <w:b w:val="0"/>
          <w:bCs w:val="0"/>
          <w:sz w:val="24"/>
          <w:szCs w:val="24"/>
          <w:rtl/>
        </w:rPr>
        <w:t xml:space="preserve"> </w:t>
      </w:r>
      <w:r w:rsidRPr="00050270">
        <w:rPr>
          <w:rFonts w:hint="eastAsia"/>
          <w:b w:val="0"/>
          <w:bCs w:val="0"/>
          <w:sz w:val="24"/>
          <w:szCs w:val="24"/>
          <w:rtl/>
        </w:rPr>
        <w:t>החלטה</w:t>
      </w:r>
      <w:r w:rsidRPr="00050270">
        <w:rPr>
          <w:b w:val="0"/>
          <w:bCs w:val="0"/>
          <w:sz w:val="24"/>
          <w:szCs w:val="24"/>
          <w:rtl/>
        </w:rPr>
        <w:t xml:space="preserve"> </w:t>
      </w:r>
      <w:r w:rsidRPr="00050270">
        <w:rPr>
          <w:rFonts w:hint="eastAsia"/>
          <w:b w:val="0"/>
          <w:bCs w:val="0"/>
          <w:sz w:val="24"/>
          <w:szCs w:val="24"/>
          <w:rtl/>
        </w:rPr>
        <w:t>בדבר</w:t>
      </w:r>
      <w:r w:rsidRPr="00050270">
        <w:rPr>
          <w:b w:val="0"/>
          <w:bCs w:val="0"/>
          <w:sz w:val="24"/>
          <w:szCs w:val="24"/>
          <w:rtl/>
        </w:rPr>
        <w:t xml:space="preserve"> </w:t>
      </w:r>
      <w:r w:rsidRPr="00050270">
        <w:rPr>
          <w:rFonts w:hint="eastAsia"/>
          <w:b w:val="0"/>
          <w:bCs w:val="0"/>
          <w:sz w:val="24"/>
          <w:szCs w:val="24"/>
          <w:rtl/>
        </w:rPr>
        <w:t>זוכה</w:t>
      </w:r>
      <w:r w:rsidRPr="00050270">
        <w:rPr>
          <w:b w:val="0"/>
          <w:bCs w:val="0"/>
          <w:sz w:val="24"/>
          <w:szCs w:val="24"/>
          <w:rtl/>
        </w:rPr>
        <w:t xml:space="preserve"> </w:t>
      </w:r>
      <w:r w:rsidRPr="00050270">
        <w:rPr>
          <w:rFonts w:hint="eastAsia"/>
          <w:b w:val="0"/>
          <w:bCs w:val="0"/>
          <w:sz w:val="24"/>
          <w:szCs w:val="24"/>
          <w:rtl/>
        </w:rPr>
        <w:t>במכרז</w:t>
      </w:r>
      <w:r w:rsidRPr="00050270">
        <w:rPr>
          <w:b w:val="0"/>
          <w:bCs w:val="0"/>
          <w:sz w:val="24"/>
          <w:szCs w:val="24"/>
          <w:rtl/>
        </w:rPr>
        <w:t>.</w:t>
      </w:r>
      <w:r w:rsidR="008B658C" w:rsidRPr="00050270">
        <w:rPr>
          <w:rFonts w:hint="cs"/>
          <w:b w:val="0"/>
          <w:bCs w:val="0"/>
          <w:sz w:val="24"/>
          <w:szCs w:val="24"/>
          <w:rtl/>
        </w:rPr>
        <w:t xml:space="preserve"> הארכת הערבות ת</w:t>
      </w:r>
      <w:r w:rsidR="0055493A" w:rsidRPr="00050270">
        <w:rPr>
          <w:rFonts w:hint="cs"/>
          <w:b w:val="0"/>
          <w:bCs w:val="0"/>
          <w:sz w:val="24"/>
          <w:szCs w:val="24"/>
          <w:rtl/>
        </w:rPr>
        <w:t>י</w:t>
      </w:r>
      <w:r w:rsidR="008B658C" w:rsidRPr="00050270">
        <w:rPr>
          <w:rFonts w:hint="cs"/>
          <w:b w:val="0"/>
          <w:bCs w:val="0"/>
          <w:sz w:val="24"/>
          <w:szCs w:val="24"/>
          <w:rtl/>
        </w:rPr>
        <w:t>עשה על חשבון המציע.</w:t>
      </w:r>
    </w:p>
    <w:p w14:paraId="7E4670EB" w14:textId="77777777" w:rsidR="00C3143F" w:rsidRPr="00A578D8" w:rsidRDefault="00C3143F" w:rsidP="009B1854">
      <w:pPr>
        <w:pStyle w:val="3"/>
        <w:numPr>
          <w:ilvl w:val="2"/>
          <w:numId w:val="10"/>
        </w:numPr>
        <w:spacing w:before="0" w:after="0" w:line="360" w:lineRule="auto"/>
        <w:rPr>
          <w:b w:val="0"/>
          <w:bCs w:val="0"/>
          <w:sz w:val="24"/>
          <w:szCs w:val="24"/>
        </w:rPr>
      </w:pPr>
      <w:r w:rsidRPr="00A578D8">
        <w:rPr>
          <w:b w:val="0"/>
          <w:bCs w:val="0"/>
          <w:sz w:val="24"/>
          <w:szCs w:val="24"/>
          <w:rtl/>
        </w:rPr>
        <w:t>מובהר כי אין בחילוט הערבות כדי למנוע מהמשרד להעלות כל טענה ולדרוש כל סעד העומד לו עפ"י כל דין.</w:t>
      </w:r>
    </w:p>
    <w:p w14:paraId="6F66DBCF" w14:textId="77777777" w:rsidR="00423B2F" w:rsidRPr="00C3143F" w:rsidRDefault="00423B2F" w:rsidP="00500296">
      <w:pPr>
        <w:spacing w:line="360" w:lineRule="auto"/>
        <w:ind w:left="1230"/>
        <w:jc w:val="both"/>
        <w:rPr>
          <w:rtl/>
        </w:rPr>
      </w:pPr>
    </w:p>
    <w:p w14:paraId="580B7887" w14:textId="77777777" w:rsidR="000E0751" w:rsidRPr="00625BDD" w:rsidRDefault="002669B7" w:rsidP="009B1854">
      <w:pPr>
        <w:pStyle w:val="2"/>
        <w:numPr>
          <w:ilvl w:val="0"/>
          <w:numId w:val="17"/>
        </w:numPr>
        <w:spacing w:line="360" w:lineRule="auto"/>
        <w:jc w:val="left"/>
        <w:rPr>
          <w:rFonts w:asciiTheme="minorBidi" w:hAnsiTheme="minorBidi" w:cstheme="minorBidi"/>
        </w:rPr>
      </w:pPr>
      <w:r w:rsidRPr="00625BDD">
        <w:rPr>
          <w:rFonts w:asciiTheme="minorBidi" w:hAnsiTheme="minorBidi" w:cstheme="minorBidi"/>
          <w:rtl/>
        </w:rPr>
        <w:t>תנאים מוקדמים להשתתפות במכרז (תנאי סף)</w:t>
      </w:r>
    </w:p>
    <w:p w14:paraId="4B1BB546" w14:textId="2A429CF6" w:rsidR="002669B7" w:rsidRPr="00625BDD" w:rsidRDefault="002669B7" w:rsidP="009B1854">
      <w:pPr>
        <w:pStyle w:val="2"/>
        <w:numPr>
          <w:ilvl w:val="1"/>
          <w:numId w:val="17"/>
        </w:numPr>
        <w:spacing w:line="360" w:lineRule="auto"/>
        <w:ind w:hanging="405"/>
        <w:jc w:val="left"/>
        <w:rPr>
          <w:rFonts w:asciiTheme="minorBidi" w:hAnsiTheme="minorBidi" w:cstheme="minorBidi"/>
          <w:sz w:val="24"/>
          <w:szCs w:val="24"/>
        </w:rPr>
      </w:pPr>
      <w:r w:rsidRPr="00625BDD">
        <w:rPr>
          <w:rFonts w:asciiTheme="minorBidi" w:hAnsiTheme="minorBidi" w:cstheme="minorBidi"/>
          <w:sz w:val="24"/>
          <w:szCs w:val="24"/>
          <w:rtl/>
        </w:rPr>
        <w:t>ניהול ספרי חשבונות</w:t>
      </w:r>
    </w:p>
    <w:p w14:paraId="01061D4B" w14:textId="77777777" w:rsidR="005152D6" w:rsidRPr="00625BDD" w:rsidRDefault="002669B7" w:rsidP="00625BDD">
      <w:pPr>
        <w:pStyle w:val="3"/>
        <w:spacing w:before="0" w:after="0" w:line="360" w:lineRule="auto"/>
        <w:ind w:left="1100"/>
        <w:rPr>
          <w:b w:val="0"/>
          <w:bCs w:val="0"/>
          <w:sz w:val="24"/>
          <w:szCs w:val="24"/>
        </w:rPr>
      </w:pPr>
      <w:r w:rsidRPr="00625BDD">
        <w:rPr>
          <w:b w:val="0"/>
          <w:bCs w:val="0"/>
          <w:sz w:val="24"/>
          <w:szCs w:val="24"/>
          <w:rtl/>
        </w:rPr>
        <w:t xml:space="preserve">המציע מנהל פנקסי חשבונות ורשומות על פי פקודת מס הכנסה [נוסח חדש] וחוק </w:t>
      </w:r>
      <w:r w:rsidR="00064EE2" w:rsidRPr="00625BDD">
        <w:rPr>
          <w:rFonts w:hint="cs"/>
          <w:b w:val="0"/>
          <w:bCs w:val="0"/>
          <w:sz w:val="24"/>
          <w:szCs w:val="24"/>
          <w:rtl/>
        </w:rPr>
        <w:t xml:space="preserve">מס </w:t>
      </w:r>
      <w:r w:rsidRPr="00625BDD">
        <w:rPr>
          <w:b w:val="0"/>
          <w:bCs w:val="0"/>
          <w:sz w:val="24"/>
          <w:szCs w:val="24"/>
          <w:rtl/>
        </w:rPr>
        <w:t xml:space="preserve">ערך מוסף, תשל"ו-1975 או שהוא פטור </w:t>
      </w:r>
      <w:proofErr w:type="spellStart"/>
      <w:r w:rsidRPr="00625BDD">
        <w:rPr>
          <w:b w:val="0"/>
          <w:bCs w:val="0"/>
          <w:sz w:val="24"/>
          <w:szCs w:val="24"/>
          <w:rtl/>
        </w:rPr>
        <w:t>מלנהלם</w:t>
      </w:r>
      <w:proofErr w:type="spellEnd"/>
      <w:r w:rsidRPr="00625BDD">
        <w:rPr>
          <w:b w:val="0"/>
          <w:bCs w:val="0"/>
          <w:sz w:val="24"/>
          <w:szCs w:val="24"/>
          <w:rtl/>
        </w:rPr>
        <w:t xml:space="preserve"> וכן נוהג לדווח לפקיד השומה על הכנסותיו ולמנהל המכס על עסקאות שמוטל עליהן מס לפי חוק מס ערך מוסף.</w:t>
      </w:r>
      <w:r w:rsidR="001B6B57" w:rsidRPr="00625BDD">
        <w:rPr>
          <w:rFonts w:hint="cs"/>
          <w:b w:val="0"/>
          <w:bCs w:val="0"/>
          <w:sz w:val="24"/>
          <w:szCs w:val="24"/>
          <w:rtl/>
        </w:rPr>
        <w:t xml:space="preserve"> </w:t>
      </w:r>
      <w:r w:rsidR="005152D6" w:rsidRPr="00625BDD">
        <w:rPr>
          <w:rFonts w:hint="cs"/>
          <w:b w:val="0"/>
          <w:bCs w:val="0"/>
          <w:sz w:val="24"/>
          <w:szCs w:val="24"/>
          <w:rtl/>
        </w:rPr>
        <w:t>(אישור ניהול פנקסי חשבונות ואישור פטור מניכוי מס).</w:t>
      </w:r>
    </w:p>
    <w:p w14:paraId="629E7812" w14:textId="77777777" w:rsidR="005152D6" w:rsidRDefault="005152D6" w:rsidP="00355F67">
      <w:pPr>
        <w:pStyle w:val="110"/>
        <w:spacing w:line="360" w:lineRule="auto"/>
        <w:ind w:left="1356"/>
        <w:rPr>
          <w:rFonts w:cs="David"/>
        </w:rPr>
      </w:pPr>
    </w:p>
    <w:p w14:paraId="747142B9" w14:textId="77777777" w:rsidR="000E0751" w:rsidRPr="00625BDD" w:rsidRDefault="0051230E" w:rsidP="009B1854">
      <w:pPr>
        <w:pStyle w:val="2"/>
        <w:numPr>
          <w:ilvl w:val="1"/>
          <w:numId w:val="17"/>
        </w:numPr>
        <w:spacing w:line="360" w:lineRule="auto"/>
        <w:ind w:hanging="405"/>
        <w:jc w:val="left"/>
        <w:rPr>
          <w:rFonts w:asciiTheme="minorBidi" w:hAnsiTheme="minorBidi" w:cstheme="minorBidi"/>
          <w:sz w:val="24"/>
          <w:szCs w:val="24"/>
        </w:rPr>
      </w:pPr>
      <w:r w:rsidRPr="00625BDD">
        <w:rPr>
          <w:rFonts w:asciiTheme="minorBidi" w:hAnsiTheme="minorBidi" w:cstheme="minorBidi" w:hint="cs"/>
          <w:sz w:val="24"/>
          <w:szCs w:val="24"/>
          <w:rtl/>
        </w:rPr>
        <w:lastRenderedPageBreak/>
        <w:t xml:space="preserve">חובת רישום ו/או </w:t>
      </w:r>
      <w:r w:rsidR="002669B7" w:rsidRPr="00625BDD">
        <w:rPr>
          <w:rFonts w:asciiTheme="minorBidi" w:hAnsiTheme="minorBidi" w:cstheme="minorBidi" w:hint="cs"/>
          <w:sz w:val="24"/>
          <w:szCs w:val="24"/>
          <w:rtl/>
        </w:rPr>
        <w:t xml:space="preserve">צורת </w:t>
      </w:r>
      <w:r w:rsidR="00F85668" w:rsidRPr="00625BDD">
        <w:rPr>
          <w:rFonts w:asciiTheme="minorBidi" w:hAnsiTheme="minorBidi" w:cstheme="minorBidi" w:hint="cs"/>
          <w:sz w:val="24"/>
          <w:szCs w:val="24"/>
          <w:rtl/>
        </w:rPr>
        <w:t>ה</w:t>
      </w:r>
      <w:r w:rsidR="002669B7" w:rsidRPr="00625BDD">
        <w:rPr>
          <w:rFonts w:asciiTheme="minorBidi" w:hAnsiTheme="minorBidi" w:cstheme="minorBidi" w:hint="cs"/>
          <w:sz w:val="24"/>
          <w:szCs w:val="24"/>
          <w:rtl/>
        </w:rPr>
        <w:t>תאגדות</w:t>
      </w:r>
      <w:r w:rsidR="00B25CCC" w:rsidRPr="00625BDD">
        <w:rPr>
          <w:rFonts w:asciiTheme="minorBidi" w:hAnsiTheme="minorBidi" w:cstheme="minorBidi" w:hint="cs"/>
          <w:sz w:val="24"/>
          <w:szCs w:val="24"/>
          <w:rtl/>
        </w:rPr>
        <w:t xml:space="preserve"> </w:t>
      </w:r>
    </w:p>
    <w:p w14:paraId="3819A5FF" w14:textId="178DF009" w:rsidR="000E0751" w:rsidRPr="00625BDD" w:rsidRDefault="002669B7" w:rsidP="009B1854">
      <w:pPr>
        <w:pStyle w:val="3"/>
        <w:numPr>
          <w:ilvl w:val="2"/>
          <w:numId w:val="17"/>
        </w:numPr>
        <w:spacing w:before="0" w:after="0" w:line="360" w:lineRule="auto"/>
        <w:ind w:left="1667"/>
        <w:rPr>
          <w:b w:val="0"/>
          <w:bCs w:val="0"/>
          <w:sz w:val="24"/>
          <w:szCs w:val="24"/>
        </w:rPr>
      </w:pPr>
      <w:r w:rsidRPr="00625BDD">
        <w:rPr>
          <w:rFonts w:hint="cs"/>
          <w:b w:val="0"/>
          <w:bCs w:val="0"/>
          <w:sz w:val="24"/>
          <w:szCs w:val="24"/>
          <w:rtl/>
        </w:rPr>
        <w:t xml:space="preserve">על המציע להיות בעת הגשת ההצעה </w:t>
      </w:r>
      <w:r w:rsidRPr="00625BDD">
        <w:rPr>
          <w:b w:val="0"/>
          <w:bCs w:val="0"/>
          <w:sz w:val="24"/>
          <w:szCs w:val="24"/>
          <w:rtl/>
        </w:rPr>
        <w:t>תאגיד הרשום בכל מרשם המתנהל לפי דין</w:t>
      </w:r>
      <w:r w:rsidRPr="00625BDD">
        <w:rPr>
          <w:rFonts w:hint="cs"/>
          <w:b w:val="0"/>
          <w:bCs w:val="0"/>
          <w:sz w:val="24"/>
          <w:szCs w:val="24"/>
          <w:rtl/>
        </w:rPr>
        <w:t xml:space="preserve"> </w:t>
      </w:r>
      <w:r w:rsidRPr="00625BDD">
        <w:rPr>
          <w:b w:val="0"/>
          <w:bCs w:val="0"/>
          <w:sz w:val="24"/>
          <w:szCs w:val="24"/>
          <w:rtl/>
        </w:rPr>
        <w:t xml:space="preserve">או </w:t>
      </w:r>
      <w:r w:rsidRPr="00625BDD">
        <w:rPr>
          <w:rFonts w:hint="cs"/>
          <w:b w:val="0"/>
          <w:bCs w:val="0"/>
          <w:sz w:val="24"/>
          <w:szCs w:val="24"/>
          <w:rtl/>
        </w:rPr>
        <w:t>ע</w:t>
      </w:r>
      <w:r w:rsidRPr="00625BDD">
        <w:rPr>
          <w:b w:val="0"/>
          <w:bCs w:val="0"/>
          <w:sz w:val="24"/>
          <w:szCs w:val="24"/>
          <w:rtl/>
        </w:rPr>
        <w:t>וסק מורשה</w:t>
      </w:r>
      <w:r w:rsidR="004E6743" w:rsidRPr="00625BDD">
        <w:rPr>
          <w:rFonts w:hint="cs"/>
          <w:b w:val="0"/>
          <w:bCs w:val="0"/>
          <w:sz w:val="24"/>
          <w:szCs w:val="24"/>
          <w:rtl/>
        </w:rPr>
        <w:t>.</w:t>
      </w:r>
      <w:r w:rsidRPr="00625BDD">
        <w:rPr>
          <w:b w:val="0"/>
          <w:bCs w:val="0"/>
          <w:sz w:val="24"/>
          <w:szCs w:val="24"/>
          <w:rtl/>
        </w:rPr>
        <w:t xml:space="preserve"> </w:t>
      </w:r>
    </w:p>
    <w:p w14:paraId="4B020BF7" w14:textId="77777777" w:rsidR="000E0751" w:rsidRPr="00625BDD" w:rsidRDefault="008870AD" w:rsidP="009B1854">
      <w:pPr>
        <w:pStyle w:val="3"/>
        <w:numPr>
          <w:ilvl w:val="2"/>
          <w:numId w:val="17"/>
        </w:numPr>
        <w:spacing w:before="0" w:after="0" w:line="360" w:lineRule="auto"/>
        <w:ind w:left="1667"/>
        <w:rPr>
          <w:b w:val="0"/>
          <w:bCs w:val="0"/>
          <w:sz w:val="24"/>
          <w:szCs w:val="24"/>
        </w:rPr>
      </w:pPr>
      <w:r w:rsidRPr="00625BDD">
        <w:rPr>
          <w:rFonts w:hint="cs"/>
          <w:b w:val="0"/>
          <w:bCs w:val="0"/>
          <w:sz w:val="24"/>
          <w:szCs w:val="24"/>
          <w:rtl/>
        </w:rPr>
        <w:t xml:space="preserve">אם </w:t>
      </w:r>
      <w:r w:rsidR="002669B7" w:rsidRPr="00625BDD">
        <w:rPr>
          <w:b w:val="0"/>
          <w:bCs w:val="0"/>
          <w:sz w:val="24"/>
          <w:szCs w:val="24"/>
          <w:rtl/>
        </w:rPr>
        <w:t>המציע חברה או שותפות</w:t>
      </w:r>
      <w:r w:rsidR="006D2276" w:rsidRPr="00625BDD">
        <w:rPr>
          <w:rFonts w:hint="cs"/>
          <w:b w:val="0"/>
          <w:bCs w:val="0"/>
          <w:sz w:val="24"/>
          <w:szCs w:val="24"/>
          <w:rtl/>
        </w:rPr>
        <w:t xml:space="preserve"> רשומה</w:t>
      </w:r>
      <w:r w:rsidR="002669B7" w:rsidRPr="00625BDD">
        <w:rPr>
          <w:rFonts w:hint="cs"/>
          <w:b w:val="0"/>
          <w:bCs w:val="0"/>
          <w:sz w:val="24"/>
          <w:szCs w:val="24"/>
          <w:rtl/>
        </w:rPr>
        <w:t xml:space="preserve"> - </w:t>
      </w:r>
      <w:r w:rsidR="002669B7" w:rsidRPr="00625BDD">
        <w:rPr>
          <w:b w:val="0"/>
          <w:bCs w:val="0"/>
          <w:sz w:val="24"/>
          <w:szCs w:val="24"/>
          <w:rtl/>
        </w:rPr>
        <w:t xml:space="preserve">הוא </w:t>
      </w:r>
      <w:r w:rsidR="00F17E35" w:rsidRPr="00625BDD">
        <w:rPr>
          <w:rFonts w:hint="cs"/>
          <w:b w:val="0"/>
          <w:bCs w:val="0"/>
          <w:sz w:val="24"/>
          <w:szCs w:val="24"/>
          <w:rtl/>
        </w:rPr>
        <w:t>אינו</w:t>
      </w:r>
      <w:r w:rsidR="006162F7" w:rsidRPr="00625BDD">
        <w:rPr>
          <w:b w:val="0"/>
          <w:bCs w:val="0"/>
          <w:sz w:val="24"/>
          <w:szCs w:val="24"/>
          <w:rtl/>
        </w:rPr>
        <w:t xml:space="preserve"> </w:t>
      </w:r>
      <w:r w:rsidR="002669B7" w:rsidRPr="00625BDD">
        <w:rPr>
          <w:b w:val="0"/>
          <w:bCs w:val="0"/>
          <w:sz w:val="24"/>
          <w:szCs w:val="24"/>
          <w:rtl/>
        </w:rPr>
        <w:t xml:space="preserve">חייב בחובות אגרה שנתית </w:t>
      </w:r>
      <w:r w:rsidR="00B05F11" w:rsidRPr="00625BDD">
        <w:rPr>
          <w:rFonts w:hint="cs"/>
          <w:b w:val="0"/>
          <w:bCs w:val="0"/>
          <w:sz w:val="24"/>
          <w:szCs w:val="24"/>
          <w:rtl/>
        </w:rPr>
        <w:t xml:space="preserve">לרשם החברות </w:t>
      </w:r>
      <w:r w:rsidR="002669B7" w:rsidRPr="00625BDD">
        <w:rPr>
          <w:b w:val="0"/>
          <w:bCs w:val="0"/>
          <w:sz w:val="24"/>
          <w:szCs w:val="24"/>
          <w:rtl/>
        </w:rPr>
        <w:t>עבור השנים שקדמו לשנה בה מוגשת ההצעה.</w:t>
      </w:r>
    </w:p>
    <w:p w14:paraId="2891E4E3" w14:textId="77777777" w:rsidR="002669B7" w:rsidRPr="00625BDD" w:rsidRDefault="000474AF" w:rsidP="009B1854">
      <w:pPr>
        <w:pStyle w:val="3"/>
        <w:numPr>
          <w:ilvl w:val="2"/>
          <w:numId w:val="17"/>
        </w:numPr>
        <w:spacing w:before="0" w:after="0" w:line="360" w:lineRule="auto"/>
        <w:ind w:left="1667"/>
        <w:rPr>
          <w:b w:val="0"/>
          <w:bCs w:val="0"/>
          <w:sz w:val="24"/>
          <w:szCs w:val="24"/>
        </w:rPr>
      </w:pPr>
      <w:r w:rsidRPr="00625BDD">
        <w:rPr>
          <w:rFonts w:hint="cs"/>
          <w:b w:val="0"/>
          <w:bCs w:val="0"/>
          <w:sz w:val="24"/>
          <w:szCs w:val="24"/>
          <w:rtl/>
        </w:rPr>
        <w:t>אם</w:t>
      </w:r>
      <w:r w:rsidR="002669B7" w:rsidRPr="00625BDD">
        <w:rPr>
          <w:b w:val="0"/>
          <w:bCs w:val="0"/>
          <w:sz w:val="24"/>
          <w:szCs w:val="24"/>
          <w:rtl/>
        </w:rPr>
        <w:t xml:space="preserve"> המציע חברה</w:t>
      </w:r>
      <w:r w:rsidR="002669B7" w:rsidRPr="00625BDD">
        <w:rPr>
          <w:rFonts w:hint="cs"/>
          <w:b w:val="0"/>
          <w:bCs w:val="0"/>
          <w:sz w:val="24"/>
          <w:szCs w:val="24"/>
          <w:rtl/>
        </w:rPr>
        <w:t xml:space="preserve"> - </w:t>
      </w:r>
      <w:r w:rsidR="002669B7" w:rsidRPr="00625BDD">
        <w:rPr>
          <w:b w:val="0"/>
          <w:bCs w:val="0"/>
          <w:sz w:val="24"/>
          <w:szCs w:val="24"/>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006D2276" w:rsidRPr="00625BDD">
        <w:rPr>
          <w:rFonts w:hint="cs"/>
          <w:b w:val="0"/>
          <w:bCs w:val="0"/>
          <w:sz w:val="24"/>
          <w:szCs w:val="24"/>
          <w:rtl/>
        </w:rPr>
        <w:t xml:space="preserve"> האמור בסעיף זה לא מתייחס  </w:t>
      </w:r>
      <w:r w:rsidR="005A1354" w:rsidRPr="00625BDD">
        <w:rPr>
          <w:rFonts w:hint="cs"/>
          <w:b w:val="0"/>
          <w:bCs w:val="0"/>
          <w:sz w:val="24"/>
          <w:szCs w:val="24"/>
          <w:rtl/>
        </w:rPr>
        <w:t>למציע</w:t>
      </w:r>
      <w:r w:rsidR="006D2276" w:rsidRPr="00625BDD">
        <w:rPr>
          <w:rFonts w:hint="cs"/>
          <w:b w:val="0"/>
          <w:bCs w:val="0"/>
          <w:sz w:val="24"/>
          <w:szCs w:val="24"/>
          <w:rtl/>
        </w:rPr>
        <w:t xml:space="preserve"> שהוא עוסק מורשה.</w:t>
      </w:r>
    </w:p>
    <w:p w14:paraId="0006B05C" w14:textId="77777777" w:rsidR="005400F3" w:rsidRPr="00625BDD" w:rsidRDefault="005400F3" w:rsidP="009B1854">
      <w:pPr>
        <w:pStyle w:val="3"/>
        <w:numPr>
          <w:ilvl w:val="2"/>
          <w:numId w:val="17"/>
        </w:numPr>
        <w:spacing w:before="0" w:after="0" w:line="360" w:lineRule="auto"/>
        <w:ind w:left="1667"/>
        <w:rPr>
          <w:b w:val="0"/>
          <w:bCs w:val="0"/>
          <w:sz w:val="24"/>
          <w:szCs w:val="24"/>
        </w:rPr>
      </w:pPr>
      <w:r w:rsidRPr="00625BDD">
        <w:rPr>
          <w:rFonts w:hint="cs"/>
          <w:b w:val="0"/>
          <w:bCs w:val="0"/>
          <w:sz w:val="24"/>
          <w:szCs w:val="24"/>
          <w:rtl/>
        </w:rPr>
        <w:t xml:space="preserve">אם המציע הינו תאגיד מסוג חברה, עליו לצרף להצעתו נסח חברה מרשם התאגידים משנת </w:t>
      </w:r>
      <w:r w:rsidR="004E6743" w:rsidRPr="00625BDD">
        <w:rPr>
          <w:rFonts w:hint="cs"/>
          <w:b w:val="0"/>
          <w:bCs w:val="0"/>
          <w:sz w:val="24"/>
          <w:szCs w:val="24"/>
          <w:rtl/>
        </w:rPr>
        <w:t>2016</w:t>
      </w:r>
      <w:r w:rsidRPr="00625BDD">
        <w:rPr>
          <w:rFonts w:hint="cs"/>
          <w:b w:val="0"/>
          <w:bCs w:val="0"/>
          <w:sz w:val="24"/>
          <w:szCs w:val="24"/>
          <w:rtl/>
        </w:rPr>
        <w:t>, הכולל את שמות ופרטי מנהלי המציע. נסח חברה עדכני ניתן להפקה דרך אתר האינטרנט של רשות התאגידים שכתובתו:</w:t>
      </w:r>
    </w:p>
    <w:p w14:paraId="1BA86F5F" w14:textId="77777777" w:rsidR="005400F3" w:rsidRPr="00625BDD" w:rsidRDefault="00BE1D6C" w:rsidP="008A22B4">
      <w:pPr>
        <w:pStyle w:val="3"/>
        <w:spacing w:before="0" w:after="0" w:line="360" w:lineRule="auto"/>
        <w:ind w:left="1667"/>
        <w:rPr>
          <w:b w:val="0"/>
          <w:bCs w:val="0"/>
          <w:sz w:val="24"/>
          <w:szCs w:val="24"/>
        </w:rPr>
      </w:pPr>
      <w:hyperlink r:id="rId13" w:history="1">
        <w:r w:rsidR="005400F3" w:rsidRPr="00625BDD">
          <w:rPr>
            <w:b w:val="0"/>
            <w:bCs w:val="0"/>
            <w:sz w:val="24"/>
            <w:szCs w:val="24"/>
          </w:rPr>
          <w:t>http://www.justice.gov.il/mojheb/rasuthataagidim</w:t>
        </w:r>
      </w:hyperlink>
    </w:p>
    <w:p w14:paraId="27C560F6" w14:textId="77777777" w:rsidR="005400F3" w:rsidRPr="00321009" w:rsidRDefault="005400F3" w:rsidP="00321009">
      <w:pPr>
        <w:pStyle w:val="3"/>
        <w:spacing w:before="0" w:after="0" w:line="360" w:lineRule="auto"/>
        <w:ind w:left="1667"/>
        <w:rPr>
          <w:b w:val="0"/>
          <w:bCs w:val="0"/>
          <w:sz w:val="24"/>
          <w:szCs w:val="24"/>
          <w:rtl/>
        </w:rPr>
      </w:pPr>
      <w:r w:rsidRPr="00321009">
        <w:rPr>
          <w:rFonts w:hint="cs"/>
          <w:b w:val="0"/>
          <w:bCs w:val="0"/>
          <w:sz w:val="24"/>
          <w:szCs w:val="24"/>
          <w:rtl/>
        </w:rPr>
        <w:t xml:space="preserve">על המציע לוודא, כי בנסח לא </w:t>
      </w:r>
      <w:proofErr w:type="spellStart"/>
      <w:r w:rsidRPr="00321009">
        <w:rPr>
          <w:rFonts w:hint="cs"/>
          <w:b w:val="0"/>
          <w:bCs w:val="0"/>
          <w:sz w:val="24"/>
          <w:szCs w:val="24"/>
          <w:rtl/>
        </w:rPr>
        <w:t>מצויינים</w:t>
      </w:r>
      <w:proofErr w:type="spellEnd"/>
      <w:r w:rsidRPr="00321009">
        <w:rPr>
          <w:rFonts w:hint="cs"/>
          <w:b w:val="0"/>
          <w:bCs w:val="0"/>
          <w:sz w:val="24"/>
          <w:szCs w:val="24"/>
          <w:rtl/>
        </w:rPr>
        <w:t xml:space="preserve"> חובות אגרה שנתית לשנים שקדמו לשנה בה מוגשת ההצעה, וכי לא </w:t>
      </w:r>
      <w:proofErr w:type="spellStart"/>
      <w:r w:rsidRPr="00321009">
        <w:rPr>
          <w:rFonts w:hint="cs"/>
          <w:b w:val="0"/>
          <w:bCs w:val="0"/>
          <w:sz w:val="24"/>
          <w:szCs w:val="24"/>
          <w:rtl/>
        </w:rPr>
        <w:t>מצויין</w:t>
      </w:r>
      <w:proofErr w:type="spellEnd"/>
      <w:r w:rsidRPr="00321009">
        <w:rPr>
          <w:rFonts w:hint="cs"/>
          <w:b w:val="0"/>
          <w:bCs w:val="0"/>
          <w:sz w:val="24"/>
          <w:szCs w:val="24"/>
          <w:rtl/>
        </w:rPr>
        <w:t xml:space="preserve">  כי היא חברה מפרת חוק או התראה לפני רישום כחברה מפרת חוק. יובהר, כי רישום בדבר היות החברה מפרת חוק או בעלת חוב כאמור, עלול להביא לפסילת ההצעה.</w:t>
      </w:r>
    </w:p>
    <w:p w14:paraId="5A258F7D" w14:textId="77777777" w:rsidR="005400F3" w:rsidRPr="00321009" w:rsidRDefault="005400F3" w:rsidP="00321009">
      <w:pPr>
        <w:pStyle w:val="3"/>
        <w:spacing w:before="0" w:after="0" w:line="360" w:lineRule="auto"/>
        <w:ind w:left="1667"/>
        <w:rPr>
          <w:b w:val="0"/>
          <w:bCs w:val="0"/>
          <w:sz w:val="24"/>
          <w:szCs w:val="24"/>
          <w:rtl/>
        </w:rPr>
      </w:pPr>
      <w:r w:rsidRPr="00321009">
        <w:rPr>
          <w:rFonts w:hint="cs"/>
          <w:b w:val="0"/>
          <w:bCs w:val="0"/>
          <w:sz w:val="24"/>
          <w:szCs w:val="24"/>
          <w:rtl/>
        </w:rPr>
        <w:t xml:space="preserve">אם המציע הינו תאגיד מסוג שותפות, עליו לצרף נסח שותפות מרשם השותפויות משנת </w:t>
      </w:r>
      <w:r w:rsidR="004E6743" w:rsidRPr="00321009">
        <w:rPr>
          <w:rFonts w:hint="cs"/>
          <w:b w:val="0"/>
          <w:bCs w:val="0"/>
          <w:sz w:val="24"/>
          <w:szCs w:val="24"/>
          <w:rtl/>
        </w:rPr>
        <w:t>2016</w:t>
      </w:r>
      <w:r w:rsidR="008623C4" w:rsidRPr="00321009">
        <w:rPr>
          <w:rFonts w:hint="cs"/>
          <w:b w:val="0"/>
          <w:bCs w:val="0"/>
          <w:sz w:val="24"/>
          <w:szCs w:val="24"/>
          <w:rtl/>
        </w:rPr>
        <w:t xml:space="preserve"> </w:t>
      </w:r>
      <w:r w:rsidRPr="00321009">
        <w:rPr>
          <w:rFonts w:hint="cs"/>
          <w:b w:val="0"/>
          <w:bCs w:val="0"/>
          <w:sz w:val="24"/>
          <w:szCs w:val="24"/>
          <w:rtl/>
        </w:rPr>
        <w:t>, המעיד על אי קיום חובות אגרה שנתית לרשם השותפויות. נסח שותפות עדכני ניתן להפקה דרך אתר האינטרנט של רשות התאגידים, שכתובתו:</w:t>
      </w:r>
    </w:p>
    <w:p w14:paraId="6DFE8B3E" w14:textId="77777777" w:rsidR="005400F3" w:rsidRPr="00321009" w:rsidRDefault="005400F3" w:rsidP="00321009">
      <w:pPr>
        <w:pStyle w:val="3"/>
        <w:spacing w:before="0" w:after="0" w:line="360" w:lineRule="auto"/>
        <w:ind w:left="1667"/>
        <w:rPr>
          <w:b w:val="0"/>
          <w:bCs w:val="0"/>
          <w:sz w:val="24"/>
          <w:szCs w:val="24"/>
        </w:rPr>
      </w:pPr>
      <w:r w:rsidRPr="00321009">
        <w:rPr>
          <w:b w:val="0"/>
          <w:bCs w:val="0"/>
          <w:sz w:val="24"/>
          <w:szCs w:val="24"/>
        </w:rPr>
        <w:t>/http://www.justice.gov.il /</w:t>
      </w:r>
      <w:proofErr w:type="spellStart"/>
      <w:r w:rsidRPr="00321009">
        <w:rPr>
          <w:b w:val="0"/>
          <w:bCs w:val="0"/>
          <w:sz w:val="24"/>
          <w:szCs w:val="24"/>
        </w:rPr>
        <w:t>mojheb</w:t>
      </w:r>
      <w:proofErr w:type="spellEnd"/>
      <w:r w:rsidRPr="00321009">
        <w:rPr>
          <w:b w:val="0"/>
          <w:bCs w:val="0"/>
          <w:sz w:val="24"/>
          <w:szCs w:val="24"/>
        </w:rPr>
        <w:t>/</w:t>
      </w:r>
      <w:proofErr w:type="spellStart"/>
      <w:r w:rsidRPr="00321009">
        <w:rPr>
          <w:b w:val="0"/>
          <w:bCs w:val="0"/>
          <w:sz w:val="24"/>
          <w:szCs w:val="24"/>
        </w:rPr>
        <w:t>rasuthataagidim</w:t>
      </w:r>
      <w:proofErr w:type="spellEnd"/>
    </w:p>
    <w:p w14:paraId="5930CBBF" w14:textId="77777777" w:rsidR="007403FA" w:rsidRPr="00B774CE" w:rsidRDefault="002669B7" w:rsidP="009B1854">
      <w:pPr>
        <w:pStyle w:val="2"/>
        <w:numPr>
          <w:ilvl w:val="1"/>
          <w:numId w:val="17"/>
        </w:numPr>
        <w:spacing w:line="360" w:lineRule="auto"/>
        <w:ind w:hanging="405"/>
        <w:jc w:val="left"/>
        <w:rPr>
          <w:rFonts w:asciiTheme="minorBidi" w:hAnsiTheme="minorBidi" w:cstheme="minorBidi"/>
          <w:sz w:val="24"/>
          <w:szCs w:val="24"/>
        </w:rPr>
      </w:pPr>
      <w:r w:rsidRPr="00B774CE">
        <w:rPr>
          <w:rFonts w:asciiTheme="minorBidi" w:hAnsiTheme="minorBidi" w:cstheme="minorBidi" w:hint="cs"/>
          <w:sz w:val="24"/>
          <w:szCs w:val="24"/>
          <w:rtl/>
        </w:rPr>
        <w:t>ערבות</w:t>
      </w:r>
      <w:r w:rsidR="00C22BAC" w:rsidRPr="00B774CE">
        <w:rPr>
          <w:rFonts w:asciiTheme="minorBidi" w:hAnsiTheme="minorBidi" w:cstheme="minorBidi" w:hint="cs"/>
          <w:sz w:val="24"/>
          <w:szCs w:val="24"/>
          <w:rtl/>
        </w:rPr>
        <w:t xml:space="preserve"> הצעה</w:t>
      </w:r>
    </w:p>
    <w:p w14:paraId="400552E7" w14:textId="543B7FA7" w:rsidR="007403FA" w:rsidRPr="00B774CE" w:rsidRDefault="002669B7" w:rsidP="009B1854">
      <w:pPr>
        <w:pStyle w:val="3"/>
        <w:numPr>
          <w:ilvl w:val="2"/>
          <w:numId w:val="17"/>
        </w:numPr>
        <w:spacing w:before="0" w:after="0" w:line="360" w:lineRule="auto"/>
        <w:ind w:left="1809"/>
        <w:rPr>
          <w:b w:val="0"/>
          <w:bCs w:val="0"/>
          <w:sz w:val="24"/>
          <w:szCs w:val="24"/>
        </w:rPr>
      </w:pPr>
      <w:r w:rsidRPr="00B774CE">
        <w:rPr>
          <w:rFonts w:hint="cs"/>
          <w:b w:val="0"/>
          <w:bCs w:val="0"/>
          <w:sz w:val="24"/>
          <w:szCs w:val="24"/>
          <w:rtl/>
        </w:rPr>
        <w:t xml:space="preserve">על המציע לצרף להצעתו </w:t>
      </w:r>
      <w:r w:rsidRPr="00B774CE">
        <w:rPr>
          <w:b w:val="0"/>
          <w:bCs w:val="0"/>
          <w:sz w:val="24"/>
          <w:szCs w:val="24"/>
          <w:rtl/>
        </w:rPr>
        <w:t xml:space="preserve">ערבות בנקאית </w:t>
      </w:r>
      <w:r w:rsidR="00432DC4" w:rsidRPr="00B774CE">
        <w:rPr>
          <w:rFonts w:hint="cs"/>
          <w:b w:val="0"/>
          <w:bCs w:val="0"/>
          <w:sz w:val="24"/>
          <w:szCs w:val="24"/>
          <w:rtl/>
        </w:rPr>
        <w:t xml:space="preserve"> (מקורית) </w:t>
      </w:r>
      <w:r w:rsidRPr="00B774CE">
        <w:rPr>
          <w:b w:val="0"/>
          <w:bCs w:val="0"/>
          <w:sz w:val="24"/>
          <w:szCs w:val="24"/>
          <w:rtl/>
        </w:rPr>
        <w:t>אוטונומית או ערבות מחברת ביטוח ישראלית</w:t>
      </w:r>
      <w:r w:rsidR="00432DC4" w:rsidRPr="00B774CE">
        <w:rPr>
          <w:rFonts w:hint="cs"/>
          <w:b w:val="0"/>
          <w:bCs w:val="0"/>
          <w:sz w:val="24"/>
          <w:szCs w:val="24"/>
          <w:rtl/>
        </w:rPr>
        <w:t xml:space="preserve"> (מקורית) ,</w:t>
      </w:r>
      <w:r w:rsidR="00432DC4" w:rsidRPr="00B774CE">
        <w:rPr>
          <w:b w:val="0"/>
          <w:bCs w:val="0"/>
          <w:sz w:val="24"/>
          <w:szCs w:val="24"/>
          <w:rtl/>
        </w:rPr>
        <w:t xml:space="preserve"> </w:t>
      </w:r>
      <w:r w:rsidRPr="00B774CE">
        <w:rPr>
          <w:b w:val="0"/>
          <w:bCs w:val="0"/>
          <w:sz w:val="24"/>
          <w:szCs w:val="24"/>
          <w:rtl/>
        </w:rPr>
        <w:t>חתומה על ידי החברה עצמה</w:t>
      </w:r>
      <w:r w:rsidR="00B05F11" w:rsidRPr="00B774CE">
        <w:rPr>
          <w:rFonts w:hint="cs"/>
          <w:b w:val="0"/>
          <w:bCs w:val="0"/>
          <w:sz w:val="24"/>
          <w:szCs w:val="24"/>
          <w:rtl/>
        </w:rPr>
        <w:t xml:space="preserve"> ולא ע"י סוכנות ביטוח</w:t>
      </w:r>
      <w:r w:rsidR="00432DC4" w:rsidRPr="00B774CE">
        <w:rPr>
          <w:rFonts w:hint="cs"/>
          <w:b w:val="0"/>
          <w:bCs w:val="0"/>
          <w:sz w:val="24"/>
          <w:szCs w:val="24"/>
          <w:rtl/>
        </w:rPr>
        <w:t>,</w:t>
      </w:r>
      <w:r w:rsidRPr="00B774CE">
        <w:rPr>
          <w:b w:val="0"/>
          <w:bCs w:val="0"/>
          <w:sz w:val="24"/>
          <w:szCs w:val="24"/>
          <w:rtl/>
        </w:rPr>
        <w:t xml:space="preserve"> שברשותה רישיון לעסוק בביטוח על-פי חוק הפיקוח על עסקי הביטוח, </w:t>
      </w:r>
      <w:proofErr w:type="spellStart"/>
      <w:r w:rsidRPr="00B774CE">
        <w:rPr>
          <w:b w:val="0"/>
          <w:bCs w:val="0"/>
          <w:sz w:val="24"/>
          <w:szCs w:val="24"/>
          <w:rtl/>
        </w:rPr>
        <w:t>התשמ"א</w:t>
      </w:r>
      <w:proofErr w:type="spellEnd"/>
      <w:r w:rsidRPr="00B774CE">
        <w:rPr>
          <w:b w:val="0"/>
          <w:bCs w:val="0"/>
          <w:sz w:val="24"/>
          <w:szCs w:val="24"/>
          <w:rtl/>
        </w:rPr>
        <w:t xml:space="preserve">- 1981 לפקודת משרד </w:t>
      </w:r>
      <w:r w:rsidR="00555213" w:rsidRPr="00B774CE">
        <w:rPr>
          <w:rFonts w:hint="cs"/>
          <w:b w:val="0"/>
          <w:bCs w:val="0"/>
          <w:sz w:val="24"/>
          <w:szCs w:val="24"/>
          <w:rtl/>
        </w:rPr>
        <w:t>הכלכלה</w:t>
      </w:r>
      <w:r w:rsidR="008630D2" w:rsidRPr="00B774CE">
        <w:rPr>
          <w:rFonts w:hint="cs"/>
          <w:b w:val="0"/>
          <w:bCs w:val="0"/>
          <w:sz w:val="24"/>
          <w:szCs w:val="24"/>
          <w:rtl/>
        </w:rPr>
        <w:t xml:space="preserve"> והתעשייה</w:t>
      </w:r>
      <w:r w:rsidRPr="00B774CE">
        <w:rPr>
          <w:b w:val="0"/>
          <w:bCs w:val="0"/>
          <w:sz w:val="24"/>
          <w:szCs w:val="24"/>
          <w:rtl/>
        </w:rPr>
        <w:t xml:space="preserve"> על שם המציע - בסכום של </w:t>
      </w:r>
      <w:r w:rsidR="00B342F2" w:rsidRPr="00B774CE">
        <w:rPr>
          <w:rFonts w:hint="cs"/>
          <w:b w:val="0"/>
          <w:bCs w:val="0"/>
          <w:sz w:val="24"/>
          <w:szCs w:val="24"/>
          <w:rtl/>
        </w:rPr>
        <w:t xml:space="preserve">100,000 </w:t>
      </w:r>
      <w:r w:rsidRPr="00B774CE">
        <w:rPr>
          <w:b w:val="0"/>
          <w:bCs w:val="0"/>
          <w:sz w:val="24"/>
          <w:szCs w:val="24"/>
          <w:rtl/>
        </w:rPr>
        <w:t xml:space="preserve">₪ בתוקף עד ליום </w:t>
      </w:r>
      <w:r w:rsidR="00B774CE">
        <w:rPr>
          <w:rFonts w:hint="cs"/>
          <w:b w:val="0"/>
          <w:bCs w:val="0"/>
          <w:sz w:val="24"/>
          <w:szCs w:val="24"/>
          <w:rtl/>
        </w:rPr>
        <w:t xml:space="preserve">חמישי, י"ז סיון </w:t>
      </w:r>
      <w:proofErr w:type="spellStart"/>
      <w:r w:rsidR="00B774CE">
        <w:rPr>
          <w:rFonts w:hint="cs"/>
          <w:b w:val="0"/>
          <w:bCs w:val="0"/>
          <w:sz w:val="24"/>
          <w:szCs w:val="24"/>
          <w:rtl/>
        </w:rPr>
        <w:t>התשע"ח</w:t>
      </w:r>
      <w:proofErr w:type="spellEnd"/>
      <w:r w:rsidR="00B774CE">
        <w:rPr>
          <w:rFonts w:hint="cs"/>
          <w:b w:val="0"/>
          <w:bCs w:val="0"/>
          <w:sz w:val="24"/>
          <w:szCs w:val="24"/>
          <w:rtl/>
        </w:rPr>
        <w:t xml:space="preserve"> </w:t>
      </w:r>
      <w:r w:rsidR="00B774CE">
        <w:rPr>
          <w:b w:val="0"/>
          <w:bCs w:val="0"/>
          <w:sz w:val="24"/>
          <w:szCs w:val="24"/>
          <w:rtl/>
        </w:rPr>
        <w:t>–</w:t>
      </w:r>
      <w:r w:rsidR="00B774CE">
        <w:rPr>
          <w:rFonts w:hint="cs"/>
          <w:b w:val="0"/>
          <w:bCs w:val="0"/>
          <w:sz w:val="24"/>
          <w:szCs w:val="24"/>
          <w:rtl/>
        </w:rPr>
        <w:t xml:space="preserve"> 31.5.2018,</w:t>
      </w:r>
      <w:r w:rsidRPr="00B774CE">
        <w:rPr>
          <w:rFonts w:hint="cs"/>
          <w:b w:val="0"/>
          <w:bCs w:val="0"/>
          <w:sz w:val="24"/>
          <w:szCs w:val="24"/>
          <w:rtl/>
        </w:rPr>
        <w:t xml:space="preserve"> הערבות תוגש </w:t>
      </w:r>
      <w:r w:rsidRPr="00B774CE">
        <w:rPr>
          <w:b w:val="0"/>
          <w:bCs w:val="0"/>
          <w:sz w:val="24"/>
          <w:szCs w:val="24"/>
          <w:rtl/>
        </w:rPr>
        <w:t>בנוסח</w:t>
      </w:r>
      <w:r w:rsidRPr="00B774CE">
        <w:rPr>
          <w:rFonts w:hint="cs"/>
          <w:b w:val="0"/>
          <w:bCs w:val="0"/>
          <w:sz w:val="24"/>
          <w:szCs w:val="24"/>
          <w:rtl/>
        </w:rPr>
        <w:t xml:space="preserve"> </w:t>
      </w:r>
      <w:r w:rsidRPr="00B774CE">
        <w:rPr>
          <w:b w:val="0"/>
          <w:bCs w:val="0"/>
          <w:sz w:val="24"/>
          <w:szCs w:val="24"/>
          <w:rtl/>
        </w:rPr>
        <w:t>המפורט</w:t>
      </w:r>
      <w:r w:rsidR="00EE6084" w:rsidRPr="00B774CE">
        <w:rPr>
          <w:rFonts w:hint="cs"/>
          <w:b w:val="0"/>
          <w:bCs w:val="0"/>
          <w:sz w:val="24"/>
          <w:szCs w:val="24"/>
          <w:rtl/>
        </w:rPr>
        <w:t xml:space="preserve"> </w:t>
      </w:r>
      <w:r w:rsidRPr="00B774CE">
        <w:rPr>
          <w:b w:val="0"/>
          <w:bCs w:val="0"/>
          <w:sz w:val="24"/>
          <w:szCs w:val="24"/>
          <w:rtl/>
        </w:rPr>
        <w:t>בנספח ג</w:t>
      </w:r>
      <w:r w:rsidR="00033FF1" w:rsidRPr="00B774CE">
        <w:rPr>
          <w:rFonts w:hint="cs"/>
          <w:b w:val="0"/>
          <w:bCs w:val="0"/>
          <w:sz w:val="24"/>
          <w:szCs w:val="24"/>
          <w:rtl/>
        </w:rPr>
        <w:t>'</w:t>
      </w:r>
      <w:r w:rsidRPr="00B774CE">
        <w:rPr>
          <w:rFonts w:hint="cs"/>
          <w:b w:val="0"/>
          <w:bCs w:val="0"/>
          <w:sz w:val="24"/>
          <w:szCs w:val="24"/>
          <w:rtl/>
        </w:rPr>
        <w:t xml:space="preserve"> למכרז</w:t>
      </w:r>
      <w:r w:rsidR="00957455" w:rsidRPr="00B774CE">
        <w:rPr>
          <w:rFonts w:hint="cs"/>
          <w:b w:val="0"/>
          <w:bCs w:val="0"/>
          <w:sz w:val="24"/>
          <w:szCs w:val="24"/>
          <w:rtl/>
        </w:rPr>
        <w:t xml:space="preserve"> (להלן: "ערבות הצעה")</w:t>
      </w:r>
      <w:r w:rsidRPr="00B774CE">
        <w:rPr>
          <w:b w:val="0"/>
          <w:bCs w:val="0"/>
          <w:sz w:val="24"/>
          <w:szCs w:val="24"/>
          <w:rtl/>
        </w:rPr>
        <w:t>.</w:t>
      </w:r>
      <w:r w:rsidR="00DB7824" w:rsidRPr="00B774CE">
        <w:rPr>
          <w:rFonts w:hint="cs"/>
          <w:b w:val="0"/>
          <w:bCs w:val="0"/>
          <w:sz w:val="24"/>
          <w:szCs w:val="24"/>
          <w:rtl/>
        </w:rPr>
        <w:t xml:space="preserve"> נוסח הערבו</w:t>
      </w:r>
      <w:r w:rsidR="00DE1368" w:rsidRPr="00B774CE">
        <w:rPr>
          <w:rFonts w:hint="cs"/>
          <w:b w:val="0"/>
          <w:bCs w:val="0"/>
          <w:sz w:val="24"/>
          <w:szCs w:val="24"/>
          <w:rtl/>
        </w:rPr>
        <w:t xml:space="preserve">ת יהיה זהה לנוסח </w:t>
      </w:r>
      <w:proofErr w:type="spellStart"/>
      <w:r w:rsidR="00DE1368" w:rsidRPr="00B774CE">
        <w:rPr>
          <w:rFonts w:hint="cs"/>
          <w:b w:val="0"/>
          <w:bCs w:val="0"/>
          <w:sz w:val="24"/>
          <w:szCs w:val="24"/>
          <w:rtl/>
        </w:rPr>
        <w:t>המצ"ב</w:t>
      </w:r>
      <w:proofErr w:type="spellEnd"/>
      <w:r w:rsidR="00DE1368" w:rsidRPr="00B774CE">
        <w:rPr>
          <w:rFonts w:hint="cs"/>
          <w:b w:val="0"/>
          <w:bCs w:val="0"/>
          <w:sz w:val="24"/>
          <w:szCs w:val="24"/>
          <w:rtl/>
        </w:rPr>
        <w:t xml:space="preserve"> בנספח ג' ולא יחול בו כל שינוי.</w:t>
      </w:r>
    </w:p>
    <w:p w14:paraId="274A2CB4" w14:textId="77777777" w:rsidR="002669B7" w:rsidRPr="00B774CE" w:rsidRDefault="002669B7" w:rsidP="009B1854">
      <w:pPr>
        <w:pStyle w:val="3"/>
        <w:numPr>
          <w:ilvl w:val="2"/>
          <w:numId w:val="17"/>
        </w:numPr>
        <w:spacing w:before="0" w:after="0" w:line="360" w:lineRule="auto"/>
        <w:ind w:left="1809"/>
        <w:rPr>
          <w:b w:val="0"/>
          <w:bCs w:val="0"/>
          <w:sz w:val="24"/>
          <w:szCs w:val="24"/>
        </w:rPr>
      </w:pPr>
      <w:r w:rsidRPr="00B774CE">
        <w:rPr>
          <w:b w:val="0"/>
          <w:bCs w:val="0"/>
          <w:sz w:val="24"/>
          <w:szCs w:val="24"/>
          <w:rtl/>
        </w:rPr>
        <w:t>תשומת לב המציעים הפוטנציאלים מ</w:t>
      </w:r>
      <w:r w:rsidR="00237082" w:rsidRPr="00B774CE">
        <w:rPr>
          <w:b w:val="0"/>
          <w:bCs w:val="0"/>
          <w:sz w:val="24"/>
          <w:szCs w:val="24"/>
          <w:rtl/>
        </w:rPr>
        <w:t xml:space="preserve">ופנית לחשיבות הגשת ערבות תקינה </w:t>
      </w:r>
      <w:r w:rsidRPr="00B774CE">
        <w:rPr>
          <w:b w:val="0"/>
          <w:bCs w:val="0"/>
          <w:sz w:val="24"/>
          <w:szCs w:val="24"/>
          <w:rtl/>
        </w:rPr>
        <w:t>ומדויקת על פי הנוסח שצורף למסמכי המכרז. כל חריגה בנוסח הערבות</w:t>
      </w:r>
      <w:r w:rsidR="00237082" w:rsidRPr="00B774CE">
        <w:rPr>
          <w:rFonts w:hint="cs"/>
          <w:b w:val="0"/>
          <w:bCs w:val="0"/>
          <w:sz w:val="24"/>
          <w:szCs w:val="24"/>
          <w:rtl/>
        </w:rPr>
        <w:t xml:space="preserve"> </w:t>
      </w:r>
      <w:r w:rsidR="00237082" w:rsidRPr="00B774CE">
        <w:rPr>
          <w:b w:val="0"/>
          <w:bCs w:val="0"/>
          <w:sz w:val="24"/>
          <w:szCs w:val="24"/>
          <w:rtl/>
        </w:rPr>
        <w:t xml:space="preserve">(גם </w:t>
      </w:r>
      <w:r w:rsidRPr="00B774CE">
        <w:rPr>
          <w:b w:val="0"/>
          <w:bCs w:val="0"/>
          <w:sz w:val="24"/>
          <w:szCs w:val="24"/>
          <w:rtl/>
        </w:rPr>
        <w:t xml:space="preserve">חריגה שלכאורה מטיבה עם המשרד, כגון </w:t>
      </w:r>
      <w:r w:rsidR="00B05F11" w:rsidRPr="00B774CE">
        <w:rPr>
          <w:rFonts w:hint="cs"/>
          <w:b w:val="0"/>
          <w:bCs w:val="0"/>
          <w:sz w:val="24"/>
          <w:szCs w:val="24"/>
          <w:rtl/>
        </w:rPr>
        <w:t xml:space="preserve">סכום ערבות גבוה יותר, </w:t>
      </w:r>
      <w:r w:rsidRPr="00B774CE">
        <w:rPr>
          <w:b w:val="0"/>
          <w:bCs w:val="0"/>
          <w:sz w:val="24"/>
          <w:szCs w:val="24"/>
          <w:rtl/>
        </w:rPr>
        <w:t>תוקף ערבות ארוך יותר, ערבות צמודה וכד') עלולה להביא לפסילת ההצעה.</w:t>
      </w:r>
    </w:p>
    <w:p w14:paraId="63A1C57D" w14:textId="77777777" w:rsidR="00EF51F7" w:rsidRDefault="00EF51F7" w:rsidP="00EF51F7">
      <w:pPr>
        <w:pStyle w:val="aff1"/>
        <w:overflowPunct w:val="0"/>
        <w:autoSpaceDE w:val="0"/>
        <w:autoSpaceDN w:val="0"/>
        <w:adjustRightInd w:val="0"/>
        <w:spacing w:line="360" w:lineRule="auto"/>
        <w:ind w:left="2444"/>
        <w:jc w:val="both"/>
        <w:textAlignment w:val="baseline"/>
        <w:rPr>
          <w:rFonts w:cs="David"/>
          <w:sz w:val="24"/>
          <w:szCs w:val="24"/>
        </w:rPr>
      </w:pPr>
    </w:p>
    <w:p w14:paraId="50222CEB" w14:textId="78A99373" w:rsidR="00EF51F7" w:rsidRPr="001E6120" w:rsidRDefault="00EF51F7" w:rsidP="009B1854">
      <w:pPr>
        <w:pStyle w:val="2"/>
        <w:numPr>
          <w:ilvl w:val="1"/>
          <w:numId w:val="17"/>
        </w:numPr>
        <w:spacing w:line="360" w:lineRule="auto"/>
        <w:ind w:hanging="405"/>
        <w:jc w:val="left"/>
        <w:rPr>
          <w:rFonts w:asciiTheme="minorBidi" w:hAnsiTheme="minorBidi" w:cstheme="minorBidi"/>
          <w:sz w:val="24"/>
          <w:szCs w:val="24"/>
        </w:rPr>
      </w:pPr>
      <w:r w:rsidRPr="001E6120">
        <w:rPr>
          <w:rFonts w:asciiTheme="minorBidi" w:hAnsiTheme="minorBidi" w:cstheme="minorBidi" w:hint="cs"/>
          <w:sz w:val="24"/>
          <w:szCs w:val="24"/>
          <w:rtl/>
        </w:rPr>
        <w:lastRenderedPageBreak/>
        <w:t>העסקת עובדים עם מוגבלות</w:t>
      </w:r>
    </w:p>
    <w:p w14:paraId="4A220B69" w14:textId="77777777" w:rsidR="00EF51F7" w:rsidRPr="001E6120" w:rsidRDefault="00EF51F7" w:rsidP="001E6120">
      <w:pPr>
        <w:pStyle w:val="3"/>
        <w:spacing w:before="0" w:after="0" w:line="360" w:lineRule="auto"/>
        <w:ind w:left="1100"/>
        <w:rPr>
          <w:b w:val="0"/>
          <w:bCs w:val="0"/>
        </w:rPr>
      </w:pPr>
      <w:r w:rsidRPr="001E6120">
        <w:rPr>
          <w:rFonts w:hint="cs"/>
          <w:b w:val="0"/>
          <w:bCs w:val="0"/>
          <w:rtl/>
        </w:rPr>
        <w:t xml:space="preserve">המציע מקיים את הוראות סעיף 2ב1 לחוק עסקאות גופים ציבוריים, </w:t>
      </w:r>
      <w:proofErr w:type="spellStart"/>
      <w:r w:rsidRPr="001E6120">
        <w:rPr>
          <w:rFonts w:hint="cs"/>
          <w:b w:val="0"/>
          <w:bCs w:val="0"/>
          <w:rtl/>
        </w:rPr>
        <w:t>התשל"ו</w:t>
      </w:r>
      <w:proofErr w:type="spellEnd"/>
      <w:r w:rsidRPr="001E6120">
        <w:rPr>
          <w:rFonts w:hint="cs"/>
          <w:b w:val="0"/>
          <w:bCs w:val="0"/>
          <w:rtl/>
        </w:rPr>
        <w:t xml:space="preserve">- 1976 וחוק </w:t>
      </w:r>
      <w:proofErr w:type="spellStart"/>
      <w:r w:rsidRPr="001E6120">
        <w:rPr>
          <w:rFonts w:hint="cs"/>
          <w:b w:val="0"/>
          <w:bCs w:val="0"/>
          <w:rtl/>
        </w:rPr>
        <w:t>שיוויון</w:t>
      </w:r>
      <w:proofErr w:type="spellEnd"/>
      <w:r w:rsidRPr="001E6120">
        <w:rPr>
          <w:rFonts w:hint="cs"/>
          <w:b w:val="0"/>
          <w:bCs w:val="0"/>
          <w:rtl/>
        </w:rPr>
        <w:t xml:space="preserve"> זכויות לאנשים עם מוגבלות, </w:t>
      </w:r>
      <w:proofErr w:type="spellStart"/>
      <w:r w:rsidRPr="001E6120">
        <w:rPr>
          <w:rFonts w:hint="cs"/>
          <w:b w:val="0"/>
          <w:bCs w:val="0"/>
          <w:rtl/>
        </w:rPr>
        <w:t>התשנ"ח</w:t>
      </w:r>
      <w:proofErr w:type="spellEnd"/>
      <w:r w:rsidRPr="001E6120">
        <w:rPr>
          <w:rFonts w:hint="cs"/>
          <w:b w:val="0"/>
          <w:bCs w:val="0"/>
          <w:rtl/>
        </w:rPr>
        <w:t>- 1998  בדבר העסקת עובדים עם מוגבלות.</w:t>
      </w:r>
    </w:p>
    <w:p w14:paraId="171CA565" w14:textId="77777777" w:rsidR="00EF51F7" w:rsidRPr="00EF51F7" w:rsidRDefault="00EF51F7" w:rsidP="00EF51F7">
      <w:pPr>
        <w:pStyle w:val="aff1"/>
        <w:overflowPunct w:val="0"/>
        <w:autoSpaceDE w:val="0"/>
        <w:autoSpaceDN w:val="0"/>
        <w:adjustRightInd w:val="0"/>
        <w:spacing w:line="360" w:lineRule="auto"/>
        <w:ind w:left="1222"/>
        <w:textAlignment w:val="baseline"/>
      </w:pPr>
    </w:p>
    <w:p w14:paraId="4101DCE6" w14:textId="77777777" w:rsidR="007403FA" w:rsidRPr="00F74733" w:rsidRDefault="007403FA" w:rsidP="009B1854">
      <w:pPr>
        <w:pStyle w:val="2"/>
        <w:numPr>
          <w:ilvl w:val="1"/>
          <w:numId w:val="17"/>
        </w:numPr>
        <w:spacing w:line="360" w:lineRule="auto"/>
        <w:ind w:hanging="405"/>
        <w:jc w:val="left"/>
        <w:rPr>
          <w:rFonts w:asciiTheme="minorBidi" w:hAnsiTheme="minorBidi" w:cstheme="minorBidi"/>
          <w:sz w:val="24"/>
          <w:szCs w:val="24"/>
        </w:rPr>
      </w:pPr>
      <w:r w:rsidRPr="00F74733">
        <w:rPr>
          <w:rFonts w:asciiTheme="minorBidi" w:hAnsiTheme="minorBidi" w:cstheme="minorBidi" w:hint="cs"/>
          <w:sz w:val="24"/>
          <w:szCs w:val="24"/>
          <w:rtl/>
        </w:rPr>
        <w:t xml:space="preserve">כישורי </w:t>
      </w:r>
      <w:r w:rsidRPr="00F74733">
        <w:rPr>
          <w:rFonts w:asciiTheme="minorBidi" w:hAnsiTheme="minorBidi" w:cstheme="minorBidi"/>
          <w:sz w:val="24"/>
          <w:szCs w:val="24"/>
          <w:rtl/>
        </w:rPr>
        <w:t>המציע</w:t>
      </w:r>
      <w:r w:rsidRPr="00F74733">
        <w:rPr>
          <w:rFonts w:asciiTheme="minorBidi" w:hAnsiTheme="minorBidi" w:cstheme="minorBidi" w:hint="cs"/>
          <w:sz w:val="24"/>
          <w:szCs w:val="24"/>
          <w:rtl/>
        </w:rPr>
        <w:t xml:space="preserve"> ועמידתו בהוראות עפ"י דין</w:t>
      </w:r>
    </w:p>
    <w:p w14:paraId="7F8428C9" w14:textId="5DA073D4" w:rsidR="00252B52" w:rsidRPr="00F74733" w:rsidRDefault="00BC09C7" w:rsidP="009B1854">
      <w:pPr>
        <w:pStyle w:val="3"/>
        <w:numPr>
          <w:ilvl w:val="2"/>
          <w:numId w:val="17"/>
        </w:numPr>
        <w:spacing w:before="0" w:after="0" w:line="360" w:lineRule="auto"/>
        <w:ind w:left="1809"/>
        <w:rPr>
          <w:b w:val="0"/>
          <w:bCs w:val="0"/>
          <w:sz w:val="24"/>
          <w:szCs w:val="24"/>
        </w:rPr>
      </w:pPr>
      <w:r w:rsidRPr="00F74733">
        <w:rPr>
          <w:rFonts w:hint="cs"/>
          <w:b w:val="0"/>
          <w:bCs w:val="0"/>
          <w:sz w:val="24"/>
          <w:szCs w:val="24"/>
          <w:rtl/>
        </w:rPr>
        <w:t xml:space="preserve">על </w:t>
      </w:r>
      <w:r w:rsidR="00183943" w:rsidRPr="00F74733">
        <w:rPr>
          <w:rFonts w:hint="cs"/>
          <w:b w:val="0"/>
          <w:bCs w:val="0"/>
          <w:sz w:val="24"/>
          <w:szCs w:val="24"/>
          <w:rtl/>
        </w:rPr>
        <w:t xml:space="preserve">המציע </w:t>
      </w:r>
      <w:r w:rsidRPr="00F74733">
        <w:rPr>
          <w:rFonts w:hint="cs"/>
          <w:b w:val="0"/>
          <w:bCs w:val="0"/>
          <w:sz w:val="24"/>
          <w:szCs w:val="24"/>
          <w:rtl/>
        </w:rPr>
        <w:t>להיות</w:t>
      </w:r>
      <w:r w:rsidR="00183943" w:rsidRPr="00F74733">
        <w:rPr>
          <w:rFonts w:hint="cs"/>
          <w:b w:val="0"/>
          <w:bCs w:val="0"/>
          <w:sz w:val="24"/>
          <w:szCs w:val="24"/>
          <w:rtl/>
        </w:rPr>
        <w:t xml:space="preserve"> בעל ניסיון מוכח בישראל</w:t>
      </w:r>
      <w:r w:rsidRPr="00F74733">
        <w:rPr>
          <w:rFonts w:hint="cs"/>
          <w:b w:val="0"/>
          <w:bCs w:val="0"/>
          <w:sz w:val="24"/>
          <w:szCs w:val="24"/>
          <w:rtl/>
        </w:rPr>
        <w:t xml:space="preserve"> </w:t>
      </w:r>
      <w:r w:rsidR="00795455" w:rsidRPr="00F74733">
        <w:rPr>
          <w:rFonts w:hint="cs"/>
          <w:b w:val="0"/>
          <w:bCs w:val="0"/>
          <w:sz w:val="24"/>
          <w:szCs w:val="24"/>
          <w:rtl/>
        </w:rPr>
        <w:t xml:space="preserve">במצטבר </w:t>
      </w:r>
      <w:r w:rsidRPr="00F74733">
        <w:rPr>
          <w:rFonts w:hint="cs"/>
          <w:b w:val="0"/>
          <w:bCs w:val="0"/>
          <w:sz w:val="24"/>
          <w:szCs w:val="24"/>
          <w:rtl/>
        </w:rPr>
        <w:t xml:space="preserve">ב- 3 שנים </w:t>
      </w:r>
      <w:r w:rsidR="00CF60CD" w:rsidRPr="00F74733">
        <w:rPr>
          <w:rFonts w:hint="cs"/>
          <w:b w:val="0"/>
          <w:bCs w:val="0"/>
          <w:sz w:val="24"/>
          <w:szCs w:val="24"/>
          <w:rtl/>
        </w:rPr>
        <w:t xml:space="preserve">מתוך </w:t>
      </w:r>
      <w:r w:rsidRPr="00F74733">
        <w:rPr>
          <w:rFonts w:hint="cs"/>
          <w:b w:val="0"/>
          <w:bCs w:val="0"/>
          <w:sz w:val="24"/>
          <w:szCs w:val="24"/>
          <w:rtl/>
        </w:rPr>
        <w:t>10 השנים שקדמו למועד האחרון להגשת הצעות במכרז זה,</w:t>
      </w:r>
      <w:r w:rsidR="00183943" w:rsidRPr="00F74733">
        <w:rPr>
          <w:rFonts w:hint="cs"/>
          <w:b w:val="0"/>
          <w:bCs w:val="0"/>
          <w:sz w:val="24"/>
          <w:szCs w:val="24"/>
          <w:rtl/>
        </w:rPr>
        <w:t xml:space="preserve"> </w:t>
      </w:r>
      <w:r w:rsidR="00740016" w:rsidRPr="00F74733">
        <w:rPr>
          <w:rFonts w:hint="cs"/>
          <w:b w:val="0"/>
          <w:bCs w:val="0"/>
          <w:sz w:val="24"/>
          <w:szCs w:val="24"/>
          <w:rtl/>
        </w:rPr>
        <w:t>ב</w:t>
      </w:r>
      <w:r w:rsidR="00183943" w:rsidRPr="00F74733">
        <w:rPr>
          <w:rFonts w:hint="cs"/>
          <w:b w:val="0"/>
          <w:bCs w:val="0"/>
          <w:sz w:val="24"/>
          <w:szCs w:val="24"/>
          <w:rtl/>
        </w:rPr>
        <w:t xml:space="preserve">אחד </w:t>
      </w:r>
      <w:r w:rsidR="00740016" w:rsidRPr="00F74733">
        <w:rPr>
          <w:rFonts w:hint="cs"/>
          <w:b w:val="0"/>
          <w:bCs w:val="0"/>
          <w:sz w:val="24"/>
          <w:szCs w:val="24"/>
          <w:rtl/>
        </w:rPr>
        <w:t xml:space="preserve">או יותר </w:t>
      </w:r>
      <w:r w:rsidR="00183943" w:rsidRPr="00F74733">
        <w:rPr>
          <w:rFonts w:hint="cs"/>
          <w:b w:val="0"/>
          <w:bCs w:val="0"/>
          <w:sz w:val="24"/>
          <w:szCs w:val="24"/>
          <w:rtl/>
        </w:rPr>
        <w:t>מהתחומים הבאים</w:t>
      </w:r>
      <w:r w:rsidR="006200FF" w:rsidRPr="00F74733">
        <w:rPr>
          <w:rFonts w:hint="cs"/>
          <w:b w:val="0"/>
          <w:bCs w:val="0"/>
          <w:sz w:val="24"/>
          <w:szCs w:val="24"/>
          <w:rtl/>
        </w:rPr>
        <w:t>:</w:t>
      </w:r>
      <w:r w:rsidR="00183943" w:rsidRPr="00F74733">
        <w:rPr>
          <w:rFonts w:hint="cs"/>
          <w:b w:val="0"/>
          <w:bCs w:val="0"/>
          <w:sz w:val="24"/>
          <w:szCs w:val="24"/>
          <w:rtl/>
        </w:rPr>
        <w:t xml:space="preserve"> ניהול פרויקטים</w:t>
      </w:r>
      <w:r w:rsidR="006200FF" w:rsidRPr="00F74733">
        <w:rPr>
          <w:rFonts w:hint="cs"/>
          <w:b w:val="0"/>
          <w:bCs w:val="0"/>
          <w:sz w:val="24"/>
          <w:szCs w:val="24"/>
          <w:rtl/>
        </w:rPr>
        <w:t xml:space="preserve"> בתחום ההנדסה האזרחית, ניהול</w:t>
      </w:r>
      <w:r w:rsidR="00183943" w:rsidRPr="00F74733">
        <w:rPr>
          <w:rFonts w:hint="cs"/>
          <w:b w:val="0"/>
          <w:bCs w:val="0"/>
          <w:sz w:val="24"/>
          <w:szCs w:val="24"/>
          <w:rtl/>
        </w:rPr>
        <w:t xml:space="preserve"> תכנון הנדסי, </w:t>
      </w:r>
      <w:r w:rsidR="00780DE2" w:rsidRPr="00F74733">
        <w:rPr>
          <w:rFonts w:hint="cs"/>
          <w:b w:val="0"/>
          <w:bCs w:val="0"/>
          <w:sz w:val="24"/>
          <w:szCs w:val="24"/>
          <w:rtl/>
        </w:rPr>
        <w:t xml:space="preserve">ניהול </w:t>
      </w:r>
      <w:r w:rsidR="006200FF" w:rsidRPr="00F74733">
        <w:rPr>
          <w:rFonts w:hint="cs"/>
          <w:b w:val="0"/>
          <w:bCs w:val="0"/>
          <w:sz w:val="24"/>
          <w:szCs w:val="24"/>
          <w:rtl/>
        </w:rPr>
        <w:t>עבוד</w:t>
      </w:r>
      <w:r w:rsidR="00780DE2" w:rsidRPr="00F74733">
        <w:rPr>
          <w:rFonts w:hint="cs"/>
          <w:b w:val="0"/>
          <w:bCs w:val="0"/>
          <w:sz w:val="24"/>
          <w:szCs w:val="24"/>
          <w:rtl/>
        </w:rPr>
        <w:t>ת</w:t>
      </w:r>
      <w:r w:rsidR="00B413BD" w:rsidRPr="00F74733">
        <w:rPr>
          <w:rFonts w:hint="cs"/>
          <w:b w:val="0"/>
          <w:bCs w:val="0"/>
          <w:sz w:val="24"/>
          <w:szCs w:val="24"/>
          <w:rtl/>
        </w:rPr>
        <w:t xml:space="preserve"> </w:t>
      </w:r>
      <w:r w:rsidR="00183943" w:rsidRPr="00F74733">
        <w:rPr>
          <w:rFonts w:hint="cs"/>
          <w:b w:val="0"/>
          <w:bCs w:val="0"/>
          <w:sz w:val="24"/>
          <w:szCs w:val="24"/>
          <w:rtl/>
        </w:rPr>
        <w:t xml:space="preserve">מתכננים, </w:t>
      </w:r>
      <w:r w:rsidR="006200FF" w:rsidRPr="00F74733">
        <w:rPr>
          <w:rFonts w:hint="cs"/>
          <w:b w:val="0"/>
          <w:bCs w:val="0"/>
          <w:sz w:val="24"/>
          <w:szCs w:val="24"/>
          <w:rtl/>
        </w:rPr>
        <w:t>מודדים וקבלני ביצוע בתחום ההנדסה האזרחית</w:t>
      </w:r>
      <w:r w:rsidR="00F66DDA" w:rsidRPr="00F74733">
        <w:rPr>
          <w:rFonts w:hint="cs"/>
          <w:b w:val="0"/>
          <w:bCs w:val="0"/>
          <w:sz w:val="24"/>
          <w:szCs w:val="24"/>
          <w:rtl/>
        </w:rPr>
        <w:t>.</w:t>
      </w:r>
      <w:r w:rsidR="00252B52" w:rsidRPr="00F74733">
        <w:rPr>
          <w:rFonts w:hint="cs"/>
          <w:b w:val="0"/>
          <w:bCs w:val="0"/>
          <w:sz w:val="24"/>
          <w:szCs w:val="24"/>
          <w:rtl/>
        </w:rPr>
        <w:t xml:space="preserve"> לשם הוכחת הניסיון, על </w:t>
      </w:r>
      <w:r w:rsidR="00252B52" w:rsidRPr="00F74733">
        <w:rPr>
          <w:rFonts w:hint="eastAsia"/>
          <w:b w:val="0"/>
          <w:bCs w:val="0"/>
          <w:sz w:val="24"/>
          <w:szCs w:val="24"/>
          <w:rtl/>
        </w:rPr>
        <w:t>המציע</w:t>
      </w:r>
      <w:r w:rsidR="00252B52" w:rsidRPr="00F74733">
        <w:rPr>
          <w:b w:val="0"/>
          <w:bCs w:val="0"/>
          <w:sz w:val="24"/>
          <w:szCs w:val="24"/>
          <w:rtl/>
        </w:rPr>
        <w:t xml:space="preserve"> </w:t>
      </w:r>
      <w:r w:rsidR="00252B52" w:rsidRPr="00F74733">
        <w:rPr>
          <w:rFonts w:hint="cs"/>
          <w:b w:val="0"/>
          <w:bCs w:val="0"/>
          <w:sz w:val="24"/>
          <w:szCs w:val="24"/>
          <w:rtl/>
        </w:rPr>
        <w:t xml:space="preserve">למלא את נספח ד' ("ניסיון המציע") שבו יפרט את כל </w:t>
      </w:r>
      <w:r w:rsidR="00252B52" w:rsidRPr="00F74733">
        <w:rPr>
          <w:rFonts w:hint="eastAsia"/>
          <w:b w:val="0"/>
          <w:bCs w:val="0"/>
          <w:sz w:val="24"/>
          <w:szCs w:val="24"/>
          <w:rtl/>
        </w:rPr>
        <w:t>הפרויקטים</w:t>
      </w:r>
      <w:r w:rsidR="00252B52" w:rsidRPr="00F74733">
        <w:rPr>
          <w:b w:val="0"/>
          <w:bCs w:val="0"/>
          <w:sz w:val="24"/>
          <w:szCs w:val="24"/>
          <w:rtl/>
        </w:rPr>
        <w:t>,</w:t>
      </w:r>
      <w:r w:rsidR="00252B52" w:rsidRPr="00F74733">
        <w:rPr>
          <w:rFonts w:hint="cs"/>
          <w:b w:val="0"/>
          <w:bCs w:val="0"/>
          <w:sz w:val="24"/>
          <w:szCs w:val="24"/>
          <w:rtl/>
        </w:rPr>
        <w:t xml:space="preserve"> תחום </w:t>
      </w:r>
      <w:proofErr w:type="spellStart"/>
      <w:r w:rsidR="00252B52" w:rsidRPr="00F74733">
        <w:rPr>
          <w:rFonts w:hint="cs"/>
          <w:b w:val="0"/>
          <w:bCs w:val="0"/>
          <w:sz w:val="24"/>
          <w:szCs w:val="24"/>
          <w:rtl/>
        </w:rPr>
        <w:t>הפרוייקטים</w:t>
      </w:r>
      <w:proofErr w:type="spellEnd"/>
      <w:r w:rsidR="00252B52" w:rsidRPr="00F74733">
        <w:rPr>
          <w:rFonts w:hint="cs"/>
          <w:b w:val="0"/>
          <w:bCs w:val="0"/>
          <w:sz w:val="24"/>
          <w:szCs w:val="24"/>
          <w:rtl/>
        </w:rPr>
        <w:t>,</w:t>
      </w:r>
      <w:r w:rsidR="00252B52" w:rsidRPr="00F74733">
        <w:rPr>
          <w:b w:val="0"/>
          <w:bCs w:val="0"/>
          <w:sz w:val="24"/>
          <w:szCs w:val="24"/>
          <w:rtl/>
        </w:rPr>
        <w:t xml:space="preserve"> </w:t>
      </w:r>
      <w:r w:rsidR="00252B52" w:rsidRPr="00F74733">
        <w:rPr>
          <w:rFonts w:hint="eastAsia"/>
          <w:b w:val="0"/>
          <w:bCs w:val="0"/>
          <w:sz w:val="24"/>
          <w:szCs w:val="24"/>
          <w:rtl/>
        </w:rPr>
        <w:t>א</w:t>
      </w:r>
      <w:r w:rsidR="00252B52" w:rsidRPr="00F74733">
        <w:rPr>
          <w:rFonts w:hint="cs"/>
          <w:b w:val="0"/>
          <w:bCs w:val="0"/>
          <w:sz w:val="24"/>
          <w:szCs w:val="24"/>
          <w:rtl/>
        </w:rPr>
        <w:t>נשי</w:t>
      </w:r>
      <w:r w:rsidR="00252B52" w:rsidRPr="00F74733">
        <w:rPr>
          <w:b w:val="0"/>
          <w:bCs w:val="0"/>
          <w:sz w:val="24"/>
          <w:szCs w:val="24"/>
          <w:rtl/>
        </w:rPr>
        <w:t xml:space="preserve"> </w:t>
      </w:r>
      <w:r w:rsidR="00252B52" w:rsidRPr="00F74733">
        <w:rPr>
          <w:rFonts w:hint="cs"/>
          <w:b w:val="0"/>
          <w:bCs w:val="0"/>
          <w:sz w:val="24"/>
          <w:szCs w:val="24"/>
          <w:rtl/>
        </w:rPr>
        <w:t>ה</w:t>
      </w:r>
      <w:r w:rsidR="00252B52" w:rsidRPr="00F74733">
        <w:rPr>
          <w:rFonts w:hint="eastAsia"/>
          <w:b w:val="0"/>
          <w:bCs w:val="0"/>
          <w:sz w:val="24"/>
          <w:szCs w:val="24"/>
          <w:rtl/>
        </w:rPr>
        <w:t>קשר</w:t>
      </w:r>
      <w:r w:rsidR="00252B52" w:rsidRPr="00F74733">
        <w:rPr>
          <w:b w:val="0"/>
          <w:bCs w:val="0"/>
          <w:sz w:val="24"/>
          <w:szCs w:val="24"/>
          <w:rtl/>
        </w:rPr>
        <w:t xml:space="preserve"> </w:t>
      </w:r>
      <w:r w:rsidR="00252B52" w:rsidRPr="00F74733">
        <w:rPr>
          <w:rFonts w:hint="cs"/>
          <w:b w:val="0"/>
          <w:bCs w:val="0"/>
          <w:sz w:val="24"/>
          <w:szCs w:val="24"/>
          <w:rtl/>
        </w:rPr>
        <w:t xml:space="preserve">והיקף </w:t>
      </w:r>
      <w:proofErr w:type="spellStart"/>
      <w:r w:rsidR="00252B52" w:rsidRPr="00F74733">
        <w:rPr>
          <w:rFonts w:hint="cs"/>
          <w:b w:val="0"/>
          <w:bCs w:val="0"/>
          <w:sz w:val="24"/>
          <w:szCs w:val="24"/>
          <w:rtl/>
        </w:rPr>
        <w:t>הפרוייקטים</w:t>
      </w:r>
      <w:proofErr w:type="spellEnd"/>
      <w:r w:rsidR="00252B52" w:rsidRPr="00F74733">
        <w:rPr>
          <w:b w:val="0"/>
          <w:bCs w:val="0"/>
          <w:sz w:val="24"/>
          <w:szCs w:val="24"/>
          <w:rtl/>
        </w:rPr>
        <w:t>.</w:t>
      </w:r>
    </w:p>
    <w:p w14:paraId="1F88732F" w14:textId="77777777" w:rsidR="00F74733" w:rsidRPr="00F74733" w:rsidRDefault="00F66DDA" w:rsidP="009B1854">
      <w:pPr>
        <w:pStyle w:val="3"/>
        <w:numPr>
          <w:ilvl w:val="2"/>
          <w:numId w:val="17"/>
        </w:numPr>
        <w:spacing w:before="0" w:after="0" w:line="360" w:lineRule="auto"/>
        <w:ind w:left="1809"/>
        <w:rPr>
          <w:b w:val="0"/>
          <w:bCs w:val="0"/>
          <w:sz w:val="24"/>
          <w:szCs w:val="24"/>
        </w:rPr>
      </w:pPr>
      <w:r w:rsidRPr="00F74733">
        <w:rPr>
          <w:rFonts w:hint="cs"/>
          <w:b w:val="0"/>
          <w:bCs w:val="0"/>
          <w:sz w:val="24"/>
          <w:szCs w:val="24"/>
          <w:rtl/>
        </w:rPr>
        <w:t>על המציע להיות בעל ניסיון ב</w:t>
      </w:r>
      <w:r w:rsidR="001545C7" w:rsidRPr="00F74733">
        <w:rPr>
          <w:rFonts w:hint="cs"/>
          <w:b w:val="0"/>
          <w:bCs w:val="0"/>
          <w:sz w:val="24"/>
          <w:szCs w:val="24"/>
          <w:rtl/>
        </w:rPr>
        <w:t>ניהול</w:t>
      </w:r>
      <w:r w:rsidR="00DF265C" w:rsidRPr="00F74733">
        <w:rPr>
          <w:rFonts w:hint="cs"/>
          <w:b w:val="0"/>
          <w:bCs w:val="0"/>
          <w:sz w:val="24"/>
          <w:szCs w:val="24"/>
          <w:rtl/>
        </w:rPr>
        <w:t xml:space="preserve"> </w:t>
      </w:r>
      <w:r w:rsidRPr="00F74733">
        <w:rPr>
          <w:rFonts w:hint="cs"/>
          <w:b w:val="0"/>
          <w:bCs w:val="0"/>
          <w:sz w:val="24"/>
          <w:szCs w:val="24"/>
          <w:rtl/>
        </w:rPr>
        <w:t xml:space="preserve">עבודות בתחום ההנדסה האזרחית </w:t>
      </w:r>
      <w:r w:rsidR="00053A7D" w:rsidRPr="00F74733">
        <w:rPr>
          <w:rFonts w:hint="cs"/>
          <w:b w:val="0"/>
          <w:bCs w:val="0"/>
          <w:sz w:val="24"/>
          <w:szCs w:val="24"/>
          <w:rtl/>
        </w:rPr>
        <w:t xml:space="preserve">בלפחות שלושה </w:t>
      </w:r>
      <w:proofErr w:type="spellStart"/>
      <w:r w:rsidR="00053A7D" w:rsidRPr="00F74733">
        <w:rPr>
          <w:rFonts w:hint="cs"/>
          <w:b w:val="0"/>
          <w:bCs w:val="0"/>
          <w:sz w:val="24"/>
          <w:szCs w:val="24"/>
          <w:rtl/>
        </w:rPr>
        <w:t>פרוייקטים</w:t>
      </w:r>
      <w:proofErr w:type="spellEnd"/>
      <w:r w:rsidR="00053A7D" w:rsidRPr="00F74733">
        <w:rPr>
          <w:rFonts w:hint="cs"/>
          <w:b w:val="0"/>
          <w:bCs w:val="0"/>
          <w:sz w:val="24"/>
          <w:szCs w:val="24"/>
          <w:rtl/>
        </w:rPr>
        <w:t xml:space="preserve"> </w:t>
      </w:r>
      <w:r w:rsidR="00183943" w:rsidRPr="00F74733">
        <w:rPr>
          <w:rFonts w:hint="cs"/>
          <w:b w:val="0"/>
          <w:bCs w:val="0"/>
          <w:sz w:val="24"/>
          <w:szCs w:val="24"/>
          <w:rtl/>
        </w:rPr>
        <w:t xml:space="preserve">בהיקף כספי </w:t>
      </w:r>
      <w:r w:rsidR="00053A7D" w:rsidRPr="00F74733">
        <w:rPr>
          <w:rFonts w:hint="cs"/>
          <w:b w:val="0"/>
          <w:bCs w:val="0"/>
          <w:sz w:val="24"/>
          <w:szCs w:val="24"/>
          <w:rtl/>
        </w:rPr>
        <w:t xml:space="preserve">של לפחות </w:t>
      </w:r>
      <w:r w:rsidR="00DF265C" w:rsidRPr="00F74733">
        <w:rPr>
          <w:rFonts w:hint="cs"/>
          <w:b w:val="0"/>
          <w:bCs w:val="0"/>
          <w:sz w:val="24"/>
          <w:szCs w:val="24"/>
          <w:rtl/>
        </w:rPr>
        <w:t xml:space="preserve"> 16.5 </w:t>
      </w:r>
      <w:proofErr w:type="spellStart"/>
      <w:r w:rsidR="00DF265C" w:rsidRPr="00F74733">
        <w:rPr>
          <w:rFonts w:hint="cs"/>
          <w:b w:val="0"/>
          <w:bCs w:val="0"/>
          <w:sz w:val="24"/>
          <w:szCs w:val="24"/>
          <w:rtl/>
        </w:rPr>
        <w:t>מלש"ח</w:t>
      </w:r>
      <w:proofErr w:type="spellEnd"/>
      <w:r w:rsidR="00DF265C" w:rsidRPr="00F74733">
        <w:rPr>
          <w:rFonts w:hint="cs"/>
          <w:b w:val="0"/>
          <w:bCs w:val="0"/>
          <w:sz w:val="24"/>
          <w:szCs w:val="24"/>
          <w:rtl/>
        </w:rPr>
        <w:t xml:space="preserve"> </w:t>
      </w:r>
      <w:r w:rsidR="00053A7D" w:rsidRPr="00F74733">
        <w:rPr>
          <w:rFonts w:hint="cs"/>
          <w:b w:val="0"/>
          <w:bCs w:val="0"/>
          <w:sz w:val="24"/>
          <w:szCs w:val="24"/>
          <w:rtl/>
        </w:rPr>
        <w:t xml:space="preserve"> כל אחד</w:t>
      </w:r>
      <w:r w:rsidR="00791846" w:rsidRPr="00F74733">
        <w:rPr>
          <w:rFonts w:hint="cs"/>
          <w:b w:val="0"/>
          <w:bCs w:val="0"/>
          <w:sz w:val="24"/>
          <w:szCs w:val="24"/>
          <w:rtl/>
        </w:rPr>
        <w:t>,</w:t>
      </w:r>
      <w:r w:rsidR="00053A7D" w:rsidRPr="00F74733">
        <w:rPr>
          <w:rFonts w:hint="cs"/>
          <w:b w:val="0"/>
          <w:bCs w:val="0"/>
          <w:sz w:val="24"/>
          <w:szCs w:val="24"/>
          <w:rtl/>
        </w:rPr>
        <w:t xml:space="preserve"> ב-10 השנים שקדמו למועד האחרון להגשת הצעות למכרז זה </w:t>
      </w:r>
      <w:r w:rsidR="00511735" w:rsidRPr="00F74733">
        <w:rPr>
          <w:rFonts w:hint="cs"/>
          <w:b w:val="0"/>
          <w:bCs w:val="0"/>
          <w:sz w:val="24"/>
          <w:szCs w:val="24"/>
          <w:rtl/>
        </w:rPr>
        <w:t>.</w:t>
      </w:r>
    </w:p>
    <w:p w14:paraId="169D2093" w14:textId="066359F1" w:rsidR="00183943" w:rsidRDefault="00F74733" w:rsidP="009B1854">
      <w:pPr>
        <w:pStyle w:val="3"/>
        <w:numPr>
          <w:ilvl w:val="2"/>
          <w:numId w:val="17"/>
        </w:numPr>
        <w:spacing w:before="0" w:after="0" w:line="360" w:lineRule="auto"/>
        <w:ind w:left="1809"/>
        <w:rPr>
          <w:b w:val="0"/>
          <w:bCs w:val="0"/>
          <w:sz w:val="24"/>
          <w:szCs w:val="24"/>
          <w:rtl/>
        </w:rPr>
      </w:pPr>
      <w:r w:rsidRPr="00F74733">
        <w:rPr>
          <w:rFonts w:hint="cs"/>
          <w:b w:val="0"/>
          <w:bCs w:val="0"/>
          <w:sz w:val="24"/>
          <w:szCs w:val="24"/>
          <w:rtl/>
        </w:rPr>
        <w:t xml:space="preserve"> </w:t>
      </w:r>
      <w:r w:rsidR="00183943" w:rsidRPr="00F74733">
        <w:rPr>
          <w:rFonts w:hint="cs"/>
          <w:b w:val="0"/>
          <w:bCs w:val="0"/>
          <w:sz w:val="24"/>
          <w:szCs w:val="24"/>
          <w:rtl/>
        </w:rPr>
        <w:t xml:space="preserve">המציע </w:t>
      </w:r>
      <w:r w:rsidR="009E0E67" w:rsidRPr="00F74733">
        <w:rPr>
          <w:rFonts w:hint="cs"/>
          <w:b w:val="0"/>
          <w:bCs w:val="0"/>
          <w:sz w:val="24"/>
          <w:szCs w:val="24"/>
          <w:rtl/>
        </w:rPr>
        <w:t>הינו בעל תקן</w:t>
      </w:r>
      <w:r w:rsidR="00183943" w:rsidRPr="00F74733">
        <w:rPr>
          <w:rFonts w:hint="cs"/>
          <w:b w:val="0"/>
          <w:bCs w:val="0"/>
          <w:sz w:val="24"/>
          <w:szCs w:val="24"/>
          <w:rtl/>
        </w:rPr>
        <w:t xml:space="preserve"> </w:t>
      </w:r>
      <w:proofErr w:type="spellStart"/>
      <w:r w:rsidR="00183943" w:rsidRPr="00F74733">
        <w:rPr>
          <w:b w:val="0"/>
          <w:bCs w:val="0"/>
          <w:sz w:val="24"/>
          <w:szCs w:val="24"/>
        </w:rPr>
        <w:t>iso</w:t>
      </w:r>
      <w:proofErr w:type="spellEnd"/>
      <w:r w:rsidR="00183943" w:rsidRPr="00F74733">
        <w:rPr>
          <w:b w:val="0"/>
          <w:bCs w:val="0"/>
          <w:sz w:val="24"/>
          <w:szCs w:val="24"/>
        </w:rPr>
        <w:t xml:space="preserve"> 9001</w:t>
      </w:r>
      <w:r w:rsidR="009E0E67" w:rsidRPr="00F74733">
        <w:rPr>
          <w:rFonts w:hint="cs"/>
          <w:b w:val="0"/>
          <w:bCs w:val="0"/>
          <w:sz w:val="24"/>
          <w:szCs w:val="24"/>
          <w:rtl/>
        </w:rPr>
        <w:t xml:space="preserve"> מערכת ניהול איכות</w:t>
      </w:r>
      <w:r>
        <w:rPr>
          <w:rFonts w:hint="cs"/>
          <w:b w:val="0"/>
          <w:bCs w:val="0"/>
          <w:sz w:val="24"/>
          <w:szCs w:val="24"/>
          <w:rtl/>
        </w:rPr>
        <w:t>.</w:t>
      </w:r>
    </w:p>
    <w:p w14:paraId="24F76884" w14:textId="77777777" w:rsidR="00183943" w:rsidRDefault="00183943" w:rsidP="009B1854">
      <w:pPr>
        <w:pStyle w:val="3"/>
        <w:numPr>
          <w:ilvl w:val="2"/>
          <w:numId w:val="17"/>
        </w:numPr>
        <w:spacing w:before="0" w:after="0" w:line="360" w:lineRule="auto"/>
        <w:ind w:left="1809"/>
        <w:rPr>
          <w:b w:val="0"/>
          <w:bCs w:val="0"/>
          <w:sz w:val="24"/>
          <w:szCs w:val="24"/>
          <w:rtl/>
        </w:rPr>
      </w:pPr>
      <w:r w:rsidRPr="00F74733">
        <w:rPr>
          <w:rFonts w:hint="cs"/>
          <w:b w:val="0"/>
          <w:bCs w:val="0"/>
          <w:sz w:val="24"/>
          <w:szCs w:val="24"/>
          <w:rtl/>
        </w:rPr>
        <w:t xml:space="preserve">המציע לא הורשע </w:t>
      </w:r>
      <w:r w:rsidRPr="00F74733">
        <w:rPr>
          <w:b w:val="0"/>
          <w:bCs w:val="0"/>
          <w:sz w:val="24"/>
          <w:szCs w:val="24"/>
          <w:rtl/>
        </w:rPr>
        <w:t>ב</w:t>
      </w:r>
      <w:r w:rsidRPr="00F74733">
        <w:rPr>
          <w:rFonts w:hint="cs"/>
          <w:b w:val="0"/>
          <w:bCs w:val="0"/>
          <w:sz w:val="24"/>
          <w:szCs w:val="24"/>
          <w:rtl/>
        </w:rPr>
        <w:t xml:space="preserve">יותר משתי </w:t>
      </w:r>
      <w:r w:rsidRPr="00F74733">
        <w:rPr>
          <w:b w:val="0"/>
          <w:bCs w:val="0"/>
          <w:sz w:val="24"/>
          <w:szCs w:val="24"/>
          <w:rtl/>
        </w:rPr>
        <w:t>עב</w:t>
      </w:r>
      <w:r w:rsidRPr="00F74733">
        <w:rPr>
          <w:rFonts w:hint="cs"/>
          <w:b w:val="0"/>
          <w:bCs w:val="0"/>
          <w:sz w:val="24"/>
          <w:szCs w:val="24"/>
          <w:rtl/>
        </w:rPr>
        <w:t>י</w:t>
      </w:r>
      <w:r w:rsidRPr="00F74733">
        <w:rPr>
          <w:b w:val="0"/>
          <w:bCs w:val="0"/>
          <w:sz w:val="24"/>
          <w:szCs w:val="24"/>
          <w:rtl/>
        </w:rPr>
        <w:t>רות לפי חוק עובדים זרים, תשנ"א-1991 ולפי חוק שכר מינימום,</w:t>
      </w:r>
      <w:r w:rsidRPr="00F74733">
        <w:rPr>
          <w:rFonts w:hint="cs"/>
          <w:b w:val="0"/>
          <w:bCs w:val="0"/>
          <w:sz w:val="24"/>
          <w:szCs w:val="24"/>
          <w:rtl/>
        </w:rPr>
        <w:t xml:space="preserve"> </w:t>
      </w:r>
      <w:r w:rsidRPr="00F74733">
        <w:rPr>
          <w:b w:val="0"/>
          <w:bCs w:val="0"/>
          <w:sz w:val="24"/>
          <w:szCs w:val="24"/>
          <w:rtl/>
        </w:rPr>
        <w:t>תשמ"ז-</w:t>
      </w:r>
      <w:r w:rsidRPr="00F74733">
        <w:rPr>
          <w:b w:val="0"/>
          <w:bCs w:val="0"/>
          <w:sz w:val="24"/>
          <w:szCs w:val="24"/>
        </w:rPr>
        <w:t xml:space="preserve"> </w:t>
      </w:r>
      <w:r w:rsidRPr="00F74733">
        <w:rPr>
          <w:b w:val="0"/>
          <w:bCs w:val="0"/>
          <w:sz w:val="24"/>
          <w:szCs w:val="24"/>
          <w:rtl/>
        </w:rPr>
        <w:t>1987</w:t>
      </w:r>
      <w:r w:rsidRPr="00F74733">
        <w:rPr>
          <w:rFonts w:hint="cs"/>
          <w:b w:val="0"/>
          <w:bCs w:val="0"/>
          <w:sz w:val="24"/>
          <w:szCs w:val="24"/>
          <w:rtl/>
        </w:rPr>
        <w:t>. אם המציע הורשע ביותר משתי עבירות כאמור, ההרשעה האחרונה לא הייתה בשנה שקדמה למועד הגשת ההצעה</w:t>
      </w:r>
      <w:r w:rsidRPr="00F74733">
        <w:rPr>
          <w:b w:val="0"/>
          <w:bCs w:val="0"/>
          <w:sz w:val="24"/>
          <w:szCs w:val="24"/>
          <w:rtl/>
        </w:rPr>
        <w:t>.</w:t>
      </w:r>
      <w:r w:rsidRPr="00F74733">
        <w:rPr>
          <w:rFonts w:hint="cs"/>
          <w:b w:val="0"/>
          <w:bCs w:val="0"/>
          <w:sz w:val="24"/>
          <w:szCs w:val="24"/>
          <w:rtl/>
        </w:rPr>
        <w:t xml:space="preserve"> </w:t>
      </w:r>
      <w:r w:rsidR="00252B52" w:rsidRPr="00F74733">
        <w:rPr>
          <w:rFonts w:hint="cs"/>
          <w:b w:val="0"/>
          <w:bCs w:val="0"/>
          <w:sz w:val="24"/>
          <w:szCs w:val="24"/>
          <w:rtl/>
        </w:rPr>
        <w:t xml:space="preserve">המציע יצרף </w:t>
      </w:r>
      <w:r w:rsidR="00D116EF" w:rsidRPr="00F74733">
        <w:rPr>
          <w:rFonts w:hint="cs"/>
          <w:b w:val="0"/>
          <w:bCs w:val="0"/>
          <w:sz w:val="24"/>
          <w:szCs w:val="24"/>
          <w:rtl/>
        </w:rPr>
        <w:t xml:space="preserve">הצהרה </w:t>
      </w:r>
      <w:r w:rsidR="00252B52" w:rsidRPr="00F74733">
        <w:rPr>
          <w:rFonts w:hint="cs"/>
          <w:b w:val="0"/>
          <w:bCs w:val="0"/>
          <w:sz w:val="24"/>
          <w:szCs w:val="24"/>
          <w:rtl/>
        </w:rPr>
        <w:t>על עמידה בתנאי זה, ב</w:t>
      </w:r>
      <w:r w:rsidR="00D116EF" w:rsidRPr="00F74733">
        <w:rPr>
          <w:rFonts w:hint="cs"/>
          <w:b w:val="0"/>
          <w:bCs w:val="0"/>
          <w:sz w:val="24"/>
          <w:szCs w:val="24"/>
          <w:rtl/>
        </w:rPr>
        <w:t xml:space="preserve">נוסח </w:t>
      </w:r>
      <w:proofErr w:type="spellStart"/>
      <w:r w:rsidR="00D116EF" w:rsidRPr="00F74733">
        <w:rPr>
          <w:rFonts w:hint="cs"/>
          <w:b w:val="0"/>
          <w:bCs w:val="0"/>
          <w:sz w:val="24"/>
          <w:szCs w:val="24"/>
          <w:rtl/>
        </w:rPr>
        <w:t>המצ"ב</w:t>
      </w:r>
      <w:proofErr w:type="spellEnd"/>
      <w:r w:rsidR="00D116EF" w:rsidRPr="00F74733">
        <w:rPr>
          <w:rFonts w:hint="cs"/>
          <w:b w:val="0"/>
          <w:bCs w:val="0"/>
          <w:sz w:val="24"/>
          <w:szCs w:val="24"/>
          <w:rtl/>
        </w:rPr>
        <w:t xml:space="preserve"> בנספח א'.</w:t>
      </w:r>
    </w:p>
    <w:p w14:paraId="0650221B" w14:textId="77777777" w:rsidR="00C42D49" w:rsidRPr="00C42D49" w:rsidRDefault="00C42D49" w:rsidP="00C42D49"/>
    <w:p w14:paraId="13114CA3" w14:textId="77777777" w:rsidR="00B2432B" w:rsidRPr="00AA1176" w:rsidRDefault="002669B7" w:rsidP="009B1854">
      <w:pPr>
        <w:pStyle w:val="2"/>
        <w:numPr>
          <w:ilvl w:val="1"/>
          <w:numId w:val="17"/>
        </w:numPr>
        <w:spacing w:line="360" w:lineRule="auto"/>
        <w:ind w:hanging="405"/>
        <w:jc w:val="left"/>
        <w:rPr>
          <w:rFonts w:asciiTheme="minorBidi" w:hAnsiTheme="minorBidi" w:cstheme="minorBidi"/>
          <w:sz w:val="24"/>
          <w:szCs w:val="24"/>
        </w:rPr>
      </w:pPr>
      <w:r w:rsidRPr="00AA1176">
        <w:rPr>
          <w:rFonts w:asciiTheme="minorBidi" w:hAnsiTheme="minorBidi" w:cstheme="minorBidi" w:hint="cs"/>
          <w:sz w:val="24"/>
          <w:szCs w:val="24"/>
          <w:rtl/>
        </w:rPr>
        <w:t xml:space="preserve">כוח אדם </w:t>
      </w:r>
    </w:p>
    <w:p w14:paraId="19B5CEE7" w14:textId="1CC2D529" w:rsidR="00407F44" w:rsidRPr="00AA1176" w:rsidRDefault="00A62B7D" w:rsidP="00AA1176">
      <w:pPr>
        <w:pStyle w:val="3"/>
        <w:spacing w:before="0" w:after="0" w:line="360" w:lineRule="auto"/>
        <w:ind w:left="1100"/>
        <w:rPr>
          <w:b w:val="0"/>
          <w:bCs w:val="0"/>
          <w:sz w:val="24"/>
          <w:szCs w:val="24"/>
          <w:rtl/>
        </w:rPr>
      </w:pPr>
      <w:r w:rsidRPr="00AA1176">
        <w:rPr>
          <w:b w:val="0"/>
          <w:bCs w:val="0"/>
          <w:sz w:val="24"/>
          <w:szCs w:val="24"/>
          <w:rtl/>
        </w:rPr>
        <w:t xml:space="preserve">על המציע להעמיד לטובת מתן השירותים </w:t>
      </w:r>
      <w:r w:rsidR="00CF60CD" w:rsidRPr="00AA1176">
        <w:rPr>
          <w:rFonts w:hint="cs"/>
          <w:b w:val="0"/>
          <w:bCs w:val="0"/>
          <w:sz w:val="24"/>
          <w:szCs w:val="24"/>
          <w:rtl/>
        </w:rPr>
        <w:t>מושא</w:t>
      </w:r>
      <w:r w:rsidR="00CF60CD" w:rsidRPr="00AA1176">
        <w:rPr>
          <w:b w:val="0"/>
          <w:bCs w:val="0"/>
          <w:sz w:val="24"/>
          <w:szCs w:val="24"/>
          <w:rtl/>
        </w:rPr>
        <w:t xml:space="preserve"> </w:t>
      </w:r>
      <w:r w:rsidRPr="00AA1176">
        <w:rPr>
          <w:b w:val="0"/>
          <w:bCs w:val="0"/>
          <w:sz w:val="24"/>
          <w:szCs w:val="24"/>
          <w:rtl/>
        </w:rPr>
        <w:t>מכרז זה</w:t>
      </w:r>
      <w:r w:rsidR="00407F44" w:rsidRPr="00AA1176">
        <w:rPr>
          <w:rFonts w:hint="cs"/>
          <w:b w:val="0"/>
          <w:bCs w:val="0"/>
          <w:sz w:val="24"/>
          <w:szCs w:val="24"/>
          <w:rtl/>
        </w:rPr>
        <w:t xml:space="preserve"> </w:t>
      </w:r>
      <w:proofErr w:type="spellStart"/>
      <w:r w:rsidR="00407F44" w:rsidRPr="00AA1176">
        <w:rPr>
          <w:rFonts w:hint="cs"/>
          <w:b w:val="0"/>
          <w:bCs w:val="0"/>
          <w:sz w:val="24"/>
          <w:szCs w:val="24"/>
          <w:rtl/>
        </w:rPr>
        <w:t>כח</w:t>
      </w:r>
      <w:proofErr w:type="spellEnd"/>
      <w:r w:rsidR="00407F44" w:rsidRPr="00AA1176">
        <w:rPr>
          <w:rFonts w:hint="cs"/>
          <w:b w:val="0"/>
          <w:bCs w:val="0"/>
          <w:sz w:val="24"/>
          <w:szCs w:val="24"/>
          <w:rtl/>
        </w:rPr>
        <w:t xml:space="preserve"> אדם כדלקמן:</w:t>
      </w:r>
    </w:p>
    <w:p w14:paraId="6ECF248B" w14:textId="026644EA" w:rsidR="007D5F17" w:rsidRPr="00500A38" w:rsidRDefault="00A62B7D" w:rsidP="009B1854">
      <w:pPr>
        <w:pStyle w:val="3"/>
        <w:numPr>
          <w:ilvl w:val="0"/>
          <w:numId w:val="22"/>
        </w:numPr>
        <w:spacing w:before="0" w:after="0" w:line="360" w:lineRule="auto"/>
        <w:ind w:left="1809" w:hanging="709"/>
        <w:rPr>
          <w:b w:val="0"/>
          <w:bCs w:val="0"/>
          <w:sz w:val="24"/>
          <w:szCs w:val="24"/>
        </w:rPr>
      </w:pPr>
      <w:r w:rsidRPr="00500A38">
        <w:rPr>
          <w:rFonts w:hint="cs"/>
          <w:b w:val="0"/>
          <w:bCs w:val="0"/>
          <w:sz w:val="24"/>
          <w:szCs w:val="24"/>
          <w:rtl/>
        </w:rPr>
        <w:t>אחראי מקצועי</w:t>
      </w:r>
      <w:r w:rsidRPr="00500A38">
        <w:rPr>
          <w:b w:val="0"/>
          <w:bCs w:val="0"/>
          <w:sz w:val="24"/>
          <w:szCs w:val="24"/>
          <w:rtl/>
        </w:rPr>
        <w:t xml:space="preserve"> אשר ינהל ויתפעל את כל פעילויות המציע הקשורות למתן השירות וישמש כנציג המציע כלפי המשרד, ישתתף בישיבות עם נציגי המשרד ככל </w:t>
      </w:r>
      <w:r w:rsidRPr="00500A38">
        <w:rPr>
          <w:rFonts w:hint="cs"/>
          <w:b w:val="0"/>
          <w:bCs w:val="0"/>
          <w:sz w:val="24"/>
          <w:szCs w:val="24"/>
          <w:rtl/>
        </w:rPr>
        <w:t>שיידר</w:t>
      </w:r>
      <w:r w:rsidRPr="00500A38">
        <w:rPr>
          <w:rFonts w:hint="eastAsia"/>
          <w:b w:val="0"/>
          <w:bCs w:val="0"/>
          <w:sz w:val="24"/>
          <w:szCs w:val="24"/>
          <w:rtl/>
        </w:rPr>
        <w:t>ש</w:t>
      </w:r>
      <w:r w:rsidRPr="00500A38">
        <w:rPr>
          <w:b w:val="0"/>
          <w:bCs w:val="0"/>
          <w:sz w:val="24"/>
          <w:szCs w:val="24"/>
          <w:rtl/>
        </w:rPr>
        <w:t xml:space="preserve"> ויעמוד בקשר רציף עם המשרד </w:t>
      </w:r>
      <w:r w:rsidRPr="00500A38">
        <w:rPr>
          <w:rFonts w:hint="cs"/>
          <w:b w:val="0"/>
          <w:bCs w:val="0"/>
          <w:sz w:val="24"/>
          <w:szCs w:val="24"/>
          <w:rtl/>
        </w:rPr>
        <w:t>ו</w:t>
      </w:r>
      <w:r w:rsidRPr="00500A38">
        <w:rPr>
          <w:b w:val="0"/>
          <w:bCs w:val="0"/>
          <w:sz w:val="24"/>
          <w:szCs w:val="24"/>
          <w:rtl/>
        </w:rPr>
        <w:t>באופן קבוע לרשות אנשי הקשר של המשרד</w:t>
      </w:r>
      <w:r w:rsidRPr="00500A38">
        <w:rPr>
          <w:rFonts w:hint="cs"/>
          <w:b w:val="0"/>
          <w:bCs w:val="0"/>
          <w:sz w:val="24"/>
          <w:szCs w:val="24"/>
          <w:rtl/>
        </w:rPr>
        <w:t xml:space="preserve"> (להלן "אחראי מקצועי")</w:t>
      </w:r>
      <w:r w:rsidR="007D5F17" w:rsidRPr="00500A38">
        <w:rPr>
          <w:rFonts w:hint="cs"/>
          <w:b w:val="0"/>
          <w:bCs w:val="0"/>
          <w:sz w:val="24"/>
          <w:szCs w:val="24"/>
          <w:rtl/>
        </w:rPr>
        <w:t>.</w:t>
      </w:r>
    </w:p>
    <w:p w14:paraId="1BB9E448" w14:textId="77777777" w:rsidR="007D5F17" w:rsidRPr="00500A38" w:rsidRDefault="00A62B7D" w:rsidP="009B1854">
      <w:pPr>
        <w:pStyle w:val="3"/>
        <w:numPr>
          <w:ilvl w:val="0"/>
          <w:numId w:val="22"/>
        </w:numPr>
        <w:spacing w:before="0" w:after="0" w:line="360" w:lineRule="auto"/>
        <w:ind w:left="1809" w:hanging="709"/>
        <w:rPr>
          <w:b w:val="0"/>
          <w:bCs w:val="0"/>
          <w:sz w:val="24"/>
          <w:szCs w:val="24"/>
        </w:rPr>
      </w:pPr>
      <w:r w:rsidRPr="00500A38">
        <w:rPr>
          <w:b w:val="0"/>
          <w:bCs w:val="0"/>
          <w:sz w:val="24"/>
          <w:szCs w:val="24"/>
          <w:rtl/>
        </w:rPr>
        <w:t>צוות כוח אדם</w:t>
      </w:r>
      <w:r w:rsidRPr="00500A38">
        <w:rPr>
          <w:rFonts w:hint="cs"/>
          <w:b w:val="0"/>
          <w:bCs w:val="0"/>
          <w:sz w:val="24"/>
          <w:szCs w:val="24"/>
          <w:rtl/>
        </w:rPr>
        <w:t>, אשר יבצע בפועל את השירותים נשוא המכרז,</w:t>
      </w:r>
      <w:r w:rsidRPr="00500A38">
        <w:rPr>
          <w:b w:val="0"/>
          <w:bCs w:val="0"/>
          <w:sz w:val="24"/>
          <w:szCs w:val="24"/>
          <w:rtl/>
        </w:rPr>
        <w:t xml:space="preserve"> המונה </w:t>
      </w:r>
      <w:r w:rsidR="00F12611" w:rsidRPr="00500A38">
        <w:rPr>
          <w:rFonts w:hint="cs"/>
          <w:b w:val="0"/>
          <w:bCs w:val="0"/>
          <w:sz w:val="24"/>
          <w:szCs w:val="24"/>
          <w:rtl/>
        </w:rPr>
        <w:t>3</w:t>
      </w:r>
      <w:r w:rsidR="00F12611" w:rsidRPr="00500A38">
        <w:rPr>
          <w:b w:val="0"/>
          <w:bCs w:val="0"/>
          <w:sz w:val="24"/>
          <w:szCs w:val="24"/>
          <w:rtl/>
        </w:rPr>
        <w:t xml:space="preserve"> </w:t>
      </w:r>
      <w:r w:rsidRPr="00500A38">
        <w:rPr>
          <w:b w:val="0"/>
          <w:bCs w:val="0"/>
          <w:sz w:val="24"/>
          <w:szCs w:val="24"/>
          <w:rtl/>
        </w:rPr>
        <w:t>אנשים</w:t>
      </w:r>
      <w:r w:rsidRPr="00500A38">
        <w:rPr>
          <w:rFonts w:hint="cs"/>
          <w:b w:val="0"/>
          <w:bCs w:val="0"/>
          <w:sz w:val="24"/>
          <w:szCs w:val="24"/>
          <w:rtl/>
        </w:rPr>
        <w:t xml:space="preserve"> (להלן: "מבצעים")</w:t>
      </w:r>
      <w:r w:rsidR="00C830D0" w:rsidRPr="00500A38">
        <w:rPr>
          <w:rFonts w:hint="cs"/>
          <w:b w:val="0"/>
          <w:bCs w:val="0"/>
          <w:sz w:val="24"/>
          <w:szCs w:val="24"/>
          <w:rtl/>
        </w:rPr>
        <w:t xml:space="preserve"> ועו"ד.</w:t>
      </w:r>
      <w:r w:rsidRPr="00500A38">
        <w:rPr>
          <w:rFonts w:hint="cs"/>
          <w:b w:val="0"/>
          <w:bCs w:val="0"/>
          <w:sz w:val="24"/>
          <w:szCs w:val="24"/>
          <w:rtl/>
        </w:rPr>
        <w:t xml:space="preserve"> </w:t>
      </w:r>
      <w:r w:rsidR="007D5F17" w:rsidRPr="00500A38">
        <w:rPr>
          <w:rFonts w:hint="cs"/>
          <w:b w:val="0"/>
          <w:bCs w:val="0"/>
          <w:sz w:val="24"/>
          <w:szCs w:val="24"/>
          <w:rtl/>
        </w:rPr>
        <w:t xml:space="preserve">למען הסר ספק יובהר כי המציע מתחייב להעמיד לטובת מתן השירותים לפי מכרז זה </w:t>
      </w:r>
      <w:r w:rsidR="00E10AD2" w:rsidRPr="00500A38">
        <w:rPr>
          <w:rFonts w:hint="cs"/>
          <w:b w:val="0"/>
          <w:bCs w:val="0"/>
          <w:sz w:val="24"/>
          <w:szCs w:val="24"/>
          <w:rtl/>
        </w:rPr>
        <w:t xml:space="preserve"> </w:t>
      </w:r>
      <w:r w:rsidR="00EE7516" w:rsidRPr="00500A38">
        <w:rPr>
          <w:rFonts w:hint="cs"/>
          <w:b w:val="0"/>
          <w:bCs w:val="0"/>
          <w:sz w:val="24"/>
          <w:szCs w:val="24"/>
          <w:rtl/>
        </w:rPr>
        <w:t xml:space="preserve">5 </w:t>
      </w:r>
      <w:r w:rsidR="00E10AD2" w:rsidRPr="00500A38">
        <w:rPr>
          <w:rFonts w:hint="cs"/>
          <w:b w:val="0"/>
          <w:bCs w:val="0"/>
          <w:sz w:val="24"/>
          <w:szCs w:val="24"/>
          <w:rtl/>
        </w:rPr>
        <w:t>אנשי</w:t>
      </w:r>
      <w:r w:rsidR="007D5F17" w:rsidRPr="00500A38">
        <w:rPr>
          <w:rFonts w:hint="cs"/>
          <w:b w:val="0"/>
          <w:bCs w:val="0"/>
          <w:sz w:val="24"/>
          <w:szCs w:val="24"/>
          <w:rtl/>
        </w:rPr>
        <w:t>ם (</w:t>
      </w:r>
      <w:r w:rsidR="00E10AD2" w:rsidRPr="00500A38">
        <w:rPr>
          <w:rFonts w:hint="cs"/>
          <w:b w:val="0"/>
          <w:bCs w:val="0"/>
          <w:sz w:val="24"/>
          <w:szCs w:val="24"/>
          <w:rtl/>
        </w:rPr>
        <w:t>אחראי מקצועי</w:t>
      </w:r>
      <w:r w:rsidR="00C830D0" w:rsidRPr="00500A38">
        <w:rPr>
          <w:rFonts w:hint="cs"/>
          <w:b w:val="0"/>
          <w:bCs w:val="0"/>
          <w:sz w:val="24"/>
          <w:szCs w:val="24"/>
          <w:rtl/>
        </w:rPr>
        <w:t>,</w:t>
      </w:r>
      <w:r w:rsidR="007D5F17" w:rsidRPr="00500A38">
        <w:rPr>
          <w:rFonts w:hint="cs"/>
          <w:b w:val="0"/>
          <w:bCs w:val="0"/>
          <w:sz w:val="24"/>
          <w:szCs w:val="24"/>
          <w:rtl/>
        </w:rPr>
        <w:t xml:space="preserve">  </w:t>
      </w:r>
      <w:r w:rsidR="00F12611" w:rsidRPr="00500A38">
        <w:rPr>
          <w:rFonts w:hint="cs"/>
          <w:b w:val="0"/>
          <w:bCs w:val="0"/>
          <w:sz w:val="24"/>
          <w:szCs w:val="24"/>
          <w:rtl/>
        </w:rPr>
        <w:t xml:space="preserve">3 </w:t>
      </w:r>
      <w:r w:rsidR="007D5F17" w:rsidRPr="00500A38">
        <w:rPr>
          <w:rFonts w:hint="cs"/>
          <w:b w:val="0"/>
          <w:bCs w:val="0"/>
          <w:sz w:val="24"/>
          <w:szCs w:val="24"/>
          <w:rtl/>
        </w:rPr>
        <w:t>מבצעים</w:t>
      </w:r>
      <w:r w:rsidR="00C830D0" w:rsidRPr="00500A38">
        <w:rPr>
          <w:rFonts w:hint="cs"/>
          <w:b w:val="0"/>
          <w:bCs w:val="0"/>
          <w:sz w:val="24"/>
          <w:szCs w:val="24"/>
          <w:rtl/>
        </w:rPr>
        <w:t xml:space="preserve"> ועו"ד)</w:t>
      </w:r>
      <w:r w:rsidR="007D5F17" w:rsidRPr="00500A38">
        <w:rPr>
          <w:rFonts w:hint="cs"/>
          <w:b w:val="0"/>
          <w:bCs w:val="0"/>
          <w:sz w:val="24"/>
          <w:szCs w:val="24"/>
          <w:rtl/>
        </w:rPr>
        <w:t>.</w:t>
      </w:r>
    </w:p>
    <w:p w14:paraId="45775454" w14:textId="77777777" w:rsidR="00A146A1" w:rsidRPr="00500A38" w:rsidRDefault="00A146A1" w:rsidP="00C42D49">
      <w:pPr>
        <w:pStyle w:val="3"/>
        <w:spacing w:before="0" w:after="0" w:line="360" w:lineRule="auto"/>
        <w:ind w:left="1809"/>
        <w:rPr>
          <w:b w:val="0"/>
          <w:bCs w:val="0"/>
          <w:sz w:val="24"/>
          <w:szCs w:val="24"/>
          <w:rtl/>
        </w:rPr>
      </w:pPr>
      <w:r w:rsidRPr="00500A38">
        <w:rPr>
          <w:b w:val="0"/>
          <w:bCs w:val="0"/>
          <w:sz w:val="24"/>
          <w:szCs w:val="24"/>
          <w:rtl/>
        </w:rPr>
        <w:t xml:space="preserve">כל זוכה יוכל לנהל פרויקטים בהיקף של עד 50 </w:t>
      </w:r>
      <w:proofErr w:type="spellStart"/>
      <w:r w:rsidRPr="00500A38">
        <w:rPr>
          <w:b w:val="0"/>
          <w:bCs w:val="0"/>
          <w:sz w:val="24"/>
          <w:szCs w:val="24"/>
          <w:rtl/>
        </w:rPr>
        <w:t>מלש"ח</w:t>
      </w:r>
      <w:proofErr w:type="spellEnd"/>
      <w:r w:rsidRPr="00500A38">
        <w:rPr>
          <w:b w:val="0"/>
          <w:bCs w:val="0"/>
          <w:sz w:val="24"/>
          <w:szCs w:val="24"/>
          <w:rtl/>
        </w:rPr>
        <w:t xml:space="preserve"> בשנה. מעבר לכך תידרש החברה להעמיד מבצע  נוסף על כל תוספת בהיקף כספי  של  25 </w:t>
      </w:r>
      <w:proofErr w:type="spellStart"/>
      <w:r w:rsidRPr="00500A38">
        <w:rPr>
          <w:b w:val="0"/>
          <w:bCs w:val="0"/>
          <w:sz w:val="24"/>
          <w:szCs w:val="24"/>
          <w:rtl/>
        </w:rPr>
        <w:t>מלש"ח</w:t>
      </w:r>
      <w:proofErr w:type="spellEnd"/>
      <w:r w:rsidRPr="00500A38">
        <w:rPr>
          <w:b w:val="0"/>
          <w:bCs w:val="0"/>
          <w:sz w:val="24"/>
          <w:szCs w:val="24"/>
          <w:rtl/>
        </w:rPr>
        <w:t xml:space="preserve"> בשנה.</w:t>
      </w:r>
    </w:p>
    <w:p w14:paraId="0B8D2323" w14:textId="521F936B" w:rsidR="00081B40" w:rsidRPr="00C42D49" w:rsidRDefault="007D5F17" w:rsidP="00C42D49">
      <w:pPr>
        <w:overflowPunct w:val="0"/>
        <w:autoSpaceDE w:val="0"/>
        <w:autoSpaceDN w:val="0"/>
        <w:adjustRightInd w:val="0"/>
        <w:spacing w:line="360" w:lineRule="auto"/>
        <w:ind w:left="1809"/>
        <w:jc w:val="both"/>
        <w:textAlignment w:val="baseline"/>
        <w:rPr>
          <w:rFonts w:ascii="Arial" w:hAnsi="Arial" w:cs="Arial"/>
          <w:rtl/>
        </w:rPr>
      </w:pPr>
      <w:proofErr w:type="spellStart"/>
      <w:r w:rsidRPr="00C42D49">
        <w:rPr>
          <w:rFonts w:ascii="Arial" w:hAnsi="Arial" w:cs="Arial" w:hint="cs"/>
          <w:rtl/>
        </w:rPr>
        <w:t>יצויין</w:t>
      </w:r>
      <w:proofErr w:type="spellEnd"/>
      <w:r w:rsidRPr="00C42D49">
        <w:rPr>
          <w:rFonts w:ascii="Arial" w:hAnsi="Arial" w:cs="Arial" w:hint="cs"/>
          <w:rtl/>
        </w:rPr>
        <w:t xml:space="preserve"> כי יכול </w:t>
      </w:r>
      <w:r w:rsidR="00CF60CD" w:rsidRPr="00C42D49">
        <w:rPr>
          <w:rFonts w:ascii="Arial" w:hAnsi="Arial" w:cs="Arial" w:hint="cs"/>
          <w:rtl/>
        </w:rPr>
        <w:t xml:space="preserve"> </w:t>
      </w:r>
      <w:r w:rsidR="00A62B7D" w:rsidRPr="00C42D49">
        <w:rPr>
          <w:rFonts w:ascii="Arial" w:hAnsi="Arial" w:cs="Arial" w:hint="cs"/>
          <w:rtl/>
        </w:rPr>
        <w:t xml:space="preserve">שהמציע עצמו </w:t>
      </w:r>
      <w:r w:rsidRPr="00C42D49">
        <w:rPr>
          <w:rFonts w:ascii="Arial" w:hAnsi="Arial" w:cs="Arial" w:hint="cs"/>
          <w:rtl/>
        </w:rPr>
        <w:t xml:space="preserve">( במידה והוא עוסק מורשה) </w:t>
      </w:r>
      <w:r w:rsidR="00A62B7D" w:rsidRPr="00C42D49">
        <w:rPr>
          <w:rFonts w:ascii="Arial" w:hAnsi="Arial" w:cs="Arial" w:hint="cs"/>
          <w:rtl/>
        </w:rPr>
        <w:t>יהיה גם האחראי המקצועי.</w:t>
      </w:r>
      <w:r w:rsidR="00083356" w:rsidRPr="00C42D49">
        <w:rPr>
          <w:rFonts w:ascii="Arial" w:hAnsi="Arial" w:cs="Arial" w:hint="cs"/>
          <w:rtl/>
        </w:rPr>
        <w:t xml:space="preserve"> יכול שהאחראי המקצועי/צוות המבצעים/</w:t>
      </w:r>
      <w:proofErr w:type="spellStart"/>
      <w:r w:rsidR="00083356" w:rsidRPr="00C42D49">
        <w:rPr>
          <w:rFonts w:ascii="Arial" w:hAnsi="Arial" w:cs="Arial" w:hint="cs"/>
          <w:rtl/>
        </w:rPr>
        <w:t>העו"ד</w:t>
      </w:r>
      <w:proofErr w:type="spellEnd"/>
      <w:r w:rsidR="00083356" w:rsidRPr="00C42D49">
        <w:rPr>
          <w:rFonts w:ascii="Arial" w:hAnsi="Arial" w:cs="Arial" w:hint="cs"/>
          <w:rtl/>
        </w:rPr>
        <w:t xml:space="preserve"> יועסקו כקבלני משנה, לצורך מתן השירותים</w:t>
      </w:r>
      <w:r w:rsidR="002A30BF" w:rsidRPr="00C42D49">
        <w:rPr>
          <w:rFonts w:ascii="Arial" w:hAnsi="Arial" w:cs="Arial" w:hint="cs"/>
          <w:rtl/>
        </w:rPr>
        <w:t xml:space="preserve"> בכפוף לאמור בסעיף 9.4.3.3 .</w:t>
      </w:r>
    </w:p>
    <w:p w14:paraId="4089AB10" w14:textId="77777777" w:rsidR="00F71A01" w:rsidRPr="00C42D49" w:rsidRDefault="00F71A01" w:rsidP="00C42D49">
      <w:pPr>
        <w:spacing w:line="360" w:lineRule="auto"/>
        <w:ind w:left="1809"/>
        <w:rPr>
          <w:rFonts w:ascii="Arial" w:hAnsi="Arial" w:cs="Arial"/>
          <w:rtl/>
        </w:rPr>
      </w:pPr>
      <w:r w:rsidRPr="00C42D49">
        <w:rPr>
          <w:rFonts w:ascii="Arial" w:hAnsi="Arial" w:cs="Arial" w:hint="cs"/>
          <w:rtl/>
        </w:rPr>
        <w:lastRenderedPageBreak/>
        <w:t xml:space="preserve">בסעיף זה, </w:t>
      </w:r>
      <w:r w:rsidR="00252B52" w:rsidRPr="00C42D49">
        <w:rPr>
          <w:rFonts w:ascii="Arial" w:hAnsi="Arial" w:cs="Arial" w:hint="cs"/>
          <w:rtl/>
        </w:rPr>
        <w:t xml:space="preserve">בכל מקום שבו נדרש </w:t>
      </w:r>
      <w:r w:rsidRPr="00C42D49">
        <w:rPr>
          <w:rFonts w:ascii="Arial" w:hAnsi="Arial" w:cs="Arial" w:hint="cs"/>
          <w:rtl/>
        </w:rPr>
        <w:t xml:space="preserve">ניסיון בתחום </w:t>
      </w:r>
      <w:r w:rsidRPr="00C42D49">
        <w:rPr>
          <w:rFonts w:ascii="Arial" w:hAnsi="Arial" w:cs="Arial" w:hint="eastAsia"/>
          <w:rtl/>
        </w:rPr>
        <w:t>הנדסה</w:t>
      </w:r>
      <w:r w:rsidRPr="00C42D49">
        <w:rPr>
          <w:rFonts w:ascii="Arial" w:hAnsi="Arial" w:cs="Arial"/>
          <w:rtl/>
        </w:rPr>
        <w:t xml:space="preserve"> </w:t>
      </w:r>
      <w:r w:rsidRPr="00C42D49">
        <w:rPr>
          <w:rFonts w:ascii="Arial" w:hAnsi="Arial" w:cs="Arial" w:hint="eastAsia"/>
          <w:rtl/>
        </w:rPr>
        <w:t>אזרחית</w:t>
      </w:r>
      <w:r w:rsidR="00252B52" w:rsidRPr="00C42D49">
        <w:rPr>
          <w:rFonts w:ascii="Arial" w:hAnsi="Arial" w:cs="Arial" w:hint="cs"/>
          <w:rtl/>
        </w:rPr>
        <w:t>: "הנדסה אזרחית"</w:t>
      </w:r>
      <w:r w:rsidRPr="00C42D49">
        <w:rPr>
          <w:rFonts w:ascii="Arial" w:hAnsi="Arial" w:cs="Arial" w:hint="cs"/>
          <w:rtl/>
        </w:rPr>
        <w:t xml:space="preserve"> - </w:t>
      </w:r>
      <w:r w:rsidRPr="00C42D49">
        <w:rPr>
          <w:rFonts w:ascii="Arial" w:hAnsi="Arial" w:cs="Arial"/>
          <w:rtl/>
        </w:rPr>
        <w:t>כולל את תהליכי התכנון, הבנייה, הביצוע, ואף התפעול והניהול של מבנים ותשתיות</w:t>
      </w:r>
      <w:r w:rsidRPr="00C42D49">
        <w:rPr>
          <w:rFonts w:ascii="Arial" w:hAnsi="Arial" w:cs="Arial"/>
        </w:rPr>
        <w:t xml:space="preserve">. </w:t>
      </w:r>
    </w:p>
    <w:p w14:paraId="7C746B3C" w14:textId="77777777" w:rsidR="00083356" w:rsidRDefault="00083356" w:rsidP="00F209D9">
      <w:pPr>
        <w:spacing w:line="360" w:lineRule="auto"/>
        <w:ind w:left="360"/>
        <w:rPr>
          <w:rtl/>
        </w:rPr>
      </w:pPr>
    </w:p>
    <w:p w14:paraId="1942E89E" w14:textId="5861A8AE" w:rsidR="00A62B7D" w:rsidRPr="00E92E9E" w:rsidRDefault="0097744A" w:rsidP="009B1854">
      <w:pPr>
        <w:pStyle w:val="2"/>
        <w:numPr>
          <w:ilvl w:val="2"/>
          <w:numId w:val="17"/>
        </w:numPr>
        <w:spacing w:line="360" w:lineRule="auto"/>
        <w:ind w:left="1809"/>
        <w:jc w:val="left"/>
        <w:rPr>
          <w:rFonts w:asciiTheme="minorBidi" w:hAnsiTheme="minorBidi" w:cstheme="minorBidi"/>
          <w:sz w:val="24"/>
          <w:szCs w:val="24"/>
          <w:rtl/>
        </w:rPr>
      </w:pPr>
      <w:r w:rsidRPr="00E92E9E">
        <w:rPr>
          <w:rFonts w:asciiTheme="minorBidi" w:hAnsiTheme="minorBidi" w:cstheme="minorBidi"/>
          <w:sz w:val="24"/>
          <w:szCs w:val="24"/>
          <w:rtl/>
        </w:rPr>
        <w:t>אחראי מקצועי:</w:t>
      </w:r>
    </w:p>
    <w:p w14:paraId="36E2A6C7" w14:textId="77777777" w:rsidR="0097744A" w:rsidRPr="006B7585" w:rsidRDefault="0097744A" w:rsidP="006B7585">
      <w:pPr>
        <w:pStyle w:val="3"/>
        <w:spacing w:before="0" w:after="0" w:line="360" w:lineRule="auto"/>
        <w:ind w:left="1809"/>
        <w:rPr>
          <w:b w:val="0"/>
          <w:bCs w:val="0"/>
          <w:sz w:val="24"/>
          <w:szCs w:val="24"/>
        </w:rPr>
      </w:pPr>
      <w:r w:rsidRPr="006B7585">
        <w:rPr>
          <w:rFonts w:hint="cs"/>
          <w:b w:val="0"/>
          <w:bCs w:val="0"/>
          <w:sz w:val="24"/>
          <w:szCs w:val="24"/>
          <w:rtl/>
        </w:rPr>
        <w:t xml:space="preserve">על האחראי המקצועי לעמוד בכל דרישות ההשכלה והניסיון המפורטות להלן (במצטבר): </w:t>
      </w:r>
    </w:p>
    <w:p w14:paraId="3024EEAB" w14:textId="3688E704" w:rsidR="0097744A" w:rsidRPr="006B7585" w:rsidRDefault="0097744A" w:rsidP="009B1854">
      <w:pPr>
        <w:pStyle w:val="3"/>
        <w:numPr>
          <w:ilvl w:val="3"/>
          <w:numId w:val="17"/>
        </w:numPr>
        <w:spacing w:before="0" w:after="0" w:line="360" w:lineRule="auto"/>
        <w:ind w:left="2943"/>
        <w:rPr>
          <w:b w:val="0"/>
          <w:bCs w:val="0"/>
          <w:sz w:val="24"/>
          <w:szCs w:val="24"/>
        </w:rPr>
      </w:pPr>
      <w:r w:rsidRPr="006B7585">
        <w:rPr>
          <w:rFonts w:hint="cs"/>
          <w:b w:val="0"/>
          <w:bCs w:val="0"/>
          <w:sz w:val="24"/>
          <w:szCs w:val="24"/>
          <w:rtl/>
        </w:rPr>
        <w:t xml:space="preserve">בעל תואר אקדמי ראשון ממוסד אקדמי מוכר ע"י משרד החינוך </w:t>
      </w:r>
      <w:r w:rsidR="00CE7A5C" w:rsidRPr="006B7585">
        <w:rPr>
          <w:rFonts w:hint="cs"/>
          <w:b w:val="0"/>
          <w:bCs w:val="0"/>
          <w:sz w:val="24"/>
          <w:szCs w:val="24"/>
          <w:rtl/>
        </w:rPr>
        <w:t>ב</w:t>
      </w:r>
      <w:r w:rsidRPr="006B7585">
        <w:rPr>
          <w:rFonts w:hint="cs"/>
          <w:b w:val="0"/>
          <w:bCs w:val="0"/>
          <w:sz w:val="24"/>
          <w:szCs w:val="24"/>
          <w:rtl/>
        </w:rPr>
        <w:t>הנדסה אזרחית.</w:t>
      </w:r>
    </w:p>
    <w:p w14:paraId="13E4EFD0" w14:textId="77777777" w:rsidR="0097744A" w:rsidRPr="009A0BD2" w:rsidRDefault="00D824F3" w:rsidP="006B7585">
      <w:pPr>
        <w:pStyle w:val="3"/>
        <w:spacing w:before="0" w:after="0" w:line="360" w:lineRule="auto"/>
        <w:ind w:left="2943"/>
        <w:rPr>
          <w:b w:val="0"/>
          <w:bCs w:val="0"/>
          <w:sz w:val="24"/>
          <w:szCs w:val="24"/>
        </w:rPr>
      </w:pPr>
      <w:r w:rsidRPr="009A0BD2">
        <w:rPr>
          <w:b w:val="0"/>
          <w:bCs w:val="0"/>
          <w:sz w:val="24"/>
          <w:szCs w:val="24"/>
          <w:rtl/>
        </w:rPr>
        <w:t>יודגש , כי במקרה של תעודת השכלה אקדמית או השכלה גבוהה אחרת, שנרכשה במוסד שאינו מוכר ע"י המועצה להשכלה גבוהה (גם אם הלימודים נערכו בארץ), יש לצרף אישור הוועדה להערכת תארים במשרד החינוך על שקילות לתוארי השכלה גבוהה המקובלים בארץ.</w:t>
      </w:r>
    </w:p>
    <w:p w14:paraId="50D0C24C" w14:textId="77777777" w:rsidR="0097744A" w:rsidRPr="009A0BD2" w:rsidRDefault="0097744A" w:rsidP="009B1854">
      <w:pPr>
        <w:pStyle w:val="3"/>
        <w:numPr>
          <w:ilvl w:val="3"/>
          <w:numId w:val="17"/>
        </w:numPr>
        <w:spacing w:before="0" w:after="0" w:line="360" w:lineRule="auto"/>
        <w:ind w:left="2943"/>
        <w:rPr>
          <w:b w:val="0"/>
          <w:bCs w:val="0"/>
          <w:sz w:val="24"/>
          <w:szCs w:val="24"/>
          <w:rtl/>
        </w:rPr>
      </w:pPr>
      <w:r w:rsidRPr="009A0BD2">
        <w:rPr>
          <w:rFonts w:hint="cs"/>
          <w:b w:val="0"/>
          <w:bCs w:val="0"/>
          <w:sz w:val="24"/>
          <w:szCs w:val="24"/>
          <w:rtl/>
        </w:rPr>
        <w:t xml:space="preserve"> </w:t>
      </w:r>
      <w:r w:rsidRPr="009A0BD2">
        <w:rPr>
          <w:rFonts w:hint="eastAsia"/>
          <w:b w:val="0"/>
          <w:bCs w:val="0"/>
          <w:sz w:val="24"/>
          <w:szCs w:val="24"/>
          <w:rtl/>
        </w:rPr>
        <w:t>בעל</w:t>
      </w:r>
      <w:r w:rsidRPr="009A0BD2">
        <w:rPr>
          <w:b w:val="0"/>
          <w:bCs w:val="0"/>
          <w:sz w:val="24"/>
          <w:szCs w:val="24"/>
          <w:rtl/>
        </w:rPr>
        <w:t xml:space="preserve"> </w:t>
      </w:r>
      <w:r w:rsidRPr="009A0BD2">
        <w:rPr>
          <w:rFonts w:hint="eastAsia"/>
          <w:b w:val="0"/>
          <w:bCs w:val="0"/>
          <w:sz w:val="24"/>
          <w:szCs w:val="24"/>
          <w:rtl/>
        </w:rPr>
        <w:t>נ</w:t>
      </w:r>
      <w:r w:rsidRPr="009A0BD2">
        <w:rPr>
          <w:rFonts w:hint="cs"/>
          <w:b w:val="0"/>
          <w:bCs w:val="0"/>
          <w:sz w:val="24"/>
          <w:szCs w:val="24"/>
          <w:rtl/>
        </w:rPr>
        <w:t>י</w:t>
      </w:r>
      <w:r w:rsidRPr="009A0BD2">
        <w:rPr>
          <w:rFonts w:hint="eastAsia"/>
          <w:b w:val="0"/>
          <w:bCs w:val="0"/>
          <w:sz w:val="24"/>
          <w:szCs w:val="24"/>
          <w:rtl/>
        </w:rPr>
        <w:t>סיון</w:t>
      </w:r>
      <w:r w:rsidRPr="009A0BD2">
        <w:rPr>
          <w:b w:val="0"/>
          <w:bCs w:val="0"/>
          <w:sz w:val="24"/>
          <w:szCs w:val="24"/>
          <w:rtl/>
        </w:rPr>
        <w:t xml:space="preserve"> </w:t>
      </w:r>
      <w:r w:rsidRPr="009A0BD2">
        <w:rPr>
          <w:rFonts w:hint="eastAsia"/>
          <w:b w:val="0"/>
          <w:bCs w:val="0"/>
          <w:sz w:val="24"/>
          <w:szCs w:val="24"/>
          <w:rtl/>
        </w:rPr>
        <w:t>מקצועי</w:t>
      </w:r>
      <w:r w:rsidRPr="009A0BD2">
        <w:rPr>
          <w:b w:val="0"/>
          <w:bCs w:val="0"/>
          <w:sz w:val="24"/>
          <w:szCs w:val="24"/>
          <w:rtl/>
        </w:rPr>
        <w:t xml:space="preserve"> </w:t>
      </w:r>
      <w:r w:rsidRPr="009A0BD2">
        <w:rPr>
          <w:rFonts w:hint="eastAsia"/>
          <w:b w:val="0"/>
          <w:bCs w:val="0"/>
          <w:sz w:val="24"/>
          <w:szCs w:val="24"/>
          <w:rtl/>
        </w:rPr>
        <w:t>מוכח</w:t>
      </w:r>
      <w:r w:rsidRPr="009A0BD2">
        <w:rPr>
          <w:b w:val="0"/>
          <w:bCs w:val="0"/>
          <w:sz w:val="24"/>
          <w:szCs w:val="24"/>
          <w:rtl/>
        </w:rPr>
        <w:t xml:space="preserve"> </w:t>
      </w:r>
      <w:r w:rsidRPr="009A0BD2">
        <w:rPr>
          <w:rFonts w:hint="eastAsia"/>
          <w:b w:val="0"/>
          <w:bCs w:val="0"/>
          <w:sz w:val="24"/>
          <w:szCs w:val="24"/>
          <w:rtl/>
        </w:rPr>
        <w:t>של</w:t>
      </w:r>
      <w:r w:rsidRPr="009A0BD2">
        <w:rPr>
          <w:b w:val="0"/>
          <w:bCs w:val="0"/>
          <w:sz w:val="24"/>
          <w:szCs w:val="24"/>
          <w:rtl/>
        </w:rPr>
        <w:t xml:space="preserve"> </w:t>
      </w:r>
      <w:r w:rsidRPr="009A0BD2">
        <w:rPr>
          <w:rFonts w:hint="eastAsia"/>
          <w:b w:val="0"/>
          <w:bCs w:val="0"/>
          <w:sz w:val="24"/>
          <w:szCs w:val="24"/>
          <w:rtl/>
        </w:rPr>
        <w:t>לפחות</w:t>
      </w:r>
      <w:r w:rsidRPr="009A0BD2">
        <w:rPr>
          <w:b w:val="0"/>
          <w:bCs w:val="0"/>
          <w:sz w:val="24"/>
          <w:szCs w:val="24"/>
          <w:rtl/>
        </w:rPr>
        <w:t xml:space="preserve"> </w:t>
      </w:r>
      <w:r w:rsidR="00C830D0" w:rsidRPr="009A0BD2">
        <w:rPr>
          <w:rFonts w:hint="cs"/>
          <w:b w:val="0"/>
          <w:bCs w:val="0"/>
          <w:sz w:val="24"/>
          <w:szCs w:val="24"/>
          <w:rtl/>
        </w:rPr>
        <w:t xml:space="preserve">5 </w:t>
      </w:r>
      <w:r w:rsidRPr="009A0BD2">
        <w:rPr>
          <w:rFonts w:hint="eastAsia"/>
          <w:b w:val="0"/>
          <w:bCs w:val="0"/>
          <w:sz w:val="24"/>
          <w:szCs w:val="24"/>
          <w:rtl/>
        </w:rPr>
        <w:t>שנים</w:t>
      </w:r>
      <w:r w:rsidR="001D4ABB" w:rsidRPr="009A0BD2">
        <w:rPr>
          <w:rFonts w:hint="cs"/>
          <w:b w:val="0"/>
          <w:bCs w:val="0"/>
          <w:sz w:val="24"/>
          <w:szCs w:val="24"/>
          <w:rtl/>
        </w:rPr>
        <w:t xml:space="preserve"> במצטבר </w:t>
      </w:r>
      <w:r w:rsidRPr="009A0BD2">
        <w:rPr>
          <w:b w:val="0"/>
          <w:bCs w:val="0"/>
          <w:sz w:val="24"/>
          <w:szCs w:val="24"/>
          <w:rtl/>
        </w:rPr>
        <w:t xml:space="preserve">, </w:t>
      </w:r>
      <w:r w:rsidRPr="009A0BD2">
        <w:rPr>
          <w:rFonts w:hint="eastAsia"/>
          <w:b w:val="0"/>
          <w:bCs w:val="0"/>
          <w:sz w:val="24"/>
          <w:szCs w:val="24"/>
          <w:rtl/>
        </w:rPr>
        <w:t>במהלך</w:t>
      </w:r>
      <w:r w:rsidRPr="009A0BD2">
        <w:rPr>
          <w:b w:val="0"/>
          <w:bCs w:val="0"/>
          <w:sz w:val="24"/>
          <w:szCs w:val="24"/>
          <w:rtl/>
        </w:rPr>
        <w:t xml:space="preserve"> </w:t>
      </w:r>
      <w:r w:rsidR="007C1440" w:rsidRPr="009A0BD2">
        <w:rPr>
          <w:rFonts w:hint="cs"/>
          <w:b w:val="0"/>
          <w:bCs w:val="0"/>
          <w:sz w:val="24"/>
          <w:szCs w:val="24"/>
          <w:rtl/>
        </w:rPr>
        <w:t>10</w:t>
      </w:r>
      <w:r w:rsidR="007C1440" w:rsidRPr="009A0BD2">
        <w:rPr>
          <w:b w:val="0"/>
          <w:bCs w:val="0"/>
          <w:sz w:val="24"/>
          <w:szCs w:val="24"/>
          <w:rtl/>
        </w:rPr>
        <w:t xml:space="preserve"> </w:t>
      </w:r>
      <w:r w:rsidRPr="009A0BD2">
        <w:rPr>
          <w:rFonts w:hint="eastAsia"/>
          <w:b w:val="0"/>
          <w:bCs w:val="0"/>
          <w:sz w:val="24"/>
          <w:szCs w:val="24"/>
          <w:rtl/>
        </w:rPr>
        <w:t>השנים</w:t>
      </w:r>
      <w:r w:rsidRPr="009A0BD2">
        <w:rPr>
          <w:b w:val="0"/>
          <w:bCs w:val="0"/>
          <w:sz w:val="24"/>
          <w:szCs w:val="24"/>
          <w:rtl/>
        </w:rPr>
        <w:t xml:space="preserve"> </w:t>
      </w:r>
      <w:r w:rsidRPr="009A0BD2">
        <w:rPr>
          <w:rFonts w:hint="eastAsia"/>
          <w:b w:val="0"/>
          <w:bCs w:val="0"/>
          <w:sz w:val="24"/>
          <w:szCs w:val="24"/>
          <w:rtl/>
        </w:rPr>
        <w:t>האחרונות</w:t>
      </w:r>
      <w:r w:rsidRPr="009A0BD2">
        <w:rPr>
          <w:b w:val="0"/>
          <w:bCs w:val="0"/>
          <w:sz w:val="24"/>
          <w:szCs w:val="24"/>
          <w:rtl/>
        </w:rPr>
        <w:t xml:space="preserve">, </w:t>
      </w:r>
      <w:r w:rsidRPr="009A0BD2">
        <w:rPr>
          <w:rFonts w:hint="eastAsia"/>
          <w:b w:val="0"/>
          <w:bCs w:val="0"/>
          <w:sz w:val="24"/>
          <w:szCs w:val="24"/>
          <w:rtl/>
        </w:rPr>
        <w:t>בניהול</w:t>
      </w:r>
      <w:r w:rsidRPr="009A0BD2">
        <w:rPr>
          <w:b w:val="0"/>
          <w:bCs w:val="0"/>
          <w:sz w:val="24"/>
          <w:szCs w:val="24"/>
          <w:rtl/>
        </w:rPr>
        <w:t xml:space="preserve"> </w:t>
      </w:r>
      <w:r w:rsidRPr="009A0BD2">
        <w:rPr>
          <w:rFonts w:hint="eastAsia"/>
          <w:b w:val="0"/>
          <w:bCs w:val="0"/>
          <w:sz w:val="24"/>
          <w:szCs w:val="24"/>
          <w:rtl/>
        </w:rPr>
        <w:t>פרויקטים</w:t>
      </w:r>
      <w:r w:rsidRPr="009A0BD2">
        <w:rPr>
          <w:b w:val="0"/>
          <w:bCs w:val="0"/>
          <w:sz w:val="24"/>
          <w:szCs w:val="24"/>
          <w:rtl/>
        </w:rPr>
        <w:t xml:space="preserve"> </w:t>
      </w:r>
      <w:r w:rsidRPr="009A0BD2">
        <w:rPr>
          <w:rFonts w:hint="eastAsia"/>
          <w:b w:val="0"/>
          <w:bCs w:val="0"/>
          <w:sz w:val="24"/>
          <w:szCs w:val="24"/>
          <w:rtl/>
        </w:rPr>
        <w:t>של</w:t>
      </w:r>
      <w:r w:rsidRPr="009A0BD2">
        <w:rPr>
          <w:b w:val="0"/>
          <w:bCs w:val="0"/>
          <w:sz w:val="24"/>
          <w:szCs w:val="24"/>
          <w:rtl/>
        </w:rPr>
        <w:t xml:space="preserve"> </w:t>
      </w:r>
      <w:r w:rsidRPr="009A0BD2">
        <w:rPr>
          <w:rFonts w:hint="eastAsia"/>
          <w:b w:val="0"/>
          <w:bCs w:val="0"/>
          <w:sz w:val="24"/>
          <w:szCs w:val="24"/>
          <w:rtl/>
        </w:rPr>
        <w:t>עבודות</w:t>
      </w:r>
      <w:r w:rsidRPr="009A0BD2">
        <w:rPr>
          <w:b w:val="0"/>
          <w:bCs w:val="0"/>
          <w:sz w:val="24"/>
          <w:szCs w:val="24"/>
          <w:rtl/>
        </w:rPr>
        <w:t xml:space="preserve"> </w:t>
      </w:r>
      <w:r w:rsidRPr="009A0BD2">
        <w:rPr>
          <w:rFonts w:hint="eastAsia"/>
          <w:b w:val="0"/>
          <w:bCs w:val="0"/>
          <w:sz w:val="24"/>
          <w:szCs w:val="24"/>
          <w:rtl/>
        </w:rPr>
        <w:t>פיתוח</w:t>
      </w:r>
      <w:r w:rsidRPr="009A0BD2">
        <w:rPr>
          <w:b w:val="0"/>
          <w:bCs w:val="0"/>
          <w:sz w:val="24"/>
          <w:szCs w:val="24"/>
          <w:rtl/>
        </w:rPr>
        <w:t xml:space="preserve"> </w:t>
      </w:r>
      <w:r w:rsidRPr="009A0BD2">
        <w:rPr>
          <w:rFonts w:hint="eastAsia"/>
          <w:b w:val="0"/>
          <w:bCs w:val="0"/>
          <w:sz w:val="24"/>
          <w:szCs w:val="24"/>
          <w:rtl/>
        </w:rPr>
        <w:t>תשתיות</w:t>
      </w:r>
      <w:r w:rsidRPr="009A0BD2">
        <w:rPr>
          <w:b w:val="0"/>
          <w:bCs w:val="0"/>
          <w:sz w:val="24"/>
          <w:szCs w:val="24"/>
          <w:rtl/>
        </w:rPr>
        <w:t xml:space="preserve"> </w:t>
      </w:r>
      <w:r w:rsidRPr="009A0BD2">
        <w:rPr>
          <w:rFonts w:hint="eastAsia"/>
          <w:b w:val="0"/>
          <w:bCs w:val="0"/>
          <w:sz w:val="24"/>
          <w:szCs w:val="24"/>
          <w:rtl/>
        </w:rPr>
        <w:t>ציבוריות</w:t>
      </w:r>
      <w:r w:rsidRPr="009A0BD2">
        <w:rPr>
          <w:b w:val="0"/>
          <w:bCs w:val="0"/>
          <w:sz w:val="24"/>
          <w:szCs w:val="24"/>
          <w:rtl/>
        </w:rPr>
        <w:t xml:space="preserve">.  </w:t>
      </w:r>
      <w:r w:rsidR="002A30BF" w:rsidRPr="009A0BD2">
        <w:rPr>
          <w:rFonts w:hint="cs"/>
          <w:b w:val="0"/>
          <w:bCs w:val="0"/>
          <w:sz w:val="24"/>
          <w:szCs w:val="24"/>
          <w:rtl/>
        </w:rPr>
        <w:t xml:space="preserve">יובהר כי </w:t>
      </w:r>
      <w:r w:rsidR="002F7171" w:rsidRPr="009A0BD2">
        <w:rPr>
          <w:rFonts w:hint="cs"/>
          <w:b w:val="0"/>
          <w:bCs w:val="0"/>
          <w:sz w:val="24"/>
          <w:szCs w:val="24"/>
          <w:rtl/>
        </w:rPr>
        <w:t>במידה שנוהלו מס' פרויקטים במקביל</w:t>
      </w:r>
      <w:r w:rsidR="00B916EB" w:rsidRPr="009A0BD2">
        <w:rPr>
          <w:rFonts w:hint="cs"/>
          <w:b w:val="0"/>
          <w:bCs w:val="0"/>
          <w:sz w:val="24"/>
          <w:szCs w:val="24"/>
          <w:rtl/>
        </w:rPr>
        <w:t xml:space="preserve"> באותה תקופה</w:t>
      </w:r>
      <w:r w:rsidR="002F7171" w:rsidRPr="009A0BD2">
        <w:rPr>
          <w:rFonts w:hint="cs"/>
          <w:b w:val="0"/>
          <w:bCs w:val="0"/>
          <w:sz w:val="24"/>
          <w:szCs w:val="24"/>
          <w:rtl/>
        </w:rPr>
        <w:t xml:space="preserve">, </w:t>
      </w:r>
      <w:r w:rsidR="00B916EB" w:rsidRPr="009A0BD2">
        <w:rPr>
          <w:rFonts w:hint="cs"/>
          <w:b w:val="0"/>
          <w:bCs w:val="0"/>
          <w:sz w:val="24"/>
          <w:szCs w:val="24"/>
          <w:rtl/>
        </w:rPr>
        <w:t xml:space="preserve">בחישוב תקופת </w:t>
      </w:r>
      <w:proofErr w:type="spellStart"/>
      <w:r w:rsidR="00B916EB" w:rsidRPr="009A0BD2">
        <w:rPr>
          <w:rFonts w:hint="cs"/>
          <w:b w:val="0"/>
          <w:bCs w:val="0"/>
          <w:sz w:val="24"/>
          <w:szCs w:val="24"/>
          <w:rtl/>
        </w:rPr>
        <w:t>הנסיון</w:t>
      </w:r>
      <w:proofErr w:type="spellEnd"/>
      <w:r w:rsidR="00B916EB" w:rsidRPr="009A0BD2">
        <w:rPr>
          <w:rFonts w:hint="cs"/>
          <w:b w:val="0"/>
          <w:bCs w:val="0"/>
          <w:sz w:val="24"/>
          <w:szCs w:val="24"/>
          <w:rtl/>
        </w:rPr>
        <w:t xml:space="preserve">, יילקח בחשבון פרויקט אחד בלבד </w:t>
      </w:r>
      <w:r w:rsidR="002A30BF" w:rsidRPr="009A0BD2">
        <w:rPr>
          <w:rFonts w:hint="cs"/>
          <w:b w:val="0"/>
          <w:bCs w:val="0"/>
          <w:sz w:val="24"/>
          <w:szCs w:val="24"/>
          <w:rtl/>
        </w:rPr>
        <w:t>.</w:t>
      </w:r>
    </w:p>
    <w:p w14:paraId="73BABF3D" w14:textId="77777777" w:rsidR="009432F6" w:rsidRPr="009A0BD2" w:rsidRDefault="0097744A" w:rsidP="009B1854">
      <w:pPr>
        <w:pStyle w:val="3"/>
        <w:numPr>
          <w:ilvl w:val="3"/>
          <w:numId w:val="17"/>
        </w:numPr>
        <w:spacing w:before="0" w:after="0" w:line="360" w:lineRule="auto"/>
        <w:ind w:left="2943"/>
        <w:rPr>
          <w:b w:val="0"/>
          <w:bCs w:val="0"/>
          <w:sz w:val="24"/>
          <w:szCs w:val="24"/>
        </w:rPr>
      </w:pPr>
      <w:r w:rsidRPr="009A0BD2">
        <w:rPr>
          <w:rFonts w:hint="cs"/>
          <w:b w:val="0"/>
          <w:bCs w:val="0"/>
          <w:sz w:val="24"/>
          <w:szCs w:val="24"/>
          <w:rtl/>
        </w:rPr>
        <w:t xml:space="preserve"> </w:t>
      </w:r>
      <w:r w:rsidRPr="009A0BD2">
        <w:rPr>
          <w:rFonts w:hint="eastAsia"/>
          <w:b w:val="0"/>
          <w:bCs w:val="0"/>
          <w:sz w:val="24"/>
          <w:szCs w:val="24"/>
          <w:rtl/>
        </w:rPr>
        <w:t>רשום</w:t>
      </w:r>
      <w:r w:rsidRPr="009A0BD2">
        <w:rPr>
          <w:b w:val="0"/>
          <w:bCs w:val="0"/>
          <w:sz w:val="24"/>
          <w:szCs w:val="24"/>
          <w:rtl/>
        </w:rPr>
        <w:t xml:space="preserve"> </w:t>
      </w:r>
      <w:r w:rsidRPr="009A0BD2">
        <w:rPr>
          <w:rFonts w:hint="eastAsia"/>
          <w:b w:val="0"/>
          <w:bCs w:val="0"/>
          <w:sz w:val="24"/>
          <w:szCs w:val="24"/>
          <w:rtl/>
        </w:rPr>
        <w:t>בפנקס</w:t>
      </w:r>
      <w:r w:rsidRPr="009A0BD2">
        <w:rPr>
          <w:b w:val="0"/>
          <w:bCs w:val="0"/>
          <w:sz w:val="24"/>
          <w:szCs w:val="24"/>
          <w:rtl/>
        </w:rPr>
        <w:t xml:space="preserve"> </w:t>
      </w:r>
      <w:r w:rsidRPr="009A0BD2">
        <w:rPr>
          <w:rFonts w:hint="eastAsia"/>
          <w:b w:val="0"/>
          <w:bCs w:val="0"/>
          <w:sz w:val="24"/>
          <w:szCs w:val="24"/>
          <w:rtl/>
        </w:rPr>
        <w:t>המהנדסים</w:t>
      </w:r>
      <w:r w:rsidRPr="009A0BD2">
        <w:rPr>
          <w:b w:val="0"/>
          <w:bCs w:val="0"/>
          <w:sz w:val="24"/>
          <w:szCs w:val="24"/>
          <w:rtl/>
        </w:rPr>
        <w:t xml:space="preserve"> </w:t>
      </w:r>
      <w:r w:rsidRPr="009A0BD2">
        <w:rPr>
          <w:rFonts w:hint="eastAsia"/>
          <w:b w:val="0"/>
          <w:bCs w:val="0"/>
          <w:sz w:val="24"/>
          <w:szCs w:val="24"/>
          <w:rtl/>
        </w:rPr>
        <w:t>והאדריכלים</w:t>
      </w:r>
      <w:r w:rsidRPr="009A0BD2">
        <w:rPr>
          <w:b w:val="0"/>
          <w:bCs w:val="0"/>
          <w:sz w:val="24"/>
          <w:szCs w:val="24"/>
          <w:rtl/>
        </w:rPr>
        <w:t xml:space="preserve"> </w:t>
      </w:r>
      <w:r w:rsidRPr="009A0BD2">
        <w:rPr>
          <w:rFonts w:hint="eastAsia"/>
          <w:b w:val="0"/>
          <w:bCs w:val="0"/>
          <w:sz w:val="24"/>
          <w:szCs w:val="24"/>
          <w:rtl/>
        </w:rPr>
        <w:t>בענף</w:t>
      </w:r>
      <w:r w:rsidRPr="009A0BD2">
        <w:rPr>
          <w:b w:val="0"/>
          <w:bCs w:val="0"/>
          <w:sz w:val="24"/>
          <w:szCs w:val="24"/>
          <w:rtl/>
        </w:rPr>
        <w:t xml:space="preserve"> </w:t>
      </w:r>
      <w:r w:rsidRPr="009A0BD2">
        <w:rPr>
          <w:rFonts w:hint="eastAsia"/>
          <w:b w:val="0"/>
          <w:bCs w:val="0"/>
          <w:sz w:val="24"/>
          <w:szCs w:val="24"/>
          <w:rtl/>
        </w:rPr>
        <w:t>הנדסה</w:t>
      </w:r>
      <w:r w:rsidRPr="009A0BD2">
        <w:rPr>
          <w:b w:val="0"/>
          <w:bCs w:val="0"/>
          <w:sz w:val="24"/>
          <w:szCs w:val="24"/>
          <w:rtl/>
        </w:rPr>
        <w:t xml:space="preserve"> </w:t>
      </w:r>
      <w:r w:rsidRPr="009A0BD2">
        <w:rPr>
          <w:rFonts w:hint="eastAsia"/>
          <w:b w:val="0"/>
          <w:bCs w:val="0"/>
          <w:sz w:val="24"/>
          <w:szCs w:val="24"/>
          <w:rtl/>
        </w:rPr>
        <w:t>אזרחית</w:t>
      </w:r>
      <w:r w:rsidR="009432F6" w:rsidRPr="009A0BD2">
        <w:rPr>
          <w:rFonts w:hint="cs"/>
          <w:b w:val="0"/>
          <w:bCs w:val="0"/>
          <w:sz w:val="24"/>
          <w:szCs w:val="24"/>
          <w:rtl/>
        </w:rPr>
        <w:t>.</w:t>
      </w:r>
    </w:p>
    <w:p w14:paraId="5E477AFF" w14:textId="77777777" w:rsidR="0097744A" w:rsidRPr="009A0BD2" w:rsidRDefault="0097744A" w:rsidP="009B1854">
      <w:pPr>
        <w:pStyle w:val="3"/>
        <w:numPr>
          <w:ilvl w:val="3"/>
          <w:numId w:val="17"/>
        </w:numPr>
        <w:spacing w:before="0" w:after="0" w:line="360" w:lineRule="auto"/>
        <w:ind w:left="2943"/>
        <w:rPr>
          <w:b w:val="0"/>
          <w:bCs w:val="0"/>
          <w:sz w:val="24"/>
          <w:szCs w:val="24"/>
          <w:rtl/>
        </w:rPr>
      </w:pPr>
      <w:r w:rsidRPr="009A0BD2">
        <w:rPr>
          <w:rFonts w:hint="eastAsia"/>
          <w:b w:val="0"/>
          <w:bCs w:val="0"/>
          <w:sz w:val="24"/>
          <w:szCs w:val="24"/>
          <w:rtl/>
        </w:rPr>
        <w:t>בעל</w:t>
      </w:r>
      <w:r w:rsidRPr="009A0BD2">
        <w:rPr>
          <w:b w:val="0"/>
          <w:bCs w:val="0"/>
          <w:sz w:val="24"/>
          <w:szCs w:val="24"/>
          <w:rtl/>
        </w:rPr>
        <w:t xml:space="preserve"> </w:t>
      </w:r>
      <w:r w:rsidRPr="009A0BD2">
        <w:rPr>
          <w:rFonts w:hint="eastAsia"/>
          <w:b w:val="0"/>
          <w:bCs w:val="0"/>
          <w:sz w:val="24"/>
          <w:szCs w:val="24"/>
          <w:rtl/>
        </w:rPr>
        <w:t>ר</w:t>
      </w:r>
      <w:r w:rsidRPr="009A0BD2">
        <w:rPr>
          <w:rFonts w:hint="cs"/>
          <w:b w:val="0"/>
          <w:bCs w:val="0"/>
          <w:sz w:val="24"/>
          <w:szCs w:val="24"/>
          <w:rtl/>
        </w:rPr>
        <w:t>י</w:t>
      </w:r>
      <w:r w:rsidRPr="009A0BD2">
        <w:rPr>
          <w:rFonts w:hint="eastAsia"/>
          <w:b w:val="0"/>
          <w:bCs w:val="0"/>
          <w:sz w:val="24"/>
          <w:szCs w:val="24"/>
          <w:rtl/>
        </w:rPr>
        <w:t>שיון</w:t>
      </w:r>
      <w:r w:rsidRPr="009A0BD2">
        <w:rPr>
          <w:b w:val="0"/>
          <w:bCs w:val="0"/>
          <w:sz w:val="24"/>
          <w:szCs w:val="24"/>
          <w:rtl/>
        </w:rPr>
        <w:t xml:space="preserve"> </w:t>
      </w:r>
      <w:r w:rsidR="009432F6" w:rsidRPr="009A0BD2">
        <w:rPr>
          <w:rFonts w:hint="cs"/>
          <w:b w:val="0"/>
          <w:bCs w:val="0"/>
          <w:sz w:val="24"/>
          <w:szCs w:val="24"/>
          <w:rtl/>
        </w:rPr>
        <w:t>ב</w:t>
      </w:r>
      <w:r w:rsidRPr="009A0BD2">
        <w:rPr>
          <w:rFonts w:hint="eastAsia"/>
          <w:b w:val="0"/>
          <w:bCs w:val="0"/>
          <w:sz w:val="24"/>
          <w:szCs w:val="24"/>
          <w:rtl/>
        </w:rPr>
        <w:t>ת</w:t>
      </w:r>
      <w:r w:rsidR="009432F6" w:rsidRPr="009A0BD2">
        <w:rPr>
          <w:rFonts w:hint="cs"/>
          <w:b w:val="0"/>
          <w:bCs w:val="0"/>
          <w:sz w:val="24"/>
          <w:szCs w:val="24"/>
          <w:rtl/>
        </w:rPr>
        <w:t>ו</w:t>
      </w:r>
      <w:r w:rsidRPr="009A0BD2">
        <w:rPr>
          <w:rFonts w:hint="eastAsia"/>
          <w:b w:val="0"/>
          <w:bCs w:val="0"/>
          <w:sz w:val="24"/>
          <w:szCs w:val="24"/>
          <w:rtl/>
        </w:rPr>
        <w:t>קף</w:t>
      </w:r>
      <w:r w:rsidRPr="009A0BD2">
        <w:rPr>
          <w:b w:val="0"/>
          <w:bCs w:val="0"/>
          <w:sz w:val="24"/>
          <w:szCs w:val="24"/>
          <w:rtl/>
        </w:rPr>
        <w:t xml:space="preserve"> </w:t>
      </w:r>
      <w:r w:rsidRPr="009A0BD2">
        <w:rPr>
          <w:rFonts w:hint="eastAsia"/>
          <w:b w:val="0"/>
          <w:bCs w:val="0"/>
          <w:sz w:val="24"/>
          <w:szCs w:val="24"/>
          <w:rtl/>
        </w:rPr>
        <w:t>לעסוק</w:t>
      </w:r>
      <w:r w:rsidRPr="009A0BD2">
        <w:rPr>
          <w:b w:val="0"/>
          <w:bCs w:val="0"/>
          <w:sz w:val="24"/>
          <w:szCs w:val="24"/>
          <w:rtl/>
        </w:rPr>
        <w:t xml:space="preserve"> </w:t>
      </w:r>
      <w:r w:rsidRPr="009A0BD2">
        <w:rPr>
          <w:rFonts w:hint="eastAsia"/>
          <w:b w:val="0"/>
          <w:bCs w:val="0"/>
          <w:sz w:val="24"/>
          <w:szCs w:val="24"/>
          <w:rtl/>
        </w:rPr>
        <w:t>כמהנדס</w:t>
      </w:r>
      <w:r w:rsidRPr="009A0BD2">
        <w:rPr>
          <w:b w:val="0"/>
          <w:bCs w:val="0"/>
          <w:sz w:val="24"/>
          <w:szCs w:val="24"/>
          <w:rtl/>
        </w:rPr>
        <w:t xml:space="preserve"> </w:t>
      </w:r>
      <w:r w:rsidRPr="009A0BD2">
        <w:rPr>
          <w:rFonts w:hint="eastAsia"/>
          <w:b w:val="0"/>
          <w:bCs w:val="0"/>
          <w:sz w:val="24"/>
          <w:szCs w:val="24"/>
          <w:rtl/>
        </w:rPr>
        <w:t>על</w:t>
      </w:r>
      <w:r w:rsidRPr="009A0BD2">
        <w:rPr>
          <w:b w:val="0"/>
          <w:bCs w:val="0"/>
          <w:sz w:val="24"/>
          <w:szCs w:val="24"/>
          <w:rtl/>
        </w:rPr>
        <w:t xml:space="preserve"> </w:t>
      </w:r>
      <w:r w:rsidRPr="009A0BD2">
        <w:rPr>
          <w:rFonts w:hint="eastAsia"/>
          <w:b w:val="0"/>
          <w:bCs w:val="0"/>
          <w:sz w:val="24"/>
          <w:szCs w:val="24"/>
          <w:rtl/>
        </w:rPr>
        <w:t>פי</w:t>
      </w:r>
      <w:r w:rsidRPr="009A0BD2">
        <w:rPr>
          <w:b w:val="0"/>
          <w:bCs w:val="0"/>
          <w:sz w:val="24"/>
          <w:szCs w:val="24"/>
          <w:rtl/>
        </w:rPr>
        <w:t xml:space="preserve"> </w:t>
      </w:r>
      <w:r w:rsidRPr="009A0BD2">
        <w:rPr>
          <w:rFonts w:hint="eastAsia"/>
          <w:b w:val="0"/>
          <w:bCs w:val="0"/>
          <w:sz w:val="24"/>
          <w:szCs w:val="24"/>
          <w:rtl/>
        </w:rPr>
        <w:t>כל</w:t>
      </w:r>
      <w:r w:rsidRPr="009A0BD2">
        <w:rPr>
          <w:b w:val="0"/>
          <w:bCs w:val="0"/>
          <w:sz w:val="24"/>
          <w:szCs w:val="24"/>
          <w:rtl/>
        </w:rPr>
        <w:t xml:space="preserve"> </w:t>
      </w:r>
      <w:r w:rsidRPr="009A0BD2">
        <w:rPr>
          <w:rFonts w:hint="eastAsia"/>
          <w:b w:val="0"/>
          <w:bCs w:val="0"/>
          <w:sz w:val="24"/>
          <w:szCs w:val="24"/>
          <w:rtl/>
        </w:rPr>
        <w:t>דין</w:t>
      </w:r>
      <w:r w:rsidR="009432F6" w:rsidRPr="009A0BD2">
        <w:rPr>
          <w:rFonts w:hint="cs"/>
          <w:b w:val="0"/>
          <w:bCs w:val="0"/>
          <w:sz w:val="24"/>
          <w:szCs w:val="24"/>
          <w:rtl/>
        </w:rPr>
        <w:t xml:space="preserve"> במועד האחרון להגשת הצעות</w:t>
      </w:r>
      <w:r w:rsidRPr="009A0BD2">
        <w:rPr>
          <w:b w:val="0"/>
          <w:bCs w:val="0"/>
          <w:sz w:val="24"/>
          <w:szCs w:val="24"/>
          <w:rtl/>
        </w:rPr>
        <w:t>.</w:t>
      </w:r>
    </w:p>
    <w:p w14:paraId="3957AAE4" w14:textId="77777777" w:rsidR="00D14930" w:rsidRPr="007558AE" w:rsidRDefault="00D14930" w:rsidP="009B1854">
      <w:pPr>
        <w:pStyle w:val="2"/>
        <w:numPr>
          <w:ilvl w:val="2"/>
          <w:numId w:val="17"/>
        </w:numPr>
        <w:spacing w:line="360" w:lineRule="auto"/>
        <w:ind w:left="1809"/>
        <w:jc w:val="left"/>
        <w:rPr>
          <w:rFonts w:asciiTheme="minorBidi" w:hAnsiTheme="minorBidi" w:cstheme="minorBidi"/>
          <w:sz w:val="24"/>
          <w:szCs w:val="24"/>
          <w:rtl/>
        </w:rPr>
      </w:pPr>
      <w:r w:rsidRPr="007558AE">
        <w:rPr>
          <w:rFonts w:asciiTheme="minorBidi" w:hAnsiTheme="minorBidi" w:cstheme="minorBidi" w:hint="cs"/>
          <w:sz w:val="24"/>
          <w:szCs w:val="24"/>
          <w:rtl/>
        </w:rPr>
        <w:t>מבצעים</w:t>
      </w:r>
      <w:r w:rsidR="009C5F50" w:rsidRPr="007558AE">
        <w:rPr>
          <w:rFonts w:asciiTheme="minorBidi" w:hAnsiTheme="minorBidi" w:cstheme="minorBidi" w:hint="cs"/>
          <w:sz w:val="24"/>
          <w:szCs w:val="24"/>
          <w:rtl/>
        </w:rPr>
        <w:t>:</w:t>
      </w:r>
    </w:p>
    <w:p w14:paraId="7343CCE2" w14:textId="77777777" w:rsidR="00F946AF" w:rsidRPr="007558AE" w:rsidRDefault="009F5B19" w:rsidP="007558AE">
      <w:pPr>
        <w:pStyle w:val="3"/>
        <w:spacing w:before="0" w:after="0" w:line="360" w:lineRule="auto"/>
        <w:ind w:left="1809"/>
        <w:rPr>
          <w:b w:val="0"/>
          <w:bCs w:val="0"/>
          <w:sz w:val="24"/>
          <w:szCs w:val="24"/>
        </w:rPr>
      </w:pPr>
      <w:r w:rsidRPr="007558AE">
        <w:rPr>
          <w:rFonts w:hint="cs"/>
          <w:b w:val="0"/>
          <w:bCs w:val="0"/>
          <w:sz w:val="24"/>
          <w:szCs w:val="24"/>
          <w:rtl/>
        </w:rPr>
        <w:t>על כל אחד מהמבצעים לעמוד ב</w:t>
      </w:r>
      <w:r w:rsidRPr="007558AE">
        <w:rPr>
          <w:b w:val="0"/>
          <w:bCs w:val="0"/>
          <w:sz w:val="24"/>
          <w:szCs w:val="24"/>
          <w:rtl/>
        </w:rPr>
        <w:t>כל דרישות ההשכלה והניסיון המפורטות להלן (במצטבר):</w:t>
      </w:r>
    </w:p>
    <w:p w14:paraId="0B17F510" w14:textId="0753DECF" w:rsidR="00F946AF" w:rsidRPr="007558AE" w:rsidRDefault="00F946AF" w:rsidP="009B1854">
      <w:pPr>
        <w:pStyle w:val="3"/>
        <w:numPr>
          <w:ilvl w:val="3"/>
          <w:numId w:val="17"/>
        </w:numPr>
        <w:spacing w:before="0" w:after="0" w:line="360" w:lineRule="auto"/>
        <w:ind w:left="3084"/>
        <w:rPr>
          <w:b w:val="0"/>
          <w:bCs w:val="0"/>
          <w:sz w:val="24"/>
          <w:szCs w:val="24"/>
        </w:rPr>
      </w:pPr>
      <w:r w:rsidRPr="007558AE">
        <w:rPr>
          <w:rFonts w:hint="cs"/>
          <w:b w:val="0"/>
          <w:bCs w:val="0"/>
          <w:sz w:val="24"/>
          <w:szCs w:val="24"/>
          <w:rtl/>
        </w:rPr>
        <w:t xml:space="preserve">בעל תואר אקדמי ראשון ממוסד אקדמי </w:t>
      </w:r>
      <w:r w:rsidR="00ED3418" w:rsidRPr="007558AE">
        <w:rPr>
          <w:rFonts w:hint="cs"/>
          <w:b w:val="0"/>
          <w:bCs w:val="0"/>
          <w:sz w:val="24"/>
          <w:szCs w:val="24"/>
          <w:rtl/>
        </w:rPr>
        <w:t>ה</w:t>
      </w:r>
      <w:r w:rsidRPr="007558AE">
        <w:rPr>
          <w:rFonts w:hint="cs"/>
          <w:b w:val="0"/>
          <w:bCs w:val="0"/>
          <w:sz w:val="24"/>
          <w:szCs w:val="24"/>
          <w:rtl/>
        </w:rPr>
        <w:t xml:space="preserve">מוכר ע"י </w:t>
      </w:r>
      <w:r w:rsidR="00ED3418" w:rsidRPr="007558AE">
        <w:rPr>
          <w:rFonts w:hint="cs"/>
          <w:b w:val="0"/>
          <w:bCs w:val="0"/>
          <w:sz w:val="24"/>
          <w:szCs w:val="24"/>
          <w:rtl/>
        </w:rPr>
        <w:t xml:space="preserve">המוסד להשכלה גבוהה </w:t>
      </w:r>
      <w:r w:rsidRPr="007558AE">
        <w:rPr>
          <w:rFonts w:hint="cs"/>
          <w:b w:val="0"/>
          <w:bCs w:val="0"/>
          <w:sz w:val="24"/>
          <w:szCs w:val="24"/>
          <w:rtl/>
        </w:rPr>
        <w:t xml:space="preserve"> בהנדסה אזרחית.</w:t>
      </w:r>
    </w:p>
    <w:p w14:paraId="31211D23" w14:textId="77777777" w:rsidR="0052110A" w:rsidRPr="007558AE" w:rsidRDefault="00F946AF" w:rsidP="007558AE">
      <w:pPr>
        <w:pStyle w:val="3"/>
        <w:spacing w:before="0" w:after="0" w:line="360" w:lineRule="auto"/>
        <w:ind w:left="3084"/>
        <w:rPr>
          <w:b w:val="0"/>
          <w:bCs w:val="0"/>
          <w:sz w:val="24"/>
          <w:szCs w:val="24"/>
          <w:rtl/>
        </w:rPr>
      </w:pPr>
      <w:r w:rsidRPr="007558AE">
        <w:rPr>
          <w:b w:val="0"/>
          <w:bCs w:val="0"/>
          <w:sz w:val="24"/>
          <w:szCs w:val="24"/>
          <w:rtl/>
        </w:rPr>
        <w:t xml:space="preserve">יודגש , כי </w:t>
      </w:r>
      <w:r w:rsidR="00ED3418" w:rsidRPr="007558AE">
        <w:rPr>
          <w:b w:val="0"/>
          <w:bCs w:val="0"/>
          <w:sz w:val="24"/>
          <w:szCs w:val="24"/>
          <w:rtl/>
        </w:rPr>
        <w:t>בעל תואר אקדמי ממוסד אקדמי מחוץ לארץ ימציא אישור שקילות תואר מחוץ לארץ לתואר אקדמי ישראלי מהמחלקה להערכת תארים אקדמיים מחוץ לארץ.</w:t>
      </w:r>
    </w:p>
    <w:p w14:paraId="5E6795A4" w14:textId="77777777" w:rsidR="009F5B19" w:rsidRPr="007558AE" w:rsidRDefault="009F5B19" w:rsidP="009B1854">
      <w:pPr>
        <w:pStyle w:val="3"/>
        <w:numPr>
          <w:ilvl w:val="3"/>
          <w:numId w:val="17"/>
        </w:numPr>
        <w:spacing w:before="0" w:after="0" w:line="360" w:lineRule="auto"/>
        <w:ind w:left="3084"/>
        <w:rPr>
          <w:b w:val="0"/>
          <w:bCs w:val="0"/>
          <w:sz w:val="24"/>
          <w:szCs w:val="24"/>
          <w:rtl/>
        </w:rPr>
      </w:pPr>
      <w:r w:rsidRPr="007558AE">
        <w:rPr>
          <w:rFonts w:hint="eastAsia"/>
          <w:b w:val="0"/>
          <w:bCs w:val="0"/>
          <w:sz w:val="24"/>
          <w:szCs w:val="24"/>
          <w:rtl/>
        </w:rPr>
        <w:t>בעל</w:t>
      </w:r>
      <w:r w:rsidRPr="007558AE">
        <w:rPr>
          <w:b w:val="0"/>
          <w:bCs w:val="0"/>
          <w:sz w:val="24"/>
          <w:szCs w:val="24"/>
          <w:rtl/>
        </w:rPr>
        <w:t xml:space="preserve"> </w:t>
      </w:r>
      <w:r w:rsidRPr="007558AE">
        <w:rPr>
          <w:rFonts w:hint="eastAsia"/>
          <w:b w:val="0"/>
          <w:bCs w:val="0"/>
          <w:sz w:val="24"/>
          <w:szCs w:val="24"/>
          <w:rtl/>
        </w:rPr>
        <w:t>נ</w:t>
      </w:r>
      <w:r w:rsidRPr="007558AE">
        <w:rPr>
          <w:rFonts w:hint="cs"/>
          <w:b w:val="0"/>
          <w:bCs w:val="0"/>
          <w:sz w:val="24"/>
          <w:szCs w:val="24"/>
          <w:rtl/>
        </w:rPr>
        <w:t>י</w:t>
      </w:r>
      <w:r w:rsidRPr="007558AE">
        <w:rPr>
          <w:rFonts w:hint="eastAsia"/>
          <w:b w:val="0"/>
          <w:bCs w:val="0"/>
          <w:sz w:val="24"/>
          <w:szCs w:val="24"/>
          <w:rtl/>
        </w:rPr>
        <w:t>סיון</w:t>
      </w:r>
      <w:r w:rsidRPr="007558AE">
        <w:rPr>
          <w:b w:val="0"/>
          <w:bCs w:val="0"/>
          <w:sz w:val="24"/>
          <w:szCs w:val="24"/>
          <w:rtl/>
        </w:rPr>
        <w:t xml:space="preserve"> </w:t>
      </w:r>
      <w:r w:rsidRPr="007558AE">
        <w:rPr>
          <w:rFonts w:hint="eastAsia"/>
          <w:b w:val="0"/>
          <w:bCs w:val="0"/>
          <w:sz w:val="24"/>
          <w:szCs w:val="24"/>
          <w:rtl/>
        </w:rPr>
        <w:t>של</w:t>
      </w:r>
      <w:r w:rsidRPr="007558AE">
        <w:rPr>
          <w:b w:val="0"/>
          <w:bCs w:val="0"/>
          <w:sz w:val="24"/>
          <w:szCs w:val="24"/>
          <w:rtl/>
        </w:rPr>
        <w:t xml:space="preserve"> </w:t>
      </w:r>
      <w:r w:rsidR="0090203B" w:rsidRPr="007558AE">
        <w:rPr>
          <w:rFonts w:hint="cs"/>
          <w:b w:val="0"/>
          <w:bCs w:val="0"/>
          <w:sz w:val="24"/>
          <w:szCs w:val="24"/>
          <w:rtl/>
        </w:rPr>
        <w:t>3</w:t>
      </w:r>
      <w:r w:rsidR="0090203B" w:rsidRPr="007558AE">
        <w:rPr>
          <w:b w:val="0"/>
          <w:bCs w:val="0"/>
          <w:sz w:val="24"/>
          <w:szCs w:val="24"/>
          <w:rtl/>
        </w:rPr>
        <w:t xml:space="preserve"> </w:t>
      </w:r>
      <w:r w:rsidRPr="007558AE">
        <w:rPr>
          <w:rFonts w:hint="eastAsia"/>
          <w:b w:val="0"/>
          <w:bCs w:val="0"/>
          <w:sz w:val="24"/>
          <w:szCs w:val="24"/>
          <w:rtl/>
        </w:rPr>
        <w:t>שנים</w:t>
      </w:r>
      <w:r w:rsidR="00222DC7" w:rsidRPr="007558AE">
        <w:rPr>
          <w:rFonts w:hint="cs"/>
          <w:b w:val="0"/>
          <w:bCs w:val="0"/>
          <w:sz w:val="24"/>
          <w:szCs w:val="24"/>
          <w:rtl/>
        </w:rPr>
        <w:t xml:space="preserve"> </w:t>
      </w:r>
      <w:r w:rsidR="00DD680F" w:rsidRPr="007558AE">
        <w:rPr>
          <w:rFonts w:hint="cs"/>
          <w:b w:val="0"/>
          <w:bCs w:val="0"/>
          <w:sz w:val="24"/>
          <w:szCs w:val="24"/>
          <w:rtl/>
        </w:rPr>
        <w:t xml:space="preserve">במצטבר </w:t>
      </w:r>
      <w:r w:rsidR="00222DC7" w:rsidRPr="007558AE">
        <w:rPr>
          <w:rFonts w:hint="cs"/>
          <w:b w:val="0"/>
          <w:bCs w:val="0"/>
          <w:sz w:val="24"/>
          <w:szCs w:val="24"/>
          <w:rtl/>
        </w:rPr>
        <w:t>ב</w:t>
      </w:r>
      <w:r w:rsidR="00780DE2" w:rsidRPr="007558AE">
        <w:rPr>
          <w:rFonts w:hint="cs"/>
          <w:b w:val="0"/>
          <w:bCs w:val="0"/>
          <w:sz w:val="24"/>
          <w:szCs w:val="24"/>
          <w:rtl/>
        </w:rPr>
        <w:t xml:space="preserve">ניהול עבודות בתחום </w:t>
      </w:r>
      <w:r w:rsidR="00222DC7" w:rsidRPr="007558AE">
        <w:rPr>
          <w:rFonts w:hint="cs"/>
          <w:b w:val="0"/>
          <w:bCs w:val="0"/>
          <w:sz w:val="24"/>
          <w:szCs w:val="24"/>
          <w:rtl/>
        </w:rPr>
        <w:t>הנדסה אזרחית</w:t>
      </w:r>
      <w:r w:rsidRPr="007558AE">
        <w:rPr>
          <w:b w:val="0"/>
          <w:bCs w:val="0"/>
          <w:sz w:val="24"/>
          <w:szCs w:val="24"/>
          <w:rtl/>
        </w:rPr>
        <w:t xml:space="preserve">, </w:t>
      </w:r>
      <w:r w:rsidRPr="007558AE">
        <w:rPr>
          <w:rFonts w:hint="eastAsia"/>
          <w:b w:val="0"/>
          <w:bCs w:val="0"/>
          <w:sz w:val="24"/>
          <w:szCs w:val="24"/>
          <w:rtl/>
        </w:rPr>
        <w:t>במהלך</w:t>
      </w:r>
      <w:r w:rsidRPr="007558AE">
        <w:rPr>
          <w:b w:val="0"/>
          <w:bCs w:val="0"/>
          <w:sz w:val="24"/>
          <w:szCs w:val="24"/>
          <w:rtl/>
        </w:rPr>
        <w:t xml:space="preserve"> 10 </w:t>
      </w:r>
      <w:r w:rsidRPr="007558AE">
        <w:rPr>
          <w:rFonts w:hint="eastAsia"/>
          <w:b w:val="0"/>
          <w:bCs w:val="0"/>
          <w:sz w:val="24"/>
          <w:szCs w:val="24"/>
          <w:rtl/>
        </w:rPr>
        <w:t>השנים</w:t>
      </w:r>
      <w:r w:rsidRPr="007558AE">
        <w:rPr>
          <w:b w:val="0"/>
          <w:bCs w:val="0"/>
          <w:sz w:val="24"/>
          <w:szCs w:val="24"/>
          <w:rtl/>
        </w:rPr>
        <w:t xml:space="preserve"> </w:t>
      </w:r>
      <w:r w:rsidRPr="007558AE">
        <w:rPr>
          <w:rFonts w:hint="cs"/>
          <w:b w:val="0"/>
          <w:bCs w:val="0"/>
          <w:sz w:val="24"/>
          <w:szCs w:val="24"/>
          <w:rtl/>
        </w:rPr>
        <w:t>שקדמו למועד האחרון להגשת הצעות במכרז זה</w:t>
      </w:r>
      <w:r w:rsidR="0052110A" w:rsidRPr="007558AE">
        <w:rPr>
          <w:rFonts w:hint="cs"/>
          <w:b w:val="0"/>
          <w:bCs w:val="0"/>
          <w:sz w:val="24"/>
          <w:szCs w:val="24"/>
          <w:rtl/>
        </w:rPr>
        <w:t>.</w:t>
      </w:r>
      <w:r w:rsidR="00B52D2C" w:rsidRPr="007558AE">
        <w:rPr>
          <w:rFonts w:hint="cs"/>
          <w:b w:val="0"/>
          <w:bCs w:val="0"/>
          <w:sz w:val="24"/>
          <w:szCs w:val="24"/>
          <w:rtl/>
        </w:rPr>
        <w:t xml:space="preserve"> יובהר כי לא יספר ניסיון לתקופה מקבילה.</w:t>
      </w:r>
    </w:p>
    <w:p w14:paraId="46E48AD2" w14:textId="77777777" w:rsidR="00D56CCE" w:rsidRPr="007558AE" w:rsidRDefault="00D56CCE" w:rsidP="009B1854">
      <w:pPr>
        <w:pStyle w:val="3"/>
        <w:numPr>
          <w:ilvl w:val="3"/>
          <w:numId w:val="17"/>
        </w:numPr>
        <w:spacing w:before="0" w:after="0" w:line="360" w:lineRule="auto"/>
        <w:ind w:left="3084"/>
        <w:rPr>
          <w:b w:val="0"/>
          <w:bCs w:val="0"/>
          <w:sz w:val="24"/>
          <w:szCs w:val="24"/>
        </w:rPr>
      </w:pPr>
      <w:r w:rsidRPr="007558AE">
        <w:rPr>
          <w:rFonts w:hint="cs"/>
          <w:b w:val="0"/>
          <w:bCs w:val="0"/>
          <w:sz w:val="24"/>
          <w:szCs w:val="24"/>
          <w:rtl/>
        </w:rPr>
        <w:t xml:space="preserve">בעל תעודת </w:t>
      </w:r>
      <w:r w:rsidR="00DD680F" w:rsidRPr="007558AE">
        <w:rPr>
          <w:rFonts w:hint="eastAsia"/>
          <w:b w:val="0"/>
          <w:bCs w:val="0"/>
          <w:sz w:val="24"/>
          <w:szCs w:val="24"/>
          <w:rtl/>
        </w:rPr>
        <w:t>רשום</w:t>
      </w:r>
      <w:r w:rsidR="00DD680F" w:rsidRPr="007558AE">
        <w:rPr>
          <w:b w:val="0"/>
          <w:bCs w:val="0"/>
          <w:sz w:val="24"/>
          <w:szCs w:val="24"/>
          <w:rtl/>
        </w:rPr>
        <w:t xml:space="preserve"> </w:t>
      </w:r>
      <w:r w:rsidR="00DD680F" w:rsidRPr="007558AE">
        <w:rPr>
          <w:rFonts w:hint="eastAsia"/>
          <w:b w:val="0"/>
          <w:bCs w:val="0"/>
          <w:sz w:val="24"/>
          <w:szCs w:val="24"/>
          <w:rtl/>
        </w:rPr>
        <w:t>בפנקס</w:t>
      </w:r>
      <w:r w:rsidR="00DD680F" w:rsidRPr="007558AE">
        <w:rPr>
          <w:b w:val="0"/>
          <w:bCs w:val="0"/>
          <w:sz w:val="24"/>
          <w:szCs w:val="24"/>
          <w:rtl/>
        </w:rPr>
        <w:t xml:space="preserve"> </w:t>
      </w:r>
      <w:r w:rsidR="00DD680F" w:rsidRPr="007558AE">
        <w:rPr>
          <w:rFonts w:hint="eastAsia"/>
          <w:b w:val="0"/>
          <w:bCs w:val="0"/>
          <w:sz w:val="24"/>
          <w:szCs w:val="24"/>
          <w:rtl/>
        </w:rPr>
        <w:t>המהנדסים</w:t>
      </w:r>
      <w:r w:rsidR="00DD680F" w:rsidRPr="007558AE">
        <w:rPr>
          <w:b w:val="0"/>
          <w:bCs w:val="0"/>
          <w:sz w:val="24"/>
          <w:szCs w:val="24"/>
          <w:rtl/>
        </w:rPr>
        <w:t xml:space="preserve"> </w:t>
      </w:r>
      <w:r w:rsidR="00DD680F" w:rsidRPr="007558AE">
        <w:rPr>
          <w:rFonts w:hint="eastAsia"/>
          <w:b w:val="0"/>
          <w:bCs w:val="0"/>
          <w:sz w:val="24"/>
          <w:szCs w:val="24"/>
          <w:rtl/>
        </w:rPr>
        <w:t>והאדריכלים</w:t>
      </w:r>
      <w:r w:rsidR="00DD680F" w:rsidRPr="007558AE">
        <w:rPr>
          <w:b w:val="0"/>
          <w:bCs w:val="0"/>
          <w:sz w:val="24"/>
          <w:szCs w:val="24"/>
          <w:rtl/>
        </w:rPr>
        <w:t xml:space="preserve"> </w:t>
      </w:r>
      <w:r w:rsidR="00DD680F" w:rsidRPr="007558AE">
        <w:rPr>
          <w:rFonts w:hint="eastAsia"/>
          <w:b w:val="0"/>
          <w:bCs w:val="0"/>
          <w:sz w:val="24"/>
          <w:szCs w:val="24"/>
          <w:rtl/>
        </w:rPr>
        <w:t>בענף</w:t>
      </w:r>
      <w:r w:rsidR="00DD680F" w:rsidRPr="007558AE">
        <w:rPr>
          <w:b w:val="0"/>
          <w:bCs w:val="0"/>
          <w:sz w:val="24"/>
          <w:szCs w:val="24"/>
          <w:rtl/>
        </w:rPr>
        <w:t xml:space="preserve"> </w:t>
      </w:r>
      <w:r w:rsidR="00DD680F" w:rsidRPr="007558AE">
        <w:rPr>
          <w:rFonts w:hint="eastAsia"/>
          <w:b w:val="0"/>
          <w:bCs w:val="0"/>
          <w:sz w:val="24"/>
          <w:szCs w:val="24"/>
          <w:rtl/>
        </w:rPr>
        <w:t>הנדסה</w:t>
      </w:r>
      <w:r w:rsidR="00DD680F" w:rsidRPr="007558AE">
        <w:rPr>
          <w:b w:val="0"/>
          <w:bCs w:val="0"/>
          <w:sz w:val="24"/>
          <w:szCs w:val="24"/>
          <w:rtl/>
        </w:rPr>
        <w:t xml:space="preserve"> </w:t>
      </w:r>
      <w:r w:rsidR="00DD680F" w:rsidRPr="007558AE">
        <w:rPr>
          <w:rFonts w:hint="eastAsia"/>
          <w:b w:val="0"/>
          <w:bCs w:val="0"/>
          <w:sz w:val="24"/>
          <w:szCs w:val="24"/>
          <w:rtl/>
        </w:rPr>
        <w:t>אזרחית</w:t>
      </w:r>
      <w:r w:rsidRPr="007558AE">
        <w:rPr>
          <w:rFonts w:hint="cs"/>
          <w:b w:val="0"/>
          <w:bCs w:val="0"/>
          <w:sz w:val="24"/>
          <w:szCs w:val="24"/>
          <w:rtl/>
        </w:rPr>
        <w:t>.</w:t>
      </w:r>
    </w:p>
    <w:p w14:paraId="48AE76C0" w14:textId="77777777" w:rsidR="009432F6" w:rsidRPr="007558AE" w:rsidRDefault="009432F6" w:rsidP="009B1854">
      <w:pPr>
        <w:pStyle w:val="3"/>
        <w:numPr>
          <w:ilvl w:val="3"/>
          <w:numId w:val="17"/>
        </w:numPr>
        <w:spacing w:before="0" w:after="0" w:line="360" w:lineRule="auto"/>
        <w:ind w:left="3084"/>
        <w:rPr>
          <w:b w:val="0"/>
          <w:bCs w:val="0"/>
          <w:sz w:val="24"/>
          <w:szCs w:val="24"/>
          <w:rtl/>
        </w:rPr>
      </w:pPr>
      <w:r w:rsidRPr="007558AE">
        <w:rPr>
          <w:rFonts w:hint="eastAsia"/>
          <w:b w:val="0"/>
          <w:bCs w:val="0"/>
          <w:sz w:val="24"/>
          <w:szCs w:val="24"/>
          <w:rtl/>
        </w:rPr>
        <w:t>בעל</w:t>
      </w:r>
      <w:r w:rsidRPr="007558AE">
        <w:rPr>
          <w:b w:val="0"/>
          <w:bCs w:val="0"/>
          <w:sz w:val="24"/>
          <w:szCs w:val="24"/>
          <w:rtl/>
        </w:rPr>
        <w:t xml:space="preserve"> </w:t>
      </w:r>
      <w:r w:rsidRPr="007558AE">
        <w:rPr>
          <w:rFonts w:hint="eastAsia"/>
          <w:b w:val="0"/>
          <w:bCs w:val="0"/>
          <w:sz w:val="24"/>
          <w:szCs w:val="24"/>
          <w:rtl/>
        </w:rPr>
        <w:t>ר</w:t>
      </w:r>
      <w:r w:rsidRPr="007558AE">
        <w:rPr>
          <w:rFonts w:hint="cs"/>
          <w:b w:val="0"/>
          <w:bCs w:val="0"/>
          <w:sz w:val="24"/>
          <w:szCs w:val="24"/>
          <w:rtl/>
        </w:rPr>
        <w:t>י</w:t>
      </w:r>
      <w:r w:rsidRPr="007558AE">
        <w:rPr>
          <w:rFonts w:hint="eastAsia"/>
          <w:b w:val="0"/>
          <w:bCs w:val="0"/>
          <w:sz w:val="24"/>
          <w:szCs w:val="24"/>
          <w:rtl/>
        </w:rPr>
        <w:t>שיון</w:t>
      </w:r>
      <w:r w:rsidRPr="007558AE">
        <w:rPr>
          <w:b w:val="0"/>
          <w:bCs w:val="0"/>
          <w:sz w:val="24"/>
          <w:szCs w:val="24"/>
          <w:rtl/>
        </w:rPr>
        <w:t xml:space="preserve"> </w:t>
      </w:r>
      <w:r w:rsidRPr="007558AE">
        <w:rPr>
          <w:rFonts w:hint="cs"/>
          <w:b w:val="0"/>
          <w:bCs w:val="0"/>
          <w:sz w:val="24"/>
          <w:szCs w:val="24"/>
          <w:rtl/>
        </w:rPr>
        <w:t>ב</w:t>
      </w:r>
      <w:r w:rsidRPr="007558AE">
        <w:rPr>
          <w:rFonts w:hint="eastAsia"/>
          <w:b w:val="0"/>
          <w:bCs w:val="0"/>
          <w:sz w:val="24"/>
          <w:szCs w:val="24"/>
          <w:rtl/>
        </w:rPr>
        <w:t>ת</w:t>
      </w:r>
      <w:r w:rsidRPr="007558AE">
        <w:rPr>
          <w:rFonts w:hint="cs"/>
          <w:b w:val="0"/>
          <w:bCs w:val="0"/>
          <w:sz w:val="24"/>
          <w:szCs w:val="24"/>
          <w:rtl/>
        </w:rPr>
        <w:t>ו</w:t>
      </w:r>
      <w:r w:rsidRPr="007558AE">
        <w:rPr>
          <w:rFonts w:hint="eastAsia"/>
          <w:b w:val="0"/>
          <w:bCs w:val="0"/>
          <w:sz w:val="24"/>
          <w:szCs w:val="24"/>
          <w:rtl/>
        </w:rPr>
        <w:t>קף</w:t>
      </w:r>
      <w:r w:rsidRPr="007558AE">
        <w:rPr>
          <w:b w:val="0"/>
          <w:bCs w:val="0"/>
          <w:sz w:val="24"/>
          <w:szCs w:val="24"/>
          <w:rtl/>
        </w:rPr>
        <w:t xml:space="preserve"> </w:t>
      </w:r>
      <w:r w:rsidRPr="007558AE">
        <w:rPr>
          <w:rFonts w:hint="eastAsia"/>
          <w:b w:val="0"/>
          <w:bCs w:val="0"/>
          <w:sz w:val="24"/>
          <w:szCs w:val="24"/>
          <w:rtl/>
        </w:rPr>
        <w:t>לעסוק</w:t>
      </w:r>
      <w:r w:rsidRPr="007558AE">
        <w:rPr>
          <w:b w:val="0"/>
          <w:bCs w:val="0"/>
          <w:sz w:val="24"/>
          <w:szCs w:val="24"/>
          <w:rtl/>
        </w:rPr>
        <w:t xml:space="preserve"> </w:t>
      </w:r>
      <w:r w:rsidRPr="007558AE">
        <w:rPr>
          <w:rFonts w:hint="eastAsia"/>
          <w:b w:val="0"/>
          <w:bCs w:val="0"/>
          <w:sz w:val="24"/>
          <w:szCs w:val="24"/>
          <w:rtl/>
        </w:rPr>
        <w:t>כמהנדס</w:t>
      </w:r>
      <w:r w:rsidRPr="007558AE">
        <w:rPr>
          <w:b w:val="0"/>
          <w:bCs w:val="0"/>
          <w:sz w:val="24"/>
          <w:szCs w:val="24"/>
          <w:rtl/>
        </w:rPr>
        <w:t xml:space="preserve"> </w:t>
      </w:r>
      <w:r w:rsidRPr="007558AE">
        <w:rPr>
          <w:rFonts w:hint="eastAsia"/>
          <w:b w:val="0"/>
          <w:bCs w:val="0"/>
          <w:sz w:val="24"/>
          <w:szCs w:val="24"/>
          <w:rtl/>
        </w:rPr>
        <w:t>על</w:t>
      </w:r>
      <w:r w:rsidRPr="007558AE">
        <w:rPr>
          <w:b w:val="0"/>
          <w:bCs w:val="0"/>
          <w:sz w:val="24"/>
          <w:szCs w:val="24"/>
          <w:rtl/>
        </w:rPr>
        <w:t xml:space="preserve"> </w:t>
      </w:r>
      <w:r w:rsidRPr="007558AE">
        <w:rPr>
          <w:rFonts w:hint="eastAsia"/>
          <w:b w:val="0"/>
          <w:bCs w:val="0"/>
          <w:sz w:val="24"/>
          <w:szCs w:val="24"/>
          <w:rtl/>
        </w:rPr>
        <w:t>פי</w:t>
      </w:r>
      <w:r w:rsidRPr="007558AE">
        <w:rPr>
          <w:b w:val="0"/>
          <w:bCs w:val="0"/>
          <w:sz w:val="24"/>
          <w:szCs w:val="24"/>
          <w:rtl/>
        </w:rPr>
        <w:t xml:space="preserve"> </w:t>
      </w:r>
      <w:r w:rsidRPr="007558AE">
        <w:rPr>
          <w:rFonts w:hint="eastAsia"/>
          <w:b w:val="0"/>
          <w:bCs w:val="0"/>
          <w:sz w:val="24"/>
          <w:szCs w:val="24"/>
          <w:rtl/>
        </w:rPr>
        <w:t>כל</w:t>
      </w:r>
      <w:r w:rsidRPr="007558AE">
        <w:rPr>
          <w:b w:val="0"/>
          <w:bCs w:val="0"/>
          <w:sz w:val="24"/>
          <w:szCs w:val="24"/>
          <w:rtl/>
        </w:rPr>
        <w:t xml:space="preserve"> </w:t>
      </w:r>
      <w:r w:rsidRPr="007558AE">
        <w:rPr>
          <w:rFonts w:hint="eastAsia"/>
          <w:b w:val="0"/>
          <w:bCs w:val="0"/>
          <w:sz w:val="24"/>
          <w:szCs w:val="24"/>
          <w:rtl/>
        </w:rPr>
        <w:t>דין</w:t>
      </w:r>
      <w:r w:rsidRPr="007558AE">
        <w:rPr>
          <w:rFonts w:hint="cs"/>
          <w:b w:val="0"/>
          <w:bCs w:val="0"/>
          <w:sz w:val="24"/>
          <w:szCs w:val="24"/>
          <w:rtl/>
        </w:rPr>
        <w:t xml:space="preserve"> במועד האחרון להגשת הצעות</w:t>
      </w:r>
      <w:r w:rsidRPr="007558AE">
        <w:rPr>
          <w:b w:val="0"/>
          <w:bCs w:val="0"/>
          <w:sz w:val="24"/>
          <w:szCs w:val="24"/>
          <w:rtl/>
        </w:rPr>
        <w:t>.</w:t>
      </w:r>
    </w:p>
    <w:p w14:paraId="680E8322" w14:textId="77777777" w:rsidR="00423B2F" w:rsidRPr="00D84CD2" w:rsidRDefault="00423B2F" w:rsidP="00423B2F">
      <w:pPr>
        <w:overflowPunct w:val="0"/>
        <w:autoSpaceDE w:val="0"/>
        <w:autoSpaceDN w:val="0"/>
        <w:adjustRightInd w:val="0"/>
        <w:spacing w:line="360" w:lineRule="auto"/>
        <w:ind w:left="2586"/>
        <w:contextualSpacing/>
        <w:jc w:val="both"/>
        <w:textAlignment w:val="baseline"/>
        <w:rPr>
          <w:rtl/>
        </w:rPr>
      </w:pPr>
    </w:p>
    <w:p w14:paraId="0FC991F6" w14:textId="77777777" w:rsidR="005F0912" w:rsidRPr="007558AE" w:rsidRDefault="005F0912" w:rsidP="009B1854">
      <w:pPr>
        <w:pStyle w:val="2"/>
        <w:numPr>
          <w:ilvl w:val="2"/>
          <w:numId w:val="17"/>
        </w:numPr>
        <w:spacing w:line="360" w:lineRule="auto"/>
        <w:ind w:left="1809"/>
        <w:jc w:val="left"/>
        <w:rPr>
          <w:rFonts w:asciiTheme="minorBidi" w:hAnsiTheme="minorBidi" w:cstheme="minorBidi"/>
          <w:sz w:val="24"/>
          <w:szCs w:val="24"/>
        </w:rPr>
      </w:pPr>
      <w:r w:rsidRPr="007558AE">
        <w:rPr>
          <w:rFonts w:asciiTheme="minorBidi" w:hAnsiTheme="minorBidi" w:cstheme="minorBidi" w:hint="cs"/>
          <w:sz w:val="24"/>
          <w:szCs w:val="24"/>
          <w:rtl/>
        </w:rPr>
        <w:lastRenderedPageBreak/>
        <w:t>עורך דין:</w:t>
      </w:r>
    </w:p>
    <w:p w14:paraId="42F13F57" w14:textId="78B9A36A" w:rsidR="009C5F50" w:rsidRPr="007558AE" w:rsidRDefault="00B131CB" w:rsidP="007558AE">
      <w:pPr>
        <w:overflowPunct w:val="0"/>
        <w:autoSpaceDE w:val="0"/>
        <w:autoSpaceDN w:val="0"/>
        <w:adjustRightInd w:val="0"/>
        <w:spacing w:line="360" w:lineRule="auto"/>
        <w:ind w:left="1809"/>
        <w:contextualSpacing/>
        <w:jc w:val="both"/>
        <w:textAlignment w:val="baseline"/>
        <w:rPr>
          <w:rFonts w:ascii="Arial" w:hAnsi="Arial" w:cs="Arial"/>
          <w:rtl/>
        </w:rPr>
      </w:pPr>
      <w:r w:rsidRPr="007558AE">
        <w:rPr>
          <w:rFonts w:ascii="Arial" w:hAnsi="Arial" w:cs="Arial" w:hint="cs"/>
          <w:rtl/>
        </w:rPr>
        <w:t>על עו"ד לעמוד בכל הדרישות המפורטות להלן במצטבר:</w:t>
      </w:r>
      <w:r w:rsidR="009C5F50" w:rsidRPr="007558AE">
        <w:rPr>
          <w:rFonts w:ascii="Arial" w:hAnsi="Arial" w:cs="Arial" w:hint="cs"/>
          <w:rtl/>
        </w:rPr>
        <w:t xml:space="preserve"> </w:t>
      </w:r>
    </w:p>
    <w:p w14:paraId="783274DF" w14:textId="262C1A54" w:rsidR="009C5F50" w:rsidRPr="007558AE" w:rsidRDefault="009C5F50" w:rsidP="009B1854">
      <w:pPr>
        <w:pStyle w:val="3"/>
        <w:numPr>
          <w:ilvl w:val="3"/>
          <w:numId w:val="17"/>
        </w:numPr>
        <w:spacing w:before="0" w:after="0" w:line="360" w:lineRule="auto"/>
        <w:ind w:left="2801" w:hanging="992"/>
        <w:rPr>
          <w:b w:val="0"/>
          <w:bCs w:val="0"/>
          <w:sz w:val="24"/>
          <w:szCs w:val="24"/>
        </w:rPr>
      </w:pPr>
      <w:r w:rsidRPr="007558AE">
        <w:rPr>
          <w:rFonts w:hint="cs"/>
          <w:b w:val="0"/>
          <w:bCs w:val="0"/>
          <w:sz w:val="24"/>
          <w:szCs w:val="24"/>
          <w:rtl/>
        </w:rPr>
        <w:t xml:space="preserve">בעל </w:t>
      </w:r>
      <w:r w:rsidR="00B131CB" w:rsidRPr="007558AE">
        <w:rPr>
          <w:rFonts w:hint="cs"/>
          <w:b w:val="0"/>
          <w:bCs w:val="0"/>
          <w:sz w:val="24"/>
          <w:szCs w:val="24"/>
          <w:rtl/>
        </w:rPr>
        <w:t>רישיון</w:t>
      </w:r>
      <w:r w:rsidR="006232D7" w:rsidRPr="007558AE">
        <w:rPr>
          <w:rFonts w:hint="cs"/>
          <w:b w:val="0"/>
          <w:bCs w:val="0"/>
          <w:sz w:val="24"/>
          <w:szCs w:val="24"/>
          <w:rtl/>
        </w:rPr>
        <w:t xml:space="preserve"> </w:t>
      </w:r>
      <w:r w:rsidR="00CE7A5C" w:rsidRPr="007558AE">
        <w:rPr>
          <w:rFonts w:hint="cs"/>
          <w:b w:val="0"/>
          <w:bCs w:val="0"/>
          <w:sz w:val="24"/>
          <w:szCs w:val="24"/>
          <w:rtl/>
        </w:rPr>
        <w:t xml:space="preserve">בתוקף </w:t>
      </w:r>
      <w:r w:rsidR="009432F6" w:rsidRPr="007558AE">
        <w:rPr>
          <w:rFonts w:hint="cs"/>
          <w:b w:val="0"/>
          <w:bCs w:val="0"/>
          <w:sz w:val="24"/>
          <w:szCs w:val="24"/>
          <w:rtl/>
        </w:rPr>
        <w:t xml:space="preserve">במועד האחרון להגשת הצעות </w:t>
      </w:r>
      <w:r w:rsidR="006232D7" w:rsidRPr="007558AE">
        <w:rPr>
          <w:rFonts w:hint="cs"/>
          <w:b w:val="0"/>
          <w:bCs w:val="0"/>
          <w:sz w:val="24"/>
          <w:szCs w:val="24"/>
          <w:rtl/>
        </w:rPr>
        <w:t>לעריכת דין במדינת ישראל.</w:t>
      </w:r>
    </w:p>
    <w:p w14:paraId="08EA102E" w14:textId="78ED1A69" w:rsidR="009C5F50" w:rsidRDefault="009C5F50" w:rsidP="009B1854">
      <w:pPr>
        <w:pStyle w:val="3"/>
        <w:numPr>
          <w:ilvl w:val="3"/>
          <w:numId w:val="17"/>
        </w:numPr>
        <w:spacing w:before="0" w:after="0" w:line="360" w:lineRule="auto"/>
        <w:ind w:left="2801" w:hanging="992"/>
        <w:rPr>
          <w:b w:val="0"/>
          <w:bCs w:val="0"/>
          <w:sz w:val="24"/>
          <w:szCs w:val="24"/>
          <w:rtl/>
        </w:rPr>
      </w:pPr>
      <w:r w:rsidRPr="007558AE">
        <w:rPr>
          <w:rFonts w:hint="cs"/>
          <w:b w:val="0"/>
          <w:bCs w:val="0"/>
          <w:sz w:val="24"/>
          <w:szCs w:val="24"/>
          <w:rtl/>
        </w:rPr>
        <w:t xml:space="preserve">בעל ניסיון של </w:t>
      </w:r>
      <w:r w:rsidR="008F69A0" w:rsidRPr="007558AE">
        <w:rPr>
          <w:rFonts w:hint="cs"/>
          <w:b w:val="0"/>
          <w:bCs w:val="0"/>
          <w:sz w:val="24"/>
          <w:szCs w:val="24"/>
          <w:rtl/>
        </w:rPr>
        <w:t>שנה</w:t>
      </w:r>
      <w:r w:rsidRPr="007558AE">
        <w:rPr>
          <w:rFonts w:hint="cs"/>
          <w:b w:val="0"/>
          <w:bCs w:val="0"/>
          <w:sz w:val="24"/>
          <w:szCs w:val="24"/>
          <w:rtl/>
        </w:rPr>
        <w:t xml:space="preserve"> לפחות </w:t>
      </w:r>
      <w:r w:rsidR="005838E5" w:rsidRPr="007558AE">
        <w:rPr>
          <w:rFonts w:hint="cs"/>
          <w:b w:val="0"/>
          <w:bCs w:val="0"/>
          <w:sz w:val="24"/>
          <w:szCs w:val="24"/>
          <w:rtl/>
        </w:rPr>
        <w:t xml:space="preserve">במצטבר </w:t>
      </w:r>
      <w:r w:rsidR="009275AD" w:rsidRPr="007558AE">
        <w:rPr>
          <w:rFonts w:hint="cs"/>
          <w:b w:val="0"/>
          <w:bCs w:val="0"/>
          <w:sz w:val="24"/>
          <w:szCs w:val="24"/>
          <w:rtl/>
        </w:rPr>
        <w:t xml:space="preserve">ממועד קבלת רישיון עו"ד, </w:t>
      </w:r>
      <w:r w:rsidRPr="007558AE">
        <w:rPr>
          <w:rFonts w:hint="cs"/>
          <w:b w:val="0"/>
          <w:bCs w:val="0"/>
          <w:sz w:val="24"/>
          <w:szCs w:val="24"/>
          <w:rtl/>
        </w:rPr>
        <w:t xml:space="preserve">במהלך 6 השנים </w:t>
      </w:r>
      <w:r w:rsidR="003D3711" w:rsidRPr="007558AE">
        <w:rPr>
          <w:rFonts w:hint="cs"/>
          <w:b w:val="0"/>
          <w:bCs w:val="0"/>
          <w:sz w:val="24"/>
          <w:szCs w:val="24"/>
          <w:rtl/>
        </w:rPr>
        <w:t xml:space="preserve"> </w:t>
      </w:r>
      <w:r w:rsidRPr="007558AE">
        <w:rPr>
          <w:rFonts w:hint="cs"/>
          <w:b w:val="0"/>
          <w:bCs w:val="0"/>
          <w:sz w:val="24"/>
          <w:szCs w:val="24"/>
          <w:rtl/>
        </w:rPr>
        <w:t>האחרונות</w:t>
      </w:r>
      <w:r w:rsidR="009275AD" w:rsidRPr="007558AE">
        <w:rPr>
          <w:rFonts w:hint="cs"/>
          <w:b w:val="0"/>
          <w:bCs w:val="0"/>
          <w:sz w:val="24"/>
          <w:szCs w:val="24"/>
          <w:rtl/>
        </w:rPr>
        <w:t>,</w:t>
      </w:r>
      <w:r w:rsidRPr="007558AE">
        <w:rPr>
          <w:rFonts w:hint="cs"/>
          <w:b w:val="0"/>
          <w:bCs w:val="0"/>
          <w:sz w:val="24"/>
          <w:szCs w:val="24"/>
          <w:rtl/>
        </w:rPr>
        <w:t xml:space="preserve"> בעבודה </w:t>
      </w:r>
      <w:r w:rsidR="00423B2F" w:rsidRPr="007558AE">
        <w:rPr>
          <w:rFonts w:hint="cs"/>
          <w:b w:val="0"/>
          <w:bCs w:val="0"/>
          <w:sz w:val="24"/>
          <w:szCs w:val="24"/>
          <w:rtl/>
        </w:rPr>
        <w:t xml:space="preserve"> </w:t>
      </w:r>
      <w:r w:rsidRPr="007558AE">
        <w:rPr>
          <w:rFonts w:hint="cs"/>
          <w:b w:val="0"/>
          <w:bCs w:val="0"/>
          <w:sz w:val="24"/>
          <w:szCs w:val="24"/>
          <w:rtl/>
        </w:rPr>
        <w:t>בתחום דיני המכרזים</w:t>
      </w:r>
      <w:r w:rsidR="003B2DAC" w:rsidRPr="007558AE">
        <w:rPr>
          <w:rFonts w:hint="cs"/>
          <w:b w:val="0"/>
          <w:bCs w:val="0"/>
          <w:sz w:val="24"/>
          <w:szCs w:val="24"/>
          <w:rtl/>
        </w:rPr>
        <w:t xml:space="preserve"> לפי חוק חובת המכרזים.</w:t>
      </w:r>
    </w:p>
    <w:p w14:paraId="1C6C2723" w14:textId="77777777" w:rsidR="00407C0D" w:rsidRPr="00407C0D" w:rsidRDefault="00407C0D" w:rsidP="00407C0D">
      <w:pPr>
        <w:rPr>
          <w:rtl/>
        </w:rPr>
      </w:pPr>
    </w:p>
    <w:p w14:paraId="194FD47B" w14:textId="5D987A4C" w:rsidR="00FE3775" w:rsidRPr="00407C0D" w:rsidRDefault="00FE3775" w:rsidP="00407C0D">
      <w:pPr>
        <w:pStyle w:val="3"/>
        <w:spacing w:before="0" w:after="0" w:line="360" w:lineRule="auto"/>
        <w:ind w:left="1809"/>
        <w:rPr>
          <w:b w:val="0"/>
          <w:bCs w:val="0"/>
          <w:sz w:val="24"/>
          <w:szCs w:val="24"/>
          <w:rtl/>
        </w:rPr>
      </w:pPr>
      <w:r w:rsidRPr="00407C0D">
        <w:rPr>
          <w:rFonts w:hint="cs"/>
          <w:b w:val="0"/>
          <w:bCs w:val="0"/>
          <w:sz w:val="24"/>
          <w:szCs w:val="24"/>
          <w:rtl/>
        </w:rPr>
        <w:t xml:space="preserve">יובהר כי מציע נדרש להציג במסגרת הצעתו במכרז זה </w:t>
      </w:r>
      <w:r w:rsidR="00B910F9" w:rsidRPr="00407C0D">
        <w:rPr>
          <w:rFonts w:hint="cs"/>
          <w:b w:val="0"/>
          <w:bCs w:val="0"/>
          <w:sz w:val="24"/>
          <w:szCs w:val="24"/>
          <w:rtl/>
        </w:rPr>
        <w:t xml:space="preserve">3 </w:t>
      </w:r>
      <w:r w:rsidRPr="00407C0D">
        <w:rPr>
          <w:rFonts w:hint="cs"/>
          <w:b w:val="0"/>
          <w:bCs w:val="0"/>
          <w:sz w:val="24"/>
          <w:szCs w:val="24"/>
          <w:rtl/>
        </w:rPr>
        <w:t xml:space="preserve">מבצעים (לא כולל אחראי מקצועי </w:t>
      </w:r>
      <w:r w:rsidR="003B2DAC" w:rsidRPr="00407C0D">
        <w:rPr>
          <w:rFonts w:hint="cs"/>
          <w:b w:val="0"/>
          <w:bCs w:val="0"/>
          <w:sz w:val="24"/>
          <w:szCs w:val="24"/>
          <w:rtl/>
        </w:rPr>
        <w:t xml:space="preserve">אחד </w:t>
      </w:r>
      <w:r w:rsidR="00AE28DF" w:rsidRPr="00407C0D">
        <w:rPr>
          <w:rFonts w:hint="cs"/>
          <w:b w:val="0"/>
          <w:bCs w:val="0"/>
          <w:sz w:val="24"/>
          <w:szCs w:val="24"/>
          <w:rtl/>
        </w:rPr>
        <w:t>ועו"ד</w:t>
      </w:r>
      <w:r w:rsidR="003B2DAC" w:rsidRPr="00407C0D">
        <w:rPr>
          <w:rFonts w:hint="cs"/>
          <w:b w:val="0"/>
          <w:bCs w:val="0"/>
          <w:sz w:val="24"/>
          <w:szCs w:val="24"/>
          <w:rtl/>
        </w:rPr>
        <w:t xml:space="preserve"> אחד</w:t>
      </w:r>
      <w:r w:rsidRPr="00407C0D">
        <w:rPr>
          <w:rFonts w:hint="cs"/>
          <w:b w:val="0"/>
          <w:bCs w:val="0"/>
          <w:sz w:val="24"/>
          <w:szCs w:val="24"/>
          <w:rtl/>
        </w:rPr>
        <w:t xml:space="preserve">). מציע שיבחר להציע יותר מ </w:t>
      </w:r>
      <w:r w:rsidR="00AE28DF" w:rsidRPr="00407C0D">
        <w:rPr>
          <w:rFonts w:hint="cs"/>
          <w:b w:val="0"/>
          <w:bCs w:val="0"/>
          <w:sz w:val="24"/>
          <w:szCs w:val="24"/>
          <w:rtl/>
        </w:rPr>
        <w:t>-</w:t>
      </w:r>
      <w:r w:rsidR="00B910F9" w:rsidRPr="00407C0D">
        <w:rPr>
          <w:rFonts w:hint="cs"/>
          <w:b w:val="0"/>
          <w:bCs w:val="0"/>
          <w:sz w:val="24"/>
          <w:szCs w:val="24"/>
          <w:rtl/>
        </w:rPr>
        <w:t xml:space="preserve">3 </w:t>
      </w:r>
      <w:r w:rsidRPr="00407C0D">
        <w:rPr>
          <w:rFonts w:hint="cs"/>
          <w:b w:val="0"/>
          <w:bCs w:val="0"/>
          <w:sz w:val="24"/>
          <w:szCs w:val="24"/>
          <w:rtl/>
        </w:rPr>
        <w:t>מבצעים</w:t>
      </w:r>
      <w:r w:rsidR="003B2DAC" w:rsidRPr="00407C0D">
        <w:rPr>
          <w:rFonts w:hint="cs"/>
          <w:b w:val="0"/>
          <w:bCs w:val="0"/>
          <w:sz w:val="24"/>
          <w:szCs w:val="24"/>
          <w:rtl/>
        </w:rPr>
        <w:t xml:space="preserve"> או יותר עו"ד</w:t>
      </w:r>
      <w:r w:rsidRPr="00407C0D">
        <w:rPr>
          <w:rFonts w:hint="cs"/>
          <w:b w:val="0"/>
          <w:bCs w:val="0"/>
          <w:sz w:val="24"/>
          <w:szCs w:val="24"/>
          <w:rtl/>
        </w:rPr>
        <w:t xml:space="preserve"> לא יזכה בכל יתרון על מציעים אחרים במכרז, ובמסגרת הצעתו </w:t>
      </w:r>
      <w:r w:rsidRPr="00407C0D">
        <w:rPr>
          <w:rFonts w:hint="eastAsia"/>
          <w:b w:val="0"/>
          <w:bCs w:val="0"/>
          <w:sz w:val="24"/>
          <w:szCs w:val="24"/>
          <w:rtl/>
        </w:rPr>
        <w:t>על</w:t>
      </w:r>
      <w:r w:rsidRPr="00407C0D">
        <w:rPr>
          <w:b w:val="0"/>
          <w:bCs w:val="0"/>
          <w:sz w:val="24"/>
          <w:szCs w:val="24"/>
          <w:rtl/>
        </w:rPr>
        <w:t xml:space="preserve"> </w:t>
      </w:r>
      <w:r w:rsidRPr="00407C0D">
        <w:rPr>
          <w:rFonts w:hint="eastAsia"/>
          <w:b w:val="0"/>
          <w:bCs w:val="0"/>
          <w:sz w:val="24"/>
          <w:szCs w:val="24"/>
          <w:rtl/>
        </w:rPr>
        <w:t>כל</w:t>
      </w:r>
      <w:r w:rsidRPr="00407C0D">
        <w:rPr>
          <w:b w:val="0"/>
          <w:bCs w:val="0"/>
          <w:sz w:val="24"/>
          <w:szCs w:val="24"/>
          <w:rtl/>
        </w:rPr>
        <w:t xml:space="preserve"> </w:t>
      </w:r>
      <w:r w:rsidRPr="00407C0D">
        <w:rPr>
          <w:rFonts w:hint="eastAsia"/>
          <w:b w:val="0"/>
          <w:bCs w:val="0"/>
          <w:sz w:val="24"/>
          <w:szCs w:val="24"/>
          <w:rtl/>
        </w:rPr>
        <w:t>אחד</w:t>
      </w:r>
      <w:r w:rsidRPr="00407C0D">
        <w:rPr>
          <w:rFonts w:hint="cs"/>
          <w:b w:val="0"/>
          <w:bCs w:val="0"/>
          <w:sz w:val="24"/>
          <w:szCs w:val="24"/>
          <w:rtl/>
        </w:rPr>
        <w:t xml:space="preserve"> מהמבצעים שהציע (אף אם הגיש למעלה מ</w:t>
      </w:r>
      <w:r w:rsidR="00AE28DF" w:rsidRPr="00407C0D">
        <w:rPr>
          <w:rFonts w:hint="cs"/>
          <w:b w:val="0"/>
          <w:bCs w:val="0"/>
          <w:sz w:val="24"/>
          <w:szCs w:val="24"/>
          <w:rtl/>
        </w:rPr>
        <w:t>-</w:t>
      </w:r>
      <w:r w:rsidR="00B910F9" w:rsidRPr="00407C0D">
        <w:rPr>
          <w:rFonts w:hint="cs"/>
          <w:b w:val="0"/>
          <w:bCs w:val="0"/>
          <w:sz w:val="24"/>
          <w:szCs w:val="24"/>
          <w:rtl/>
        </w:rPr>
        <w:t xml:space="preserve">3 </w:t>
      </w:r>
      <w:r w:rsidRPr="00407C0D">
        <w:rPr>
          <w:rFonts w:hint="cs"/>
          <w:b w:val="0"/>
          <w:bCs w:val="0"/>
          <w:sz w:val="24"/>
          <w:szCs w:val="24"/>
          <w:rtl/>
        </w:rPr>
        <w:t xml:space="preserve">מבצעים </w:t>
      </w:r>
      <w:r w:rsidR="003B2DAC" w:rsidRPr="00407C0D">
        <w:rPr>
          <w:rFonts w:hint="cs"/>
          <w:b w:val="0"/>
          <w:bCs w:val="0"/>
          <w:sz w:val="24"/>
          <w:szCs w:val="24"/>
          <w:rtl/>
        </w:rPr>
        <w:t>או עו"ד נוספים</w:t>
      </w:r>
      <w:r w:rsidRPr="00407C0D">
        <w:rPr>
          <w:rFonts w:hint="cs"/>
          <w:b w:val="0"/>
          <w:bCs w:val="0"/>
          <w:sz w:val="24"/>
          <w:szCs w:val="24"/>
          <w:rtl/>
        </w:rPr>
        <w:t xml:space="preserve">) לעמוד </w:t>
      </w:r>
      <w:r w:rsidRPr="00407C0D">
        <w:rPr>
          <w:rFonts w:hint="eastAsia"/>
          <w:b w:val="0"/>
          <w:bCs w:val="0"/>
          <w:sz w:val="24"/>
          <w:szCs w:val="24"/>
          <w:rtl/>
        </w:rPr>
        <w:t>בכל</w:t>
      </w:r>
      <w:r w:rsidRPr="00407C0D">
        <w:rPr>
          <w:b w:val="0"/>
          <w:bCs w:val="0"/>
          <w:sz w:val="24"/>
          <w:szCs w:val="24"/>
          <w:rtl/>
        </w:rPr>
        <w:t xml:space="preserve"> </w:t>
      </w:r>
      <w:r w:rsidRPr="00407C0D">
        <w:rPr>
          <w:rFonts w:hint="eastAsia"/>
          <w:b w:val="0"/>
          <w:bCs w:val="0"/>
          <w:sz w:val="24"/>
          <w:szCs w:val="24"/>
          <w:rtl/>
        </w:rPr>
        <w:t>אחת</w:t>
      </w:r>
      <w:r w:rsidRPr="00407C0D">
        <w:rPr>
          <w:rFonts w:hint="cs"/>
          <w:b w:val="0"/>
          <w:bCs w:val="0"/>
          <w:sz w:val="24"/>
          <w:szCs w:val="24"/>
          <w:rtl/>
        </w:rPr>
        <w:t xml:space="preserve"> מדרישות הסף האמורות בסעיפים 7.</w:t>
      </w:r>
      <w:r w:rsidR="00AE28DF" w:rsidRPr="00407C0D">
        <w:rPr>
          <w:rFonts w:hint="cs"/>
          <w:b w:val="0"/>
          <w:bCs w:val="0"/>
          <w:sz w:val="24"/>
          <w:szCs w:val="24"/>
          <w:rtl/>
        </w:rPr>
        <w:t>6</w:t>
      </w:r>
      <w:r w:rsidRPr="00407C0D">
        <w:rPr>
          <w:rFonts w:hint="cs"/>
          <w:b w:val="0"/>
          <w:bCs w:val="0"/>
          <w:sz w:val="24"/>
          <w:szCs w:val="24"/>
          <w:rtl/>
        </w:rPr>
        <w:t xml:space="preserve">.2  (במצטבר). אי עמידתו של </w:t>
      </w:r>
      <w:r w:rsidRPr="00407C0D">
        <w:rPr>
          <w:rFonts w:hint="eastAsia"/>
          <w:b w:val="0"/>
          <w:bCs w:val="0"/>
          <w:sz w:val="24"/>
          <w:szCs w:val="24"/>
          <w:rtl/>
        </w:rPr>
        <w:t>אחד</w:t>
      </w:r>
      <w:r w:rsidRPr="00407C0D">
        <w:rPr>
          <w:rFonts w:hint="cs"/>
          <w:b w:val="0"/>
          <w:bCs w:val="0"/>
          <w:sz w:val="24"/>
          <w:szCs w:val="24"/>
          <w:rtl/>
        </w:rPr>
        <w:t xml:space="preserve"> המבצעים בתנאי מתנאי הסף המפורטים לעיל תביא לפסילת ההצעה כולה.</w:t>
      </w:r>
    </w:p>
    <w:p w14:paraId="26972D6E" w14:textId="77777777" w:rsidR="00934FF9" w:rsidRDefault="00934FF9" w:rsidP="003B2DAC">
      <w:pPr>
        <w:pStyle w:val="aff7"/>
        <w:tabs>
          <w:tab w:val="left" w:pos="1809"/>
        </w:tabs>
        <w:ind w:left="2160" w:hanging="1265"/>
        <w:rPr>
          <w:rtl/>
        </w:rPr>
      </w:pPr>
    </w:p>
    <w:p w14:paraId="47F2E776" w14:textId="77777777" w:rsidR="004E57BB" w:rsidRPr="00752F63" w:rsidRDefault="004E57BB" w:rsidP="009B1854">
      <w:pPr>
        <w:pStyle w:val="2"/>
        <w:numPr>
          <w:ilvl w:val="1"/>
          <w:numId w:val="17"/>
        </w:numPr>
        <w:spacing w:line="360" w:lineRule="auto"/>
        <w:ind w:hanging="405"/>
        <w:jc w:val="left"/>
        <w:rPr>
          <w:rFonts w:asciiTheme="minorBidi" w:hAnsiTheme="minorBidi" w:cstheme="minorBidi"/>
          <w:sz w:val="24"/>
          <w:szCs w:val="24"/>
        </w:rPr>
      </w:pPr>
      <w:r w:rsidRPr="00752F63">
        <w:rPr>
          <w:rFonts w:asciiTheme="minorBidi" w:hAnsiTheme="minorBidi" w:cstheme="minorBidi"/>
          <w:sz w:val="24"/>
          <w:szCs w:val="24"/>
          <w:rtl/>
        </w:rPr>
        <w:t xml:space="preserve">איתנות פיננסית </w:t>
      </w:r>
    </w:p>
    <w:p w14:paraId="4CA66612" w14:textId="4EAC2813" w:rsidR="004E57BB" w:rsidRPr="00752F63" w:rsidRDefault="004E57BB" w:rsidP="009B1854">
      <w:pPr>
        <w:pStyle w:val="3"/>
        <w:numPr>
          <w:ilvl w:val="2"/>
          <w:numId w:val="17"/>
        </w:numPr>
        <w:spacing w:before="0" w:after="0" w:line="360" w:lineRule="auto"/>
        <w:ind w:left="1809"/>
        <w:rPr>
          <w:b w:val="0"/>
          <w:bCs w:val="0"/>
          <w:sz w:val="24"/>
          <w:szCs w:val="24"/>
        </w:rPr>
      </w:pPr>
      <w:r w:rsidRPr="00752F63">
        <w:rPr>
          <w:rFonts w:hint="cs"/>
          <w:b w:val="0"/>
          <w:bCs w:val="0"/>
          <w:sz w:val="24"/>
          <w:szCs w:val="24"/>
          <w:rtl/>
        </w:rPr>
        <w:t xml:space="preserve">המציע הינו בעל ציון </w:t>
      </w:r>
      <w:r w:rsidR="00934FF9" w:rsidRPr="00752F63">
        <w:rPr>
          <w:rFonts w:hint="cs"/>
          <w:b w:val="0"/>
          <w:bCs w:val="0"/>
          <w:sz w:val="24"/>
          <w:szCs w:val="24"/>
          <w:rtl/>
        </w:rPr>
        <w:t xml:space="preserve">1.23 </w:t>
      </w:r>
      <w:r w:rsidRPr="00752F63">
        <w:rPr>
          <w:rFonts w:hint="cs"/>
          <w:b w:val="0"/>
          <w:bCs w:val="0"/>
          <w:sz w:val="24"/>
          <w:szCs w:val="24"/>
          <w:rtl/>
        </w:rPr>
        <w:t xml:space="preserve"> ומעלה בהתאם</w:t>
      </w:r>
      <w:r w:rsidRPr="00752F63">
        <w:rPr>
          <w:b w:val="0"/>
          <w:bCs w:val="0"/>
          <w:sz w:val="24"/>
          <w:szCs w:val="24"/>
          <w:rtl/>
        </w:rPr>
        <w:t xml:space="preserve"> </w:t>
      </w:r>
      <w:r w:rsidRPr="00752F63">
        <w:rPr>
          <w:rFonts w:hint="cs"/>
          <w:b w:val="0"/>
          <w:bCs w:val="0"/>
          <w:sz w:val="24"/>
          <w:szCs w:val="24"/>
          <w:rtl/>
        </w:rPr>
        <w:t>ל</w:t>
      </w:r>
      <w:r w:rsidRPr="00752F63">
        <w:rPr>
          <w:b w:val="0"/>
          <w:bCs w:val="0"/>
          <w:sz w:val="24"/>
          <w:szCs w:val="24"/>
          <w:rtl/>
        </w:rPr>
        <w:t xml:space="preserve">פרמטרים לבחינת איתנות פיננסית - מדד </w:t>
      </w:r>
      <w:r w:rsidR="00BA6ED1" w:rsidRPr="00752F63">
        <w:rPr>
          <w:rFonts w:hint="cs"/>
          <w:b w:val="0"/>
          <w:bCs w:val="0"/>
          <w:sz w:val="24"/>
          <w:szCs w:val="24"/>
          <w:rtl/>
        </w:rPr>
        <w:t xml:space="preserve">אלטמן </w:t>
      </w:r>
      <w:r w:rsidRPr="00752F63">
        <w:rPr>
          <w:rFonts w:hint="cs"/>
          <w:b w:val="0"/>
          <w:bCs w:val="0"/>
          <w:sz w:val="24"/>
          <w:szCs w:val="24"/>
          <w:rtl/>
        </w:rPr>
        <w:t>(</w:t>
      </w:r>
      <w:r w:rsidRPr="00752F63">
        <w:rPr>
          <w:b w:val="0"/>
          <w:bCs w:val="0"/>
          <w:sz w:val="24"/>
          <w:szCs w:val="24"/>
          <w:rtl/>
        </w:rPr>
        <w:t xml:space="preserve">המצורף כנספח </w:t>
      </w:r>
      <w:proofErr w:type="spellStart"/>
      <w:r w:rsidRPr="00752F63">
        <w:rPr>
          <w:b w:val="0"/>
          <w:bCs w:val="0"/>
          <w:sz w:val="24"/>
          <w:szCs w:val="24"/>
          <w:rtl/>
        </w:rPr>
        <w:t>י</w:t>
      </w:r>
      <w:r w:rsidRPr="00752F63">
        <w:rPr>
          <w:rFonts w:hint="cs"/>
          <w:b w:val="0"/>
          <w:bCs w:val="0"/>
          <w:sz w:val="24"/>
          <w:szCs w:val="24"/>
          <w:rtl/>
        </w:rPr>
        <w:t>ג</w:t>
      </w:r>
      <w:proofErr w:type="spellEnd"/>
      <w:r w:rsidRPr="00752F63">
        <w:rPr>
          <w:b w:val="0"/>
          <w:bCs w:val="0"/>
          <w:sz w:val="24"/>
          <w:szCs w:val="24"/>
          <w:rtl/>
        </w:rPr>
        <w:t>' למפרט המכרז</w:t>
      </w:r>
      <w:r w:rsidRPr="00752F63">
        <w:rPr>
          <w:rFonts w:hint="cs"/>
          <w:b w:val="0"/>
          <w:bCs w:val="0"/>
          <w:sz w:val="24"/>
          <w:szCs w:val="24"/>
          <w:rtl/>
        </w:rPr>
        <w:t>)</w:t>
      </w:r>
      <w:r w:rsidRPr="00752F63">
        <w:rPr>
          <w:b w:val="0"/>
          <w:bCs w:val="0"/>
          <w:sz w:val="24"/>
          <w:szCs w:val="24"/>
          <w:rtl/>
        </w:rPr>
        <w:t>.</w:t>
      </w:r>
    </w:p>
    <w:p w14:paraId="26A68FF7" w14:textId="77777777" w:rsidR="00934FF9" w:rsidRPr="00752F63" w:rsidRDefault="004E57BB" w:rsidP="009B1854">
      <w:pPr>
        <w:pStyle w:val="3"/>
        <w:numPr>
          <w:ilvl w:val="2"/>
          <w:numId w:val="17"/>
        </w:numPr>
        <w:spacing w:before="0" w:after="0" w:line="360" w:lineRule="auto"/>
        <w:ind w:left="1809"/>
        <w:rPr>
          <w:b w:val="0"/>
          <w:bCs w:val="0"/>
          <w:sz w:val="24"/>
          <w:szCs w:val="24"/>
        </w:rPr>
      </w:pPr>
      <w:r w:rsidRPr="00752F63">
        <w:rPr>
          <w:b w:val="0"/>
          <w:bCs w:val="0"/>
          <w:sz w:val="24"/>
          <w:szCs w:val="24"/>
          <w:rtl/>
        </w:rPr>
        <w:t>לצורך הוכחת עמידה בתנאי הנ"ל לא תותר הסתמכות על גופים אחרים לרבות חברה בעלת זיקה למציע.</w:t>
      </w:r>
      <w:r w:rsidRPr="00752F63">
        <w:rPr>
          <w:b w:val="0"/>
          <w:bCs w:val="0"/>
          <w:sz w:val="24"/>
          <w:szCs w:val="24"/>
          <w:rtl/>
        </w:rPr>
        <w:tab/>
      </w:r>
    </w:p>
    <w:p w14:paraId="5EEDBEE3" w14:textId="4C89603F" w:rsidR="004E57BB" w:rsidRPr="00752F63" w:rsidRDefault="004E57BB" w:rsidP="009B1854">
      <w:pPr>
        <w:pStyle w:val="3"/>
        <w:numPr>
          <w:ilvl w:val="2"/>
          <w:numId w:val="17"/>
        </w:numPr>
        <w:spacing w:before="0" w:after="0" w:line="360" w:lineRule="auto"/>
        <w:ind w:left="1809"/>
        <w:rPr>
          <w:b w:val="0"/>
          <w:bCs w:val="0"/>
          <w:sz w:val="24"/>
          <w:szCs w:val="24"/>
        </w:rPr>
      </w:pPr>
      <w:r w:rsidRPr="00752F63">
        <w:rPr>
          <w:b w:val="0"/>
          <w:bCs w:val="0"/>
          <w:sz w:val="24"/>
          <w:szCs w:val="24"/>
          <w:rtl/>
        </w:rPr>
        <w:t>מתקיים לגבי המציע האמור בחוות דעת רו"ח כמפורט בנספח ח</w:t>
      </w:r>
      <w:r w:rsidRPr="00752F63">
        <w:rPr>
          <w:rFonts w:hint="cs"/>
          <w:b w:val="0"/>
          <w:bCs w:val="0"/>
          <w:sz w:val="24"/>
          <w:szCs w:val="24"/>
          <w:rtl/>
        </w:rPr>
        <w:t>'</w:t>
      </w:r>
      <w:r w:rsidRPr="00752F63">
        <w:rPr>
          <w:b w:val="0"/>
          <w:bCs w:val="0"/>
          <w:sz w:val="24"/>
          <w:szCs w:val="24"/>
          <w:rtl/>
        </w:rPr>
        <w:t xml:space="preserve"> למכרז בנוגע להמשך קיומו כ"עסק חי".</w:t>
      </w:r>
    </w:p>
    <w:p w14:paraId="61C0E13B" w14:textId="77777777" w:rsidR="004E57BB" w:rsidRPr="008359FE" w:rsidRDefault="004E57BB" w:rsidP="004E57BB">
      <w:pPr>
        <w:pStyle w:val="aff1"/>
        <w:overflowPunct w:val="0"/>
        <w:autoSpaceDE w:val="0"/>
        <w:autoSpaceDN w:val="0"/>
        <w:adjustRightInd w:val="0"/>
        <w:spacing w:line="276" w:lineRule="auto"/>
        <w:ind w:left="1440"/>
        <w:jc w:val="both"/>
        <w:textAlignment w:val="baseline"/>
        <w:rPr>
          <w:rFonts w:cs="David"/>
          <w:sz w:val="24"/>
          <w:szCs w:val="24"/>
          <w:rtl/>
        </w:rPr>
      </w:pPr>
    </w:p>
    <w:p w14:paraId="3F8D7B4F" w14:textId="77777777" w:rsidR="002669B7" w:rsidRPr="00752F63" w:rsidRDefault="002669B7" w:rsidP="009B1854">
      <w:pPr>
        <w:pStyle w:val="2"/>
        <w:numPr>
          <w:ilvl w:val="1"/>
          <w:numId w:val="17"/>
        </w:numPr>
        <w:spacing w:line="360" w:lineRule="auto"/>
        <w:ind w:hanging="405"/>
        <w:jc w:val="left"/>
        <w:rPr>
          <w:rFonts w:asciiTheme="minorBidi" w:hAnsiTheme="minorBidi" w:cstheme="minorBidi"/>
          <w:sz w:val="24"/>
          <w:szCs w:val="24"/>
          <w:rtl/>
        </w:rPr>
      </w:pPr>
      <w:r w:rsidRPr="00752F63">
        <w:rPr>
          <w:rFonts w:asciiTheme="minorBidi" w:hAnsiTheme="minorBidi" w:cstheme="minorBidi" w:hint="cs"/>
          <w:sz w:val="24"/>
          <w:szCs w:val="24"/>
          <w:rtl/>
        </w:rPr>
        <w:t>ציוד</w:t>
      </w:r>
      <w:r w:rsidR="00CE2F49" w:rsidRPr="00752F63">
        <w:rPr>
          <w:rFonts w:asciiTheme="minorBidi" w:hAnsiTheme="minorBidi" w:cstheme="minorBidi" w:hint="cs"/>
          <w:sz w:val="24"/>
          <w:szCs w:val="24"/>
          <w:rtl/>
        </w:rPr>
        <w:t xml:space="preserve"> </w:t>
      </w:r>
    </w:p>
    <w:p w14:paraId="31C06E9A" w14:textId="77777777" w:rsidR="00EC4555" w:rsidRPr="00535B51" w:rsidRDefault="0013101F" w:rsidP="00535B51">
      <w:pPr>
        <w:pStyle w:val="3"/>
        <w:spacing w:before="0" w:after="0" w:line="360" w:lineRule="auto"/>
        <w:ind w:left="1100"/>
        <w:rPr>
          <w:b w:val="0"/>
          <w:bCs w:val="0"/>
          <w:sz w:val="24"/>
          <w:szCs w:val="24"/>
          <w:rtl/>
        </w:rPr>
      </w:pPr>
      <w:r w:rsidRPr="00535B51">
        <w:rPr>
          <w:b w:val="0"/>
          <w:bCs w:val="0"/>
          <w:sz w:val="24"/>
          <w:szCs w:val="24"/>
          <w:rtl/>
        </w:rPr>
        <w:t xml:space="preserve">לרשות המציע </w:t>
      </w:r>
      <w:r w:rsidRPr="00535B51">
        <w:rPr>
          <w:rFonts w:hint="cs"/>
          <w:b w:val="0"/>
          <w:bCs w:val="0"/>
          <w:sz w:val="24"/>
          <w:szCs w:val="24"/>
          <w:rtl/>
        </w:rPr>
        <w:t>ציוד</w:t>
      </w:r>
      <w:r w:rsidRPr="00535B51">
        <w:rPr>
          <w:b w:val="0"/>
          <w:bCs w:val="0"/>
          <w:sz w:val="24"/>
          <w:szCs w:val="24"/>
          <w:rtl/>
        </w:rPr>
        <w:t xml:space="preserve"> </w:t>
      </w:r>
      <w:r w:rsidR="00EC4555" w:rsidRPr="00535B51">
        <w:rPr>
          <w:rFonts w:hint="cs"/>
          <w:b w:val="0"/>
          <w:bCs w:val="0"/>
          <w:sz w:val="24"/>
          <w:szCs w:val="24"/>
          <w:rtl/>
        </w:rPr>
        <w:t xml:space="preserve">הדרוש להפעלת </w:t>
      </w:r>
      <w:r w:rsidR="00140906" w:rsidRPr="00535B51">
        <w:rPr>
          <w:rFonts w:hint="cs"/>
          <w:b w:val="0"/>
          <w:bCs w:val="0"/>
          <w:sz w:val="24"/>
          <w:szCs w:val="24"/>
          <w:rtl/>
        </w:rPr>
        <w:t>השירותים נשוא מכרז זה</w:t>
      </w:r>
      <w:r w:rsidR="00EC4555" w:rsidRPr="00535B51">
        <w:rPr>
          <w:rFonts w:hint="cs"/>
          <w:b w:val="0"/>
          <w:bCs w:val="0"/>
          <w:sz w:val="24"/>
          <w:szCs w:val="24"/>
          <w:rtl/>
        </w:rPr>
        <w:t>, כאמור</w:t>
      </w:r>
      <w:r w:rsidR="00F56004" w:rsidRPr="00535B51">
        <w:rPr>
          <w:rFonts w:hint="cs"/>
          <w:b w:val="0"/>
          <w:bCs w:val="0"/>
          <w:sz w:val="24"/>
          <w:szCs w:val="24"/>
          <w:rtl/>
        </w:rPr>
        <w:t xml:space="preserve"> בסעיף</w:t>
      </w:r>
      <w:r w:rsidR="00EC4555" w:rsidRPr="00535B51">
        <w:rPr>
          <w:rFonts w:hint="cs"/>
          <w:b w:val="0"/>
          <w:bCs w:val="0"/>
          <w:sz w:val="24"/>
          <w:szCs w:val="24"/>
          <w:rtl/>
        </w:rPr>
        <w:t xml:space="preserve">  </w:t>
      </w:r>
      <w:r w:rsidR="00F56004" w:rsidRPr="00535B51">
        <w:rPr>
          <w:rFonts w:hint="cs"/>
          <w:b w:val="0"/>
          <w:bCs w:val="0"/>
          <w:sz w:val="24"/>
          <w:szCs w:val="24"/>
          <w:rtl/>
        </w:rPr>
        <w:t>4.</w:t>
      </w:r>
      <w:r w:rsidR="00B910F9" w:rsidRPr="00535B51">
        <w:rPr>
          <w:rFonts w:hint="cs"/>
          <w:b w:val="0"/>
          <w:bCs w:val="0"/>
          <w:sz w:val="24"/>
          <w:szCs w:val="24"/>
          <w:rtl/>
        </w:rPr>
        <w:t xml:space="preserve">6  </w:t>
      </w:r>
      <w:r w:rsidR="00EC4555" w:rsidRPr="00535B51">
        <w:rPr>
          <w:rFonts w:hint="cs"/>
          <w:b w:val="0"/>
          <w:bCs w:val="0"/>
          <w:sz w:val="24"/>
          <w:szCs w:val="24"/>
          <w:rtl/>
        </w:rPr>
        <w:t>לעיל</w:t>
      </w:r>
      <w:r w:rsidR="00B00A43" w:rsidRPr="00535B51">
        <w:rPr>
          <w:rFonts w:hint="cs"/>
          <w:b w:val="0"/>
          <w:bCs w:val="0"/>
          <w:sz w:val="24"/>
          <w:szCs w:val="24"/>
          <w:rtl/>
        </w:rPr>
        <w:t>. לחלופין,</w:t>
      </w:r>
      <w:r w:rsidR="00EC4555" w:rsidRPr="00535B51">
        <w:rPr>
          <w:rFonts w:hint="cs"/>
          <w:b w:val="0"/>
          <w:bCs w:val="0"/>
          <w:sz w:val="24"/>
          <w:szCs w:val="24"/>
          <w:rtl/>
        </w:rPr>
        <w:t xml:space="preserve"> המציע מתחייב לרכוש או לשכור לכל תקופת ההתקשרות את כל הציוד האמור ולהעמידו לצורך מתן השירותים </w:t>
      </w:r>
      <w:r w:rsidR="00B00A43" w:rsidRPr="00535B51">
        <w:rPr>
          <w:rFonts w:hint="cs"/>
          <w:b w:val="0"/>
          <w:bCs w:val="0"/>
          <w:sz w:val="24"/>
          <w:szCs w:val="24"/>
          <w:rtl/>
        </w:rPr>
        <w:t xml:space="preserve">מושא </w:t>
      </w:r>
      <w:r w:rsidR="00EC4555" w:rsidRPr="00535B51">
        <w:rPr>
          <w:rFonts w:hint="cs"/>
          <w:b w:val="0"/>
          <w:bCs w:val="0"/>
          <w:sz w:val="24"/>
          <w:szCs w:val="24"/>
          <w:rtl/>
        </w:rPr>
        <w:t xml:space="preserve">מכרז זה, בהתאם להוראות המכרז על כל נספחיו, </w:t>
      </w:r>
      <w:proofErr w:type="spellStart"/>
      <w:r w:rsidR="00EC4555" w:rsidRPr="00535B51">
        <w:rPr>
          <w:rFonts w:hint="cs"/>
          <w:b w:val="0"/>
          <w:bCs w:val="0"/>
          <w:sz w:val="24"/>
          <w:szCs w:val="24"/>
          <w:rtl/>
        </w:rPr>
        <w:t>הכל</w:t>
      </w:r>
      <w:proofErr w:type="spellEnd"/>
      <w:r w:rsidR="00EC4555" w:rsidRPr="00535B51">
        <w:rPr>
          <w:rFonts w:hint="cs"/>
          <w:b w:val="0"/>
          <w:bCs w:val="0"/>
          <w:sz w:val="24"/>
          <w:szCs w:val="24"/>
          <w:rtl/>
        </w:rPr>
        <w:t xml:space="preserve"> בתוך </w:t>
      </w:r>
      <w:r w:rsidR="00E50599" w:rsidRPr="00535B51">
        <w:rPr>
          <w:rFonts w:hint="cs"/>
          <w:b w:val="0"/>
          <w:bCs w:val="0"/>
          <w:sz w:val="24"/>
          <w:szCs w:val="24"/>
          <w:rtl/>
        </w:rPr>
        <w:t xml:space="preserve">30 </w:t>
      </w:r>
      <w:r w:rsidR="00EC4555" w:rsidRPr="00535B51">
        <w:rPr>
          <w:rFonts w:hint="cs"/>
          <w:b w:val="0"/>
          <w:bCs w:val="0"/>
          <w:sz w:val="24"/>
          <w:szCs w:val="24"/>
          <w:rtl/>
        </w:rPr>
        <w:t xml:space="preserve">ימים ממועד קבלת הודעת הזכייה.  </w:t>
      </w:r>
    </w:p>
    <w:p w14:paraId="3E5FC8D0" w14:textId="60CE2AD8" w:rsidR="00DB5CEA" w:rsidRDefault="0097058E" w:rsidP="00B413BD">
      <w:pPr>
        <w:overflowPunct w:val="0"/>
        <w:autoSpaceDE w:val="0"/>
        <w:autoSpaceDN w:val="0"/>
        <w:adjustRightInd w:val="0"/>
        <w:spacing w:line="360" w:lineRule="auto"/>
        <w:contextualSpacing/>
        <w:jc w:val="both"/>
        <w:textAlignment w:val="baseline"/>
        <w:rPr>
          <w:rFonts w:ascii="Arial" w:hAnsi="Arial"/>
          <w:sz w:val="28"/>
          <w:szCs w:val="28"/>
          <w:u w:val="single"/>
          <w:rtl/>
        </w:rPr>
      </w:pPr>
      <w:r w:rsidRPr="005D6BAE">
        <w:rPr>
          <w:rtl/>
        </w:rPr>
        <w:tab/>
      </w:r>
    </w:p>
    <w:p w14:paraId="604E9295" w14:textId="77777777" w:rsidR="00DB5CEA" w:rsidRPr="00DB5CEA" w:rsidRDefault="00DB5CEA">
      <w:pPr>
        <w:bidi w:val="0"/>
        <w:rPr>
          <w:rFonts w:ascii="Arial" w:hAnsi="Arial"/>
          <w:sz w:val="28"/>
          <w:szCs w:val="28"/>
          <w:rtl/>
        </w:rPr>
      </w:pPr>
      <w:r w:rsidRPr="00DB5CEA">
        <w:rPr>
          <w:rFonts w:ascii="Arial" w:hAnsi="Arial"/>
          <w:sz w:val="28"/>
          <w:szCs w:val="28"/>
          <w:rtl/>
        </w:rPr>
        <w:br w:type="page"/>
      </w:r>
    </w:p>
    <w:p w14:paraId="7BA7963F" w14:textId="637A8E6A" w:rsidR="00CA40EE" w:rsidRPr="00DB5CEA" w:rsidRDefault="0068615B" w:rsidP="009B1854">
      <w:pPr>
        <w:pStyle w:val="2"/>
        <w:numPr>
          <w:ilvl w:val="0"/>
          <w:numId w:val="17"/>
        </w:numPr>
        <w:spacing w:line="360" w:lineRule="auto"/>
        <w:jc w:val="left"/>
        <w:rPr>
          <w:rFonts w:asciiTheme="minorBidi" w:hAnsiTheme="minorBidi" w:cstheme="minorBidi"/>
        </w:rPr>
      </w:pPr>
      <w:r w:rsidRPr="00DB5CEA">
        <w:rPr>
          <w:rFonts w:asciiTheme="minorBidi" w:hAnsiTheme="minorBidi" w:cstheme="minorBidi" w:hint="cs"/>
          <w:rtl/>
        </w:rPr>
        <w:lastRenderedPageBreak/>
        <w:t>אמות מידה ומשקלות לבחירת ההצעה הזוכה</w:t>
      </w:r>
    </w:p>
    <w:p w14:paraId="673BE20D" w14:textId="786F93E7" w:rsidR="008359FE" w:rsidRPr="00DB5CEA" w:rsidRDefault="002669B7" w:rsidP="009B1854">
      <w:pPr>
        <w:pStyle w:val="3"/>
        <w:numPr>
          <w:ilvl w:val="0"/>
          <w:numId w:val="23"/>
        </w:numPr>
        <w:spacing w:before="0" w:after="0" w:line="360" w:lineRule="auto"/>
        <w:ind w:firstLine="96"/>
        <w:rPr>
          <w:b w:val="0"/>
          <w:bCs w:val="0"/>
          <w:sz w:val="24"/>
          <w:szCs w:val="24"/>
        </w:rPr>
      </w:pPr>
      <w:r w:rsidRPr="00DB5CEA">
        <w:rPr>
          <w:rFonts w:hint="cs"/>
          <w:b w:val="0"/>
          <w:bCs w:val="0"/>
          <w:sz w:val="24"/>
          <w:szCs w:val="24"/>
          <w:rtl/>
        </w:rPr>
        <w:t>הצעות ינוקדו בהתאם ל</w:t>
      </w:r>
      <w:r w:rsidR="005061DA" w:rsidRPr="00DB5CEA">
        <w:rPr>
          <w:rFonts w:hint="cs"/>
          <w:b w:val="0"/>
          <w:bCs w:val="0"/>
          <w:sz w:val="24"/>
          <w:szCs w:val="24"/>
          <w:rtl/>
        </w:rPr>
        <w:t xml:space="preserve">אמות המידה ולמשקלות </w:t>
      </w:r>
      <w:r w:rsidRPr="00DB5CEA">
        <w:rPr>
          <w:rFonts w:hint="cs"/>
          <w:b w:val="0"/>
          <w:bCs w:val="0"/>
          <w:sz w:val="24"/>
          <w:szCs w:val="24"/>
          <w:rtl/>
        </w:rPr>
        <w:t>המפורט</w:t>
      </w:r>
      <w:r w:rsidR="005061DA" w:rsidRPr="00DB5CEA">
        <w:rPr>
          <w:rFonts w:hint="cs"/>
          <w:b w:val="0"/>
          <w:bCs w:val="0"/>
          <w:sz w:val="24"/>
          <w:szCs w:val="24"/>
          <w:rtl/>
        </w:rPr>
        <w:t>ות</w:t>
      </w:r>
      <w:r w:rsidRPr="00DB5CEA">
        <w:rPr>
          <w:rFonts w:hint="cs"/>
          <w:b w:val="0"/>
          <w:bCs w:val="0"/>
          <w:sz w:val="24"/>
          <w:szCs w:val="24"/>
          <w:rtl/>
        </w:rPr>
        <w:t xml:space="preserve"> להלן:</w:t>
      </w:r>
    </w:p>
    <w:p w14:paraId="7F5BED9A" w14:textId="421EB6DA" w:rsidR="008359FE" w:rsidRPr="00DB5CEA" w:rsidRDefault="007E58EA" w:rsidP="009B1854">
      <w:pPr>
        <w:pStyle w:val="2"/>
        <w:numPr>
          <w:ilvl w:val="1"/>
          <w:numId w:val="17"/>
        </w:numPr>
        <w:spacing w:line="360" w:lineRule="auto"/>
        <w:ind w:left="2234"/>
        <w:jc w:val="left"/>
        <w:rPr>
          <w:rFonts w:asciiTheme="minorBidi" w:hAnsiTheme="minorBidi" w:cstheme="minorBidi"/>
          <w:sz w:val="24"/>
          <w:szCs w:val="24"/>
        </w:rPr>
      </w:pPr>
      <w:r w:rsidRPr="00DB5CEA">
        <w:rPr>
          <w:rFonts w:asciiTheme="minorBidi" w:hAnsiTheme="minorBidi" w:cstheme="minorBidi"/>
          <w:sz w:val="24"/>
          <w:szCs w:val="24"/>
          <w:rtl/>
        </w:rPr>
        <w:t>בחינת מדדי איכות מתוך מסמכי ההצעה</w:t>
      </w:r>
      <w:r w:rsidR="00182AD7" w:rsidRPr="00DB5CEA">
        <w:rPr>
          <w:rFonts w:asciiTheme="minorBidi" w:hAnsiTheme="minorBidi" w:cstheme="minorBidi"/>
          <w:sz w:val="24"/>
          <w:szCs w:val="24"/>
          <w:rtl/>
        </w:rPr>
        <w:t xml:space="preserve"> (</w:t>
      </w:r>
      <w:r w:rsidR="00C770FB" w:rsidRPr="00DB5CEA">
        <w:rPr>
          <w:rFonts w:asciiTheme="minorBidi" w:hAnsiTheme="minorBidi" w:cstheme="minorBidi"/>
          <w:sz w:val="24"/>
          <w:szCs w:val="24"/>
          <w:rtl/>
        </w:rPr>
        <w:t>60</w:t>
      </w:r>
      <w:r w:rsidR="000A4041" w:rsidRPr="00DB5CEA">
        <w:rPr>
          <w:rFonts w:asciiTheme="minorBidi" w:hAnsiTheme="minorBidi" w:cstheme="minorBidi"/>
          <w:sz w:val="24"/>
          <w:szCs w:val="24"/>
          <w:rtl/>
        </w:rPr>
        <w:t>%</w:t>
      </w:r>
      <w:r w:rsidR="00182AD7" w:rsidRPr="00DB5CEA">
        <w:rPr>
          <w:rFonts w:asciiTheme="minorBidi" w:hAnsiTheme="minorBidi" w:cstheme="minorBidi"/>
          <w:sz w:val="24"/>
          <w:szCs w:val="24"/>
          <w:rtl/>
        </w:rPr>
        <w:t>)</w:t>
      </w:r>
      <w:r w:rsidRPr="00DB5CEA">
        <w:rPr>
          <w:rFonts w:asciiTheme="minorBidi" w:hAnsiTheme="minorBidi" w:cstheme="minorBidi"/>
          <w:sz w:val="24"/>
          <w:szCs w:val="24"/>
          <w:rtl/>
        </w:rPr>
        <w:t>:</w:t>
      </w:r>
    </w:p>
    <w:p w14:paraId="04B727D5" w14:textId="77777777" w:rsidR="00FF7997" w:rsidRPr="00DB5CEA" w:rsidRDefault="00FF7997" w:rsidP="00DB5CEA">
      <w:pPr>
        <w:pStyle w:val="3"/>
        <w:spacing w:before="0" w:after="0" w:line="360" w:lineRule="auto"/>
        <w:ind w:left="2234"/>
        <w:rPr>
          <w:sz w:val="24"/>
          <w:szCs w:val="24"/>
          <w:u w:val="single"/>
          <w:rtl/>
        </w:rPr>
      </w:pPr>
      <w:r w:rsidRPr="00DB5CEA">
        <w:rPr>
          <w:rFonts w:hint="cs"/>
          <w:sz w:val="24"/>
          <w:szCs w:val="24"/>
          <w:u w:val="single"/>
          <w:rtl/>
        </w:rPr>
        <w:t>המציע</w:t>
      </w:r>
      <w:r w:rsidR="00C770FB" w:rsidRPr="00DB5CEA">
        <w:rPr>
          <w:rFonts w:hint="cs"/>
          <w:sz w:val="24"/>
          <w:szCs w:val="24"/>
          <w:u w:val="single"/>
          <w:rtl/>
        </w:rPr>
        <w:t xml:space="preserve"> 15%</w:t>
      </w:r>
      <w:r w:rsidRPr="00DB5CEA">
        <w:rPr>
          <w:rFonts w:hint="cs"/>
          <w:sz w:val="24"/>
          <w:szCs w:val="24"/>
          <w:u w:val="single"/>
          <w:rtl/>
        </w:rPr>
        <w:t>:</w:t>
      </w:r>
    </w:p>
    <w:p w14:paraId="1DCEAF7A" w14:textId="77777777" w:rsidR="00C770FB" w:rsidRDefault="00C770FB" w:rsidP="00FF7997">
      <w:pPr>
        <w:pStyle w:val="aff1"/>
        <w:tabs>
          <w:tab w:val="num" w:pos="1636"/>
        </w:tabs>
        <w:overflowPunct w:val="0"/>
        <w:autoSpaceDE w:val="0"/>
        <w:autoSpaceDN w:val="0"/>
        <w:adjustRightInd w:val="0"/>
        <w:spacing w:line="360" w:lineRule="auto"/>
        <w:ind w:left="1473"/>
        <w:jc w:val="both"/>
        <w:textAlignment w:val="baseline"/>
        <w:rPr>
          <w:rFonts w:cs="David"/>
          <w:b/>
          <w:bCs/>
          <w:sz w:val="24"/>
          <w:szCs w:val="24"/>
          <w:u w:val="single"/>
          <w:rtl/>
        </w:rPr>
      </w:pPr>
    </w:p>
    <w:tbl>
      <w:tblPr>
        <w:tblpPr w:leftFromText="180" w:rightFromText="180" w:vertAnchor="text" w:horzAnchor="page" w:tblpXSpec="center" w:tblpY="-320"/>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86"/>
        <w:gridCol w:w="1276"/>
        <w:gridCol w:w="3119"/>
      </w:tblGrid>
      <w:tr w:rsidR="00C770FB" w:rsidRPr="00DB5CEA" w14:paraId="55CEBD1C" w14:textId="77777777" w:rsidTr="004E4EFA">
        <w:tc>
          <w:tcPr>
            <w:tcW w:w="2886" w:type="dxa"/>
          </w:tcPr>
          <w:p w14:paraId="1D2E8EF3" w14:textId="77777777" w:rsidR="00C770FB" w:rsidRPr="00DB5CEA" w:rsidRDefault="00C770FB" w:rsidP="00397AB8">
            <w:pPr>
              <w:spacing w:line="276" w:lineRule="auto"/>
              <w:jc w:val="center"/>
              <w:rPr>
                <w:rFonts w:asciiTheme="minorBidi" w:hAnsiTheme="minorBidi" w:cstheme="minorBidi"/>
                <w:b/>
                <w:bCs/>
                <w:rtl/>
              </w:rPr>
            </w:pPr>
            <w:r w:rsidRPr="00DB5CEA">
              <w:rPr>
                <w:rFonts w:asciiTheme="minorBidi" w:hAnsiTheme="minorBidi" w:cstheme="minorBidi"/>
                <w:b/>
                <w:bCs/>
                <w:rtl/>
              </w:rPr>
              <w:t>אמת המידה הנבחנית</w:t>
            </w:r>
          </w:p>
        </w:tc>
        <w:tc>
          <w:tcPr>
            <w:tcW w:w="1276" w:type="dxa"/>
            <w:shd w:val="clear" w:color="auto" w:fill="auto"/>
          </w:tcPr>
          <w:p w14:paraId="1E2EC507" w14:textId="77777777" w:rsidR="00C770FB" w:rsidRPr="00DB5CEA" w:rsidRDefault="00C770FB" w:rsidP="00397AB8">
            <w:pPr>
              <w:spacing w:line="276" w:lineRule="auto"/>
              <w:jc w:val="center"/>
              <w:rPr>
                <w:rFonts w:asciiTheme="minorBidi" w:hAnsiTheme="minorBidi" w:cstheme="minorBidi"/>
                <w:b/>
                <w:bCs/>
                <w:rtl/>
              </w:rPr>
            </w:pPr>
            <w:r w:rsidRPr="00DB5CEA">
              <w:rPr>
                <w:rFonts w:asciiTheme="minorBidi" w:hAnsiTheme="minorBidi" w:cstheme="minorBidi"/>
                <w:b/>
                <w:bCs/>
                <w:rtl/>
              </w:rPr>
              <w:t>ניקוד</w:t>
            </w:r>
          </w:p>
          <w:p w14:paraId="034956FB" w14:textId="77777777" w:rsidR="00C770FB" w:rsidRPr="00DB5CEA" w:rsidRDefault="00C770FB" w:rsidP="00397AB8">
            <w:pPr>
              <w:spacing w:line="276" w:lineRule="auto"/>
              <w:jc w:val="center"/>
              <w:rPr>
                <w:rFonts w:asciiTheme="minorBidi" w:hAnsiTheme="minorBidi" w:cstheme="minorBidi"/>
                <w:b/>
                <w:bCs/>
                <w:rtl/>
              </w:rPr>
            </w:pPr>
            <w:proofErr w:type="spellStart"/>
            <w:r w:rsidRPr="00DB5CEA">
              <w:rPr>
                <w:rFonts w:asciiTheme="minorBidi" w:hAnsiTheme="minorBidi" w:cstheme="minorBidi"/>
                <w:b/>
                <w:bCs/>
                <w:rtl/>
              </w:rPr>
              <w:t>מ</w:t>
            </w:r>
            <w:r w:rsidR="0021542D" w:rsidRPr="00DB5CEA">
              <w:rPr>
                <w:rFonts w:asciiTheme="minorBidi" w:hAnsiTheme="minorBidi" w:cstheme="minorBidi"/>
                <w:b/>
                <w:bCs/>
                <w:rtl/>
              </w:rPr>
              <w:t>י</w:t>
            </w:r>
            <w:r w:rsidRPr="00DB5CEA">
              <w:rPr>
                <w:rFonts w:asciiTheme="minorBidi" w:hAnsiTheme="minorBidi" w:cstheme="minorBidi"/>
                <w:b/>
                <w:bCs/>
                <w:rtl/>
              </w:rPr>
              <w:t>רבי</w:t>
            </w:r>
            <w:proofErr w:type="spellEnd"/>
            <w:r w:rsidRPr="00DB5CEA">
              <w:rPr>
                <w:rFonts w:asciiTheme="minorBidi" w:hAnsiTheme="minorBidi" w:cstheme="minorBidi"/>
                <w:b/>
                <w:bCs/>
                <w:rtl/>
              </w:rPr>
              <w:t xml:space="preserve"> לרכיב</w:t>
            </w:r>
          </w:p>
        </w:tc>
        <w:tc>
          <w:tcPr>
            <w:tcW w:w="3119" w:type="dxa"/>
            <w:shd w:val="clear" w:color="auto" w:fill="auto"/>
          </w:tcPr>
          <w:p w14:paraId="2F9A8435" w14:textId="77777777" w:rsidR="00C770FB" w:rsidRPr="00DB5CEA" w:rsidRDefault="00C770FB" w:rsidP="00397AB8">
            <w:pPr>
              <w:spacing w:line="276" w:lineRule="auto"/>
              <w:jc w:val="center"/>
              <w:rPr>
                <w:rFonts w:asciiTheme="minorBidi" w:hAnsiTheme="minorBidi" w:cstheme="minorBidi"/>
                <w:b/>
                <w:bCs/>
                <w:rtl/>
              </w:rPr>
            </w:pPr>
            <w:proofErr w:type="spellStart"/>
            <w:r w:rsidRPr="00DB5CEA">
              <w:rPr>
                <w:rFonts w:asciiTheme="minorBidi" w:hAnsiTheme="minorBidi" w:cstheme="minorBidi"/>
                <w:b/>
                <w:bCs/>
                <w:rtl/>
              </w:rPr>
              <w:t>מפ"ל</w:t>
            </w:r>
            <w:proofErr w:type="spellEnd"/>
          </w:p>
        </w:tc>
      </w:tr>
      <w:tr w:rsidR="00C770FB" w:rsidRPr="00DB5CEA" w14:paraId="00CB8588" w14:textId="77777777" w:rsidTr="004E4EFA">
        <w:tc>
          <w:tcPr>
            <w:tcW w:w="2886" w:type="dxa"/>
          </w:tcPr>
          <w:p w14:paraId="7739B7D1" w14:textId="77777777" w:rsidR="00C770FB" w:rsidRPr="00DB5CEA" w:rsidDel="00042997" w:rsidRDefault="00C770FB" w:rsidP="00DB5CEA">
            <w:pPr>
              <w:spacing w:line="276" w:lineRule="auto"/>
              <w:rPr>
                <w:rFonts w:asciiTheme="minorBidi" w:hAnsiTheme="minorBidi" w:cstheme="minorBidi"/>
                <w:rtl/>
              </w:rPr>
            </w:pPr>
            <w:r w:rsidRPr="00DB5CEA">
              <w:rPr>
                <w:rFonts w:asciiTheme="minorBidi" w:hAnsiTheme="minorBidi" w:cstheme="minorBidi"/>
                <w:rtl/>
              </w:rPr>
              <w:t>מס' שנות ניסיון מעבר לנדרש בתנאי הסף</w:t>
            </w:r>
            <w:r w:rsidR="00B910F9" w:rsidRPr="00DB5CEA">
              <w:rPr>
                <w:rFonts w:asciiTheme="minorBidi" w:hAnsiTheme="minorBidi" w:cstheme="minorBidi"/>
                <w:rtl/>
              </w:rPr>
              <w:t xml:space="preserve"> באחד או יותר מהתחומים המפורטים בסעיף 7.5.1 </w:t>
            </w:r>
          </w:p>
        </w:tc>
        <w:tc>
          <w:tcPr>
            <w:tcW w:w="1276" w:type="dxa"/>
            <w:shd w:val="clear" w:color="auto" w:fill="auto"/>
          </w:tcPr>
          <w:p w14:paraId="7C4DD0F2" w14:textId="77777777" w:rsidR="00C770FB" w:rsidRPr="00DB5CEA" w:rsidRDefault="002E06D8" w:rsidP="00397AB8">
            <w:pPr>
              <w:spacing w:line="276" w:lineRule="auto"/>
              <w:jc w:val="both"/>
              <w:rPr>
                <w:rFonts w:asciiTheme="minorBidi" w:hAnsiTheme="minorBidi" w:cstheme="minorBidi"/>
                <w:rtl/>
              </w:rPr>
            </w:pPr>
            <w:r w:rsidRPr="00DB5CEA">
              <w:rPr>
                <w:rFonts w:asciiTheme="minorBidi" w:hAnsiTheme="minorBidi" w:cstheme="minorBidi"/>
                <w:rtl/>
              </w:rPr>
              <w:t>5</w:t>
            </w:r>
          </w:p>
        </w:tc>
        <w:tc>
          <w:tcPr>
            <w:tcW w:w="3119" w:type="dxa"/>
            <w:shd w:val="clear" w:color="auto" w:fill="auto"/>
          </w:tcPr>
          <w:p w14:paraId="5055D637" w14:textId="77777777" w:rsidR="00C770FB" w:rsidRPr="00DB5CEA" w:rsidRDefault="00C770FB" w:rsidP="00397AB8">
            <w:pPr>
              <w:spacing w:line="276" w:lineRule="auto"/>
              <w:jc w:val="both"/>
              <w:rPr>
                <w:rStyle w:val="Bodytext2"/>
                <w:rFonts w:asciiTheme="minorBidi" w:hAnsiTheme="minorBidi" w:cstheme="minorBidi"/>
                <w:rtl/>
              </w:rPr>
            </w:pPr>
          </w:p>
          <w:p w14:paraId="0807D107" w14:textId="77777777" w:rsidR="007039F3" w:rsidRPr="00DB5CEA" w:rsidRDefault="00B62EFF" w:rsidP="00397AB8">
            <w:pPr>
              <w:spacing w:line="276" w:lineRule="auto"/>
              <w:jc w:val="both"/>
              <w:rPr>
                <w:rStyle w:val="Bodytext2"/>
                <w:rFonts w:asciiTheme="minorBidi" w:hAnsiTheme="minorBidi" w:cstheme="minorBidi"/>
                <w:rtl/>
              </w:rPr>
            </w:pPr>
            <w:r w:rsidRPr="00DB5CEA">
              <w:rPr>
                <w:rStyle w:val="Bodytext2"/>
                <w:rFonts w:asciiTheme="minorBidi" w:hAnsiTheme="minorBidi" w:cstheme="minorBidi"/>
                <w:rtl/>
              </w:rPr>
              <w:t>מעל 3 ו</w:t>
            </w:r>
            <w:r w:rsidR="00B910F9" w:rsidRPr="00DB5CEA">
              <w:rPr>
                <w:rStyle w:val="Bodytext2"/>
                <w:rFonts w:asciiTheme="minorBidi" w:hAnsiTheme="minorBidi" w:cstheme="minorBidi"/>
                <w:rtl/>
              </w:rPr>
              <w:t>עד</w:t>
            </w:r>
            <w:r w:rsidR="007039F3" w:rsidRPr="00DB5CEA">
              <w:rPr>
                <w:rStyle w:val="Bodytext2"/>
                <w:rFonts w:asciiTheme="minorBidi" w:hAnsiTheme="minorBidi" w:cstheme="minorBidi"/>
                <w:rtl/>
              </w:rPr>
              <w:t>-10 שנים – נקודה וחצי</w:t>
            </w:r>
          </w:p>
          <w:p w14:paraId="2EEAB33D" w14:textId="77777777" w:rsidR="007039F3" w:rsidRPr="00DB5CEA" w:rsidRDefault="00B62EFF" w:rsidP="00DB5CEA">
            <w:pPr>
              <w:spacing w:line="276" w:lineRule="auto"/>
              <w:rPr>
                <w:rStyle w:val="Bodytext2"/>
                <w:rFonts w:asciiTheme="minorBidi" w:hAnsiTheme="minorBidi" w:cstheme="minorBidi"/>
                <w:rtl/>
              </w:rPr>
            </w:pPr>
            <w:r w:rsidRPr="00DB5CEA">
              <w:rPr>
                <w:rStyle w:val="Bodytext2"/>
                <w:rFonts w:asciiTheme="minorBidi" w:hAnsiTheme="minorBidi" w:cstheme="minorBidi"/>
                <w:rtl/>
              </w:rPr>
              <w:t>מעל 10 ו</w:t>
            </w:r>
            <w:r w:rsidR="00B910F9" w:rsidRPr="00DB5CEA">
              <w:rPr>
                <w:rStyle w:val="Bodytext2"/>
                <w:rFonts w:asciiTheme="minorBidi" w:hAnsiTheme="minorBidi" w:cstheme="minorBidi"/>
                <w:rtl/>
              </w:rPr>
              <w:t>עד</w:t>
            </w:r>
            <w:r w:rsidR="007039F3" w:rsidRPr="00DB5CEA">
              <w:rPr>
                <w:rStyle w:val="Bodytext2"/>
                <w:rFonts w:asciiTheme="minorBidi" w:hAnsiTheme="minorBidi" w:cstheme="minorBidi"/>
                <w:rtl/>
              </w:rPr>
              <w:t>-15 שנים – 3 נקודות</w:t>
            </w:r>
          </w:p>
          <w:p w14:paraId="7CEAFFC0" w14:textId="77777777" w:rsidR="007039F3" w:rsidRPr="00DB5CEA" w:rsidRDefault="007039F3" w:rsidP="00397AB8">
            <w:pPr>
              <w:spacing w:line="276" w:lineRule="auto"/>
              <w:jc w:val="both"/>
              <w:rPr>
                <w:rStyle w:val="Bodytext2"/>
                <w:rFonts w:asciiTheme="minorBidi" w:hAnsiTheme="minorBidi" w:cstheme="minorBidi"/>
                <w:rtl/>
              </w:rPr>
            </w:pPr>
            <w:r w:rsidRPr="00DB5CEA">
              <w:rPr>
                <w:rStyle w:val="Bodytext2"/>
                <w:rFonts w:asciiTheme="minorBidi" w:hAnsiTheme="minorBidi" w:cstheme="minorBidi"/>
                <w:rtl/>
              </w:rPr>
              <w:t>מעל 15 שנים – 5 נקודות</w:t>
            </w:r>
          </w:p>
          <w:p w14:paraId="5E626BB9" w14:textId="77777777" w:rsidR="007039F3" w:rsidRPr="00DB5CEA" w:rsidRDefault="007039F3" w:rsidP="00397AB8">
            <w:pPr>
              <w:spacing w:line="276" w:lineRule="auto"/>
              <w:jc w:val="both"/>
              <w:rPr>
                <w:rStyle w:val="Bodytext2"/>
                <w:rFonts w:asciiTheme="minorBidi" w:hAnsiTheme="minorBidi" w:cstheme="minorBidi"/>
                <w:rtl/>
              </w:rPr>
            </w:pPr>
          </w:p>
        </w:tc>
      </w:tr>
      <w:tr w:rsidR="00C770FB" w:rsidRPr="00DB5CEA" w14:paraId="1BD527A4" w14:textId="77777777" w:rsidTr="004E4EFA">
        <w:tc>
          <w:tcPr>
            <w:tcW w:w="2886" w:type="dxa"/>
          </w:tcPr>
          <w:p w14:paraId="1ACE6669" w14:textId="77777777" w:rsidR="00C770FB" w:rsidRPr="00DB5CEA" w:rsidRDefault="00C770FB" w:rsidP="00DB5CEA">
            <w:pPr>
              <w:spacing w:line="276" w:lineRule="auto"/>
              <w:rPr>
                <w:rFonts w:asciiTheme="minorBidi" w:hAnsiTheme="minorBidi" w:cstheme="minorBidi"/>
                <w:rtl/>
              </w:rPr>
            </w:pPr>
            <w:r w:rsidRPr="00DB5CEA">
              <w:rPr>
                <w:rFonts w:asciiTheme="minorBidi" w:hAnsiTheme="minorBidi" w:cstheme="minorBidi"/>
                <w:rtl/>
              </w:rPr>
              <w:t>מס' פרויקטים</w:t>
            </w:r>
            <w:r w:rsidR="00397AB8" w:rsidRPr="00DB5CEA">
              <w:rPr>
                <w:rFonts w:asciiTheme="minorBidi" w:hAnsiTheme="minorBidi" w:cstheme="minorBidi"/>
                <w:rtl/>
              </w:rPr>
              <w:t xml:space="preserve"> בניהול הנדסה אזרחית</w:t>
            </w:r>
            <w:r w:rsidR="00A70F27" w:rsidRPr="00DB5CEA">
              <w:rPr>
                <w:rFonts w:asciiTheme="minorBidi" w:hAnsiTheme="minorBidi" w:cstheme="minorBidi"/>
                <w:rtl/>
              </w:rPr>
              <w:t>(</w:t>
            </w:r>
            <w:r w:rsidRPr="00DB5CEA">
              <w:rPr>
                <w:rFonts w:asciiTheme="minorBidi" w:hAnsiTheme="minorBidi" w:cstheme="minorBidi"/>
                <w:rtl/>
              </w:rPr>
              <w:t xml:space="preserve">במהלך </w:t>
            </w:r>
            <w:r w:rsidR="002E06D8" w:rsidRPr="00DB5CEA">
              <w:rPr>
                <w:rFonts w:asciiTheme="minorBidi" w:hAnsiTheme="minorBidi" w:cstheme="minorBidi"/>
                <w:rtl/>
              </w:rPr>
              <w:t>10</w:t>
            </w:r>
            <w:r w:rsidRPr="00DB5CEA">
              <w:rPr>
                <w:rFonts w:asciiTheme="minorBidi" w:hAnsiTheme="minorBidi" w:cstheme="minorBidi"/>
                <w:rtl/>
              </w:rPr>
              <w:t xml:space="preserve"> השנים שקדמו למועד האחרו</w:t>
            </w:r>
            <w:r w:rsidR="002E06D8" w:rsidRPr="00DB5CEA">
              <w:rPr>
                <w:rFonts w:asciiTheme="minorBidi" w:hAnsiTheme="minorBidi" w:cstheme="minorBidi"/>
                <w:rtl/>
              </w:rPr>
              <w:t>ן</w:t>
            </w:r>
            <w:r w:rsidRPr="00DB5CEA">
              <w:rPr>
                <w:rFonts w:asciiTheme="minorBidi" w:hAnsiTheme="minorBidi" w:cstheme="minorBidi"/>
                <w:rtl/>
              </w:rPr>
              <w:t xml:space="preserve"> להגשת הצעות</w:t>
            </w:r>
            <w:r w:rsidR="004006F1" w:rsidRPr="00DB5CEA">
              <w:rPr>
                <w:rFonts w:asciiTheme="minorBidi" w:hAnsiTheme="minorBidi" w:cstheme="minorBidi"/>
                <w:rtl/>
              </w:rPr>
              <w:t xml:space="preserve"> (ללא מגבלה להיקפ</w:t>
            </w:r>
            <w:r w:rsidR="00B62EFF" w:rsidRPr="00DB5CEA">
              <w:rPr>
                <w:rFonts w:asciiTheme="minorBidi" w:hAnsiTheme="minorBidi" w:cstheme="minorBidi"/>
                <w:rtl/>
              </w:rPr>
              <w:t>ם הכספי)</w:t>
            </w:r>
          </w:p>
        </w:tc>
        <w:tc>
          <w:tcPr>
            <w:tcW w:w="1276" w:type="dxa"/>
            <w:shd w:val="clear" w:color="auto" w:fill="auto"/>
          </w:tcPr>
          <w:p w14:paraId="7B3B7FDE" w14:textId="77777777" w:rsidR="00C770FB" w:rsidRPr="00DB5CEA" w:rsidRDefault="002E06D8" w:rsidP="00397AB8">
            <w:pPr>
              <w:spacing w:line="276" w:lineRule="auto"/>
              <w:jc w:val="both"/>
              <w:rPr>
                <w:rFonts w:asciiTheme="minorBidi" w:hAnsiTheme="minorBidi" w:cstheme="minorBidi"/>
                <w:rtl/>
              </w:rPr>
            </w:pPr>
            <w:r w:rsidRPr="00DB5CEA">
              <w:rPr>
                <w:rFonts w:asciiTheme="minorBidi" w:hAnsiTheme="minorBidi" w:cstheme="minorBidi"/>
                <w:rtl/>
              </w:rPr>
              <w:t>5</w:t>
            </w:r>
          </w:p>
        </w:tc>
        <w:tc>
          <w:tcPr>
            <w:tcW w:w="3119" w:type="dxa"/>
            <w:shd w:val="clear" w:color="auto" w:fill="auto"/>
          </w:tcPr>
          <w:p w14:paraId="34A5560E" w14:textId="77777777" w:rsidR="006D0C9D" w:rsidRPr="00DB5CEA" w:rsidRDefault="006D0C9D" w:rsidP="00DB5CEA">
            <w:pPr>
              <w:spacing w:line="276" w:lineRule="auto"/>
              <w:rPr>
                <w:rStyle w:val="Bodytext2"/>
                <w:rFonts w:asciiTheme="minorBidi" w:hAnsiTheme="minorBidi" w:cstheme="minorBidi"/>
                <w:rtl/>
              </w:rPr>
            </w:pPr>
            <w:r w:rsidRPr="00DB5CEA">
              <w:rPr>
                <w:rStyle w:val="Bodytext2"/>
                <w:rFonts w:asciiTheme="minorBidi" w:hAnsiTheme="minorBidi" w:cstheme="minorBidi"/>
                <w:rtl/>
              </w:rPr>
              <w:t xml:space="preserve">שלושת </w:t>
            </w:r>
            <w:proofErr w:type="spellStart"/>
            <w:r w:rsidRPr="00DB5CEA">
              <w:rPr>
                <w:rStyle w:val="Bodytext2"/>
                <w:rFonts w:asciiTheme="minorBidi" w:hAnsiTheme="minorBidi" w:cstheme="minorBidi"/>
                <w:rtl/>
              </w:rPr>
              <w:t>הפרוייקטים</w:t>
            </w:r>
            <w:proofErr w:type="spellEnd"/>
            <w:r w:rsidRPr="00DB5CEA">
              <w:rPr>
                <w:rStyle w:val="Bodytext2"/>
                <w:rFonts w:asciiTheme="minorBidi" w:hAnsiTheme="minorBidi" w:cstheme="minorBidi"/>
                <w:rtl/>
              </w:rPr>
              <w:t xml:space="preserve"> הראשונים לא יקבלו ניקוד ברכיב זה מאחר ומהווים עמידה בתנאי סף.</w:t>
            </w:r>
          </w:p>
          <w:p w14:paraId="45E3369F" w14:textId="77777777" w:rsidR="00D12063" w:rsidRPr="00DB5CEA" w:rsidRDefault="00D12063" w:rsidP="00DB5CEA">
            <w:pPr>
              <w:spacing w:line="276" w:lineRule="auto"/>
              <w:rPr>
                <w:rStyle w:val="Bodytext2"/>
                <w:rFonts w:asciiTheme="minorBidi" w:hAnsiTheme="minorBidi" w:cstheme="minorBidi"/>
                <w:rtl/>
              </w:rPr>
            </w:pPr>
            <w:r w:rsidRPr="00DB5CEA">
              <w:rPr>
                <w:rStyle w:val="Bodytext2"/>
                <w:rFonts w:asciiTheme="minorBidi" w:hAnsiTheme="minorBidi" w:cstheme="minorBidi"/>
                <w:rtl/>
              </w:rPr>
              <w:t xml:space="preserve">בין </w:t>
            </w:r>
            <w:r w:rsidR="00042E29" w:rsidRPr="00DB5CEA">
              <w:rPr>
                <w:rStyle w:val="Bodytext2"/>
                <w:rFonts w:asciiTheme="minorBidi" w:hAnsiTheme="minorBidi" w:cstheme="minorBidi"/>
                <w:rtl/>
              </w:rPr>
              <w:t xml:space="preserve">1 </w:t>
            </w:r>
            <w:r w:rsidR="00B910F9" w:rsidRPr="00DB5CEA">
              <w:rPr>
                <w:rStyle w:val="Bodytext2"/>
                <w:rFonts w:asciiTheme="minorBidi" w:hAnsiTheme="minorBidi" w:cstheme="minorBidi"/>
                <w:rtl/>
              </w:rPr>
              <w:t>עד</w:t>
            </w:r>
            <w:r w:rsidRPr="00DB5CEA">
              <w:rPr>
                <w:rStyle w:val="Bodytext2"/>
                <w:rFonts w:asciiTheme="minorBidi" w:hAnsiTheme="minorBidi" w:cstheme="minorBidi"/>
                <w:rtl/>
              </w:rPr>
              <w:t>-</w:t>
            </w:r>
            <w:r w:rsidR="00042E29" w:rsidRPr="00DB5CEA">
              <w:rPr>
                <w:rStyle w:val="Bodytext2"/>
                <w:rFonts w:asciiTheme="minorBidi" w:hAnsiTheme="minorBidi" w:cstheme="minorBidi"/>
                <w:rtl/>
              </w:rPr>
              <w:t xml:space="preserve">4 </w:t>
            </w:r>
            <w:r w:rsidRPr="00DB5CEA">
              <w:rPr>
                <w:rStyle w:val="Bodytext2"/>
                <w:rFonts w:asciiTheme="minorBidi" w:hAnsiTheme="minorBidi" w:cstheme="minorBidi"/>
                <w:rtl/>
              </w:rPr>
              <w:t>פרו</w:t>
            </w:r>
            <w:r w:rsidR="00B910F9" w:rsidRPr="00DB5CEA">
              <w:rPr>
                <w:rStyle w:val="Bodytext2"/>
                <w:rFonts w:asciiTheme="minorBidi" w:hAnsiTheme="minorBidi" w:cstheme="minorBidi"/>
                <w:rtl/>
              </w:rPr>
              <w:t>י</w:t>
            </w:r>
            <w:r w:rsidRPr="00DB5CEA">
              <w:rPr>
                <w:rStyle w:val="Bodytext2"/>
                <w:rFonts w:asciiTheme="minorBidi" w:hAnsiTheme="minorBidi" w:cstheme="minorBidi"/>
                <w:rtl/>
              </w:rPr>
              <w:t>קטים – 2 נקודות</w:t>
            </w:r>
          </w:p>
          <w:p w14:paraId="38B33BF1" w14:textId="77777777" w:rsidR="00D12063" w:rsidRPr="00DB5CEA" w:rsidRDefault="00D12063" w:rsidP="00042E29">
            <w:pPr>
              <w:spacing w:line="276" w:lineRule="auto"/>
              <w:jc w:val="both"/>
              <w:rPr>
                <w:rStyle w:val="Bodytext2"/>
                <w:rFonts w:asciiTheme="minorBidi" w:hAnsiTheme="minorBidi" w:cstheme="minorBidi"/>
                <w:rtl/>
              </w:rPr>
            </w:pPr>
            <w:r w:rsidRPr="00DB5CEA">
              <w:rPr>
                <w:rStyle w:val="Bodytext2"/>
                <w:rFonts w:asciiTheme="minorBidi" w:hAnsiTheme="minorBidi" w:cstheme="minorBidi"/>
                <w:rtl/>
              </w:rPr>
              <w:t xml:space="preserve">בין </w:t>
            </w:r>
            <w:r w:rsidR="00042E29" w:rsidRPr="00DB5CEA">
              <w:rPr>
                <w:rStyle w:val="Bodytext2"/>
                <w:rFonts w:asciiTheme="minorBidi" w:hAnsiTheme="minorBidi" w:cstheme="minorBidi"/>
                <w:rtl/>
              </w:rPr>
              <w:t xml:space="preserve">5 </w:t>
            </w:r>
            <w:r w:rsidR="00B910F9" w:rsidRPr="00DB5CEA">
              <w:rPr>
                <w:rStyle w:val="Bodytext2"/>
                <w:rFonts w:asciiTheme="minorBidi" w:hAnsiTheme="minorBidi" w:cstheme="minorBidi"/>
                <w:rtl/>
              </w:rPr>
              <w:t>עד</w:t>
            </w:r>
            <w:r w:rsidRPr="00DB5CEA">
              <w:rPr>
                <w:rStyle w:val="Bodytext2"/>
                <w:rFonts w:asciiTheme="minorBidi" w:hAnsiTheme="minorBidi" w:cstheme="minorBidi"/>
                <w:rtl/>
              </w:rPr>
              <w:t>-</w:t>
            </w:r>
            <w:r w:rsidR="00042E29" w:rsidRPr="00DB5CEA">
              <w:rPr>
                <w:rStyle w:val="Bodytext2"/>
                <w:rFonts w:asciiTheme="minorBidi" w:hAnsiTheme="minorBidi" w:cstheme="minorBidi"/>
                <w:rtl/>
              </w:rPr>
              <w:t xml:space="preserve">8 </w:t>
            </w:r>
            <w:r w:rsidRPr="00DB5CEA">
              <w:rPr>
                <w:rStyle w:val="Bodytext2"/>
                <w:rFonts w:asciiTheme="minorBidi" w:hAnsiTheme="minorBidi" w:cstheme="minorBidi"/>
                <w:rtl/>
              </w:rPr>
              <w:t>פרו</w:t>
            </w:r>
            <w:r w:rsidR="00B910F9" w:rsidRPr="00DB5CEA">
              <w:rPr>
                <w:rStyle w:val="Bodytext2"/>
                <w:rFonts w:asciiTheme="minorBidi" w:hAnsiTheme="minorBidi" w:cstheme="minorBidi"/>
                <w:rtl/>
              </w:rPr>
              <w:t>י</w:t>
            </w:r>
            <w:r w:rsidRPr="00DB5CEA">
              <w:rPr>
                <w:rStyle w:val="Bodytext2"/>
                <w:rFonts w:asciiTheme="minorBidi" w:hAnsiTheme="minorBidi" w:cstheme="minorBidi"/>
                <w:rtl/>
              </w:rPr>
              <w:t xml:space="preserve">קטים – 4 נקודות </w:t>
            </w:r>
          </w:p>
          <w:p w14:paraId="4F0F5FA5" w14:textId="77777777" w:rsidR="00D12063" w:rsidRPr="00DB5CEA" w:rsidRDefault="00D12063" w:rsidP="00042E29">
            <w:pPr>
              <w:spacing w:line="276" w:lineRule="auto"/>
              <w:jc w:val="both"/>
              <w:rPr>
                <w:rStyle w:val="Bodytext2"/>
                <w:rFonts w:asciiTheme="minorBidi" w:hAnsiTheme="minorBidi" w:cstheme="minorBidi"/>
                <w:rtl/>
              </w:rPr>
            </w:pPr>
            <w:r w:rsidRPr="00DB5CEA">
              <w:rPr>
                <w:rStyle w:val="Bodytext2"/>
                <w:rFonts w:asciiTheme="minorBidi" w:hAnsiTheme="minorBidi" w:cstheme="minorBidi"/>
                <w:rtl/>
              </w:rPr>
              <w:t xml:space="preserve">מעל </w:t>
            </w:r>
            <w:r w:rsidR="00042E29" w:rsidRPr="00DB5CEA">
              <w:rPr>
                <w:rStyle w:val="Bodytext2"/>
                <w:rFonts w:asciiTheme="minorBidi" w:hAnsiTheme="minorBidi" w:cstheme="minorBidi"/>
                <w:rtl/>
              </w:rPr>
              <w:t xml:space="preserve">9 </w:t>
            </w:r>
            <w:r w:rsidRPr="00DB5CEA">
              <w:rPr>
                <w:rStyle w:val="Bodytext2"/>
                <w:rFonts w:asciiTheme="minorBidi" w:hAnsiTheme="minorBidi" w:cstheme="minorBidi"/>
                <w:rtl/>
              </w:rPr>
              <w:t>פרויקטים – 5 נקודות</w:t>
            </w:r>
          </w:p>
        </w:tc>
      </w:tr>
      <w:tr w:rsidR="00C770FB" w:rsidRPr="00DB5CEA" w14:paraId="65D3AA00" w14:textId="77777777" w:rsidTr="004E4EFA">
        <w:tc>
          <w:tcPr>
            <w:tcW w:w="2886" w:type="dxa"/>
          </w:tcPr>
          <w:p w14:paraId="5B5E8B3A" w14:textId="77777777" w:rsidR="00C770FB" w:rsidRPr="00DB5CEA" w:rsidDel="00042997" w:rsidRDefault="00397AB8" w:rsidP="00397AB8">
            <w:pPr>
              <w:spacing w:line="276" w:lineRule="auto"/>
              <w:jc w:val="both"/>
              <w:rPr>
                <w:rFonts w:asciiTheme="minorBidi" w:hAnsiTheme="minorBidi" w:cstheme="minorBidi"/>
                <w:rtl/>
              </w:rPr>
            </w:pPr>
            <w:r w:rsidRPr="00DB5CEA">
              <w:rPr>
                <w:rFonts w:asciiTheme="minorBidi" w:hAnsiTheme="minorBidi" w:cstheme="minorBidi"/>
                <w:rtl/>
              </w:rPr>
              <w:t>טיב ה</w:t>
            </w:r>
            <w:r w:rsidR="00C770FB" w:rsidRPr="00DB5CEA">
              <w:rPr>
                <w:rFonts w:asciiTheme="minorBidi" w:hAnsiTheme="minorBidi" w:cstheme="minorBidi"/>
                <w:rtl/>
              </w:rPr>
              <w:t>המלצות</w:t>
            </w:r>
          </w:p>
        </w:tc>
        <w:tc>
          <w:tcPr>
            <w:tcW w:w="1276" w:type="dxa"/>
            <w:shd w:val="clear" w:color="auto" w:fill="auto"/>
          </w:tcPr>
          <w:p w14:paraId="5510294E" w14:textId="77777777" w:rsidR="00C770FB" w:rsidRPr="00DB5CEA" w:rsidRDefault="002E06D8" w:rsidP="00397AB8">
            <w:pPr>
              <w:spacing w:line="276" w:lineRule="auto"/>
              <w:jc w:val="both"/>
              <w:rPr>
                <w:rFonts w:asciiTheme="minorBidi" w:hAnsiTheme="minorBidi" w:cstheme="minorBidi"/>
                <w:rtl/>
              </w:rPr>
            </w:pPr>
            <w:r w:rsidRPr="00DB5CEA">
              <w:rPr>
                <w:rFonts w:asciiTheme="minorBidi" w:hAnsiTheme="minorBidi" w:cstheme="minorBidi"/>
                <w:rtl/>
              </w:rPr>
              <w:t>5</w:t>
            </w:r>
          </w:p>
        </w:tc>
        <w:tc>
          <w:tcPr>
            <w:tcW w:w="3119" w:type="dxa"/>
            <w:shd w:val="clear" w:color="auto" w:fill="auto"/>
          </w:tcPr>
          <w:p w14:paraId="680D6B20" w14:textId="77777777" w:rsidR="00C770FB" w:rsidRPr="00DB5CEA" w:rsidRDefault="00C770FB" w:rsidP="00DB5CEA">
            <w:pPr>
              <w:spacing w:line="276" w:lineRule="auto"/>
              <w:rPr>
                <w:rStyle w:val="Bodytext2"/>
                <w:rFonts w:asciiTheme="minorBidi" w:hAnsiTheme="minorBidi" w:cstheme="minorBidi"/>
                <w:rtl/>
              </w:rPr>
            </w:pPr>
            <w:r w:rsidRPr="00DB5CEA">
              <w:rPr>
                <w:rStyle w:val="Bodytext2"/>
                <w:rFonts w:asciiTheme="minorBidi" w:hAnsiTheme="minorBidi" w:cstheme="minorBidi"/>
                <w:rtl/>
              </w:rPr>
              <w:t>ניקוד בין 1 ל-</w:t>
            </w:r>
            <w:r w:rsidR="002E06D8" w:rsidRPr="00DB5CEA">
              <w:rPr>
                <w:rStyle w:val="Bodytext2"/>
                <w:rFonts w:asciiTheme="minorBidi" w:hAnsiTheme="minorBidi" w:cstheme="minorBidi"/>
                <w:rtl/>
              </w:rPr>
              <w:t>5</w:t>
            </w:r>
            <w:r w:rsidRPr="00DB5CEA">
              <w:rPr>
                <w:rStyle w:val="Bodytext2"/>
                <w:rFonts w:asciiTheme="minorBidi" w:hAnsiTheme="minorBidi" w:cstheme="minorBidi"/>
                <w:rtl/>
              </w:rPr>
              <w:t xml:space="preserve"> יינתן ע"פ התרשמות המשרד מהמלצות שיוצגו ע"י המציע ע"פ שיקול הדעת של המשרד .</w:t>
            </w:r>
          </w:p>
        </w:tc>
      </w:tr>
    </w:tbl>
    <w:p w14:paraId="042DBA1D" w14:textId="77777777" w:rsidR="00C770FB" w:rsidRPr="00C770FB" w:rsidRDefault="00C770FB" w:rsidP="00FF7997">
      <w:pPr>
        <w:pStyle w:val="aff1"/>
        <w:tabs>
          <w:tab w:val="num" w:pos="1636"/>
        </w:tabs>
        <w:overflowPunct w:val="0"/>
        <w:autoSpaceDE w:val="0"/>
        <w:autoSpaceDN w:val="0"/>
        <w:adjustRightInd w:val="0"/>
        <w:spacing w:line="360" w:lineRule="auto"/>
        <w:ind w:left="1473"/>
        <w:jc w:val="both"/>
        <w:textAlignment w:val="baseline"/>
        <w:rPr>
          <w:rFonts w:cs="David"/>
          <w:b/>
          <w:bCs/>
          <w:sz w:val="24"/>
          <w:szCs w:val="24"/>
          <w:u w:val="single"/>
        </w:rPr>
      </w:pPr>
    </w:p>
    <w:p w14:paraId="6949A487" w14:textId="77777777" w:rsidR="008359FE" w:rsidRDefault="008359FE" w:rsidP="00397AB8">
      <w:pPr>
        <w:pStyle w:val="aff1"/>
        <w:overflowPunct w:val="0"/>
        <w:autoSpaceDE w:val="0"/>
        <w:autoSpaceDN w:val="0"/>
        <w:adjustRightInd w:val="0"/>
        <w:spacing w:line="360" w:lineRule="auto"/>
        <w:ind w:left="2013"/>
        <w:jc w:val="both"/>
        <w:textAlignment w:val="baseline"/>
        <w:rPr>
          <w:rFonts w:cs="David"/>
          <w:sz w:val="24"/>
          <w:szCs w:val="24"/>
        </w:rPr>
      </w:pPr>
    </w:p>
    <w:p w14:paraId="4939BF83" w14:textId="77777777" w:rsidR="00FF7997" w:rsidRDefault="00FF7997" w:rsidP="005D6590">
      <w:pPr>
        <w:pStyle w:val="aff1"/>
        <w:overflowPunct w:val="0"/>
        <w:autoSpaceDE w:val="0"/>
        <w:autoSpaceDN w:val="0"/>
        <w:adjustRightInd w:val="0"/>
        <w:spacing w:line="360" w:lineRule="auto"/>
        <w:jc w:val="both"/>
        <w:textAlignment w:val="baseline"/>
        <w:rPr>
          <w:rFonts w:cs="David"/>
          <w:sz w:val="24"/>
          <w:szCs w:val="24"/>
          <w:rtl/>
        </w:rPr>
      </w:pPr>
    </w:p>
    <w:p w14:paraId="4774D0B8" w14:textId="77777777" w:rsidR="00397AB8" w:rsidRDefault="00397AB8" w:rsidP="005D6590">
      <w:pPr>
        <w:pStyle w:val="aff1"/>
        <w:overflowPunct w:val="0"/>
        <w:autoSpaceDE w:val="0"/>
        <w:autoSpaceDN w:val="0"/>
        <w:adjustRightInd w:val="0"/>
        <w:spacing w:line="360" w:lineRule="auto"/>
        <w:jc w:val="both"/>
        <w:textAlignment w:val="baseline"/>
        <w:rPr>
          <w:rFonts w:cs="David"/>
          <w:sz w:val="24"/>
          <w:szCs w:val="24"/>
          <w:rtl/>
        </w:rPr>
      </w:pPr>
    </w:p>
    <w:p w14:paraId="6777EB4C" w14:textId="77777777" w:rsidR="00071999" w:rsidRDefault="00071999" w:rsidP="005D6590">
      <w:pPr>
        <w:pStyle w:val="aff1"/>
        <w:overflowPunct w:val="0"/>
        <w:autoSpaceDE w:val="0"/>
        <w:autoSpaceDN w:val="0"/>
        <w:adjustRightInd w:val="0"/>
        <w:spacing w:line="360" w:lineRule="auto"/>
        <w:jc w:val="both"/>
        <w:textAlignment w:val="baseline"/>
        <w:rPr>
          <w:rFonts w:cs="David"/>
          <w:sz w:val="24"/>
          <w:szCs w:val="24"/>
          <w:rtl/>
        </w:rPr>
      </w:pPr>
    </w:p>
    <w:p w14:paraId="7E8AB53F" w14:textId="77777777" w:rsidR="00071999" w:rsidRDefault="00071999" w:rsidP="005D6590">
      <w:pPr>
        <w:pStyle w:val="aff1"/>
        <w:overflowPunct w:val="0"/>
        <w:autoSpaceDE w:val="0"/>
        <w:autoSpaceDN w:val="0"/>
        <w:adjustRightInd w:val="0"/>
        <w:spacing w:line="360" w:lineRule="auto"/>
        <w:jc w:val="both"/>
        <w:textAlignment w:val="baseline"/>
        <w:rPr>
          <w:rFonts w:cs="David"/>
          <w:sz w:val="24"/>
          <w:szCs w:val="24"/>
          <w:rtl/>
        </w:rPr>
      </w:pPr>
    </w:p>
    <w:p w14:paraId="2A582EA5" w14:textId="77777777" w:rsidR="00071999" w:rsidRDefault="00071999" w:rsidP="005D6590">
      <w:pPr>
        <w:pStyle w:val="aff1"/>
        <w:overflowPunct w:val="0"/>
        <w:autoSpaceDE w:val="0"/>
        <w:autoSpaceDN w:val="0"/>
        <w:adjustRightInd w:val="0"/>
        <w:spacing w:line="360" w:lineRule="auto"/>
        <w:jc w:val="both"/>
        <w:textAlignment w:val="baseline"/>
        <w:rPr>
          <w:rFonts w:cs="David"/>
          <w:sz w:val="24"/>
          <w:szCs w:val="24"/>
          <w:rtl/>
        </w:rPr>
      </w:pPr>
    </w:p>
    <w:p w14:paraId="1402340E" w14:textId="77777777" w:rsidR="00071999" w:rsidRDefault="00071999" w:rsidP="005D6590">
      <w:pPr>
        <w:pStyle w:val="aff1"/>
        <w:overflowPunct w:val="0"/>
        <w:autoSpaceDE w:val="0"/>
        <w:autoSpaceDN w:val="0"/>
        <w:adjustRightInd w:val="0"/>
        <w:spacing w:line="360" w:lineRule="auto"/>
        <w:jc w:val="both"/>
        <w:textAlignment w:val="baseline"/>
        <w:rPr>
          <w:rFonts w:cs="David"/>
          <w:sz w:val="24"/>
          <w:szCs w:val="24"/>
          <w:rtl/>
        </w:rPr>
      </w:pPr>
    </w:p>
    <w:p w14:paraId="3393B4D5" w14:textId="77777777" w:rsidR="00071999" w:rsidRDefault="00071999" w:rsidP="005D6590">
      <w:pPr>
        <w:pStyle w:val="aff1"/>
        <w:overflowPunct w:val="0"/>
        <w:autoSpaceDE w:val="0"/>
        <w:autoSpaceDN w:val="0"/>
        <w:adjustRightInd w:val="0"/>
        <w:spacing w:line="360" w:lineRule="auto"/>
        <w:jc w:val="both"/>
        <w:textAlignment w:val="baseline"/>
        <w:rPr>
          <w:rFonts w:cs="David"/>
          <w:sz w:val="24"/>
          <w:szCs w:val="24"/>
          <w:rtl/>
        </w:rPr>
      </w:pPr>
    </w:p>
    <w:p w14:paraId="448D2E9D" w14:textId="77777777" w:rsidR="00071999" w:rsidRDefault="00071999" w:rsidP="005D6590">
      <w:pPr>
        <w:pStyle w:val="aff1"/>
        <w:overflowPunct w:val="0"/>
        <w:autoSpaceDE w:val="0"/>
        <w:autoSpaceDN w:val="0"/>
        <w:adjustRightInd w:val="0"/>
        <w:spacing w:line="360" w:lineRule="auto"/>
        <w:jc w:val="both"/>
        <w:textAlignment w:val="baseline"/>
        <w:rPr>
          <w:rFonts w:cs="David"/>
          <w:sz w:val="24"/>
          <w:szCs w:val="24"/>
          <w:rtl/>
        </w:rPr>
      </w:pPr>
    </w:p>
    <w:p w14:paraId="774211B3" w14:textId="77777777" w:rsidR="00071999" w:rsidRDefault="00071999" w:rsidP="005D6590">
      <w:pPr>
        <w:pStyle w:val="aff1"/>
        <w:overflowPunct w:val="0"/>
        <w:autoSpaceDE w:val="0"/>
        <w:autoSpaceDN w:val="0"/>
        <w:adjustRightInd w:val="0"/>
        <w:spacing w:line="360" w:lineRule="auto"/>
        <w:jc w:val="both"/>
        <w:textAlignment w:val="baseline"/>
        <w:rPr>
          <w:rFonts w:cs="David"/>
          <w:sz w:val="24"/>
          <w:szCs w:val="24"/>
          <w:rtl/>
        </w:rPr>
      </w:pPr>
    </w:p>
    <w:p w14:paraId="3CAE09F9" w14:textId="77777777" w:rsidR="00071999" w:rsidRDefault="00071999" w:rsidP="005D6590">
      <w:pPr>
        <w:pStyle w:val="aff1"/>
        <w:overflowPunct w:val="0"/>
        <w:autoSpaceDE w:val="0"/>
        <w:autoSpaceDN w:val="0"/>
        <w:adjustRightInd w:val="0"/>
        <w:spacing w:line="360" w:lineRule="auto"/>
        <w:jc w:val="both"/>
        <w:textAlignment w:val="baseline"/>
        <w:rPr>
          <w:rFonts w:cs="David"/>
          <w:sz w:val="24"/>
          <w:szCs w:val="24"/>
          <w:rtl/>
        </w:rPr>
      </w:pPr>
    </w:p>
    <w:p w14:paraId="7BC1585D" w14:textId="77777777" w:rsidR="00071999" w:rsidRDefault="00071999" w:rsidP="005D6590">
      <w:pPr>
        <w:pStyle w:val="aff1"/>
        <w:overflowPunct w:val="0"/>
        <w:autoSpaceDE w:val="0"/>
        <w:autoSpaceDN w:val="0"/>
        <w:adjustRightInd w:val="0"/>
        <w:spacing w:line="360" w:lineRule="auto"/>
        <w:jc w:val="both"/>
        <w:textAlignment w:val="baseline"/>
        <w:rPr>
          <w:rFonts w:cs="David"/>
          <w:sz w:val="24"/>
          <w:szCs w:val="24"/>
          <w:rtl/>
        </w:rPr>
      </w:pPr>
    </w:p>
    <w:p w14:paraId="4367EFDB" w14:textId="77777777" w:rsidR="00071999" w:rsidRPr="00DB5CEA" w:rsidRDefault="00071999" w:rsidP="00DB5CEA">
      <w:pPr>
        <w:pStyle w:val="3"/>
        <w:spacing w:before="0" w:after="0" w:line="360" w:lineRule="auto"/>
        <w:ind w:left="2234"/>
        <w:rPr>
          <w:sz w:val="24"/>
          <w:szCs w:val="24"/>
          <w:u w:val="single"/>
          <w:rtl/>
        </w:rPr>
      </w:pPr>
    </w:p>
    <w:p w14:paraId="05697902" w14:textId="77777777" w:rsidR="00FF7997" w:rsidRPr="00DB5CEA" w:rsidRDefault="002E06D8" w:rsidP="00DB5CEA">
      <w:pPr>
        <w:pStyle w:val="3"/>
        <w:spacing w:before="0" w:after="0" w:line="360" w:lineRule="auto"/>
        <w:ind w:left="2234"/>
        <w:rPr>
          <w:sz w:val="24"/>
          <w:szCs w:val="24"/>
          <w:u w:val="single"/>
          <w:rtl/>
        </w:rPr>
      </w:pPr>
      <w:r w:rsidRPr="00DB5CEA">
        <w:rPr>
          <w:rFonts w:hint="cs"/>
          <w:sz w:val="24"/>
          <w:szCs w:val="24"/>
          <w:u w:val="single"/>
          <w:rtl/>
        </w:rPr>
        <w:t>האחראי המקצועי 30%</w:t>
      </w:r>
      <w:r w:rsidR="00FF7997" w:rsidRPr="00DB5CEA">
        <w:rPr>
          <w:rFonts w:hint="cs"/>
          <w:sz w:val="24"/>
          <w:szCs w:val="24"/>
          <w:u w:val="single"/>
          <w:rtl/>
        </w:rPr>
        <w:t>:</w:t>
      </w:r>
    </w:p>
    <w:p w14:paraId="3A53EA0A" w14:textId="77777777" w:rsidR="00397AB8" w:rsidRDefault="00397AB8" w:rsidP="002E06D8">
      <w:pPr>
        <w:pStyle w:val="aff1"/>
        <w:tabs>
          <w:tab w:val="left" w:pos="2376"/>
        </w:tabs>
        <w:overflowPunct w:val="0"/>
        <w:autoSpaceDE w:val="0"/>
        <w:autoSpaceDN w:val="0"/>
        <w:adjustRightInd w:val="0"/>
        <w:spacing w:line="360" w:lineRule="auto"/>
        <w:jc w:val="both"/>
        <w:textAlignment w:val="baseline"/>
        <w:rPr>
          <w:rFonts w:cs="David"/>
          <w:b/>
          <w:bCs/>
          <w:sz w:val="24"/>
          <w:szCs w:val="24"/>
          <w:u w:val="single"/>
          <w:rtl/>
        </w:rPr>
      </w:pPr>
    </w:p>
    <w:tbl>
      <w:tblPr>
        <w:tblpPr w:leftFromText="180" w:rightFromText="180" w:vertAnchor="text" w:horzAnchor="page" w:tblpXSpec="center" w:tblpY="-194"/>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53"/>
        <w:gridCol w:w="1134"/>
        <w:gridCol w:w="2836"/>
      </w:tblGrid>
      <w:tr w:rsidR="002E06D8" w14:paraId="3EFB3516" w14:textId="77777777" w:rsidTr="00E5719A">
        <w:tc>
          <w:tcPr>
            <w:tcW w:w="4253" w:type="dxa"/>
          </w:tcPr>
          <w:p w14:paraId="404650D5" w14:textId="77777777" w:rsidR="002E06D8" w:rsidRPr="00397AB8" w:rsidRDefault="002E06D8" w:rsidP="00397AB8">
            <w:pPr>
              <w:spacing w:line="276" w:lineRule="auto"/>
              <w:jc w:val="center"/>
              <w:rPr>
                <w:b/>
                <w:bCs/>
                <w:rtl/>
              </w:rPr>
            </w:pPr>
            <w:r w:rsidRPr="00397AB8">
              <w:rPr>
                <w:rFonts w:hint="cs"/>
                <w:b/>
                <w:bCs/>
                <w:rtl/>
              </w:rPr>
              <w:t>אמת המידה הנבחנית</w:t>
            </w:r>
          </w:p>
        </w:tc>
        <w:tc>
          <w:tcPr>
            <w:tcW w:w="1134" w:type="dxa"/>
            <w:shd w:val="clear" w:color="auto" w:fill="auto"/>
          </w:tcPr>
          <w:p w14:paraId="6497D4FE" w14:textId="77777777" w:rsidR="002E06D8" w:rsidRPr="00397AB8" w:rsidRDefault="002E06D8" w:rsidP="00397AB8">
            <w:pPr>
              <w:spacing w:line="276" w:lineRule="auto"/>
              <w:jc w:val="center"/>
              <w:rPr>
                <w:b/>
                <w:bCs/>
                <w:rtl/>
              </w:rPr>
            </w:pPr>
            <w:r w:rsidRPr="00397AB8">
              <w:rPr>
                <w:rFonts w:hint="cs"/>
                <w:b/>
                <w:bCs/>
                <w:rtl/>
              </w:rPr>
              <w:t>ניקוד</w:t>
            </w:r>
          </w:p>
          <w:p w14:paraId="2FD2F768" w14:textId="77777777" w:rsidR="002E06D8" w:rsidRPr="00397AB8" w:rsidRDefault="002E06D8" w:rsidP="00397AB8">
            <w:pPr>
              <w:spacing w:line="276" w:lineRule="auto"/>
              <w:jc w:val="center"/>
              <w:rPr>
                <w:b/>
                <w:bCs/>
                <w:rtl/>
              </w:rPr>
            </w:pPr>
            <w:r w:rsidRPr="00397AB8">
              <w:rPr>
                <w:rFonts w:hint="cs"/>
                <w:b/>
                <w:bCs/>
                <w:rtl/>
              </w:rPr>
              <w:t>מרבי לרכיב</w:t>
            </w:r>
          </w:p>
        </w:tc>
        <w:tc>
          <w:tcPr>
            <w:tcW w:w="2836" w:type="dxa"/>
            <w:shd w:val="clear" w:color="auto" w:fill="auto"/>
          </w:tcPr>
          <w:p w14:paraId="4B6A102C" w14:textId="77777777" w:rsidR="002E06D8" w:rsidRPr="00397AB8" w:rsidRDefault="002E06D8" w:rsidP="00397AB8">
            <w:pPr>
              <w:spacing w:line="276" w:lineRule="auto"/>
              <w:jc w:val="center"/>
              <w:rPr>
                <w:b/>
                <w:bCs/>
                <w:rtl/>
              </w:rPr>
            </w:pPr>
            <w:proofErr w:type="spellStart"/>
            <w:r w:rsidRPr="00397AB8">
              <w:rPr>
                <w:rFonts w:hint="cs"/>
                <w:b/>
                <w:bCs/>
                <w:rtl/>
              </w:rPr>
              <w:t>מפ"ל</w:t>
            </w:r>
            <w:proofErr w:type="spellEnd"/>
          </w:p>
        </w:tc>
      </w:tr>
      <w:tr w:rsidR="002E06D8" w14:paraId="69F3DBDC" w14:textId="77777777" w:rsidTr="00E5719A">
        <w:tc>
          <w:tcPr>
            <w:tcW w:w="4253" w:type="dxa"/>
          </w:tcPr>
          <w:p w14:paraId="4630634F" w14:textId="77777777" w:rsidR="002E06D8" w:rsidRPr="006E5162" w:rsidDel="00042997" w:rsidRDefault="002E06D8" w:rsidP="00397AB8">
            <w:pPr>
              <w:spacing w:line="276" w:lineRule="auto"/>
              <w:jc w:val="both"/>
              <w:rPr>
                <w:rFonts w:asciiTheme="minorBidi" w:hAnsiTheme="minorBidi" w:cstheme="minorBidi"/>
                <w:rtl/>
              </w:rPr>
            </w:pPr>
            <w:r w:rsidRPr="006E5162">
              <w:rPr>
                <w:rFonts w:asciiTheme="minorBidi" w:hAnsiTheme="minorBidi" w:cstheme="minorBidi"/>
                <w:rtl/>
              </w:rPr>
              <w:t>מס' שנות ניסיון</w:t>
            </w:r>
            <w:r w:rsidR="00B910F9" w:rsidRPr="006E5162">
              <w:rPr>
                <w:rFonts w:asciiTheme="minorBidi" w:hAnsiTheme="minorBidi" w:cstheme="minorBidi"/>
                <w:rtl/>
              </w:rPr>
              <w:t xml:space="preserve"> בניהול פרויקטים של עבודות פיתוח תשתיות ציבוריות</w:t>
            </w:r>
            <w:r w:rsidRPr="006E5162">
              <w:rPr>
                <w:rFonts w:asciiTheme="minorBidi" w:hAnsiTheme="minorBidi" w:cstheme="minorBidi"/>
                <w:rtl/>
              </w:rPr>
              <w:t xml:space="preserve"> מעבר לנדרש בתנאי הסף</w:t>
            </w:r>
          </w:p>
        </w:tc>
        <w:tc>
          <w:tcPr>
            <w:tcW w:w="1134" w:type="dxa"/>
            <w:shd w:val="clear" w:color="auto" w:fill="auto"/>
          </w:tcPr>
          <w:p w14:paraId="495EB121" w14:textId="77777777" w:rsidR="002E06D8" w:rsidRPr="006E5162" w:rsidRDefault="002E06D8" w:rsidP="00E5719A">
            <w:pPr>
              <w:spacing w:line="276" w:lineRule="auto"/>
              <w:jc w:val="center"/>
              <w:rPr>
                <w:rFonts w:asciiTheme="minorBidi" w:hAnsiTheme="minorBidi" w:cstheme="minorBidi"/>
                <w:rtl/>
              </w:rPr>
            </w:pPr>
            <w:r w:rsidRPr="006E5162">
              <w:rPr>
                <w:rFonts w:asciiTheme="minorBidi" w:hAnsiTheme="minorBidi" w:cstheme="minorBidi"/>
                <w:rtl/>
              </w:rPr>
              <w:t>10</w:t>
            </w:r>
          </w:p>
        </w:tc>
        <w:tc>
          <w:tcPr>
            <w:tcW w:w="2836" w:type="dxa"/>
            <w:shd w:val="clear" w:color="auto" w:fill="auto"/>
          </w:tcPr>
          <w:p w14:paraId="50BE1A40" w14:textId="77777777" w:rsidR="002E06D8" w:rsidRPr="006E5162" w:rsidRDefault="00474697" w:rsidP="00474697">
            <w:pPr>
              <w:spacing w:line="276" w:lineRule="auto"/>
              <w:jc w:val="both"/>
              <w:rPr>
                <w:rStyle w:val="Bodytext2"/>
                <w:rFonts w:asciiTheme="minorBidi" w:hAnsiTheme="minorBidi" w:cstheme="minorBidi"/>
                <w:rtl/>
              </w:rPr>
            </w:pPr>
            <w:r w:rsidRPr="006E5162">
              <w:rPr>
                <w:rStyle w:val="Bodytext2"/>
                <w:rFonts w:asciiTheme="minorBidi" w:hAnsiTheme="minorBidi" w:cstheme="minorBidi"/>
                <w:rtl/>
              </w:rPr>
              <w:t>מעל 5 ועד</w:t>
            </w:r>
            <w:r w:rsidR="002E06D8" w:rsidRPr="006E5162">
              <w:rPr>
                <w:rStyle w:val="Bodytext2"/>
                <w:rFonts w:asciiTheme="minorBidi" w:hAnsiTheme="minorBidi" w:cstheme="minorBidi"/>
                <w:rtl/>
              </w:rPr>
              <w:t xml:space="preserve"> </w:t>
            </w:r>
            <w:r w:rsidR="00D12063" w:rsidRPr="006E5162">
              <w:rPr>
                <w:rStyle w:val="Bodytext2"/>
                <w:rFonts w:asciiTheme="minorBidi" w:hAnsiTheme="minorBidi" w:cstheme="minorBidi"/>
                <w:rtl/>
              </w:rPr>
              <w:t xml:space="preserve">9 </w:t>
            </w:r>
            <w:r w:rsidR="002E06D8" w:rsidRPr="006E5162">
              <w:rPr>
                <w:rStyle w:val="Bodytext2"/>
                <w:rFonts w:asciiTheme="minorBidi" w:hAnsiTheme="minorBidi" w:cstheme="minorBidi"/>
                <w:rtl/>
              </w:rPr>
              <w:t>שנים –</w:t>
            </w:r>
            <w:r w:rsidR="00D12063" w:rsidRPr="006E5162">
              <w:rPr>
                <w:rStyle w:val="Bodytext2"/>
                <w:rFonts w:asciiTheme="minorBidi" w:hAnsiTheme="minorBidi" w:cstheme="minorBidi"/>
                <w:rtl/>
              </w:rPr>
              <w:t>3 נקודות</w:t>
            </w:r>
          </w:p>
          <w:p w14:paraId="2801EC3B" w14:textId="77777777" w:rsidR="002E06D8" w:rsidRPr="006E5162" w:rsidRDefault="00474697" w:rsidP="006E5162">
            <w:pPr>
              <w:spacing w:line="276" w:lineRule="auto"/>
              <w:rPr>
                <w:rStyle w:val="Bodytext2"/>
                <w:rFonts w:asciiTheme="minorBidi" w:hAnsiTheme="minorBidi" w:cstheme="minorBidi"/>
                <w:rtl/>
              </w:rPr>
            </w:pPr>
            <w:r w:rsidRPr="006E5162">
              <w:rPr>
                <w:rStyle w:val="Bodytext2"/>
                <w:rFonts w:asciiTheme="minorBidi" w:hAnsiTheme="minorBidi" w:cstheme="minorBidi"/>
                <w:rtl/>
              </w:rPr>
              <w:t xml:space="preserve">מעל 9 ועד </w:t>
            </w:r>
            <w:r w:rsidR="00D12063" w:rsidRPr="006E5162">
              <w:rPr>
                <w:rStyle w:val="Bodytext2"/>
                <w:rFonts w:asciiTheme="minorBidi" w:hAnsiTheme="minorBidi" w:cstheme="minorBidi"/>
                <w:rtl/>
              </w:rPr>
              <w:t>15 שנים</w:t>
            </w:r>
            <w:r w:rsidR="002E06D8" w:rsidRPr="006E5162">
              <w:rPr>
                <w:rStyle w:val="Bodytext2"/>
                <w:rFonts w:asciiTheme="minorBidi" w:hAnsiTheme="minorBidi" w:cstheme="minorBidi"/>
                <w:rtl/>
              </w:rPr>
              <w:t xml:space="preserve"> – </w:t>
            </w:r>
            <w:r w:rsidR="00D12063" w:rsidRPr="006E5162">
              <w:rPr>
                <w:rStyle w:val="Bodytext2"/>
                <w:rFonts w:asciiTheme="minorBidi" w:hAnsiTheme="minorBidi" w:cstheme="minorBidi"/>
                <w:rtl/>
              </w:rPr>
              <w:t>6 נקודות</w:t>
            </w:r>
          </w:p>
          <w:p w14:paraId="12AF4B99" w14:textId="2FE9A5C6" w:rsidR="002E06D8" w:rsidRPr="006E5162" w:rsidRDefault="00D12063" w:rsidP="006E5162">
            <w:pPr>
              <w:spacing w:line="276" w:lineRule="auto"/>
              <w:jc w:val="both"/>
              <w:rPr>
                <w:rStyle w:val="Bodytext2"/>
                <w:rFonts w:asciiTheme="minorBidi" w:hAnsiTheme="minorBidi" w:cstheme="minorBidi"/>
                <w:rtl/>
              </w:rPr>
            </w:pPr>
            <w:r w:rsidRPr="006E5162">
              <w:rPr>
                <w:rStyle w:val="Bodytext2"/>
                <w:rFonts w:asciiTheme="minorBidi" w:hAnsiTheme="minorBidi" w:cstheme="minorBidi"/>
                <w:rtl/>
              </w:rPr>
              <w:t>מעל 15 שנים – 10 נקודות</w:t>
            </w:r>
          </w:p>
        </w:tc>
      </w:tr>
      <w:tr w:rsidR="002E06D8" w:rsidRPr="006E5162" w14:paraId="50285BF1" w14:textId="77777777" w:rsidTr="00E5719A">
        <w:tc>
          <w:tcPr>
            <w:tcW w:w="4253" w:type="dxa"/>
          </w:tcPr>
          <w:p w14:paraId="4B46785D" w14:textId="19DEEADA" w:rsidR="002E06D8" w:rsidRPr="006E5162" w:rsidRDefault="006E5162" w:rsidP="006E5162">
            <w:pPr>
              <w:spacing w:line="276" w:lineRule="auto"/>
              <w:rPr>
                <w:rFonts w:asciiTheme="minorBidi" w:hAnsiTheme="minorBidi" w:cstheme="minorBidi"/>
                <w:rtl/>
              </w:rPr>
            </w:pPr>
            <w:r>
              <w:rPr>
                <w:rFonts w:asciiTheme="minorBidi" w:hAnsiTheme="minorBidi" w:cstheme="minorBidi"/>
                <w:rtl/>
              </w:rPr>
              <w:t>מס' פרויקטים</w:t>
            </w:r>
            <w:r w:rsidR="000C6E40" w:rsidRPr="006E5162">
              <w:rPr>
                <w:rFonts w:asciiTheme="minorBidi" w:hAnsiTheme="minorBidi" w:cstheme="minorBidi"/>
                <w:rtl/>
              </w:rPr>
              <w:t xml:space="preserve"> בהם הועסק בניהול בתחום </w:t>
            </w:r>
            <w:r w:rsidR="000C6E40" w:rsidRPr="006E5162">
              <w:rPr>
                <w:rFonts w:asciiTheme="minorBidi" w:hAnsiTheme="minorBidi" w:cstheme="minorBidi"/>
                <w:b/>
                <w:bCs/>
                <w:rtl/>
              </w:rPr>
              <w:t xml:space="preserve"> </w:t>
            </w:r>
            <w:r w:rsidR="000C6E40" w:rsidRPr="006E5162">
              <w:rPr>
                <w:rFonts w:asciiTheme="minorBidi" w:hAnsiTheme="minorBidi" w:cstheme="minorBidi"/>
                <w:rtl/>
              </w:rPr>
              <w:t xml:space="preserve">עבודות פיתוח תשתיות ציבוריות  </w:t>
            </w:r>
            <w:r w:rsidR="002E06D8" w:rsidRPr="006E5162">
              <w:rPr>
                <w:rFonts w:asciiTheme="minorBidi" w:hAnsiTheme="minorBidi" w:cstheme="minorBidi"/>
                <w:rtl/>
              </w:rPr>
              <w:t>במהלך 15 שנים שקדמו למועד האחרון להגשת הצעות</w:t>
            </w:r>
          </w:p>
        </w:tc>
        <w:tc>
          <w:tcPr>
            <w:tcW w:w="1134" w:type="dxa"/>
            <w:shd w:val="clear" w:color="auto" w:fill="auto"/>
          </w:tcPr>
          <w:p w14:paraId="698461C6" w14:textId="77777777" w:rsidR="002E06D8" w:rsidRPr="006E5162" w:rsidRDefault="00D26566" w:rsidP="008361B6">
            <w:pPr>
              <w:spacing w:line="276" w:lineRule="auto"/>
              <w:jc w:val="center"/>
              <w:rPr>
                <w:rFonts w:asciiTheme="minorBidi" w:hAnsiTheme="minorBidi" w:cstheme="minorBidi"/>
                <w:rtl/>
              </w:rPr>
            </w:pPr>
            <w:r w:rsidRPr="006E5162">
              <w:rPr>
                <w:rFonts w:asciiTheme="minorBidi" w:hAnsiTheme="minorBidi" w:cstheme="minorBidi"/>
                <w:rtl/>
              </w:rPr>
              <w:t>13</w:t>
            </w:r>
          </w:p>
        </w:tc>
        <w:tc>
          <w:tcPr>
            <w:tcW w:w="2836" w:type="dxa"/>
            <w:shd w:val="clear" w:color="auto" w:fill="auto"/>
          </w:tcPr>
          <w:p w14:paraId="3DC52748" w14:textId="77777777" w:rsidR="00D12063" w:rsidRPr="006E5162" w:rsidRDefault="00D12063" w:rsidP="00397AB8">
            <w:pPr>
              <w:spacing w:line="276" w:lineRule="auto"/>
              <w:jc w:val="both"/>
              <w:rPr>
                <w:rStyle w:val="Bodytext2"/>
                <w:rFonts w:asciiTheme="minorBidi" w:hAnsiTheme="minorBidi" w:cstheme="minorBidi"/>
                <w:rtl/>
              </w:rPr>
            </w:pPr>
            <w:r w:rsidRPr="006E5162">
              <w:rPr>
                <w:rStyle w:val="Bodytext2"/>
                <w:rFonts w:asciiTheme="minorBidi" w:hAnsiTheme="minorBidi" w:cstheme="minorBidi"/>
                <w:rtl/>
              </w:rPr>
              <w:t>בין 2 ל-5 פרויקטים – 3 נקודות</w:t>
            </w:r>
          </w:p>
          <w:p w14:paraId="4F80C421" w14:textId="77777777" w:rsidR="00D12063" w:rsidRPr="006E5162" w:rsidRDefault="00D12063" w:rsidP="006E5162">
            <w:pPr>
              <w:spacing w:line="276" w:lineRule="auto"/>
              <w:rPr>
                <w:rStyle w:val="Bodytext2"/>
                <w:rFonts w:asciiTheme="minorBidi" w:hAnsiTheme="minorBidi" w:cstheme="minorBidi"/>
                <w:rtl/>
              </w:rPr>
            </w:pPr>
            <w:r w:rsidRPr="006E5162">
              <w:rPr>
                <w:rStyle w:val="Bodytext2"/>
                <w:rFonts w:asciiTheme="minorBidi" w:hAnsiTheme="minorBidi" w:cstheme="minorBidi"/>
                <w:rtl/>
              </w:rPr>
              <w:t>בין 6 ל-10 פרויקטים – 10 נקודות</w:t>
            </w:r>
          </w:p>
          <w:p w14:paraId="19F11110" w14:textId="77777777" w:rsidR="00D12063" w:rsidRPr="006E5162" w:rsidRDefault="00D12063" w:rsidP="00397AB8">
            <w:pPr>
              <w:spacing w:line="276" w:lineRule="auto"/>
              <w:jc w:val="both"/>
              <w:rPr>
                <w:rStyle w:val="Bodytext2"/>
                <w:rFonts w:asciiTheme="minorBidi" w:hAnsiTheme="minorBidi" w:cstheme="minorBidi"/>
                <w:rtl/>
              </w:rPr>
            </w:pPr>
            <w:r w:rsidRPr="006E5162">
              <w:rPr>
                <w:rStyle w:val="Bodytext2"/>
                <w:rFonts w:asciiTheme="minorBidi" w:hAnsiTheme="minorBidi" w:cstheme="minorBidi"/>
                <w:rtl/>
              </w:rPr>
              <w:t>מעל 10 פרויקטים – 13 נקודות</w:t>
            </w:r>
          </w:p>
        </w:tc>
      </w:tr>
      <w:tr w:rsidR="002E06D8" w14:paraId="1F5098C1" w14:textId="77777777" w:rsidTr="00E5719A">
        <w:tc>
          <w:tcPr>
            <w:tcW w:w="4253" w:type="dxa"/>
          </w:tcPr>
          <w:p w14:paraId="375C112E" w14:textId="77777777" w:rsidR="002E06D8" w:rsidRPr="006E5162" w:rsidDel="00042997" w:rsidRDefault="00397AB8" w:rsidP="00397AB8">
            <w:pPr>
              <w:spacing w:line="276" w:lineRule="auto"/>
              <w:jc w:val="both"/>
              <w:rPr>
                <w:rFonts w:asciiTheme="minorBidi" w:hAnsiTheme="minorBidi" w:cstheme="minorBidi"/>
                <w:vertAlign w:val="subscript"/>
                <w:rtl/>
              </w:rPr>
            </w:pPr>
            <w:r w:rsidRPr="006E5162">
              <w:rPr>
                <w:rFonts w:asciiTheme="minorBidi" w:hAnsiTheme="minorBidi" w:cstheme="minorBidi"/>
                <w:rtl/>
              </w:rPr>
              <w:t xml:space="preserve">טיב </w:t>
            </w:r>
            <w:r w:rsidR="002E06D8" w:rsidRPr="006E5162">
              <w:rPr>
                <w:rFonts w:asciiTheme="minorBidi" w:hAnsiTheme="minorBidi" w:cstheme="minorBidi"/>
                <w:rtl/>
              </w:rPr>
              <w:t>המלצות</w:t>
            </w:r>
          </w:p>
        </w:tc>
        <w:tc>
          <w:tcPr>
            <w:tcW w:w="1134" w:type="dxa"/>
            <w:shd w:val="clear" w:color="auto" w:fill="auto"/>
          </w:tcPr>
          <w:p w14:paraId="620BE960" w14:textId="77777777" w:rsidR="002E06D8" w:rsidRPr="006E5162" w:rsidRDefault="002E06D8" w:rsidP="008361B6">
            <w:pPr>
              <w:spacing w:line="276" w:lineRule="auto"/>
              <w:jc w:val="center"/>
              <w:rPr>
                <w:rFonts w:asciiTheme="minorBidi" w:hAnsiTheme="minorBidi" w:cstheme="minorBidi"/>
                <w:rtl/>
              </w:rPr>
            </w:pPr>
            <w:r w:rsidRPr="006E5162">
              <w:rPr>
                <w:rFonts w:asciiTheme="minorBidi" w:hAnsiTheme="minorBidi" w:cstheme="minorBidi"/>
                <w:rtl/>
              </w:rPr>
              <w:t>5</w:t>
            </w:r>
          </w:p>
        </w:tc>
        <w:tc>
          <w:tcPr>
            <w:tcW w:w="2836" w:type="dxa"/>
            <w:shd w:val="clear" w:color="auto" w:fill="auto"/>
          </w:tcPr>
          <w:p w14:paraId="7E04F5A4" w14:textId="77777777" w:rsidR="002E06D8" w:rsidRPr="006E5162" w:rsidRDefault="002E06D8" w:rsidP="006E5162">
            <w:pPr>
              <w:spacing w:line="276" w:lineRule="auto"/>
              <w:rPr>
                <w:rStyle w:val="Bodytext2"/>
                <w:rFonts w:asciiTheme="minorBidi" w:hAnsiTheme="minorBidi" w:cstheme="minorBidi"/>
                <w:rtl/>
              </w:rPr>
            </w:pPr>
            <w:r w:rsidRPr="006E5162">
              <w:rPr>
                <w:rStyle w:val="Bodytext2"/>
                <w:rFonts w:asciiTheme="minorBidi" w:hAnsiTheme="minorBidi" w:cstheme="minorBidi"/>
                <w:rtl/>
              </w:rPr>
              <w:t xml:space="preserve">ניקוד בין </w:t>
            </w:r>
            <w:r w:rsidR="00B910F9" w:rsidRPr="006E5162">
              <w:rPr>
                <w:rStyle w:val="Bodytext2"/>
                <w:rFonts w:asciiTheme="minorBidi" w:hAnsiTheme="minorBidi" w:cstheme="minorBidi"/>
                <w:rtl/>
              </w:rPr>
              <w:t xml:space="preserve">1 </w:t>
            </w:r>
            <w:r w:rsidRPr="006E5162">
              <w:rPr>
                <w:rStyle w:val="Bodytext2"/>
                <w:rFonts w:asciiTheme="minorBidi" w:hAnsiTheme="minorBidi" w:cstheme="minorBidi"/>
                <w:rtl/>
              </w:rPr>
              <w:t>ל-</w:t>
            </w:r>
            <w:r w:rsidR="00D5654A" w:rsidRPr="006E5162">
              <w:rPr>
                <w:rStyle w:val="Bodytext2"/>
                <w:rFonts w:asciiTheme="minorBidi" w:hAnsiTheme="minorBidi" w:cstheme="minorBidi"/>
                <w:rtl/>
              </w:rPr>
              <w:t>5</w:t>
            </w:r>
            <w:r w:rsidRPr="006E5162">
              <w:rPr>
                <w:rStyle w:val="Bodytext2"/>
                <w:rFonts w:asciiTheme="minorBidi" w:hAnsiTheme="minorBidi" w:cstheme="minorBidi"/>
                <w:rtl/>
              </w:rPr>
              <w:t xml:space="preserve"> יינתן ע"פ התרשמות המשרד מהמלצות שיוצגו ע"י המציע ע"פ שיקול הדעת של המשרד .</w:t>
            </w:r>
          </w:p>
        </w:tc>
      </w:tr>
      <w:tr w:rsidR="00D26566" w14:paraId="49E13FFC" w14:textId="77777777" w:rsidTr="00E5719A">
        <w:tc>
          <w:tcPr>
            <w:tcW w:w="4253" w:type="dxa"/>
          </w:tcPr>
          <w:p w14:paraId="7200E779" w14:textId="77777777" w:rsidR="00D26566" w:rsidRPr="006E5162" w:rsidRDefault="00D26566" w:rsidP="004006F1">
            <w:pPr>
              <w:spacing w:line="276" w:lineRule="auto"/>
              <w:jc w:val="both"/>
              <w:rPr>
                <w:rFonts w:asciiTheme="minorBidi" w:hAnsiTheme="minorBidi" w:cstheme="minorBidi"/>
                <w:rtl/>
              </w:rPr>
            </w:pPr>
            <w:r w:rsidRPr="006E5162">
              <w:rPr>
                <w:rFonts w:asciiTheme="minorBidi" w:hAnsiTheme="minorBidi" w:cstheme="minorBidi"/>
                <w:rtl/>
              </w:rPr>
              <w:t xml:space="preserve">תואר שני באחד מהתחומים הבאים: כלכלה, </w:t>
            </w:r>
            <w:proofErr w:type="spellStart"/>
            <w:r w:rsidRPr="006E5162">
              <w:rPr>
                <w:rFonts w:asciiTheme="minorBidi" w:hAnsiTheme="minorBidi" w:cstheme="minorBidi"/>
                <w:rtl/>
              </w:rPr>
              <w:t>מינהל</w:t>
            </w:r>
            <w:proofErr w:type="spellEnd"/>
            <w:r w:rsidRPr="006E5162">
              <w:rPr>
                <w:rFonts w:asciiTheme="minorBidi" w:hAnsiTheme="minorBidi" w:cstheme="minorBidi"/>
                <w:rtl/>
              </w:rPr>
              <w:t xml:space="preserve"> עסקים, </w:t>
            </w:r>
            <w:r w:rsidR="004006F1" w:rsidRPr="006E5162">
              <w:rPr>
                <w:rFonts w:asciiTheme="minorBidi" w:hAnsiTheme="minorBidi" w:cstheme="minorBidi"/>
                <w:rtl/>
              </w:rPr>
              <w:t>חשבונאות</w:t>
            </w:r>
            <w:r w:rsidRPr="006E5162">
              <w:rPr>
                <w:rFonts w:asciiTheme="minorBidi" w:hAnsiTheme="minorBidi" w:cstheme="minorBidi"/>
                <w:rtl/>
              </w:rPr>
              <w:t>, משפטים</w:t>
            </w:r>
            <w:r w:rsidR="004006F1" w:rsidRPr="006E5162">
              <w:rPr>
                <w:rFonts w:asciiTheme="minorBidi" w:hAnsiTheme="minorBidi" w:cstheme="minorBidi"/>
                <w:rtl/>
              </w:rPr>
              <w:t xml:space="preserve"> (לרבות תואר משולב בתחום המשפטים)</w:t>
            </w:r>
            <w:r w:rsidRPr="006E5162">
              <w:rPr>
                <w:rFonts w:asciiTheme="minorBidi" w:hAnsiTheme="minorBidi" w:cstheme="minorBidi"/>
                <w:rtl/>
              </w:rPr>
              <w:t xml:space="preserve"> , מדיניות ציבורית, הנדסה, אדריכלות או תכנון ערים</w:t>
            </w:r>
          </w:p>
        </w:tc>
        <w:tc>
          <w:tcPr>
            <w:tcW w:w="1134" w:type="dxa"/>
            <w:shd w:val="clear" w:color="auto" w:fill="auto"/>
          </w:tcPr>
          <w:p w14:paraId="27BCF21D" w14:textId="77777777" w:rsidR="00D26566" w:rsidRPr="006E5162" w:rsidRDefault="00D26566" w:rsidP="008361B6">
            <w:pPr>
              <w:spacing w:line="276" w:lineRule="auto"/>
              <w:jc w:val="center"/>
              <w:rPr>
                <w:rFonts w:asciiTheme="minorBidi" w:hAnsiTheme="minorBidi" w:cstheme="minorBidi"/>
                <w:rtl/>
              </w:rPr>
            </w:pPr>
            <w:r w:rsidRPr="006E5162">
              <w:rPr>
                <w:rFonts w:asciiTheme="minorBidi" w:hAnsiTheme="minorBidi" w:cstheme="minorBidi"/>
                <w:rtl/>
              </w:rPr>
              <w:t>2</w:t>
            </w:r>
          </w:p>
        </w:tc>
        <w:tc>
          <w:tcPr>
            <w:tcW w:w="2836" w:type="dxa"/>
            <w:shd w:val="clear" w:color="auto" w:fill="auto"/>
          </w:tcPr>
          <w:p w14:paraId="16A0FE68" w14:textId="77777777" w:rsidR="00D26566" w:rsidRPr="006E5162" w:rsidRDefault="00B910F9" w:rsidP="006E5162">
            <w:pPr>
              <w:spacing w:line="276" w:lineRule="auto"/>
              <w:rPr>
                <w:rStyle w:val="Bodytext2"/>
                <w:rFonts w:asciiTheme="minorBidi" w:hAnsiTheme="minorBidi" w:cstheme="minorBidi"/>
                <w:rtl/>
              </w:rPr>
            </w:pPr>
            <w:r w:rsidRPr="006E5162">
              <w:rPr>
                <w:rStyle w:val="Bodytext2"/>
                <w:rFonts w:asciiTheme="minorBidi" w:hAnsiTheme="minorBidi" w:cstheme="minorBidi"/>
                <w:rtl/>
              </w:rPr>
              <w:t>קיום אחד התארים יזכה את ההצעה ב-2 נקודות ברכיב זה.</w:t>
            </w:r>
          </w:p>
          <w:p w14:paraId="394C9447" w14:textId="77777777" w:rsidR="00C6313B" w:rsidRDefault="00C6313B" w:rsidP="00397AB8">
            <w:pPr>
              <w:spacing w:line="276" w:lineRule="auto"/>
              <w:jc w:val="both"/>
              <w:rPr>
                <w:rStyle w:val="Bodytext2"/>
                <w:rtl/>
              </w:rPr>
            </w:pPr>
            <w:r w:rsidRPr="006E5162">
              <w:rPr>
                <w:rStyle w:val="Bodytext2"/>
                <w:rFonts w:asciiTheme="minorBidi" w:hAnsiTheme="minorBidi" w:cstheme="minorBidi"/>
                <w:rtl/>
              </w:rPr>
              <w:t>יש לצרף תעודות השכלה.</w:t>
            </w:r>
          </w:p>
        </w:tc>
      </w:tr>
    </w:tbl>
    <w:p w14:paraId="6160785E" w14:textId="77777777" w:rsidR="002E06D8" w:rsidRPr="002E06D8" w:rsidRDefault="002E06D8" w:rsidP="002E06D8">
      <w:pPr>
        <w:pStyle w:val="aff1"/>
        <w:tabs>
          <w:tab w:val="left" w:pos="2376"/>
        </w:tabs>
        <w:overflowPunct w:val="0"/>
        <w:autoSpaceDE w:val="0"/>
        <w:autoSpaceDN w:val="0"/>
        <w:adjustRightInd w:val="0"/>
        <w:spacing w:line="360" w:lineRule="auto"/>
        <w:jc w:val="both"/>
        <w:textAlignment w:val="baseline"/>
        <w:rPr>
          <w:rFonts w:cs="David"/>
          <w:b/>
          <w:bCs/>
          <w:sz w:val="24"/>
          <w:szCs w:val="24"/>
          <w:u w:val="single"/>
        </w:rPr>
      </w:pPr>
    </w:p>
    <w:p w14:paraId="4CF69579" w14:textId="77777777" w:rsidR="00F946AF" w:rsidRDefault="00F946AF" w:rsidP="00FE3775">
      <w:pPr>
        <w:pStyle w:val="aff1"/>
        <w:overflowPunct w:val="0"/>
        <w:autoSpaceDE w:val="0"/>
        <w:autoSpaceDN w:val="0"/>
        <w:adjustRightInd w:val="0"/>
        <w:spacing w:line="360" w:lineRule="auto"/>
        <w:ind w:left="1809"/>
        <w:textAlignment w:val="baseline"/>
        <w:rPr>
          <w:rFonts w:cs="David"/>
          <w:sz w:val="24"/>
          <w:szCs w:val="24"/>
          <w:rtl/>
        </w:rPr>
      </w:pPr>
    </w:p>
    <w:p w14:paraId="2AD12F4E" w14:textId="77777777" w:rsidR="00F946AF" w:rsidRDefault="00F946AF" w:rsidP="00FE3775">
      <w:pPr>
        <w:pStyle w:val="aff1"/>
        <w:overflowPunct w:val="0"/>
        <w:autoSpaceDE w:val="0"/>
        <w:autoSpaceDN w:val="0"/>
        <w:adjustRightInd w:val="0"/>
        <w:spacing w:line="360" w:lineRule="auto"/>
        <w:ind w:left="1809"/>
        <w:textAlignment w:val="baseline"/>
        <w:rPr>
          <w:rFonts w:cs="David"/>
          <w:sz w:val="24"/>
          <w:szCs w:val="24"/>
          <w:rtl/>
        </w:rPr>
      </w:pPr>
    </w:p>
    <w:p w14:paraId="36108FD7" w14:textId="77777777" w:rsidR="00F946AF" w:rsidRDefault="00F946AF" w:rsidP="00FE3775">
      <w:pPr>
        <w:pStyle w:val="aff1"/>
        <w:overflowPunct w:val="0"/>
        <w:autoSpaceDE w:val="0"/>
        <w:autoSpaceDN w:val="0"/>
        <w:adjustRightInd w:val="0"/>
        <w:spacing w:line="360" w:lineRule="auto"/>
        <w:ind w:left="1809"/>
        <w:textAlignment w:val="baseline"/>
        <w:rPr>
          <w:rFonts w:cs="David"/>
          <w:sz w:val="24"/>
          <w:szCs w:val="24"/>
          <w:rtl/>
        </w:rPr>
      </w:pPr>
    </w:p>
    <w:p w14:paraId="346AF00A" w14:textId="77777777" w:rsidR="00F946AF" w:rsidRDefault="00F946AF" w:rsidP="00FE3775">
      <w:pPr>
        <w:pStyle w:val="aff1"/>
        <w:overflowPunct w:val="0"/>
        <w:autoSpaceDE w:val="0"/>
        <w:autoSpaceDN w:val="0"/>
        <w:adjustRightInd w:val="0"/>
        <w:spacing w:line="360" w:lineRule="auto"/>
        <w:ind w:left="1809"/>
        <w:textAlignment w:val="baseline"/>
        <w:rPr>
          <w:rFonts w:cs="David"/>
          <w:sz w:val="24"/>
          <w:szCs w:val="24"/>
          <w:rtl/>
        </w:rPr>
      </w:pPr>
    </w:p>
    <w:p w14:paraId="05878DAC" w14:textId="77777777" w:rsidR="00F946AF" w:rsidRDefault="00F946AF" w:rsidP="00FE3775">
      <w:pPr>
        <w:pStyle w:val="aff1"/>
        <w:overflowPunct w:val="0"/>
        <w:autoSpaceDE w:val="0"/>
        <w:autoSpaceDN w:val="0"/>
        <w:adjustRightInd w:val="0"/>
        <w:spacing w:line="360" w:lineRule="auto"/>
        <w:ind w:left="1809"/>
        <w:textAlignment w:val="baseline"/>
        <w:rPr>
          <w:rFonts w:cs="David"/>
          <w:sz w:val="24"/>
          <w:szCs w:val="24"/>
          <w:rtl/>
        </w:rPr>
      </w:pPr>
    </w:p>
    <w:p w14:paraId="3C52B163" w14:textId="77777777" w:rsidR="00397AB8" w:rsidRDefault="00397AB8" w:rsidP="00F946AF">
      <w:pPr>
        <w:pStyle w:val="aff1"/>
        <w:overflowPunct w:val="0"/>
        <w:autoSpaceDE w:val="0"/>
        <w:autoSpaceDN w:val="0"/>
        <w:adjustRightInd w:val="0"/>
        <w:spacing w:line="360" w:lineRule="auto"/>
        <w:ind w:left="1809"/>
        <w:textAlignment w:val="baseline"/>
        <w:rPr>
          <w:rFonts w:cs="David"/>
          <w:b/>
          <w:bCs/>
          <w:sz w:val="24"/>
          <w:szCs w:val="24"/>
          <w:u w:val="single"/>
          <w:rtl/>
        </w:rPr>
      </w:pPr>
    </w:p>
    <w:p w14:paraId="4B6BFBC1" w14:textId="77777777" w:rsidR="00397AB8" w:rsidRDefault="00397AB8" w:rsidP="00F946AF">
      <w:pPr>
        <w:pStyle w:val="aff1"/>
        <w:overflowPunct w:val="0"/>
        <w:autoSpaceDE w:val="0"/>
        <w:autoSpaceDN w:val="0"/>
        <w:adjustRightInd w:val="0"/>
        <w:spacing w:line="360" w:lineRule="auto"/>
        <w:ind w:left="1809"/>
        <w:textAlignment w:val="baseline"/>
        <w:rPr>
          <w:rFonts w:cs="David"/>
          <w:b/>
          <w:bCs/>
          <w:sz w:val="24"/>
          <w:szCs w:val="24"/>
          <w:u w:val="single"/>
          <w:rtl/>
        </w:rPr>
      </w:pPr>
    </w:p>
    <w:p w14:paraId="08A5FE52" w14:textId="77777777" w:rsidR="00397AB8" w:rsidRDefault="00397AB8" w:rsidP="00F946AF">
      <w:pPr>
        <w:pStyle w:val="aff1"/>
        <w:overflowPunct w:val="0"/>
        <w:autoSpaceDE w:val="0"/>
        <w:autoSpaceDN w:val="0"/>
        <w:adjustRightInd w:val="0"/>
        <w:spacing w:line="360" w:lineRule="auto"/>
        <w:ind w:left="1809"/>
        <w:textAlignment w:val="baseline"/>
        <w:rPr>
          <w:rFonts w:cs="David"/>
          <w:b/>
          <w:bCs/>
          <w:sz w:val="24"/>
          <w:szCs w:val="24"/>
          <w:u w:val="single"/>
          <w:rtl/>
        </w:rPr>
      </w:pPr>
    </w:p>
    <w:p w14:paraId="631A5625" w14:textId="77777777" w:rsidR="00397AB8" w:rsidRDefault="00397AB8" w:rsidP="00F946AF">
      <w:pPr>
        <w:pStyle w:val="aff1"/>
        <w:overflowPunct w:val="0"/>
        <w:autoSpaceDE w:val="0"/>
        <w:autoSpaceDN w:val="0"/>
        <w:adjustRightInd w:val="0"/>
        <w:spacing w:line="360" w:lineRule="auto"/>
        <w:ind w:left="1809"/>
        <w:textAlignment w:val="baseline"/>
        <w:rPr>
          <w:rFonts w:cs="David"/>
          <w:b/>
          <w:bCs/>
          <w:sz w:val="24"/>
          <w:szCs w:val="24"/>
          <w:u w:val="single"/>
          <w:rtl/>
        </w:rPr>
      </w:pPr>
    </w:p>
    <w:p w14:paraId="0467B8CA" w14:textId="77777777" w:rsidR="00397AB8" w:rsidRDefault="00397AB8" w:rsidP="00F946AF">
      <w:pPr>
        <w:pStyle w:val="aff1"/>
        <w:overflowPunct w:val="0"/>
        <w:autoSpaceDE w:val="0"/>
        <w:autoSpaceDN w:val="0"/>
        <w:adjustRightInd w:val="0"/>
        <w:spacing w:line="360" w:lineRule="auto"/>
        <w:ind w:left="1809"/>
        <w:textAlignment w:val="baseline"/>
        <w:rPr>
          <w:rFonts w:cs="David"/>
          <w:b/>
          <w:bCs/>
          <w:sz w:val="24"/>
          <w:szCs w:val="24"/>
          <w:u w:val="single"/>
          <w:rtl/>
        </w:rPr>
      </w:pPr>
    </w:p>
    <w:p w14:paraId="1A28CDB7" w14:textId="77777777" w:rsidR="00397AB8" w:rsidRDefault="00397AB8" w:rsidP="00F946AF">
      <w:pPr>
        <w:pStyle w:val="aff1"/>
        <w:overflowPunct w:val="0"/>
        <w:autoSpaceDE w:val="0"/>
        <w:autoSpaceDN w:val="0"/>
        <w:adjustRightInd w:val="0"/>
        <w:spacing w:line="360" w:lineRule="auto"/>
        <w:ind w:left="1809"/>
        <w:textAlignment w:val="baseline"/>
        <w:rPr>
          <w:rFonts w:cs="David"/>
          <w:b/>
          <w:bCs/>
          <w:sz w:val="24"/>
          <w:szCs w:val="24"/>
          <w:u w:val="single"/>
          <w:rtl/>
        </w:rPr>
      </w:pPr>
    </w:p>
    <w:p w14:paraId="2A689F07" w14:textId="77777777" w:rsidR="00397AB8" w:rsidRDefault="00397AB8" w:rsidP="00F946AF">
      <w:pPr>
        <w:pStyle w:val="aff1"/>
        <w:overflowPunct w:val="0"/>
        <w:autoSpaceDE w:val="0"/>
        <w:autoSpaceDN w:val="0"/>
        <w:adjustRightInd w:val="0"/>
        <w:spacing w:line="360" w:lineRule="auto"/>
        <w:ind w:left="1809"/>
        <w:textAlignment w:val="baseline"/>
        <w:rPr>
          <w:rFonts w:cs="David"/>
          <w:b/>
          <w:bCs/>
          <w:sz w:val="24"/>
          <w:szCs w:val="24"/>
          <w:u w:val="single"/>
          <w:rtl/>
        </w:rPr>
      </w:pPr>
    </w:p>
    <w:p w14:paraId="0AA99634" w14:textId="77777777" w:rsidR="00397AB8" w:rsidRDefault="00397AB8" w:rsidP="00F946AF">
      <w:pPr>
        <w:pStyle w:val="aff1"/>
        <w:overflowPunct w:val="0"/>
        <w:autoSpaceDE w:val="0"/>
        <w:autoSpaceDN w:val="0"/>
        <w:adjustRightInd w:val="0"/>
        <w:spacing w:line="360" w:lineRule="auto"/>
        <w:ind w:left="1809"/>
        <w:textAlignment w:val="baseline"/>
        <w:rPr>
          <w:rFonts w:cs="David"/>
          <w:b/>
          <w:bCs/>
          <w:sz w:val="24"/>
          <w:szCs w:val="24"/>
          <w:u w:val="single"/>
          <w:rtl/>
        </w:rPr>
      </w:pPr>
    </w:p>
    <w:p w14:paraId="26F40762" w14:textId="77777777" w:rsidR="004006F1" w:rsidRDefault="004006F1" w:rsidP="00F946AF">
      <w:pPr>
        <w:pStyle w:val="aff1"/>
        <w:overflowPunct w:val="0"/>
        <w:autoSpaceDE w:val="0"/>
        <w:autoSpaceDN w:val="0"/>
        <w:adjustRightInd w:val="0"/>
        <w:spacing w:line="360" w:lineRule="auto"/>
        <w:ind w:left="1809"/>
        <w:textAlignment w:val="baseline"/>
        <w:rPr>
          <w:rFonts w:cs="David"/>
          <w:b/>
          <w:bCs/>
          <w:sz w:val="24"/>
          <w:szCs w:val="24"/>
          <w:u w:val="single"/>
          <w:rtl/>
        </w:rPr>
      </w:pPr>
    </w:p>
    <w:p w14:paraId="7ACC00CE" w14:textId="77777777" w:rsidR="004006F1" w:rsidRDefault="004006F1" w:rsidP="00F946AF">
      <w:pPr>
        <w:pStyle w:val="aff1"/>
        <w:overflowPunct w:val="0"/>
        <w:autoSpaceDE w:val="0"/>
        <w:autoSpaceDN w:val="0"/>
        <w:adjustRightInd w:val="0"/>
        <w:spacing w:line="360" w:lineRule="auto"/>
        <w:ind w:left="1809"/>
        <w:textAlignment w:val="baseline"/>
        <w:rPr>
          <w:rFonts w:cs="David"/>
          <w:b/>
          <w:bCs/>
          <w:sz w:val="24"/>
          <w:szCs w:val="24"/>
          <w:u w:val="single"/>
          <w:rtl/>
        </w:rPr>
      </w:pPr>
    </w:p>
    <w:p w14:paraId="2CA77113" w14:textId="77777777" w:rsidR="004E0D21" w:rsidRDefault="00F946AF" w:rsidP="004E0D21">
      <w:pPr>
        <w:pStyle w:val="3"/>
        <w:spacing w:before="0" w:after="0" w:line="360" w:lineRule="auto"/>
        <w:ind w:left="2234"/>
        <w:rPr>
          <w:sz w:val="24"/>
          <w:szCs w:val="24"/>
          <w:u w:val="single"/>
          <w:rtl/>
        </w:rPr>
      </w:pPr>
      <w:r w:rsidRPr="004E0D21">
        <w:rPr>
          <w:rFonts w:hint="cs"/>
          <w:sz w:val="24"/>
          <w:szCs w:val="24"/>
          <w:u w:val="single"/>
          <w:rtl/>
        </w:rPr>
        <w:lastRenderedPageBreak/>
        <w:t>המבצעים  15%:</w:t>
      </w:r>
    </w:p>
    <w:p w14:paraId="712AD4C1" w14:textId="2EA9B3AE" w:rsidR="003B08C8" w:rsidRPr="004E0D21" w:rsidRDefault="003B08C8" w:rsidP="004E0D21">
      <w:pPr>
        <w:pStyle w:val="3"/>
        <w:spacing w:before="0" w:after="0" w:line="360" w:lineRule="auto"/>
        <w:ind w:left="2234"/>
        <w:rPr>
          <w:b w:val="0"/>
          <w:bCs w:val="0"/>
          <w:sz w:val="24"/>
          <w:szCs w:val="24"/>
          <w:u w:val="single"/>
          <w:rtl/>
        </w:rPr>
      </w:pPr>
      <w:r w:rsidRPr="004E0D21">
        <w:rPr>
          <w:rFonts w:hint="cs"/>
          <w:b w:val="0"/>
          <w:bCs w:val="0"/>
          <w:sz w:val="24"/>
          <w:szCs w:val="24"/>
          <w:rtl/>
        </w:rPr>
        <w:t>כל אחד מ</w:t>
      </w:r>
      <w:r w:rsidR="00973D08" w:rsidRPr="004E0D21">
        <w:rPr>
          <w:rFonts w:hint="cs"/>
          <w:b w:val="0"/>
          <w:bCs w:val="0"/>
          <w:sz w:val="24"/>
          <w:szCs w:val="24"/>
          <w:rtl/>
        </w:rPr>
        <w:t>שלושת</w:t>
      </w:r>
      <w:r w:rsidRPr="004E0D21">
        <w:rPr>
          <w:rFonts w:hint="cs"/>
          <w:b w:val="0"/>
          <w:bCs w:val="0"/>
          <w:sz w:val="24"/>
          <w:szCs w:val="24"/>
          <w:rtl/>
        </w:rPr>
        <w:t xml:space="preserve"> המבצעים יקבל ניקוד על פי אמות המידה המפורטות להלן:</w:t>
      </w:r>
    </w:p>
    <w:tbl>
      <w:tblPr>
        <w:tblpPr w:leftFromText="180" w:rightFromText="180" w:vertAnchor="text" w:horzAnchor="page" w:tblpXSpec="center" w:tblpY="186"/>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9"/>
        <w:gridCol w:w="1276"/>
        <w:gridCol w:w="2835"/>
      </w:tblGrid>
      <w:tr w:rsidR="000C6E40" w14:paraId="03D7ABC7" w14:textId="77777777" w:rsidTr="008957E3">
        <w:tc>
          <w:tcPr>
            <w:tcW w:w="3659" w:type="dxa"/>
          </w:tcPr>
          <w:p w14:paraId="1330EB26" w14:textId="77777777" w:rsidR="000C6E40" w:rsidRPr="004E0D21" w:rsidRDefault="000C6E40" w:rsidP="000C6E40">
            <w:pPr>
              <w:spacing w:line="276" w:lineRule="auto"/>
              <w:jc w:val="both"/>
              <w:rPr>
                <w:rFonts w:asciiTheme="minorBidi" w:hAnsiTheme="minorBidi" w:cstheme="minorBidi"/>
                <w:rtl/>
              </w:rPr>
            </w:pPr>
            <w:r w:rsidRPr="004E0D21">
              <w:rPr>
                <w:rFonts w:asciiTheme="minorBidi" w:hAnsiTheme="minorBidi" w:cstheme="minorBidi"/>
                <w:rtl/>
              </w:rPr>
              <w:t>אמת המידה הנבחנית</w:t>
            </w:r>
          </w:p>
        </w:tc>
        <w:tc>
          <w:tcPr>
            <w:tcW w:w="1276" w:type="dxa"/>
            <w:shd w:val="clear" w:color="auto" w:fill="auto"/>
          </w:tcPr>
          <w:p w14:paraId="56B9CE2B" w14:textId="77777777" w:rsidR="000C6E40" w:rsidRPr="004E0D21" w:rsidRDefault="000C6E40" w:rsidP="000C6E40">
            <w:pPr>
              <w:spacing w:line="276" w:lineRule="auto"/>
              <w:jc w:val="both"/>
              <w:rPr>
                <w:rFonts w:asciiTheme="minorBidi" w:hAnsiTheme="minorBidi" w:cstheme="minorBidi"/>
                <w:rtl/>
              </w:rPr>
            </w:pPr>
            <w:r w:rsidRPr="004E0D21">
              <w:rPr>
                <w:rFonts w:asciiTheme="minorBidi" w:hAnsiTheme="minorBidi" w:cstheme="minorBidi"/>
                <w:rtl/>
              </w:rPr>
              <w:t>ניקוד</w:t>
            </w:r>
          </w:p>
          <w:p w14:paraId="31273EC2" w14:textId="77777777" w:rsidR="000C6E40" w:rsidRPr="004E0D21" w:rsidRDefault="000C6E40" w:rsidP="000C6E40">
            <w:pPr>
              <w:spacing w:line="276" w:lineRule="auto"/>
              <w:jc w:val="both"/>
              <w:rPr>
                <w:rFonts w:asciiTheme="minorBidi" w:hAnsiTheme="minorBidi" w:cstheme="minorBidi"/>
                <w:rtl/>
              </w:rPr>
            </w:pPr>
            <w:r w:rsidRPr="004E0D21">
              <w:rPr>
                <w:rFonts w:asciiTheme="minorBidi" w:hAnsiTheme="minorBidi" w:cstheme="minorBidi"/>
                <w:rtl/>
              </w:rPr>
              <w:t>מרבי לרכיב</w:t>
            </w:r>
          </w:p>
        </w:tc>
        <w:tc>
          <w:tcPr>
            <w:tcW w:w="2835" w:type="dxa"/>
            <w:shd w:val="clear" w:color="auto" w:fill="auto"/>
          </w:tcPr>
          <w:p w14:paraId="499F6AF9" w14:textId="77777777" w:rsidR="000C6E40" w:rsidRPr="004E0D21" w:rsidRDefault="000C6E40" w:rsidP="000C6E40">
            <w:pPr>
              <w:spacing w:line="276" w:lineRule="auto"/>
              <w:jc w:val="both"/>
              <w:rPr>
                <w:rFonts w:asciiTheme="minorBidi" w:hAnsiTheme="minorBidi" w:cstheme="minorBidi"/>
                <w:rtl/>
              </w:rPr>
            </w:pPr>
            <w:proofErr w:type="spellStart"/>
            <w:r w:rsidRPr="004E0D21">
              <w:rPr>
                <w:rFonts w:asciiTheme="minorBidi" w:hAnsiTheme="minorBidi" w:cstheme="minorBidi"/>
                <w:rtl/>
              </w:rPr>
              <w:t>מפ"ל</w:t>
            </w:r>
            <w:proofErr w:type="spellEnd"/>
          </w:p>
        </w:tc>
      </w:tr>
      <w:tr w:rsidR="000C6E40" w14:paraId="7D5F092D" w14:textId="77777777" w:rsidTr="008957E3">
        <w:tc>
          <w:tcPr>
            <w:tcW w:w="3659" w:type="dxa"/>
          </w:tcPr>
          <w:p w14:paraId="03E59231" w14:textId="77777777" w:rsidR="000C6E40" w:rsidRPr="004E0D21" w:rsidDel="00042997" w:rsidRDefault="000C6E40" w:rsidP="004E0D21">
            <w:pPr>
              <w:spacing w:line="276" w:lineRule="auto"/>
              <w:rPr>
                <w:rFonts w:asciiTheme="minorBidi" w:hAnsiTheme="minorBidi" w:cstheme="minorBidi"/>
                <w:rtl/>
              </w:rPr>
            </w:pPr>
            <w:r w:rsidRPr="004E0D21">
              <w:rPr>
                <w:rFonts w:asciiTheme="minorBidi" w:hAnsiTheme="minorBidi" w:cstheme="minorBidi"/>
                <w:rtl/>
              </w:rPr>
              <w:t xml:space="preserve">מס' שנות ניסיון  </w:t>
            </w:r>
            <w:r w:rsidR="00580DE5" w:rsidRPr="004E0D21">
              <w:rPr>
                <w:rFonts w:asciiTheme="minorBidi" w:hAnsiTheme="minorBidi" w:cstheme="minorBidi"/>
                <w:b/>
                <w:bCs/>
                <w:rtl/>
              </w:rPr>
              <w:t xml:space="preserve">בניהול עבודות </w:t>
            </w:r>
            <w:r w:rsidRPr="004E0D21">
              <w:rPr>
                <w:rFonts w:asciiTheme="minorBidi" w:hAnsiTheme="minorBidi" w:cstheme="minorBidi"/>
                <w:b/>
                <w:bCs/>
                <w:rtl/>
              </w:rPr>
              <w:t>בתחומי ההנדסה האזרחית מעבר לנדרש בתנאי הסף</w:t>
            </w:r>
            <w:r w:rsidRPr="004E0D21">
              <w:rPr>
                <w:rFonts w:asciiTheme="minorBidi" w:hAnsiTheme="minorBidi" w:cstheme="minorBidi"/>
                <w:rtl/>
              </w:rPr>
              <w:t xml:space="preserve"> </w:t>
            </w:r>
          </w:p>
        </w:tc>
        <w:tc>
          <w:tcPr>
            <w:tcW w:w="1276" w:type="dxa"/>
            <w:shd w:val="clear" w:color="auto" w:fill="auto"/>
          </w:tcPr>
          <w:p w14:paraId="19260B50" w14:textId="77777777" w:rsidR="000C6E40" w:rsidRPr="004E0D21" w:rsidRDefault="00973D08" w:rsidP="000C6E40">
            <w:pPr>
              <w:spacing w:line="276" w:lineRule="auto"/>
              <w:jc w:val="both"/>
              <w:rPr>
                <w:rFonts w:asciiTheme="minorBidi" w:hAnsiTheme="minorBidi" w:cstheme="minorBidi"/>
                <w:rtl/>
              </w:rPr>
            </w:pPr>
            <w:r w:rsidRPr="004E0D21">
              <w:rPr>
                <w:rFonts w:asciiTheme="minorBidi" w:hAnsiTheme="minorBidi" w:cstheme="minorBidi"/>
                <w:rtl/>
              </w:rPr>
              <w:t>2</w:t>
            </w:r>
            <w:r w:rsidR="000C6E40" w:rsidRPr="004E0D21">
              <w:rPr>
                <w:rFonts w:asciiTheme="minorBidi" w:hAnsiTheme="minorBidi" w:cstheme="minorBidi"/>
                <w:rtl/>
              </w:rPr>
              <w:t>.5</w:t>
            </w:r>
          </w:p>
        </w:tc>
        <w:tc>
          <w:tcPr>
            <w:tcW w:w="2835" w:type="dxa"/>
            <w:shd w:val="clear" w:color="auto" w:fill="auto"/>
          </w:tcPr>
          <w:p w14:paraId="2AD4A92A" w14:textId="77777777" w:rsidR="00D12063" w:rsidRPr="004E0D21" w:rsidRDefault="00D12063" w:rsidP="00F924C3">
            <w:pPr>
              <w:spacing w:line="276" w:lineRule="auto"/>
              <w:jc w:val="both"/>
              <w:rPr>
                <w:rStyle w:val="Bodytext2"/>
                <w:rFonts w:asciiTheme="minorBidi" w:hAnsiTheme="minorBidi" w:cstheme="minorBidi"/>
                <w:rtl/>
              </w:rPr>
            </w:pPr>
            <w:r w:rsidRPr="004E0D21">
              <w:rPr>
                <w:rStyle w:val="Bodytext2"/>
                <w:rFonts w:asciiTheme="minorBidi" w:hAnsiTheme="minorBidi" w:cstheme="minorBidi"/>
                <w:rtl/>
              </w:rPr>
              <w:t>ב</w:t>
            </w:r>
            <w:r w:rsidR="00F924C3" w:rsidRPr="004E0D21">
              <w:rPr>
                <w:rStyle w:val="Bodytext2"/>
                <w:rFonts w:asciiTheme="minorBidi" w:hAnsiTheme="minorBidi" w:cstheme="minorBidi"/>
                <w:rtl/>
              </w:rPr>
              <w:t xml:space="preserve">מעל 3 ועד </w:t>
            </w:r>
            <w:r w:rsidRPr="004E0D21">
              <w:rPr>
                <w:rStyle w:val="Bodytext2"/>
                <w:rFonts w:asciiTheme="minorBidi" w:hAnsiTheme="minorBidi" w:cstheme="minorBidi"/>
                <w:rtl/>
              </w:rPr>
              <w:t>5 שנים –</w:t>
            </w:r>
            <w:r w:rsidR="00973D08" w:rsidRPr="004E0D21">
              <w:rPr>
                <w:rStyle w:val="Bodytext2"/>
                <w:rFonts w:asciiTheme="minorBidi" w:hAnsiTheme="minorBidi" w:cstheme="minorBidi"/>
                <w:rtl/>
              </w:rPr>
              <w:t xml:space="preserve">חצי </w:t>
            </w:r>
            <w:r w:rsidRPr="004E0D21">
              <w:rPr>
                <w:rStyle w:val="Bodytext2"/>
                <w:rFonts w:asciiTheme="minorBidi" w:hAnsiTheme="minorBidi" w:cstheme="minorBidi"/>
                <w:rtl/>
              </w:rPr>
              <w:t>נקודה</w:t>
            </w:r>
          </w:p>
          <w:p w14:paraId="3B6A7305" w14:textId="77777777" w:rsidR="00D12063" w:rsidRPr="004E0D21" w:rsidRDefault="00F924C3" w:rsidP="00973D08">
            <w:pPr>
              <w:spacing w:line="276" w:lineRule="auto"/>
              <w:jc w:val="both"/>
              <w:rPr>
                <w:rStyle w:val="Bodytext2"/>
                <w:rFonts w:asciiTheme="minorBidi" w:hAnsiTheme="minorBidi" w:cstheme="minorBidi"/>
                <w:rtl/>
              </w:rPr>
            </w:pPr>
            <w:r w:rsidRPr="004E0D21">
              <w:rPr>
                <w:rStyle w:val="Bodytext2"/>
                <w:rFonts w:asciiTheme="minorBidi" w:hAnsiTheme="minorBidi" w:cstheme="minorBidi"/>
                <w:rtl/>
              </w:rPr>
              <w:t xml:space="preserve">מעל 5 ועד </w:t>
            </w:r>
            <w:r w:rsidR="00D12063" w:rsidRPr="004E0D21">
              <w:rPr>
                <w:rStyle w:val="Bodytext2"/>
                <w:rFonts w:asciiTheme="minorBidi" w:hAnsiTheme="minorBidi" w:cstheme="minorBidi"/>
                <w:rtl/>
              </w:rPr>
              <w:t xml:space="preserve">10 שנים – </w:t>
            </w:r>
            <w:r w:rsidR="00973D08" w:rsidRPr="004E0D21">
              <w:rPr>
                <w:rStyle w:val="Bodytext2"/>
                <w:rFonts w:asciiTheme="minorBidi" w:hAnsiTheme="minorBidi" w:cstheme="minorBidi"/>
                <w:rtl/>
              </w:rPr>
              <w:t>נקודה</w:t>
            </w:r>
          </w:p>
          <w:p w14:paraId="7DCB5A95" w14:textId="77777777" w:rsidR="00D12063" w:rsidRDefault="00D12063" w:rsidP="00973D08">
            <w:pPr>
              <w:spacing w:line="276" w:lineRule="auto"/>
              <w:jc w:val="both"/>
              <w:rPr>
                <w:rStyle w:val="Bodytext2"/>
                <w:rtl/>
              </w:rPr>
            </w:pPr>
            <w:r w:rsidRPr="004E0D21">
              <w:rPr>
                <w:rStyle w:val="Bodytext2"/>
                <w:rFonts w:asciiTheme="minorBidi" w:hAnsiTheme="minorBidi" w:cstheme="minorBidi"/>
                <w:rtl/>
              </w:rPr>
              <w:t xml:space="preserve">מעל 10 שנים – </w:t>
            </w:r>
            <w:r w:rsidR="00973D08" w:rsidRPr="004E0D21">
              <w:rPr>
                <w:rStyle w:val="Bodytext2"/>
                <w:rFonts w:asciiTheme="minorBidi" w:hAnsiTheme="minorBidi" w:cstheme="minorBidi"/>
                <w:rtl/>
              </w:rPr>
              <w:t>2</w:t>
            </w:r>
            <w:r w:rsidRPr="004E0D21">
              <w:rPr>
                <w:rStyle w:val="Bodytext2"/>
                <w:rFonts w:asciiTheme="minorBidi" w:hAnsiTheme="minorBidi" w:cstheme="minorBidi"/>
                <w:rtl/>
              </w:rPr>
              <w:t>.5 נקודות</w:t>
            </w:r>
          </w:p>
        </w:tc>
      </w:tr>
      <w:tr w:rsidR="000C6E40" w14:paraId="24FE9B85" w14:textId="77777777" w:rsidTr="008957E3">
        <w:tc>
          <w:tcPr>
            <w:tcW w:w="3659" w:type="dxa"/>
          </w:tcPr>
          <w:p w14:paraId="41EFF7B6" w14:textId="77777777" w:rsidR="000C6E40" w:rsidRDefault="000C6E40" w:rsidP="004E0D21">
            <w:pPr>
              <w:spacing w:line="276" w:lineRule="auto"/>
              <w:rPr>
                <w:rtl/>
              </w:rPr>
            </w:pPr>
            <w:r w:rsidRPr="004E0D21">
              <w:rPr>
                <w:rFonts w:asciiTheme="minorBidi" w:hAnsiTheme="minorBidi" w:cstheme="minorBidi" w:hint="cs"/>
                <w:rtl/>
              </w:rPr>
              <w:t xml:space="preserve">מס' פרויקטים בהם הועסק בתחום </w:t>
            </w:r>
            <w:r w:rsidRPr="004E0D21">
              <w:rPr>
                <w:rFonts w:asciiTheme="minorBidi" w:hAnsiTheme="minorBidi" w:cstheme="minorBidi" w:hint="eastAsia"/>
                <w:rtl/>
              </w:rPr>
              <w:t xml:space="preserve"> </w:t>
            </w:r>
            <w:r w:rsidR="00580DE5" w:rsidRPr="004E0D21">
              <w:rPr>
                <w:rFonts w:asciiTheme="minorBidi" w:hAnsiTheme="minorBidi" w:cstheme="minorBidi" w:hint="cs"/>
                <w:rtl/>
              </w:rPr>
              <w:t xml:space="preserve">ניהול </w:t>
            </w:r>
            <w:r w:rsidRPr="004E0D21">
              <w:rPr>
                <w:rFonts w:asciiTheme="minorBidi" w:hAnsiTheme="minorBidi" w:cstheme="minorBidi" w:hint="eastAsia"/>
                <w:rtl/>
              </w:rPr>
              <w:t>עבודות</w:t>
            </w:r>
            <w:r w:rsidRPr="004E0D21">
              <w:rPr>
                <w:rFonts w:asciiTheme="minorBidi" w:hAnsiTheme="minorBidi" w:cstheme="minorBidi"/>
                <w:rtl/>
              </w:rPr>
              <w:t xml:space="preserve"> </w:t>
            </w:r>
            <w:r w:rsidRPr="004E0D21">
              <w:rPr>
                <w:rFonts w:asciiTheme="minorBidi" w:hAnsiTheme="minorBidi" w:cstheme="minorBidi" w:hint="eastAsia"/>
                <w:rtl/>
              </w:rPr>
              <w:t>פיתוח</w:t>
            </w:r>
            <w:r w:rsidRPr="004E0D21">
              <w:rPr>
                <w:rFonts w:asciiTheme="minorBidi" w:hAnsiTheme="minorBidi" w:cstheme="minorBidi"/>
                <w:rtl/>
              </w:rPr>
              <w:t xml:space="preserve"> </w:t>
            </w:r>
            <w:r w:rsidR="00580DE5" w:rsidRPr="004E0D21">
              <w:rPr>
                <w:rFonts w:asciiTheme="minorBidi" w:hAnsiTheme="minorBidi" w:cstheme="minorBidi" w:hint="cs"/>
                <w:rtl/>
              </w:rPr>
              <w:t>ב</w:t>
            </w:r>
            <w:r w:rsidRPr="004E0D21">
              <w:rPr>
                <w:rFonts w:asciiTheme="minorBidi" w:hAnsiTheme="minorBidi" w:cstheme="minorBidi" w:hint="eastAsia"/>
                <w:rtl/>
              </w:rPr>
              <w:t>תשתיות</w:t>
            </w:r>
            <w:r w:rsidRPr="004E0D21">
              <w:rPr>
                <w:rFonts w:asciiTheme="minorBidi" w:hAnsiTheme="minorBidi" w:cstheme="minorBidi"/>
                <w:rtl/>
              </w:rPr>
              <w:t xml:space="preserve"> </w:t>
            </w:r>
            <w:r w:rsidRPr="004E0D21">
              <w:rPr>
                <w:rFonts w:asciiTheme="minorBidi" w:hAnsiTheme="minorBidi" w:cstheme="minorBidi" w:hint="eastAsia"/>
                <w:rtl/>
              </w:rPr>
              <w:t>ציבוריות</w:t>
            </w:r>
            <w:r w:rsidRPr="004E0D21">
              <w:rPr>
                <w:rFonts w:asciiTheme="minorBidi" w:hAnsiTheme="minorBidi" w:cstheme="minorBidi" w:hint="cs"/>
                <w:rtl/>
              </w:rPr>
              <w:t xml:space="preserve">  במהלך 10 השנים שקדמו למועד האחרון להגשת הצעות</w:t>
            </w:r>
          </w:p>
        </w:tc>
        <w:tc>
          <w:tcPr>
            <w:tcW w:w="1276" w:type="dxa"/>
            <w:shd w:val="clear" w:color="auto" w:fill="auto"/>
          </w:tcPr>
          <w:p w14:paraId="2DFEDE68" w14:textId="77777777" w:rsidR="000C6E40" w:rsidRDefault="00973D08" w:rsidP="000C6E40">
            <w:pPr>
              <w:spacing w:line="276" w:lineRule="auto"/>
              <w:jc w:val="both"/>
              <w:rPr>
                <w:rtl/>
              </w:rPr>
            </w:pPr>
            <w:r w:rsidRPr="004E0D21">
              <w:rPr>
                <w:rFonts w:asciiTheme="minorBidi" w:hAnsiTheme="minorBidi" w:cstheme="minorBidi" w:hint="cs"/>
                <w:rtl/>
              </w:rPr>
              <w:t>2</w:t>
            </w:r>
            <w:r w:rsidR="000C6E40" w:rsidRPr="004E0D21">
              <w:rPr>
                <w:rFonts w:asciiTheme="minorBidi" w:hAnsiTheme="minorBidi" w:cstheme="minorBidi" w:hint="cs"/>
                <w:rtl/>
              </w:rPr>
              <w:t>.5</w:t>
            </w:r>
          </w:p>
        </w:tc>
        <w:tc>
          <w:tcPr>
            <w:tcW w:w="2835" w:type="dxa"/>
            <w:shd w:val="clear" w:color="auto" w:fill="auto"/>
          </w:tcPr>
          <w:p w14:paraId="11075F36" w14:textId="77777777" w:rsidR="00D12063" w:rsidRPr="004E0D21" w:rsidRDefault="00D12063" w:rsidP="004E0D21">
            <w:pPr>
              <w:spacing w:line="276" w:lineRule="auto"/>
              <w:rPr>
                <w:rStyle w:val="Bodytext2"/>
                <w:rFonts w:asciiTheme="minorBidi" w:hAnsiTheme="minorBidi" w:cstheme="minorBidi"/>
                <w:rtl/>
              </w:rPr>
            </w:pPr>
            <w:r w:rsidRPr="004E0D21">
              <w:rPr>
                <w:rStyle w:val="Bodytext2"/>
                <w:rFonts w:asciiTheme="minorBidi" w:hAnsiTheme="minorBidi" w:cstheme="minorBidi" w:hint="cs"/>
                <w:rtl/>
              </w:rPr>
              <w:t xml:space="preserve">בין 2 ל-5 פרויקטים </w:t>
            </w:r>
            <w:r w:rsidRPr="004E0D21">
              <w:rPr>
                <w:rStyle w:val="Bodytext2"/>
                <w:rFonts w:asciiTheme="minorBidi" w:hAnsiTheme="minorBidi" w:cstheme="minorBidi"/>
                <w:rtl/>
              </w:rPr>
              <w:t>–</w:t>
            </w:r>
            <w:r w:rsidRPr="004E0D21">
              <w:rPr>
                <w:rStyle w:val="Bodytext2"/>
                <w:rFonts w:asciiTheme="minorBidi" w:hAnsiTheme="minorBidi" w:cstheme="minorBidi" w:hint="cs"/>
                <w:rtl/>
              </w:rPr>
              <w:t xml:space="preserve"> חצי נקודה</w:t>
            </w:r>
          </w:p>
          <w:p w14:paraId="62DC53B6" w14:textId="77777777" w:rsidR="00D12063" w:rsidRPr="004E0D21" w:rsidRDefault="00D12063" w:rsidP="004E0D21">
            <w:pPr>
              <w:spacing w:line="276" w:lineRule="auto"/>
              <w:rPr>
                <w:rStyle w:val="Bodytext2"/>
                <w:rFonts w:asciiTheme="minorBidi" w:hAnsiTheme="minorBidi" w:cstheme="minorBidi"/>
                <w:rtl/>
              </w:rPr>
            </w:pPr>
            <w:r w:rsidRPr="004E0D21">
              <w:rPr>
                <w:rStyle w:val="Bodytext2"/>
                <w:rFonts w:asciiTheme="minorBidi" w:hAnsiTheme="minorBidi" w:cstheme="minorBidi" w:hint="cs"/>
                <w:rtl/>
              </w:rPr>
              <w:t xml:space="preserve">בין 6 ל-10 פרויקטים </w:t>
            </w:r>
            <w:r w:rsidRPr="004E0D21">
              <w:rPr>
                <w:rStyle w:val="Bodytext2"/>
                <w:rFonts w:asciiTheme="minorBidi" w:hAnsiTheme="minorBidi" w:cstheme="minorBidi"/>
                <w:rtl/>
              </w:rPr>
              <w:t>–</w:t>
            </w:r>
            <w:r w:rsidRPr="004E0D21">
              <w:rPr>
                <w:rStyle w:val="Bodytext2"/>
                <w:rFonts w:asciiTheme="minorBidi" w:hAnsiTheme="minorBidi" w:cstheme="minorBidi" w:hint="cs"/>
                <w:rtl/>
              </w:rPr>
              <w:t xml:space="preserve"> </w:t>
            </w:r>
            <w:r w:rsidR="00973D08" w:rsidRPr="004E0D21">
              <w:rPr>
                <w:rStyle w:val="Bodytext2"/>
                <w:rFonts w:asciiTheme="minorBidi" w:hAnsiTheme="minorBidi" w:cstheme="minorBidi" w:hint="cs"/>
                <w:rtl/>
              </w:rPr>
              <w:t>1.5 נקודות</w:t>
            </w:r>
          </w:p>
          <w:p w14:paraId="398456B1" w14:textId="77777777" w:rsidR="00D12063" w:rsidRPr="000C771B" w:rsidRDefault="00D12063" w:rsidP="004E0D21">
            <w:pPr>
              <w:spacing w:line="276" w:lineRule="auto"/>
              <w:rPr>
                <w:rStyle w:val="Bodytext2"/>
                <w:rFonts w:ascii="Calibri" w:hAnsi="Calibri"/>
                <w:rtl/>
              </w:rPr>
            </w:pPr>
            <w:r w:rsidRPr="004E0D21">
              <w:rPr>
                <w:rStyle w:val="Bodytext2"/>
                <w:rFonts w:asciiTheme="minorBidi" w:hAnsiTheme="minorBidi" w:cstheme="minorBidi" w:hint="cs"/>
                <w:rtl/>
              </w:rPr>
              <w:t xml:space="preserve">מעל 10 פרויקטים </w:t>
            </w:r>
            <w:r w:rsidRPr="004E0D21">
              <w:rPr>
                <w:rStyle w:val="Bodytext2"/>
                <w:rFonts w:asciiTheme="minorBidi" w:hAnsiTheme="minorBidi" w:cstheme="minorBidi"/>
                <w:rtl/>
              </w:rPr>
              <w:t>–</w:t>
            </w:r>
            <w:r w:rsidRPr="004E0D21">
              <w:rPr>
                <w:rStyle w:val="Bodytext2"/>
                <w:rFonts w:asciiTheme="minorBidi" w:hAnsiTheme="minorBidi" w:cstheme="minorBidi" w:hint="cs"/>
                <w:rtl/>
              </w:rPr>
              <w:t xml:space="preserve"> </w:t>
            </w:r>
            <w:r w:rsidR="00973D08" w:rsidRPr="004E0D21">
              <w:rPr>
                <w:rStyle w:val="Bodytext2"/>
                <w:rFonts w:asciiTheme="minorBidi" w:hAnsiTheme="minorBidi" w:cstheme="minorBidi" w:hint="cs"/>
                <w:rtl/>
              </w:rPr>
              <w:t>2</w:t>
            </w:r>
            <w:r w:rsidRPr="004E0D21">
              <w:rPr>
                <w:rStyle w:val="Bodytext2"/>
                <w:rFonts w:asciiTheme="minorBidi" w:hAnsiTheme="minorBidi" w:cstheme="minorBidi" w:hint="cs"/>
                <w:rtl/>
              </w:rPr>
              <w:t>.5 נקודות</w:t>
            </w:r>
          </w:p>
        </w:tc>
      </w:tr>
    </w:tbl>
    <w:p w14:paraId="56A10146" w14:textId="77777777" w:rsidR="0090203B" w:rsidRDefault="0090203B" w:rsidP="00FE3775">
      <w:pPr>
        <w:pStyle w:val="aff1"/>
        <w:overflowPunct w:val="0"/>
        <w:autoSpaceDE w:val="0"/>
        <w:autoSpaceDN w:val="0"/>
        <w:adjustRightInd w:val="0"/>
        <w:spacing w:line="360" w:lineRule="auto"/>
        <w:ind w:left="1809"/>
        <w:textAlignment w:val="baseline"/>
        <w:rPr>
          <w:rFonts w:cs="David"/>
          <w:sz w:val="24"/>
          <w:szCs w:val="24"/>
          <w:rtl/>
        </w:rPr>
      </w:pPr>
    </w:p>
    <w:p w14:paraId="79BAD0F7" w14:textId="77777777" w:rsidR="0090203B" w:rsidRDefault="0090203B" w:rsidP="00FE3775">
      <w:pPr>
        <w:pStyle w:val="aff1"/>
        <w:overflowPunct w:val="0"/>
        <w:autoSpaceDE w:val="0"/>
        <w:autoSpaceDN w:val="0"/>
        <w:adjustRightInd w:val="0"/>
        <w:spacing w:line="360" w:lineRule="auto"/>
        <w:ind w:left="1809"/>
        <w:textAlignment w:val="baseline"/>
        <w:rPr>
          <w:rFonts w:cs="David"/>
          <w:sz w:val="24"/>
          <w:szCs w:val="24"/>
          <w:rtl/>
        </w:rPr>
      </w:pPr>
    </w:p>
    <w:p w14:paraId="0EEF7B36" w14:textId="77777777" w:rsidR="0090203B" w:rsidRDefault="0090203B" w:rsidP="00FE3775">
      <w:pPr>
        <w:pStyle w:val="aff1"/>
        <w:overflowPunct w:val="0"/>
        <w:autoSpaceDE w:val="0"/>
        <w:autoSpaceDN w:val="0"/>
        <w:adjustRightInd w:val="0"/>
        <w:spacing w:line="360" w:lineRule="auto"/>
        <w:ind w:left="1809"/>
        <w:textAlignment w:val="baseline"/>
        <w:rPr>
          <w:rFonts w:cs="David"/>
          <w:sz w:val="24"/>
          <w:szCs w:val="24"/>
          <w:rtl/>
        </w:rPr>
      </w:pPr>
    </w:p>
    <w:p w14:paraId="14567440" w14:textId="77777777" w:rsidR="0090203B" w:rsidRDefault="0090203B" w:rsidP="00FE3775">
      <w:pPr>
        <w:pStyle w:val="aff1"/>
        <w:overflowPunct w:val="0"/>
        <w:autoSpaceDE w:val="0"/>
        <w:autoSpaceDN w:val="0"/>
        <w:adjustRightInd w:val="0"/>
        <w:spacing w:line="360" w:lineRule="auto"/>
        <w:ind w:left="1809"/>
        <w:textAlignment w:val="baseline"/>
        <w:rPr>
          <w:rFonts w:cs="David"/>
          <w:sz w:val="24"/>
          <w:szCs w:val="24"/>
          <w:rtl/>
        </w:rPr>
      </w:pPr>
    </w:p>
    <w:p w14:paraId="53B6867A" w14:textId="77777777" w:rsidR="0090203B" w:rsidRDefault="0090203B" w:rsidP="00FE3775">
      <w:pPr>
        <w:pStyle w:val="aff1"/>
        <w:overflowPunct w:val="0"/>
        <w:autoSpaceDE w:val="0"/>
        <w:autoSpaceDN w:val="0"/>
        <w:adjustRightInd w:val="0"/>
        <w:spacing w:line="360" w:lineRule="auto"/>
        <w:ind w:left="1809"/>
        <w:textAlignment w:val="baseline"/>
        <w:rPr>
          <w:rFonts w:cs="David"/>
          <w:sz w:val="24"/>
          <w:szCs w:val="24"/>
          <w:rtl/>
        </w:rPr>
      </w:pPr>
    </w:p>
    <w:p w14:paraId="1C51DE40" w14:textId="77777777" w:rsidR="0090203B" w:rsidRDefault="0090203B" w:rsidP="00FE3775">
      <w:pPr>
        <w:pStyle w:val="aff1"/>
        <w:overflowPunct w:val="0"/>
        <w:autoSpaceDE w:val="0"/>
        <w:autoSpaceDN w:val="0"/>
        <w:adjustRightInd w:val="0"/>
        <w:spacing w:line="360" w:lineRule="auto"/>
        <w:ind w:left="1809"/>
        <w:textAlignment w:val="baseline"/>
        <w:rPr>
          <w:rFonts w:cs="David"/>
          <w:sz w:val="24"/>
          <w:szCs w:val="24"/>
          <w:rtl/>
        </w:rPr>
      </w:pPr>
    </w:p>
    <w:p w14:paraId="0BC7EE42" w14:textId="77777777" w:rsidR="0090203B" w:rsidRDefault="0090203B" w:rsidP="00FE3775">
      <w:pPr>
        <w:pStyle w:val="aff1"/>
        <w:overflowPunct w:val="0"/>
        <w:autoSpaceDE w:val="0"/>
        <w:autoSpaceDN w:val="0"/>
        <w:adjustRightInd w:val="0"/>
        <w:spacing w:line="360" w:lineRule="auto"/>
        <w:ind w:left="1809"/>
        <w:textAlignment w:val="baseline"/>
        <w:rPr>
          <w:rFonts w:cs="David"/>
          <w:sz w:val="24"/>
          <w:szCs w:val="24"/>
          <w:rtl/>
        </w:rPr>
      </w:pPr>
    </w:p>
    <w:p w14:paraId="100C0583" w14:textId="77777777" w:rsidR="0090203B" w:rsidRDefault="0090203B" w:rsidP="00FE3775">
      <w:pPr>
        <w:pStyle w:val="aff1"/>
        <w:overflowPunct w:val="0"/>
        <w:autoSpaceDE w:val="0"/>
        <w:autoSpaceDN w:val="0"/>
        <w:adjustRightInd w:val="0"/>
        <w:spacing w:line="360" w:lineRule="auto"/>
        <w:ind w:left="1809"/>
        <w:textAlignment w:val="baseline"/>
        <w:rPr>
          <w:rFonts w:cs="David"/>
          <w:sz w:val="24"/>
          <w:szCs w:val="24"/>
          <w:rtl/>
        </w:rPr>
      </w:pPr>
    </w:p>
    <w:p w14:paraId="383C3A86" w14:textId="77777777" w:rsidR="0090203B" w:rsidRDefault="0090203B" w:rsidP="00FE3775">
      <w:pPr>
        <w:pStyle w:val="aff1"/>
        <w:overflowPunct w:val="0"/>
        <w:autoSpaceDE w:val="0"/>
        <w:autoSpaceDN w:val="0"/>
        <w:adjustRightInd w:val="0"/>
        <w:spacing w:line="360" w:lineRule="auto"/>
        <w:ind w:left="1809"/>
        <w:textAlignment w:val="baseline"/>
        <w:rPr>
          <w:rFonts w:cs="David"/>
          <w:sz w:val="24"/>
          <w:szCs w:val="24"/>
          <w:rtl/>
        </w:rPr>
      </w:pPr>
    </w:p>
    <w:p w14:paraId="31089C4D" w14:textId="77777777" w:rsidR="004E0D21" w:rsidRDefault="004E0D21" w:rsidP="004E0D21">
      <w:pPr>
        <w:overflowPunct w:val="0"/>
        <w:autoSpaceDE w:val="0"/>
        <w:autoSpaceDN w:val="0"/>
        <w:adjustRightInd w:val="0"/>
        <w:spacing w:line="276" w:lineRule="auto"/>
        <w:ind w:left="800" w:hanging="284"/>
        <w:contextualSpacing/>
        <w:jc w:val="both"/>
        <w:textAlignment w:val="baseline"/>
        <w:rPr>
          <w:rtl/>
        </w:rPr>
      </w:pPr>
    </w:p>
    <w:p w14:paraId="32611150" w14:textId="77777777" w:rsidR="004E0D21" w:rsidRDefault="004E0D21" w:rsidP="004E0D21">
      <w:pPr>
        <w:overflowPunct w:val="0"/>
        <w:autoSpaceDE w:val="0"/>
        <w:autoSpaceDN w:val="0"/>
        <w:adjustRightInd w:val="0"/>
        <w:spacing w:line="276" w:lineRule="auto"/>
        <w:ind w:left="800" w:hanging="284"/>
        <w:contextualSpacing/>
        <w:jc w:val="both"/>
        <w:textAlignment w:val="baseline"/>
        <w:rPr>
          <w:rtl/>
        </w:rPr>
      </w:pPr>
    </w:p>
    <w:p w14:paraId="50E1EDA6" w14:textId="77777777" w:rsidR="004E0D21" w:rsidRDefault="004E0D21" w:rsidP="004E0D21">
      <w:pPr>
        <w:overflowPunct w:val="0"/>
        <w:autoSpaceDE w:val="0"/>
        <w:autoSpaceDN w:val="0"/>
        <w:adjustRightInd w:val="0"/>
        <w:spacing w:line="276" w:lineRule="auto"/>
        <w:ind w:left="800" w:hanging="284"/>
        <w:contextualSpacing/>
        <w:jc w:val="both"/>
        <w:textAlignment w:val="baseline"/>
        <w:rPr>
          <w:rtl/>
        </w:rPr>
      </w:pPr>
    </w:p>
    <w:p w14:paraId="1D7BC971" w14:textId="5971A23A" w:rsidR="00BF6481" w:rsidRPr="004E0D21" w:rsidRDefault="00BF6481" w:rsidP="004E0D21">
      <w:pPr>
        <w:pStyle w:val="3"/>
        <w:spacing w:before="0" w:after="0" w:line="360" w:lineRule="auto"/>
        <w:ind w:left="2234"/>
        <w:rPr>
          <w:b w:val="0"/>
          <w:bCs w:val="0"/>
          <w:sz w:val="24"/>
          <w:szCs w:val="24"/>
          <w:rtl/>
        </w:rPr>
      </w:pPr>
      <w:r w:rsidRPr="004E0D21">
        <w:rPr>
          <w:rFonts w:hint="cs"/>
          <w:b w:val="0"/>
          <w:bCs w:val="0"/>
          <w:sz w:val="24"/>
          <w:szCs w:val="24"/>
          <w:rtl/>
        </w:rPr>
        <w:t>קביעת הניקוד לפי אמות המידה לעיל, לרבות הערכת טיב ההמלצות תהא לפי שיקול דעתה הבלעדי של ועדת המכרזים.</w:t>
      </w:r>
    </w:p>
    <w:p w14:paraId="30EBA50E" w14:textId="77777777" w:rsidR="000C6E40" w:rsidRDefault="000C6E40" w:rsidP="004E0D21">
      <w:pPr>
        <w:pStyle w:val="aff1"/>
        <w:overflowPunct w:val="0"/>
        <w:autoSpaceDE w:val="0"/>
        <w:autoSpaceDN w:val="0"/>
        <w:adjustRightInd w:val="0"/>
        <w:spacing w:line="360" w:lineRule="auto"/>
        <w:ind w:left="1809"/>
        <w:textAlignment w:val="baseline"/>
        <w:rPr>
          <w:rFonts w:cs="David"/>
          <w:sz w:val="24"/>
          <w:szCs w:val="24"/>
          <w:rtl/>
        </w:rPr>
      </w:pPr>
    </w:p>
    <w:p w14:paraId="5B27DBFB" w14:textId="77777777" w:rsidR="00280BB8" w:rsidRPr="004E0D21" w:rsidRDefault="002669B7" w:rsidP="004E0D21">
      <w:pPr>
        <w:pStyle w:val="3"/>
        <w:spacing w:before="0" w:after="0" w:line="360" w:lineRule="auto"/>
        <w:ind w:left="2234"/>
        <w:rPr>
          <w:b w:val="0"/>
          <w:bCs w:val="0"/>
          <w:sz w:val="24"/>
          <w:szCs w:val="24"/>
        </w:rPr>
      </w:pPr>
      <w:r w:rsidRPr="004E0D21">
        <w:rPr>
          <w:b w:val="0"/>
          <w:bCs w:val="0"/>
          <w:sz w:val="24"/>
          <w:szCs w:val="24"/>
          <w:rtl/>
        </w:rPr>
        <w:t>המשרד יהיה רשאי, לפי שיקול דעתו הבלעדי, לפנות לממליצים של</w:t>
      </w:r>
      <w:r w:rsidR="00280BB8" w:rsidRPr="004E0D21">
        <w:rPr>
          <w:rFonts w:hint="cs"/>
          <w:b w:val="0"/>
          <w:bCs w:val="0"/>
          <w:sz w:val="24"/>
          <w:szCs w:val="24"/>
          <w:rtl/>
        </w:rPr>
        <w:t xml:space="preserve"> </w:t>
      </w:r>
      <w:r w:rsidR="00DF3C91" w:rsidRPr="004E0D21">
        <w:rPr>
          <w:rFonts w:hint="cs"/>
          <w:b w:val="0"/>
          <w:bCs w:val="0"/>
          <w:sz w:val="24"/>
          <w:szCs w:val="24"/>
          <w:rtl/>
        </w:rPr>
        <w:t xml:space="preserve">המציע ו/או </w:t>
      </w:r>
      <w:r w:rsidR="005F2D3C" w:rsidRPr="004E0D21">
        <w:rPr>
          <w:rFonts w:hint="cs"/>
          <w:b w:val="0"/>
          <w:bCs w:val="0"/>
          <w:sz w:val="24"/>
          <w:szCs w:val="24"/>
          <w:rtl/>
        </w:rPr>
        <w:t>המבצעים</w:t>
      </w:r>
      <w:r w:rsidRPr="004E0D21">
        <w:rPr>
          <w:b w:val="0"/>
          <w:bCs w:val="0"/>
          <w:sz w:val="24"/>
          <w:szCs w:val="24"/>
          <w:rtl/>
        </w:rPr>
        <w:t xml:space="preserve">, חלקם או כולם, וכן לגורמים אחרים שקיבלו שירותים </w:t>
      </w:r>
      <w:proofErr w:type="spellStart"/>
      <w:r w:rsidRPr="004E0D21">
        <w:rPr>
          <w:b w:val="0"/>
          <w:bCs w:val="0"/>
          <w:sz w:val="24"/>
          <w:szCs w:val="24"/>
          <w:rtl/>
        </w:rPr>
        <w:t>מ</w:t>
      </w:r>
      <w:r w:rsidR="000C641E" w:rsidRPr="004E0D21">
        <w:rPr>
          <w:rFonts w:hint="cs"/>
          <w:b w:val="0"/>
          <w:bCs w:val="0"/>
          <w:sz w:val="24"/>
          <w:szCs w:val="24"/>
          <w:rtl/>
        </w:rPr>
        <w:t>המציע</w:t>
      </w:r>
      <w:proofErr w:type="spellEnd"/>
      <w:r w:rsidR="000C641E" w:rsidRPr="004E0D21">
        <w:rPr>
          <w:rFonts w:hint="cs"/>
          <w:b w:val="0"/>
          <w:bCs w:val="0"/>
          <w:sz w:val="24"/>
          <w:szCs w:val="24"/>
          <w:rtl/>
        </w:rPr>
        <w:t xml:space="preserve"> או מ</w:t>
      </w:r>
      <w:r w:rsidRPr="004E0D21">
        <w:rPr>
          <w:b w:val="0"/>
          <w:bCs w:val="0"/>
          <w:sz w:val="24"/>
          <w:szCs w:val="24"/>
          <w:rtl/>
        </w:rPr>
        <w:t>מי מחברי הצוות המוצעים, לשם קבלת פרטים אודות השירות שקיבלו ושביעות רצונם ממנו.</w:t>
      </w:r>
    </w:p>
    <w:p w14:paraId="232F1A7B" w14:textId="77777777" w:rsidR="00CD5FF6" w:rsidRPr="00280BB8" w:rsidRDefault="00CD5FF6" w:rsidP="004E0D21">
      <w:pPr>
        <w:pStyle w:val="aff1"/>
        <w:overflowPunct w:val="0"/>
        <w:autoSpaceDE w:val="0"/>
        <w:autoSpaceDN w:val="0"/>
        <w:adjustRightInd w:val="0"/>
        <w:spacing w:line="360" w:lineRule="auto"/>
        <w:ind w:left="1590"/>
        <w:textAlignment w:val="baseline"/>
        <w:rPr>
          <w:rFonts w:cs="David"/>
          <w:sz w:val="24"/>
          <w:szCs w:val="24"/>
        </w:rPr>
      </w:pPr>
    </w:p>
    <w:p w14:paraId="6117A28B" w14:textId="77777777" w:rsidR="00280BB8" w:rsidRPr="004E0D21" w:rsidRDefault="002669B7" w:rsidP="004E0D21">
      <w:pPr>
        <w:pStyle w:val="3"/>
        <w:spacing w:before="0" w:after="0" w:line="360" w:lineRule="auto"/>
        <w:ind w:left="2234"/>
        <w:rPr>
          <w:b w:val="0"/>
          <w:bCs w:val="0"/>
          <w:sz w:val="24"/>
          <w:szCs w:val="24"/>
          <w:rtl/>
        </w:rPr>
      </w:pPr>
      <w:r w:rsidRPr="004E0D21">
        <w:rPr>
          <w:b w:val="0"/>
          <w:bCs w:val="0"/>
          <w:sz w:val="24"/>
          <w:szCs w:val="24"/>
          <w:rtl/>
        </w:rPr>
        <w:t xml:space="preserve">המשרד רשאי להתחשב בניסיון קודם של </w:t>
      </w:r>
      <w:r w:rsidR="00DF3C91" w:rsidRPr="004E0D21">
        <w:rPr>
          <w:rFonts w:hint="cs"/>
          <w:b w:val="0"/>
          <w:bCs w:val="0"/>
          <w:sz w:val="24"/>
          <w:szCs w:val="24"/>
          <w:rtl/>
        </w:rPr>
        <w:t xml:space="preserve">המציע ו/או </w:t>
      </w:r>
      <w:r w:rsidRPr="004E0D21">
        <w:rPr>
          <w:b w:val="0"/>
          <w:bCs w:val="0"/>
          <w:sz w:val="24"/>
          <w:szCs w:val="24"/>
          <w:rtl/>
        </w:rPr>
        <w:t>מי מחברי הצוות</w:t>
      </w:r>
      <w:r w:rsidR="00280BB8" w:rsidRPr="004E0D21">
        <w:rPr>
          <w:rFonts w:hint="cs"/>
          <w:b w:val="0"/>
          <w:bCs w:val="0"/>
          <w:sz w:val="24"/>
          <w:szCs w:val="24"/>
          <w:rtl/>
        </w:rPr>
        <w:t xml:space="preserve"> </w:t>
      </w:r>
      <w:r w:rsidRPr="004E0D21">
        <w:rPr>
          <w:b w:val="0"/>
          <w:bCs w:val="0"/>
          <w:sz w:val="24"/>
          <w:szCs w:val="24"/>
          <w:rtl/>
        </w:rPr>
        <w:t>המוצע</w:t>
      </w:r>
      <w:r w:rsidRPr="004E0D21">
        <w:rPr>
          <w:rFonts w:hint="cs"/>
          <w:b w:val="0"/>
          <w:bCs w:val="0"/>
          <w:sz w:val="24"/>
          <w:szCs w:val="24"/>
          <w:rtl/>
        </w:rPr>
        <w:t xml:space="preserve"> </w:t>
      </w:r>
      <w:r w:rsidRPr="004E0D21">
        <w:rPr>
          <w:b w:val="0"/>
          <w:bCs w:val="0"/>
          <w:sz w:val="24"/>
          <w:szCs w:val="24"/>
          <w:rtl/>
        </w:rPr>
        <w:t>עם המשרד או עם גורמים אחרים ככל שידוע למשרד על ניסיון זה, לטוב ולרע.</w:t>
      </w:r>
      <w:r w:rsidRPr="004E0D21">
        <w:rPr>
          <w:rFonts w:hint="cs"/>
          <w:b w:val="0"/>
          <w:bCs w:val="0"/>
          <w:sz w:val="24"/>
          <w:szCs w:val="24"/>
          <w:rtl/>
        </w:rPr>
        <w:t xml:space="preserve"> </w:t>
      </w:r>
      <w:r w:rsidRPr="004E0D21">
        <w:rPr>
          <w:b w:val="0"/>
          <w:bCs w:val="0"/>
          <w:sz w:val="24"/>
          <w:szCs w:val="24"/>
          <w:rtl/>
        </w:rPr>
        <w:t xml:space="preserve">ככל שלמשרד ניסיון קודם עם </w:t>
      </w:r>
      <w:r w:rsidR="00DF3C91" w:rsidRPr="004E0D21">
        <w:rPr>
          <w:rFonts w:hint="cs"/>
          <w:b w:val="0"/>
          <w:bCs w:val="0"/>
          <w:sz w:val="24"/>
          <w:szCs w:val="24"/>
          <w:rtl/>
        </w:rPr>
        <w:t xml:space="preserve">המציע ו/או </w:t>
      </w:r>
      <w:r w:rsidRPr="004E0D21">
        <w:rPr>
          <w:b w:val="0"/>
          <w:bCs w:val="0"/>
          <w:sz w:val="24"/>
          <w:szCs w:val="24"/>
          <w:rtl/>
        </w:rPr>
        <w:t>המבצע, חוות הדעת של המשרד תקבל משקל מכריע בעת מתן הניקוד ביחס ליתר</w:t>
      </w:r>
      <w:r w:rsidR="00280BB8" w:rsidRPr="004E0D21">
        <w:rPr>
          <w:rFonts w:hint="cs"/>
          <w:b w:val="0"/>
          <w:bCs w:val="0"/>
          <w:sz w:val="24"/>
          <w:szCs w:val="24"/>
          <w:rtl/>
        </w:rPr>
        <w:t xml:space="preserve"> </w:t>
      </w:r>
      <w:r w:rsidRPr="004E0D21">
        <w:rPr>
          <w:b w:val="0"/>
          <w:bCs w:val="0"/>
          <w:sz w:val="24"/>
          <w:szCs w:val="24"/>
          <w:rtl/>
        </w:rPr>
        <w:t>ההמלצות.</w:t>
      </w:r>
    </w:p>
    <w:p w14:paraId="62C3A1BC" w14:textId="77777777" w:rsidR="00FD389F" w:rsidRDefault="00FD389F" w:rsidP="00280BB8">
      <w:pPr>
        <w:pStyle w:val="aff1"/>
        <w:overflowPunct w:val="0"/>
        <w:autoSpaceDE w:val="0"/>
        <w:autoSpaceDN w:val="0"/>
        <w:adjustRightInd w:val="0"/>
        <w:spacing w:line="360" w:lineRule="auto"/>
        <w:ind w:left="1113"/>
        <w:jc w:val="both"/>
        <w:textAlignment w:val="baseline"/>
        <w:rPr>
          <w:rFonts w:cs="David"/>
          <w:sz w:val="24"/>
          <w:szCs w:val="24"/>
          <w:rtl/>
        </w:rPr>
      </w:pPr>
    </w:p>
    <w:p w14:paraId="06209114" w14:textId="77777777" w:rsidR="002669B7" w:rsidRPr="004E0D21" w:rsidRDefault="002669B7" w:rsidP="009B1854">
      <w:pPr>
        <w:pStyle w:val="2"/>
        <w:numPr>
          <w:ilvl w:val="1"/>
          <w:numId w:val="17"/>
        </w:numPr>
        <w:spacing w:line="360" w:lineRule="auto"/>
        <w:ind w:left="2234"/>
        <w:jc w:val="left"/>
        <w:rPr>
          <w:rFonts w:asciiTheme="minorBidi" w:hAnsiTheme="minorBidi" w:cstheme="minorBidi"/>
          <w:sz w:val="24"/>
          <w:szCs w:val="24"/>
        </w:rPr>
      </w:pPr>
      <w:r w:rsidRPr="004E0D21">
        <w:rPr>
          <w:rFonts w:asciiTheme="minorBidi" w:hAnsiTheme="minorBidi" w:cstheme="minorBidi" w:hint="cs"/>
          <w:sz w:val="24"/>
          <w:szCs w:val="24"/>
          <w:rtl/>
        </w:rPr>
        <w:t>ר</w:t>
      </w:r>
      <w:r w:rsidR="00822D15" w:rsidRPr="004E0D21">
        <w:rPr>
          <w:rFonts w:asciiTheme="minorBidi" w:hAnsiTheme="minorBidi" w:cstheme="minorBidi" w:hint="cs"/>
          <w:sz w:val="24"/>
          <w:szCs w:val="24"/>
          <w:rtl/>
        </w:rPr>
        <w:t>י</w:t>
      </w:r>
      <w:r w:rsidRPr="004E0D21">
        <w:rPr>
          <w:rFonts w:asciiTheme="minorBidi" w:hAnsiTheme="minorBidi" w:cstheme="minorBidi" w:hint="cs"/>
          <w:sz w:val="24"/>
          <w:szCs w:val="24"/>
          <w:rtl/>
        </w:rPr>
        <w:t>איון התרשמות (</w:t>
      </w:r>
      <w:r w:rsidR="00D2089F" w:rsidRPr="004E0D21">
        <w:rPr>
          <w:rFonts w:asciiTheme="minorBidi" w:hAnsiTheme="minorBidi" w:cstheme="minorBidi" w:hint="cs"/>
          <w:sz w:val="24"/>
          <w:szCs w:val="24"/>
          <w:rtl/>
        </w:rPr>
        <w:t>10</w:t>
      </w:r>
      <w:r w:rsidRPr="004E0D21">
        <w:rPr>
          <w:rFonts w:asciiTheme="minorBidi" w:hAnsiTheme="minorBidi" w:cstheme="minorBidi" w:hint="cs"/>
          <w:sz w:val="24"/>
          <w:szCs w:val="24"/>
          <w:rtl/>
        </w:rPr>
        <w:t>%)</w:t>
      </w:r>
      <w:r w:rsidR="00D2089F" w:rsidRPr="004E0D21">
        <w:rPr>
          <w:rFonts w:asciiTheme="minorBidi" w:hAnsiTheme="minorBidi" w:cstheme="minorBidi" w:hint="cs"/>
          <w:sz w:val="24"/>
          <w:szCs w:val="24"/>
          <w:rtl/>
        </w:rPr>
        <w:t xml:space="preserve">- </w:t>
      </w:r>
    </w:p>
    <w:p w14:paraId="2A6A4F55" w14:textId="77777777" w:rsidR="002669B7" w:rsidRPr="004E0D21" w:rsidRDefault="002669B7" w:rsidP="004E0D21">
      <w:pPr>
        <w:pStyle w:val="3"/>
        <w:spacing w:before="0" w:after="0" w:line="360" w:lineRule="auto"/>
        <w:ind w:left="2234"/>
        <w:rPr>
          <w:b w:val="0"/>
          <w:bCs w:val="0"/>
          <w:sz w:val="24"/>
          <w:szCs w:val="24"/>
          <w:rtl/>
        </w:rPr>
      </w:pPr>
      <w:r w:rsidRPr="004E0D21">
        <w:rPr>
          <w:rFonts w:hint="cs"/>
          <w:b w:val="0"/>
          <w:bCs w:val="0"/>
          <w:sz w:val="24"/>
          <w:szCs w:val="24"/>
          <w:rtl/>
        </w:rPr>
        <w:t xml:space="preserve">בשלב זה </w:t>
      </w:r>
      <w:r w:rsidR="00E231B0" w:rsidRPr="004E0D21">
        <w:rPr>
          <w:rFonts w:hint="cs"/>
          <w:b w:val="0"/>
          <w:bCs w:val="0"/>
          <w:sz w:val="24"/>
          <w:szCs w:val="24"/>
          <w:rtl/>
        </w:rPr>
        <w:t>ייקבע</w:t>
      </w:r>
      <w:r w:rsidRPr="004E0D21">
        <w:rPr>
          <w:rFonts w:hint="cs"/>
          <w:b w:val="0"/>
          <w:bCs w:val="0"/>
          <w:sz w:val="24"/>
          <w:szCs w:val="24"/>
          <w:rtl/>
        </w:rPr>
        <w:t xml:space="preserve"> המזמין את התרשמותו הכללית </w:t>
      </w:r>
      <w:proofErr w:type="spellStart"/>
      <w:r w:rsidRPr="004E0D21">
        <w:rPr>
          <w:rFonts w:hint="cs"/>
          <w:b w:val="0"/>
          <w:bCs w:val="0"/>
          <w:sz w:val="24"/>
          <w:szCs w:val="24"/>
          <w:rtl/>
        </w:rPr>
        <w:t>מהמציע</w:t>
      </w:r>
      <w:proofErr w:type="spellEnd"/>
      <w:r w:rsidRPr="004E0D21">
        <w:rPr>
          <w:rFonts w:hint="cs"/>
          <w:b w:val="0"/>
          <w:bCs w:val="0"/>
          <w:sz w:val="24"/>
          <w:szCs w:val="24"/>
          <w:rtl/>
        </w:rPr>
        <w:t xml:space="preserve"> </w:t>
      </w:r>
      <w:r w:rsidR="007E58EA" w:rsidRPr="004E0D21">
        <w:rPr>
          <w:rFonts w:hint="cs"/>
          <w:b w:val="0"/>
          <w:bCs w:val="0"/>
          <w:sz w:val="24"/>
          <w:szCs w:val="24"/>
          <w:rtl/>
        </w:rPr>
        <w:t xml:space="preserve">ו/או </w:t>
      </w:r>
      <w:r w:rsidR="00BF6481" w:rsidRPr="004E0D21">
        <w:rPr>
          <w:rFonts w:hint="cs"/>
          <w:b w:val="0"/>
          <w:bCs w:val="0"/>
          <w:sz w:val="24"/>
          <w:szCs w:val="24"/>
          <w:rtl/>
        </w:rPr>
        <w:t>מה</w:t>
      </w:r>
      <w:r w:rsidR="009E45AE" w:rsidRPr="004E0D21">
        <w:rPr>
          <w:rFonts w:hint="cs"/>
          <w:b w:val="0"/>
          <w:bCs w:val="0"/>
          <w:sz w:val="24"/>
          <w:szCs w:val="24"/>
          <w:rtl/>
        </w:rPr>
        <w:t>אחראי המקצועי</w:t>
      </w:r>
      <w:r w:rsidR="007E58EA" w:rsidRPr="004E0D21">
        <w:rPr>
          <w:rFonts w:hint="cs"/>
          <w:b w:val="0"/>
          <w:bCs w:val="0"/>
          <w:sz w:val="24"/>
          <w:szCs w:val="24"/>
          <w:rtl/>
        </w:rPr>
        <w:t xml:space="preserve"> </w:t>
      </w:r>
      <w:r w:rsidR="00BF6481" w:rsidRPr="004E0D21">
        <w:rPr>
          <w:rFonts w:hint="cs"/>
          <w:b w:val="0"/>
          <w:bCs w:val="0"/>
          <w:sz w:val="24"/>
          <w:szCs w:val="24"/>
          <w:rtl/>
        </w:rPr>
        <w:t xml:space="preserve">ו/או  מהמבצעים </w:t>
      </w:r>
      <w:r w:rsidRPr="004E0D21">
        <w:rPr>
          <w:rFonts w:hint="cs"/>
          <w:b w:val="0"/>
          <w:bCs w:val="0"/>
          <w:sz w:val="24"/>
          <w:szCs w:val="24"/>
          <w:rtl/>
        </w:rPr>
        <w:t xml:space="preserve">לגבי מידת יכולתו, התאמתו, </w:t>
      </w:r>
      <w:r w:rsidR="00540354" w:rsidRPr="004E0D21">
        <w:rPr>
          <w:rFonts w:hint="cs"/>
          <w:b w:val="0"/>
          <w:bCs w:val="0"/>
          <w:sz w:val="24"/>
          <w:szCs w:val="24"/>
          <w:rtl/>
        </w:rPr>
        <w:t>ניסיונ</w:t>
      </w:r>
      <w:r w:rsidR="00540354" w:rsidRPr="004E0D21">
        <w:rPr>
          <w:rFonts w:hint="eastAsia"/>
          <w:b w:val="0"/>
          <w:bCs w:val="0"/>
          <w:sz w:val="24"/>
          <w:szCs w:val="24"/>
          <w:rtl/>
        </w:rPr>
        <w:t>ו</w:t>
      </w:r>
      <w:r w:rsidRPr="004E0D21">
        <w:rPr>
          <w:rFonts w:hint="cs"/>
          <w:b w:val="0"/>
          <w:bCs w:val="0"/>
          <w:sz w:val="24"/>
          <w:szCs w:val="24"/>
          <w:rtl/>
        </w:rPr>
        <w:t xml:space="preserve"> וכישוריו לביצוע המשימות נשוא מכרז זה בצורה הטובה ביותר. המשרד יזמין לשם כך את המציע </w:t>
      </w:r>
      <w:r w:rsidR="00C65837" w:rsidRPr="004E0D21">
        <w:rPr>
          <w:rFonts w:hint="cs"/>
          <w:b w:val="0"/>
          <w:bCs w:val="0"/>
          <w:sz w:val="24"/>
          <w:szCs w:val="24"/>
          <w:rtl/>
        </w:rPr>
        <w:t xml:space="preserve">וחברי הצוות המוצע (או חלק מהם) </w:t>
      </w:r>
      <w:r w:rsidRPr="004E0D21">
        <w:rPr>
          <w:rFonts w:hint="cs"/>
          <w:b w:val="0"/>
          <w:bCs w:val="0"/>
          <w:sz w:val="24"/>
          <w:szCs w:val="24"/>
          <w:rtl/>
        </w:rPr>
        <w:t>ל</w:t>
      </w:r>
      <w:r w:rsidR="00D82E14" w:rsidRPr="004E0D21">
        <w:rPr>
          <w:rFonts w:hint="cs"/>
          <w:b w:val="0"/>
          <w:bCs w:val="0"/>
          <w:sz w:val="24"/>
          <w:szCs w:val="24"/>
          <w:rtl/>
        </w:rPr>
        <w:t>ריאיון</w:t>
      </w:r>
      <w:r w:rsidRPr="004E0D21">
        <w:rPr>
          <w:rFonts w:hint="cs"/>
          <w:b w:val="0"/>
          <w:bCs w:val="0"/>
          <w:sz w:val="24"/>
          <w:szCs w:val="24"/>
          <w:rtl/>
        </w:rPr>
        <w:t xml:space="preserve"> שיתקיים אצל מי מטעם עורך המכרז.</w:t>
      </w:r>
      <w:r w:rsidR="007E58EA" w:rsidRPr="004E0D21">
        <w:rPr>
          <w:rFonts w:hint="cs"/>
          <w:b w:val="0"/>
          <w:bCs w:val="0"/>
          <w:sz w:val="24"/>
          <w:szCs w:val="24"/>
          <w:rtl/>
        </w:rPr>
        <w:t xml:space="preserve"> על כל המוזמנים להגיע ל</w:t>
      </w:r>
      <w:r w:rsidR="00D82E14" w:rsidRPr="004E0D21">
        <w:rPr>
          <w:rFonts w:hint="cs"/>
          <w:b w:val="0"/>
          <w:bCs w:val="0"/>
          <w:sz w:val="24"/>
          <w:szCs w:val="24"/>
          <w:rtl/>
        </w:rPr>
        <w:t>ריאיון</w:t>
      </w:r>
      <w:r w:rsidRPr="004E0D21">
        <w:rPr>
          <w:rFonts w:hint="cs"/>
          <w:b w:val="0"/>
          <w:bCs w:val="0"/>
          <w:sz w:val="24"/>
          <w:szCs w:val="24"/>
          <w:rtl/>
        </w:rPr>
        <w:t>.</w:t>
      </w:r>
      <w:r w:rsidR="009E30D8" w:rsidRPr="004E0D21">
        <w:rPr>
          <w:rFonts w:hint="cs"/>
          <w:b w:val="0"/>
          <w:bCs w:val="0"/>
          <w:sz w:val="24"/>
          <w:szCs w:val="24"/>
          <w:rtl/>
        </w:rPr>
        <w:t xml:space="preserve"> </w:t>
      </w:r>
    </w:p>
    <w:p w14:paraId="4B724A04" w14:textId="5C20077F" w:rsidR="004E0D21" w:rsidRDefault="004E0D21">
      <w:pPr>
        <w:bidi w:val="0"/>
        <w:rPr>
          <w:rtl/>
        </w:rPr>
      </w:pPr>
      <w:r>
        <w:rPr>
          <w:rtl/>
        </w:rPr>
        <w:br w:type="page"/>
      </w:r>
    </w:p>
    <w:p w14:paraId="445EEDE8" w14:textId="77777777" w:rsidR="00D2089F" w:rsidRPr="00707E86" w:rsidRDefault="008B02D1" w:rsidP="009B1854">
      <w:pPr>
        <w:pStyle w:val="2"/>
        <w:numPr>
          <w:ilvl w:val="1"/>
          <w:numId w:val="17"/>
        </w:numPr>
        <w:spacing w:line="360" w:lineRule="auto"/>
        <w:ind w:left="2234"/>
        <w:jc w:val="left"/>
        <w:rPr>
          <w:rFonts w:asciiTheme="minorBidi" w:hAnsiTheme="minorBidi" w:cstheme="minorBidi"/>
          <w:sz w:val="24"/>
          <w:szCs w:val="24"/>
        </w:rPr>
      </w:pPr>
      <w:r w:rsidRPr="00707E86">
        <w:rPr>
          <w:rFonts w:asciiTheme="minorBidi" w:hAnsiTheme="minorBidi" w:cstheme="minorBidi" w:hint="cs"/>
          <w:sz w:val="24"/>
          <w:szCs w:val="24"/>
          <w:rtl/>
        </w:rPr>
        <w:lastRenderedPageBreak/>
        <w:t>הצעת המחיר</w:t>
      </w:r>
      <w:r w:rsidR="00D2089F" w:rsidRPr="00707E86">
        <w:rPr>
          <w:rFonts w:asciiTheme="minorBidi" w:hAnsiTheme="minorBidi" w:cstheme="minorBidi" w:hint="cs"/>
          <w:sz w:val="24"/>
          <w:szCs w:val="24"/>
          <w:rtl/>
        </w:rPr>
        <w:t xml:space="preserve"> (</w:t>
      </w:r>
      <w:r w:rsidR="00C770FB" w:rsidRPr="00707E86">
        <w:rPr>
          <w:rFonts w:asciiTheme="minorBidi" w:hAnsiTheme="minorBidi" w:cstheme="minorBidi" w:hint="cs"/>
          <w:sz w:val="24"/>
          <w:szCs w:val="24"/>
          <w:rtl/>
        </w:rPr>
        <w:t>30</w:t>
      </w:r>
      <w:r w:rsidR="00D2089F" w:rsidRPr="00707E86">
        <w:rPr>
          <w:rFonts w:asciiTheme="minorBidi" w:hAnsiTheme="minorBidi" w:cstheme="minorBidi" w:hint="cs"/>
          <w:sz w:val="24"/>
          <w:szCs w:val="24"/>
          <w:rtl/>
        </w:rPr>
        <w:t>%)</w:t>
      </w:r>
      <w:r w:rsidR="00647FE5" w:rsidRPr="00707E86">
        <w:rPr>
          <w:rFonts w:asciiTheme="minorBidi" w:hAnsiTheme="minorBidi" w:cstheme="minorBidi" w:hint="cs"/>
          <w:sz w:val="24"/>
          <w:szCs w:val="24"/>
          <w:rtl/>
        </w:rPr>
        <w:t>-</w:t>
      </w:r>
      <w:r w:rsidR="00CA40EE" w:rsidRPr="00707E86">
        <w:rPr>
          <w:rFonts w:asciiTheme="minorBidi" w:hAnsiTheme="minorBidi" w:cstheme="minorBidi" w:hint="cs"/>
          <w:sz w:val="24"/>
          <w:szCs w:val="24"/>
          <w:rtl/>
        </w:rPr>
        <w:t xml:space="preserve"> </w:t>
      </w:r>
    </w:p>
    <w:p w14:paraId="08D9AD15" w14:textId="77777777" w:rsidR="00280BB8" w:rsidRPr="00E10031" w:rsidRDefault="00CA40EE" w:rsidP="00707E86">
      <w:pPr>
        <w:pStyle w:val="3"/>
        <w:spacing w:before="0" w:after="0" w:line="360" w:lineRule="auto"/>
        <w:ind w:left="2234"/>
        <w:rPr>
          <w:b w:val="0"/>
          <w:bCs w:val="0"/>
          <w:sz w:val="24"/>
          <w:szCs w:val="24"/>
        </w:rPr>
      </w:pPr>
      <w:r w:rsidRPr="00E10031">
        <w:rPr>
          <w:rFonts w:hint="cs"/>
          <w:b w:val="0"/>
          <w:bCs w:val="0"/>
          <w:sz w:val="24"/>
          <w:szCs w:val="24"/>
          <w:rtl/>
        </w:rPr>
        <w:t>כמפורט להלן:</w:t>
      </w:r>
    </w:p>
    <w:p w14:paraId="21D1C344" w14:textId="058B8E55" w:rsidR="002F017A" w:rsidRPr="00E10031" w:rsidRDefault="002F017A" w:rsidP="009B1854">
      <w:pPr>
        <w:pStyle w:val="3"/>
        <w:numPr>
          <w:ilvl w:val="2"/>
          <w:numId w:val="17"/>
        </w:numPr>
        <w:spacing w:before="0" w:after="0" w:line="360" w:lineRule="auto"/>
        <w:ind w:left="3084" w:hanging="850"/>
        <w:rPr>
          <w:b w:val="0"/>
          <w:bCs w:val="0"/>
          <w:sz w:val="24"/>
          <w:szCs w:val="24"/>
        </w:rPr>
      </w:pPr>
      <w:r w:rsidRPr="00E10031">
        <w:rPr>
          <w:b w:val="0"/>
          <w:bCs w:val="0"/>
          <w:sz w:val="24"/>
          <w:szCs w:val="24"/>
          <w:rtl/>
        </w:rPr>
        <w:t xml:space="preserve">על המציע להציע הצעת מחיר למתן השירות ע"ג נספח ו' - "טופס הצעת מחיר" </w:t>
      </w:r>
      <w:proofErr w:type="spellStart"/>
      <w:r w:rsidRPr="00E10031">
        <w:rPr>
          <w:b w:val="0"/>
          <w:bCs w:val="0"/>
          <w:sz w:val="24"/>
          <w:szCs w:val="24"/>
          <w:rtl/>
        </w:rPr>
        <w:t>המצ"ב</w:t>
      </w:r>
      <w:proofErr w:type="spellEnd"/>
      <w:r w:rsidRPr="00E10031">
        <w:rPr>
          <w:b w:val="0"/>
          <w:bCs w:val="0"/>
          <w:sz w:val="24"/>
          <w:szCs w:val="24"/>
          <w:rtl/>
        </w:rPr>
        <w:t>.</w:t>
      </w:r>
    </w:p>
    <w:p w14:paraId="073CC9DE" w14:textId="28BB275F" w:rsidR="002F017A" w:rsidRPr="00E10031" w:rsidRDefault="002F017A" w:rsidP="009B1854">
      <w:pPr>
        <w:pStyle w:val="3"/>
        <w:numPr>
          <w:ilvl w:val="2"/>
          <w:numId w:val="17"/>
        </w:numPr>
        <w:spacing w:before="0" w:after="0" w:line="360" w:lineRule="auto"/>
        <w:ind w:left="3084" w:hanging="850"/>
        <w:rPr>
          <w:rFonts w:asciiTheme="minorBidi" w:hAnsiTheme="minorBidi" w:cstheme="minorBidi"/>
          <w:b w:val="0"/>
          <w:bCs w:val="0"/>
          <w:sz w:val="24"/>
          <w:szCs w:val="24"/>
        </w:rPr>
      </w:pPr>
      <w:r w:rsidRPr="00E10031">
        <w:rPr>
          <w:rFonts w:asciiTheme="minorBidi" w:hAnsiTheme="minorBidi" w:cstheme="minorBidi"/>
          <w:b w:val="0"/>
          <w:bCs w:val="0"/>
          <w:sz w:val="24"/>
          <w:szCs w:val="24"/>
          <w:rtl/>
        </w:rPr>
        <w:t xml:space="preserve">הצעת המחיר </w:t>
      </w:r>
      <w:r w:rsidR="00D802CF" w:rsidRPr="00E10031">
        <w:rPr>
          <w:rFonts w:asciiTheme="minorBidi" w:hAnsiTheme="minorBidi" w:cstheme="minorBidi"/>
          <w:b w:val="0"/>
          <w:bCs w:val="0"/>
          <w:sz w:val="24"/>
          <w:szCs w:val="24"/>
          <w:rtl/>
        </w:rPr>
        <w:t>ת</w:t>
      </w:r>
      <w:r w:rsidR="00D802CF" w:rsidRPr="00E10031">
        <w:rPr>
          <w:rFonts w:asciiTheme="minorBidi" w:hAnsiTheme="minorBidi" w:cstheme="minorBidi" w:hint="cs"/>
          <w:b w:val="0"/>
          <w:bCs w:val="0"/>
          <w:sz w:val="24"/>
          <w:szCs w:val="24"/>
          <w:rtl/>
        </w:rPr>
        <w:t xml:space="preserve">הווה שקלול של הצעת המחיר שהוצעה עבור </w:t>
      </w:r>
      <w:r w:rsidR="00EE58A4" w:rsidRPr="00E10031">
        <w:rPr>
          <w:rFonts w:asciiTheme="minorBidi" w:hAnsiTheme="minorBidi" w:cstheme="minorBidi" w:hint="cs"/>
          <w:b w:val="0"/>
          <w:bCs w:val="0"/>
          <w:sz w:val="24"/>
          <w:szCs w:val="24"/>
          <w:rtl/>
        </w:rPr>
        <w:t xml:space="preserve">אחוז </w:t>
      </w:r>
      <w:r w:rsidR="00FD1326" w:rsidRPr="00E10031">
        <w:rPr>
          <w:rFonts w:asciiTheme="minorBidi" w:hAnsiTheme="minorBidi" w:cstheme="minorBidi" w:hint="cs"/>
          <w:b w:val="0"/>
          <w:bCs w:val="0"/>
          <w:sz w:val="24"/>
          <w:szCs w:val="24"/>
          <w:rtl/>
        </w:rPr>
        <w:t xml:space="preserve"> </w:t>
      </w:r>
      <w:r w:rsidR="00EE58A4" w:rsidRPr="00E10031">
        <w:rPr>
          <w:rFonts w:asciiTheme="minorBidi" w:hAnsiTheme="minorBidi" w:cstheme="minorBidi" w:hint="cs"/>
          <w:b w:val="0"/>
          <w:bCs w:val="0"/>
          <w:sz w:val="24"/>
          <w:szCs w:val="24"/>
          <w:rtl/>
        </w:rPr>
        <w:t xml:space="preserve">עמלת ניהול </w:t>
      </w:r>
      <w:proofErr w:type="spellStart"/>
      <w:r w:rsidR="00EE58A4" w:rsidRPr="00E10031">
        <w:rPr>
          <w:rFonts w:asciiTheme="minorBidi" w:hAnsiTheme="minorBidi" w:cstheme="minorBidi" w:hint="cs"/>
          <w:b w:val="0"/>
          <w:bCs w:val="0"/>
          <w:sz w:val="24"/>
          <w:szCs w:val="24"/>
          <w:rtl/>
        </w:rPr>
        <w:t>פרוייקטים</w:t>
      </w:r>
      <w:proofErr w:type="spellEnd"/>
      <w:r w:rsidRPr="00E10031">
        <w:rPr>
          <w:rFonts w:asciiTheme="minorBidi" w:hAnsiTheme="minorBidi" w:cstheme="minorBidi"/>
          <w:b w:val="0"/>
          <w:bCs w:val="0"/>
          <w:sz w:val="24"/>
          <w:szCs w:val="24"/>
          <w:rtl/>
        </w:rPr>
        <w:t xml:space="preserve"> </w:t>
      </w:r>
      <w:r w:rsidR="00D802CF" w:rsidRPr="00E10031">
        <w:rPr>
          <w:rFonts w:asciiTheme="minorBidi" w:hAnsiTheme="minorBidi" w:cstheme="minorBidi" w:hint="cs"/>
          <w:b w:val="0"/>
          <w:bCs w:val="0"/>
          <w:sz w:val="24"/>
          <w:szCs w:val="24"/>
          <w:rtl/>
        </w:rPr>
        <w:t>ב</w:t>
      </w:r>
      <w:r w:rsidR="00FD1326" w:rsidRPr="00E10031">
        <w:rPr>
          <w:rFonts w:asciiTheme="minorBidi" w:hAnsiTheme="minorBidi" w:cstheme="minorBidi" w:hint="cs"/>
          <w:b w:val="0"/>
          <w:bCs w:val="0"/>
          <w:sz w:val="24"/>
          <w:szCs w:val="24"/>
          <w:rtl/>
        </w:rPr>
        <w:t>שלב התכנון ו</w:t>
      </w:r>
      <w:r w:rsidR="00726D72" w:rsidRPr="00E10031">
        <w:rPr>
          <w:rFonts w:asciiTheme="minorBidi" w:hAnsiTheme="minorBidi" w:cstheme="minorBidi" w:hint="cs"/>
          <w:b w:val="0"/>
          <w:bCs w:val="0"/>
          <w:sz w:val="24"/>
          <w:szCs w:val="24"/>
          <w:rtl/>
        </w:rPr>
        <w:t xml:space="preserve">של הצעת המחיר שהוצעה עבור </w:t>
      </w:r>
      <w:r w:rsidR="00D60C5A" w:rsidRPr="00E10031">
        <w:rPr>
          <w:rFonts w:asciiTheme="minorBidi" w:hAnsiTheme="minorBidi" w:cstheme="minorBidi" w:hint="cs"/>
          <w:b w:val="0"/>
          <w:bCs w:val="0"/>
          <w:sz w:val="24"/>
          <w:szCs w:val="24"/>
          <w:rtl/>
        </w:rPr>
        <w:t>אחוז עמלת ניהול</w:t>
      </w:r>
      <w:r w:rsidR="00FD1326" w:rsidRPr="00E10031">
        <w:rPr>
          <w:rFonts w:asciiTheme="minorBidi" w:hAnsiTheme="minorBidi" w:cstheme="minorBidi" w:hint="cs"/>
          <w:b w:val="0"/>
          <w:bCs w:val="0"/>
          <w:sz w:val="24"/>
          <w:szCs w:val="24"/>
          <w:rtl/>
        </w:rPr>
        <w:t xml:space="preserve"> פרויקטים </w:t>
      </w:r>
      <w:r w:rsidR="00726D72" w:rsidRPr="00E10031">
        <w:rPr>
          <w:rFonts w:asciiTheme="minorBidi" w:hAnsiTheme="minorBidi" w:cstheme="minorBidi" w:hint="cs"/>
          <w:b w:val="0"/>
          <w:bCs w:val="0"/>
          <w:sz w:val="24"/>
          <w:szCs w:val="24"/>
          <w:rtl/>
        </w:rPr>
        <w:t>ב</w:t>
      </w:r>
      <w:r w:rsidR="00FD1326" w:rsidRPr="00E10031">
        <w:rPr>
          <w:rFonts w:asciiTheme="minorBidi" w:hAnsiTheme="minorBidi" w:cstheme="minorBidi" w:hint="cs"/>
          <w:b w:val="0"/>
          <w:bCs w:val="0"/>
          <w:sz w:val="24"/>
          <w:szCs w:val="24"/>
          <w:rtl/>
        </w:rPr>
        <w:t xml:space="preserve">שלב הפיתוח והשיווק  </w:t>
      </w:r>
      <w:r w:rsidRPr="00E10031">
        <w:rPr>
          <w:rFonts w:asciiTheme="minorBidi" w:hAnsiTheme="minorBidi" w:cstheme="minorBidi"/>
          <w:b w:val="0"/>
          <w:bCs w:val="0"/>
          <w:sz w:val="24"/>
          <w:szCs w:val="24"/>
          <w:rtl/>
        </w:rPr>
        <w:t>(כולל מע"מ</w:t>
      </w:r>
      <w:r w:rsidRPr="00E10031">
        <w:rPr>
          <w:rFonts w:asciiTheme="minorBidi" w:hAnsiTheme="minorBidi" w:cstheme="minorBidi" w:hint="cs"/>
          <w:b w:val="0"/>
          <w:bCs w:val="0"/>
          <w:sz w:val="24"/>
          <w:szCs w:val="24"/>
          <w:rtl/>
        </w:rPr>
        <w:t xml:space="preserve"> ו/או כל מס אחר שעל עורך המכרז לשלם לזוכה</w:t>
      </w:r>
      <w:r w:rsidRPr="00E10031">
        <w:rPr>
          <w:rFonts w:asciiTheme="minorBidi" w:hAnsiTheme="minorBidi" w:cstheme="minorBidi"/>
          <w:b w:val="0"/>
          <w:bCs w:val="0"/>
          <w:sz w:val="24"/>
          <w:szCs w:val="24"/>
          <w:rtl/>
        </w:rPr>
        <w:t xml:space="preserve">), ההצעה תהיה מלאה, </w:t>
      </w:r>
      <w:r w:rsidRPr="00E10031">
        <w:rPr>
          <w:rFonts w:asciiTheme="minorBidi" w:hAnsiTheme="minorBidi" w:cstheme="minorBidi" w:hint="cs"/>
          <w:b w:val="0"/>
          <w:bCs w:val="0"/>
          <w:sz w:val="24"/>
          <w:szCs w:val="24"/>
          <w:rtl/>
        </w:rPr>
        <w:t>ס</w:t>
      </w:r>
      <w:r w:rsidRPr="00E10031">
        <w:rPr>
          <w:rFonts w:asciiTheme="minorBidi" w:hAnsiTheme="minorBidi" w:cstheme="minorBidi"/>
          <w:b w:val="0"/>
          <w:bCs w:val="0"/>
          <w:sz w:val="24"/>
          <w:szCs w:val="24"/>
          <w:rtl/>
        </w:rPr>
        <w:t>ופית ומוחלטת ותכלול את כל עלויות המציע לצורך אספקת השירותים, הישירות</w:t>
      </w:r>
      <w:r w:rsidR="007822A3" w:rsidRPr="00E10031">
        <w:rPr>
          <w:rFonts w:asciiTheme="minorBidi" w:hAnsiTheme="minorBidi" w:cstheme="minorBidi" w:hint="cs"/>
          <w:b w:val="0"/>
          <w:bCs w:val="0"/>
          <w:sz w:val="24"/>
          <w:szCs w:val="24"/>
          <w:rtl/>
        </w:rPr>
        <w:t xml:space="preserve"> </w:t>
      </w:r>
      <w:r w:rsidRPr="00E10031">
        <w:rPr>
          <w:rFonts w:asciiTheme="minorBidi" w:hAnsiTheme="minorBidi" w:cstheme="minorBidi"/>
          <w:b w:val="0"/>
          <w:bCs w:val="0"/>
          <w:sz w:val="24"/>
          <w:szCs w:val="24"/>
          <w:rtl/>
        </w:rPr>
        <w:t xml:space="preserve">והעקיפות, </w:t>
      </w:r>
      <w:r w:rsidRPr="00E10031">
        <w:rPr>
          <w:rFonts w:asciiTheme="minorBidi" w:hAnsiTheme="minorBidi" w:cstheme="minorBidi" w:hint="cs"/>
          <w:b w:val="0"/>
          <w:bCs w:val="0"/>
          <w:sz w:val="24"/>
          <w:szCs w:val="24"/>
          <w:rtl/>
        </w:rPr>
        <w:t>כולל תשלומים</w:t>
      </w:r>
      <w:r w:rsidRPr="00E10031">
        <w:rPr>
          <w:rFonts w:asciiTheme="minorBidi" w:hAnsiTheme="minorBidi" w:cstheme="minorBidi"/>
          <w:b w:val="0"/>
          <w:bCs w:val="0"/>
          <w:sz w:val="24"/>
          <w:szCs w:val="24"/>
          <w:rtl/>
        </w:rPr>
        <w:t xml:space="preserve"> </w:t>
      </w:r>
      <w:r w:rsidRPr="00E10031">
        <w:rPr>
          <w:rFonts w:asciiTheme="minorBidi" w:hAnsiTheme="minorBidi" w:cstheme="minorBidi" w:hint="cs"/>
          <w:b w:val="0"/>
          <w:bCs w:val="0"/>
          <w:sz w:val="24"/>
          <w:szCs w:val="24"/>
          <w:rtl/>
        </w:rPr>
        <w:t xml:space="preserve">בגין העסקת כוח אדם, תשלומים </w:t>
      </w:r>
      <w:r w:rsidRPr="00E10031">
        <w:rPr>
          <w:rFonts w:asciiTheme="minorBidi" w:hAnsiTheme="minorBidi" w:cstheme="minorBidi"/>
          <w:b w:val="0"/>
          <w:bCs w:val="0"/>
          <w:sz w:val="24"/>
          <w:szCs w:val="24"/>
          <w:rtl/>
        </w:rPr>
        <w:t>לביטוח לאומי ותשלומים נוספים בגין זכויות סוציאליות</w:t>
      </w:r>
      <w:r w:rsidRPr="00E10031">
        <w:rPr>
          <w:rFonts w:asciiTheme="minorBidi" w:hAnsiTheme="minorBidi" w:cstheme="minorBidi" w:hint="cs"/>
          <w:b w:val="0"/>
          <w:bCs w:val="0"/>
          <w:sz w:val="24"/>
          <w:szCs w:val="24"/>
          <w:rtl/>
        </w:rPr>
        <w:t>, הוצאות משרדיות,</w:t>
      </w:r>
      <w:r w:rsidR="007822A3" w:rsidRPr="00E10031">
        <w:rPr>
          <w:rFonts w:asciiTheme="minorBidi" w:hAnsiTheme="minorBidi" w:cstheme="minorBidi" w:hint="cs"/>
          <w:b w:val="0"/>
          <w:bCs w:val="0"/>
          <w:sz w:val="24"/>
          <w:szCs w:val="24"/>
          <w:rtl/>
        </w:rPr>
        <w:t xml:space="preserve"> </w:t>
      </w:r>
      <w:r w:rsidRPr="00E10031">
        <w:rPr>
          <w:rFonts w:asciiTheme="minorBidi" w:hAnsiTheme="minorBidi" w:cstheme="minorBidi" w:hint="cs"/>
          <w:b w:val="0"/>
          <w:bCs w:val="0"/>
          <w:sz w:val="24"/>
          <w:szCs w:val="24"/>
          <w:rtl/>
        </w:rPr>
        <w:t xml:space="preserve">נסיעות </w:t>
      </w:r>
      <w:proofErr w:type="spellStart"/>
      <w:r w:rsidRPr="00E10031">
        <w:rPr>
          <w:rFonts w:asciiTheme="minorBidi" w:hAnsiTheme="minorBidi" w:cstheme="minorBidi" w:hint="cs"/>
          <w:b w:val="0"/>
          <w:bCs w:val="0"/>
          <w:sz w:val="24"/>
          <w:szCs w:val="24"/>
          <w:rtl/>
        </w:rPr>
        <w:t>וכו</w:t>
      </w:r>
      <w:proofErr w:type="spellEnd"/>
      <w:r w:rsidRPr="00E10031">
        <w:rPr>
          <w:rFonts w:asciiTheme="minorBidi" w:hAnsiTheme="minorBidi" w:cstheme="minorBidi" w:hint="cs"/>
          <w:b w:val="0"/>
          <w:bCs w:val="0"/>
          <w:sz w:val="24"/>
          <w:szCs w:val="24"/>
          <w:rtl/>
        </w:rPr>
        <w:t>'</w:t>
      </w:r>
      <w:r w:rsidRPr="00E10031">
        <w:rPr>
          <w:rFonts w:asciiTheme="minorBidi" w:hAnsiTheme="minorBidi" w:cstheme="minorBidi"/>
          <w:b w:val="0"/>
          <w:bCs w:val="0"/>
          <w:sz w:val="24"/>
          <w:szCs w:val="24"/>
          <w:rtl/>
        </w:rPr>
        <w:t>.</w:t>
      </w:r>
      <w:r w:rsidR="00D60C5A" w:rsidRPr="00E10031">
        <w:rPr>
          <w:rFonts w:asciiTheme="minorBidi" w:hAnsiTheme="minorBidi" w:cstheme="minorBidi" w:hint="cs"/>
          <w:b w:val="0"/>
          <w:bCs w:val="0"/>
          <w:sz w:val="24"/>
          <w:szCs w:val="24"/>
          <w:rtl/>
        </w:rPr>
        <w:t xml:space="preserve"> </w:t>
      </w:r>
    </w:p>
    <w:p w14:paraId="42190C09" w14:textId="77777777" w:rsidR="002F017A" w:rsidRPr="00E10031" w:rsidRDefault="002F017A" w:rsidP="009B1854">
      <w:pPr>
        <w:pStyle w:val="3"/>
        <w:numPr>
          <w:ilvl w:val="2"/>
          <w:numId w:val="17"/>
        </w:numPr>
        <w:spacing w:before="0" w:after="0" w:line="360" w:lineRule="auto"/>
        <w:ind w:left="3084" w:hanging="850"/>
        <w:rPr>
          <w:rFonts w:asciiTheme="minorBidi" w:hAnsiTheme="minorBidi" w:cstheme="minorBidi"/>
          <w:b w:val="0"/>
          <w:bCs w:val="0"/>
          <w:sz w:val="24"/>
          <w:szCs w:val="24"/>
        </w:rPr>
      </w:pPr>
      <w:r w:rsidRPr="00E10031">
        <w:rPr>
          <w:rFonts w:asciiTheme="minorBidi" w:hAnsiTheme="minorBidi" w:cstheme="minorBidi" w:hint="cs"/>
          <w:b w:val="0"/>
          <w:bCs w:val="0"/>
          <w:sz w:val="24"/>
          <w:szCs w:val="24"/>
          <w:rtl/>
        </w:rPr>
        <w:t>אין להתנות את הצעת המחיר בשום תנאי.</w:t>
      </w:r>
    </w:p>
    <w:p w14:paraId="55EF8C8F" w14:textId="77777777" w:rsidR="002F017A" w:rsidRPr="00E10031" w:rsidRDefault="002F017A" w:rsidP="009B1854">
      <w:pPr>
        <w:pStyle w:val="3"/>
        <w:numPr>
          <w:ilvl w:val="2"/>
          <w:numId w:val="17"/>
        </w:numPr>
        <w:spacing w:before="0" w:after="0" w:line="360" w:lineRule="auto"/>
        <w:ind w:left="3084" w:hanging="850"/>
        <w:rPr>
          <w:rFonts w:asciiTheme="minorBidi" w:hAnsiTheme="minorBidi" w:cstheme="minorBidi"/>
          <w:b w:val="0"/>
          <w:bCs w:val="0"/>
          <w:sz w:val="24"/>
          <w:szCs w:val="24"/>
        </w:rPr>
      </w:pPr>
      <w:r w:rsidRPr="00E10031">
        <w:rPr>
          <w:rFonts w:asciiTheme="minorBidi" w:hAnsiTheme="minorBidi" w:cstheme="minorBidi" w:hint="cs"/>
          <w:b w:val="0"/>
          <w:bCs w:val="0"/>
          <w:sz w:val="24"/>
          <w:szCs w:val="24"/>
          <w:rtl/>
        </w:rPr>
        <w:t xml:space="preserve">את הצעת המחיר יש להגיש במעטפה נפרדת וסגורה, כמפורט בפרק שכותרתו "אופן הגשת ההצעה". פרטי הצעת המחיר לא יצוינו באף מקום נוסף בהצעה. ועדת המכרזים תהיה רשאית לפסול על הסף הצעת מציע אשר הצעת המחיר שלו לא תוגש במעטפה סגורה ונפרדת ו/או  אשר חלק ממנה ו/או כולה יהיה גלוי כחלק מההצעה.  </w:t>
      </w:r>
    </w:p>
    <w:p w14:paraId="61F03B3D" w14:textId="77777777" w:rsidR="002F017A" w:rsidRPr="00E10031" w:rsidRDefault="002F017A" w:rsidP="009B1854">
      <w:pPr>
        <w:pStyle w:val="3"/>
        <w:numPr>
          <w:ilvl w:val="2"/>
          <w:numId w:val="17"/>
        </w:numPr>
        <w:spacing w:before="0" w:after="0" w:line="360" w:lineRule="auto"/>
        <w:ind w:left="3084" w:hanging="850"/>
        <w:rPr>
          <w:rFonts w:asciiTheme="minorBidi" w:hAnsiTheme="minorBidi" w:cstheme="minorBidi"/>
          <w:b w:val="0"/>
          <w:bCs w:val="0"/>
          <w:sz w:val="24"/>
          <w:szCs w:val="24"/>
        </w:rPr>
      </w:pPr>
      <w:r w:rsidRPr="00E10031">
        <w:rPr>
          <w:rFonts w:asciiTheme="minorBidi" w:hAnsiTheme="minorBidi" w:cstheme="minorBidi" w:hint="cs"/>
          <w:b w:val="0"/>
          <w:bCs w:val="0"/>
          <w:sz w:val="24"/>
          <w:szCs w:val="24"/>
          <w:rtl/>
        </w:rPr>
        <w:t>המעטפה בה הצעת המחיר תיפתח ע"י ועדת המכרזים רק לאחר שתסתיים הבדיקה והניקוד של רכיבי האיכות והריאיון.</w:t>
      </w:r>
    </w:p>
    <w:p w14:paraId="581D8593" w14:textId="77777777" w:rsidR="0023534E" w:rsidRPr="00E10031" w:rsidRDefault="0023534E" w:rsidP="009B1854">
      <w:pPr>
        <w:pStyle w:val="3"/>
        <w:numPr>
          <w:ilvl w:val="2"/>
          <w:numId w:val="17"/>
        </w:numPr>
        <w:spacing w:before="0" w:after="0" w:line="360" w:lineRule="auto"/>
        <w:ind w:left="3084" w:hanging="850"/>
        <w:rPr>
          <w:rFonts w:asciiTheme="minorBidi" w:hAnsiTheme="minorBidi" w:cstheme="minorBidi"/>
          <w:b w:val="0"/>
          <w:bCs w:val="0"/>
          <w:sz w:val="24"/>
          <w:szCs w:val="24"/>
        </w:rPr>
      </w:pPr>
      <w:r w:rsidRPr="00E10031">
        <w:rPr>
          <w:rFonts w:asciiTheme="minorBidi" w:hAnsiTheme="minorBidi" w:cstheme="minorBidi" w:hint="cs"/>
          <w:b w:val="0"/>
          <w:bCs w:val="0"/>
          <w:sz w:val="24"/>
          <w:szCs w:val="24"/>
          <w:rtl/>
        </w:rPr>
        <w:t xml:space="preserve">הציון בגין המחיר יינתן כדלקמן: </w:t>
      </w:r>
    </w:p>
    <w:p w14:paraId="7F9A4040" w14:textId="77777777" w:rsidR="0023534E" w:rsidRPr="00E10031" w:rsidRDefault="0023534E" w:rsidP="00E10031">
      <w:pPr>
        <w:pStyle w:val="3"/>
        <w:spacing w:before="0" w:after="0" w:line="360" w:lineRule="auto"/>
        <w:ind w:left="3084"/>
        <w:rPr>
          <w:rFonts w:asciiTheme="minorBidi" w:hAnsiTheme="minorBidi" w:cstheme="minorBidi"/>
          <w:b w:val="0"/>
          <w:bCs w:val="0"/>
          <w:sz w:val="24"/>
          <w:szCs w:val="24"/>
          <w:rtl/>
        </w:rPr>
      </w:pPr>
      <w:r w:rsidRPr="00E10031">
        <w:rPr>
          <w:rFonts w:asciiTheme="minorBidi" w:hAnsiTheme="minorBidi" w:cstheme="minorBidi" w:hint="cs"/>
          <w:b w:val="0"/>
          <w:bCs w:val="0"/>
          <w:sz w:val="24"/>
          <w:szCs w:val="24"/>
          <w:rtl/>
        </w:rPr>
        <w:t>מציע אשר יגיש אחוז עמלות משוקלל הנמוך  ביותר מבין המציעים האחרים, יזכה לניקוד המקסימאלי באמת מידה זו, וביחס אליו ידורגו המציעים האחרים, לעניין ניקוד הצעתם באמת מידה זו.</w:t>
      </w:r>
    </w:p>
    <w:p w14:paraId="1CAF1F2F" w14:textId="3F94ED19" w:rsidR="00BD6DFE" w:rsidRPr="00E10031" w:rsidRDefault="002468BF" w:rsidP="00E10031">
      <w:pPr>
        <w:pStyle w:val="3"/>
        <w:spacing w:before="0" w:after="0" w:line="360" w:lineRule="auto"/>
        <w:ind w:left="3084"/>
        <w:rPr>
          <w:b w:val="0"/>
          <w:bCs w:val="0"/>
          <w:sz w:val="24"/>
          <w:szCs w:val="24"/>
          <w:rtl/>
        </w:rPr>
      </w:pPr>
      <w:r w:rsidRPr="00E10031">
        <w:rPr>
          <w:b w:val="0"/>
          <w:bCs w:val="0"/>
          <w:sz w:val="24"/>
          <w:szCs w:val="24"/>
          <w:rtl/>
        </w:rPr>
        <w:t>נוסחת החישוב היא:</w:t>
      </w:r>
    </w:p>
    <w:p w14:paraId="054C1C9A" w14:textId="2FB326D8" w:rsidR="002468BF" w:rsidRPr="00E10031" w:rsidRDefault="00583C68" w:rsidP="00E10031">
      <w:pPr>
        <w:pStyle w:val="3"/>
        <w:spacing w:before="0" w:after="0" w:line="360" w:lineRule="auto"/>
        <w:rPr>
          <w:b w:val="0"/>
          <w:bCs w:val="0"/>
          <w:sz w:val="24"/>
          <w:szCs w:val="24"/>
          <w:rtl/>
        </w:rPr>
      </w:pPr>
      <w:r w:rsidRPr="00E10031">
        <w:rPr>
          <w:rFonts w:hint="cs"/>
          <w:b w:val="0"/>
          <w:bCs w:val="0"/>
          <w:sz w:val="24"/>
          <w:szCs w:val="24"/>
          <w:rtl/>
        </w:rPr>
        <w:t xml:space="preserve">                           </w:t>
      </w:r>
      <w:r w:rsidR="00E10031" w:rsidRPr="00E10031">
        <w:rPr>
          <w:rFonts w:hint="cs"/>
          <w:b w:val="0"/>
          <w:bCs w:val="0"/>
          <w:sz w:val="24"/>
          <w:szCs w:val="24"/>
          <w:rtl/>
        </w:rPr>
        <w:t xml:space="preserve">                   </w:t>
      </w:r>
      <w:r w:rsidR="00BD6DFE" w:rsidRPr="00E10031">
        <w:rPr>
          <w:b w:val="0"/>
          <w:bCs w:val="0"/>
          <w:sz w:val="24"/>
          <w:szCs w:val="24"/>
          <w:u w:val="single"/>
          <w:rtl/>
        </w:rPr>
        <w:t xml:space="preserve">אחוז העמלה </w:t>
      </w:r>
      <w:r w:rsidR="00950FB1" w:rsidRPr="00E10031">
        <w:rPr>
          <w:b w:val="0"/>
          <w:bCs w:val="0"/>
          <w:sz w:val="24"/>
          <w:szCs w:val="24"/>
          <w:u w:val="single"/>
          <w:rtl/>
        </w:rPr>
        <w:t xml:space="preserve">המשוקלל </w:t>
      </w:r>
      <w:r w:rsidR="00BD6DFE" w:rsidRPr="00E10031">
        <w:rPr>
          <w:b w:val="0"/>
          <w:bCs w:val="0"/>
          <w:sz w:val="24"/>
          <w:szCs w:val="24"/>
          <w:u w:val="single"/>
          <w:rtl/>
        </w:rPr>
        <w:t>הנמוך</w:t>
      </w:r>
      <w:r w:rsidR="002468BF" w:rsidRPr="00E10031">
        <w:rPr>
          <w:b w:val="0"/>
          <w:bCs w:val="0"/>
          <w:sz w:val="24"/>
          <w:szCs w:val="24"/>
          <w:u w:val="single"/>
          <w:rtl/>
        </w:rPr>
        <w:t xml:space="preserve"> ביותר </w:t>
      </w:r>
      <w:r w:rsidR="002468BF" w:rsidRPr="00E10031">
        <w:rPr>
          <w:b w:val="0"/>
          <w:bCs w:val="0"/>
          <w:sz w:val="24"/>
          <w:szCs w:val="24"/>
          <w:u w:val="single"/>
        </w:rPr>
        <w:t>X</w:t>
      </w:r>
      <w:r w:rsidR="002468BF" w:rsidRPr="00E10031">
        <w:rPr>
          <w:b w:val="0"/>
          <w:bCs w:val="0"/>
          <w:sz w:val="24"/>
          <w:szCs w:val="24"/>
          <w:u w:val="single"/>
          <w:rtl/>
        </w:rPr>
        <w:t xml:space="preserve"> הניקוד באמת המידה</w:t>
      </w:r>
    </w:p>
    <w:p w14:paraId="53F20135" w14:textId="421E5444" w:rsidR="007822A3" w:rsidRPr="00E10031" w:rsidRDefault="00BD6DFE" w:rsidP="00E10031">
      <w:pPr>
        <w:pStyle w:val="3"/>
        <w:spacing w:before="0" w:after="0" w:line="360" w:lineRule="auto"/>
        <w:jc w:val="center"/>
        <w:rPr>
          <w:b w:val="0"/>
          <w:bCs w:val="0"/>
          <w:sz w:val="24"/>
          <w:szCs w:val="24"/>
          <w:rtl/>
        </w:rPr>
      </w:pPr>
      <w:r w:rsidRPr="00E10031">
        <w:rPr>
          <w:b w:val="0"/>
          <w:bCs w:val="0"/>
          <w:sz w:val="24"/>
          <w:szCs w:val="24"/>
          <w:rtl/>
        </w:rPr>
        <w:t>אחוז העמלה</w:t>
      </w:r>
      <w:r w:rsidR="002468BF" w:rsidRPr="00E10031">
        <w:rPr>
          <w:b w:val="0"/>
          <w:bCs w:val="0"/>
          <w:sz w:val="24"/>
          <w:szCs w:val="24"/>
          <w:rtl/>
        </w:rPr>
        <w:t xml:space="preserve"> </w:t>
      </w:r>
      <w:r w:rsidR="00950FB1" w:rsidRPr="00E10031">
        <w:rPr>
          <w:b w:val="0"/>
          <w:bCs w:val="0"/>
          <w:sz w:val="24"/>
          <w:szCs w:val="24"/>
          <w:rtl/>
        </w:rPr>
        <w:t xml:space="preserve">המשוקלל </w:t>
      </w:r>
      <w:r w:rsidR="002468BF" w:rsidRPr="00E10031">
        <w:rPr>
          <w:b w:val="0"/>
          <w:bCs w:val="0"/>
          <w:sz w:val="24"/>
          <w:szCs w:val="24"/>
          <w:rtl/>
        </w:rPr>
        <w:t>המוצע</w:t>
      </w:r>
      <w:r w:rsidR="002468BF" w:rsidRPr="00E10031">
        <w:rPr>
          <w:b w:val="0"/>
          <w:bCs w:val="0"/>
          <w:sz w:val="24"/>
          <w:szCs w:val="24"/>
          <w:rtl/>
        </w:rPr>
        <w:br/>
      </w:r>
    </w:p>
    <w:p w14:paraId="0625301D" w14:textId="77777777" w:rsidR="002F017A" w:rsidRPr="00E10031" w:rsidRDefault="002F017A" w:rsidP="00E10031">
      <w:pPr>
        <w:pStyle w:val="3"/>
        <w:spacing w:before="0" w:after="0" w:line="360" w:lineRule="auto"/>
        <w:ind w:left="3084"/>
        <w:rPr>
          <w:b w:val="0"/>
          <w:bCs w:val="0"/>
          <w:sz w:val="24"/>
          <w:szCs w:val="24"/>
        </w:rPr>
      </w:pPr>
      <w:r w:rsidRPr="00E10031">
        <w:rPr>
          <w:rFonts w:hint="cs"/>
          <w:b w:val="0"/>
          <w:bCs w:val="0"/>
          <w:sz w:val="24"/>
          <w:szCs w:val="24"/>
          <w:rtl/>
        </w:rPr>
        <w:t xml:space="preserve">אופן </w:t>
      </w:r>
      <w:r w:rsidR="00ED032B" w:rsidRPr="00E10031">
        <w:rPr>
          <w:rFonts w:hint="cs"/>
          <w:b w:val="0"/>
          <w:bCs w:val="0"/>
          <w:sz w:val="24"/>
          <w:szCs w:val="24"/>
          <w:rtl/>
        </w:rPr>
        <w:t xml:space="preserve">שקלול </w:t>
      </w:r>
      <w:r w:rsidRPr="00E10031">
        <w:rPr>
          <w:rFonts w:hint="cs"/>
          <w:b w:val="0"/>
          <w:bCs w:val="0"/>
          <w:sz w:val="24"/>
          <w:szCs w:val="24"/>
          <w:rtl/>
        </w:rPr>
        <w:t>הצעת המחיר של המציעים: המחיר יתייחס</w:t>
      </w:r>
      <w:r w:rsidR="00390500" w:rsidRPr="00E10031">
        <w:rPr>
          <w:rFonts w:hint="cs"/>
          <w:b w:val="0"/>
          <w:bCs w:val="0"/>
          <w:sz w:val="24"/>
          <w:szCs w:val="24"/>
          <w:rtl/>
        </w:rPr>
        <w:t xml:space="preserve"> לשקלול </w:t>
      </w:r>
      <w:r w:rsidRPr="00E10031">
        <w:rPr>
          <w:rFonts w:hint="cs"/>
          <w:b w:val="0"/>
          <w:bCs w:val="0"/>
          <w:sz w:val="24"/>
          <w:szCs w:val="24"/>
          <w:rtl/>
        </w:rPr>
        <w:t xml:space="preserve"> </w:t>
      </w:r>
      <w:r w:rsidR="00390500" w:rsidRPr="00E10031">
        <w:rPr>
          <w:rFonts w:hint="cs"/>
          <w:b w:val="0"/>
          <w:bCs w:val="0"/>
          <w:sz w:val="24"/>
          <w:szCs w:val="24"/>
          <w:rtl/>
        </w:rPr>
        <w:t>ה</w:t>
      </w:r>
      <w:r w:rsidRPr="00E10031">
        <w:rPr>
          <w:rFonts w:hint="cs"/>
          <w:b w:val="0"/>
          <w:bCs w:val="0"/>
          <w:sz w:val="24"/>
          <w:szCs w:val="24"/>
          <w:rtl/>
        </w:rPr>
        <w:t xml:space="preserve">עמלה </w:t>
      </w:r>
      <w:r w:rsidR="00D60C5A" w:rsidRPr="00E10031">
        <w:rPr>
          <w:rFonts w:hint="cs"/>
          <w:b w:val="0"/>
          <w:bCs w:val="0"/>
          <w:sz w:val="24"/>
          <w:szCs w:val="24"/>
          <w:rtl/>
        </w:rPr>
        <w:t xml:space="preserve">המוצעת </w:t>
      </w:r>
      <w:r w:rsidRPr="00E10031">
        <w:rPr>
          <w:rFonts w:hint="cs"/>
          <w:b w:val="0"/>
          <w:bCs w:val="0"/>
          <w:sz w:val="24"/>
          <w:szCs w:val="24"/>
          <w:rtl/>
        </w:rPr>
        <w:t xml:space="preserve"> ל</w:t>
      </w:r>
      <w:r w:rsidR="007F681B" w:rsidRPr="00E10031">
        <w:rPr>
          <w:rFonts w:hint="cs"/>
          <w:b w:val="0"/>
          <w:bCs w:val="0"/>
          <w:sz w:val="24"/>
          <w:szCs w:val="24"/>
          <w:rtl/>
        </w:rPr>
        <w:t>שלב התכנון</w:t>
      </w:r>
      <w:r w:rsidR="00726D72" w:rsidRPr="00E10031">
        <w:rPr>
          <w:rFonts w:hint="cs"/>
          <w:b w:val="0"/>
          <w:bCs w:val="0"/>
          <w:sz w:val="24"/>
          <w:szCs w:val="24"/>
          <w:rtl/>
        </w:rPr>
        <w:t xml:space="preserve"> </w:t>
      </w:r>
      <w:r w:rsidRPr="00E10031">
        <w:rPr>
          <w:rFonts w:hint="cs"/>
          <w:b w:val="0"/>
          <w:bCs w:val="0"/>
          <w:sz w:val="24"/>
          <w:szCs w:val="24"/>
          <w:rtl/>
        </w:rPr>
        <w:t xml:space="preserve">ולזו </w:t>
      </w:r>
      <w:r w:rsidR="00D60C5A" w:rsidRPr="00E10031">
        <w:rPr>
          <w:rFonts w:hint="cs"/>
          <w:b w:val="0"/>
          <w:bCs w:val="0"/>
          <w:sz w:val="24"/>
          <w:szCs w:val="24"/>
          <w:rtl/>
        </w:rPr>
        <w:t xml:space="preserve">המוצעת </w:t>
      </w:r>
      <w:r w:rsidRPr="00E10031">
        <w:rPr>
          <w:rFonts w:hint="cs"/>
          <w:b w:val="0"/>
          <w:bCs w:val="0"/>
          <w:sz w:val="24"/>
          <w:szCs w:val="24"/>
          <w:rtl/>
        </w:rPr>
        <w:t xml:space="preserve"> ל</w:t>
      </w:r>
      <w:r w:rsidR="007F681B" w:rsidRPr="00E10031">
        <w:rPr>
          <w:rFonts w:hint="cs"/>
          <w:b w:val="0"/>
          <w:bCs w:val="0"/>
          <w:sz w:val="24"/>
          <w:szCs w:val="24"/>
          <w:rtl/>
        </w:rPr>
        <w:t>שלב הפיתוח והשיווק</w:t>
      </w:r>
      <w:r w:rsidR="00F35B16" w:rsidRPr="00E10031">
        <w:rPr>
          <w:rFonts w:hint="cs"/>
          <w:b w:val="0"/>
          <w:bCs w:val="0"/>
          <w:sz w:val="24"/>
          <w:szCs w:val="24"/>
          <w:rtl/>
        </w:rPr>
        <w:t>, כפי שמוגדרים בסעיפים 4.2-4.4.</w:t>
      </w:r>
      <w:r w:rsidRPr="00E10031">
        <w:rPr>
          <w:rFonts w:hint="cs"/>
          <w:b w:val="0"/>
          <w:bCs w:val="0"/>
          <w:sz w:val="24"/>
          <w:szCs w:val="24"/>
          <w:rtl/>
        </w:rPr>
        <w:t xml:space="preserve">,לעמלה לתכנון יינתן משקל של 15% ולעמלה </w:t>
      </w:r>
      <w:r w:rsidR="00F35B16" w:rsidRPr="00E10031">
        <w:rPr>
          <w:rFonts w:hint="cs"/>
          <w:b w:val="0"/>
          <w:bCs w:val="0"/>
          <w:sz w:val="24"/>
          <w:szCs w:val="24"/>
          <w:rtl/>
        </w:rPr>
        <w:t>לפיתוח ושיווק</w:t>
      </w:r>
      <w:r w:rsidR="00F80FB3" w:rsidRPr="00E10031">
        <w:rPr>
          <w:rFonts w:hint="cs"/>
          <w:b w:val="0"/>
          <w:bCs w:val="0"/>
          <w:sz w:val="24"/>
          <w:szCs w:val="24"/>
          <w:rtl/>
        </w:rPr>
        <w:t xml:space="preserve"> </w:t>
      </w:r>
      <w:r w:rsidRPr="00E10031">
        <w:rPr>
          <w:rFonts w:hint="eastAsia"/>
          <w:b w:val="0"/>
          <w:bCs w:val="0"/>
          <w:sz w:val="24"/>
          <w:szCs w:val="24"/>
          <w:rtl/>
        </w:rPr>
        <w:t>י</w:t>
      </w:r>
      <w:r w:rsidRPr="00E10031">
        <w:rPr>
          <w:rFonts w:hint="cs"/>
          <w:b w:val="0"/>
          <w:bCs w:val="0"/>
          <w:sz w:val="24"/>
          <w:szCs w:val="24"/>
          <w:rtl/>
        </w:rPr>
        <w:t>י</w:t>
      </w:r>
      <w:r w:rsidRPr="00E10031">
        <w:rPr>
          <w:rFonts w:hint="eastAsia"/>
          <w:b w:val="0"/>
          <w:bCs w:val="0"/>
          <w:sz w:val="24"/>
          <w:szCs w:val="24"/>
          <w:rtl/>
        </w:rPr>
        <w:t>נתן</w:t>
      </w:r>
      <w:r w:rsidRPr="00E10031">
        <w:rPr>
          <w:rFonts w:hint="cs"/>
          <w:b w:val="0"/>
          <w:bCs w:val="0"/>
          <w:sz w:val="24"/>
          <w:szCs w:val="24"/>
          <w:rtl/>
        </w:rPr>
        <w:t xml:space="preserve"> משקל של 85%.</w:t>
      </w:r>
    </w:p>
    <w:p w14:paraId="5BB3848D" w14:textId="06E5F29B" w:rsidR="00E10031" w:rsidRDefault="00E10031">
      <w:pPr>
        <w:bidi w:val="0"/>
        <w:rPr>
          <w:rFonts w:ascii="Arial" w:hAnsi="Arial"/>
          <w:rtl/>
        </w:rPr>
      </w:pPr>
      <w:r>
        <w:rPr>
          <w:b/>
          <w:bCs/>
          <w:rtl/>
        </w:rPr>
        <w:br w:type="page"/>
      </w:r>
    </w:p>
    <w:p w14:paraId="3E98D862" w14:textId="77777777" w:rsidR="002F017A" w:rsidRPr="00E10031" w:rsidRDefault="002F017A" w:rsidP="00E10031">
      <w:pPr>
        <w:pStyle w:val="3"/>
        <w:spacing w:before="0" w:after="0" w:line="360" w:lineRule="auto"/>
        <w:rPr>
          <w:rFonts w:cs="David"/>
          <w:b w:val="0"/>
          <w:bCs w:val="0"/>
          <w:sz w:val="24"/>
          <w:szCs w:val="24"/>
          <w:rtl/>
        </w:rPr>
      </w:pPr>
    </w:p>
    <w:tbl>
      <w:tblPr>
        <w:tblStyle w:val="aff8"/>
        <w:bidiVisual/>
        <w:tblW w:w="0" w:type="auto"/>
        <w:tblInd w:w="1906" w:type="dxa"/>
        <w:tblLook w:val="04A0" w:firstRow="1" w:lastRow="0" w:firstColumn="1" w:lastColumn="0" w:noHBand="0" w:noVBand="1"/>
      </w:tblPr>
      <w:tblGrid>
        <w:gridCol w:w="4450"/>
        <w:gridCol w:w="1490"/>
      </w:tblGrid>
      <w:tr w:rsidR="00791F4C" w:rsidRPr="00E60772" w14:paraId="2C05B6C7" w14:textId="77777777" w:rsidTr="00E60772">
        <w:tc>
          <w:tcPr>
            <w:tcW w:w="4450" w:type="dxa"/>
          </w:tcPr>
          <w:p w14:paraId="10F10206" w14:textId="77777777" w:rsidR="00791F4C" w:rsidRPr="00E60772" w:rsidRDefault="00791F4C" w:rsidP="00E60772">
            <w:pPr>
              <w:pStyle w:val="3"/>
              <w:rPr>
                <w:sz w:val="24"/>
                <w:szCs w:val="24"/>
                <w:rtl/>
              </w:rPr>
            </w:pPr>
            <w:r w:rsidRPr="00E60772">
              <w:rPr>
                <w:sz w:val="24"/>
                <w:szCs w:val="24"/>
                <w:rtl/>
              </w:rPr>
              <w:t>סוג העמלה</w:t>
            </w:r>
          </w:p>
        </w:tc>
        <w:tc>
          <w:tcPr>
            <w:tcW w:w="1490" w:type="dxa"/>
          </w:tcPr>
          <w:p w14:paraId="08E749C5" w14:textId="77777777" w:rsidR="00791F4C" w:rsidRPr="00E60772" w:rsidRDefault="00791F4C" w:rsidP="00E60772">
            <w:pPr>
              <w:pStyle w:val="3"/>
              <w:rPr>
                <w:sz w:val="24"/>
                <w:szCs w:val="24"/>
                <w:rtl/>
              </w:rPr>
            </w:pPr>
            <w:r w:rsidRPr="00E60772">
              <w:rPr>
                <w:sz w:val="24"/>
                <w:szCs w:val="24"/>
                <w:rtl/>
              </w:rPr>
              <w:t>משקל</w:t>
            </w:r>
          </w:p>
        </w:tc>
      </w:tr>
      <w:tr w:rsidR="00791F4C" w:rsidRPr="00E60772" w14:paraId="15E92626" w14:textId="77777777" w:rsidTr="00E60772">
        <w:tc>
          <w:tcPr>
            <w:tcW w:w="4450" w:type="dxa"/>
          </w:tcPr>
          <w:p w14:paraId="7241AA36" w14:textId="77777777" w:rsidR="00791F4C" w:rsidRPr="00E60772" w:rsidRDefault="007F681B" w:rsidP="00E60772">
            <w:pPr>
              <w:pStyle w:val="3"/>
              <w:rPr>
                <w:b w:val="0"/>
                <w:bCs w:val="0"/>
                <w:sz w:val="24"/>
                <w:szCs w:val="24"/>
                <w:rtl/>
              </w:rPr>
            </w:pPr>
            <w:r w:rsidRPr="00E60772">
              <w:rPr>
                <w:b w:val="0"/>
                <w:bCs w:val="0"/>
                <w:sz w:val="24"/>
                <w:szCs w:val="24"/>
                <w:rtl/>
              </w:rPr>
              <w:t>עמלת ניהול בשלב התכנון</w:t>
            </w:r>
          </w:p>
        </w:tc>
        <w:tc>
          <w:tcPr>
            <w:tcW w:w="1490" w:type="dxa"/>
          </w:tcPr>
          <w:p w14:paraId="5C2BC31D" w14:textId="77777777" w:rsidR="00791F4C" w:rsidRPr="00E60772" w:rsidRDefault="00F35B16" w:rsidP="00E60772">
            <w:pPr>
              <w:pStyle w:val="3"/>
              <w:rPr>
                <w:b w:val="0"/>
                <w:bCs w:val="0"/>
                <w:sz w:val="24"/>
                <w:szCs w:val="24"/>
                <w:rtl/>
              </w:rPr>
            </w:pPr>
            <w:r w:rsidRPr="00E60772">
              <w:rPr>
                <w:b w:val="0"/>
                <w:bCs w:val="0"/>
                <w:sz w:val="24"/>
                <w:szCs w:val="24"/>
                <w:rtl/>
              </w:rPr>
              <w:t>15%</w:t>
            </w:r>
          </w:p>
        </w:tc>
      </w:tr>
      <w:tr w:rsidR="00791F4C" w:rsidRPr="00E60772" w14:paraId="7FA5B855" w14:textId="77777777" w:rsidTr="00E60772">
        <w:tc>
          <w:tcPr>
            <w:tcW w:w="4450" w:type="dxa"/>
          </w:tcPr>
          <w:p w14:paraId="2C6947E3" w14:textId="77777777" w:rsidR="00791F4C" w:rsidRPr="00E60772" w:rsidRDefault="007F681B" w:rsidP="00E60772">
            <w:pPr>
              <w:pStyle w:val="3"/>
              <w:rPr>
                <w:b w:val="0"/>
                <w:bCs w:val="0"/>
                <w:sz w:val="24"/>
                <w:szCs w:val="24"/>
                <w:rtl/>
              </w:rPr>
            </w:pPr>
            <w:r w:rsidRPr="00E60772">
              <w:rPr>
                <w:b w:val="0"/>
                <w:bCs w:val="0"/>
                <w:sz w:val="24"/>
                <w:szCs w:val="24"/>
                <w:rtl/>
              </w:rPr>
              <w:t>עמלת ניהול בשלב הפיתוח והשיווק</w:t>
            </w:r>
          </w:p>
        </w:tc>
        <w:tc>
          <w:tcPr>
            <w:tcW w:w="1490" w:type="dxa"/>
          </w:tcPr>
          <w:p w14:paraId="5DF79F43" w14:textId="77777777" w:rsidR="00791F4C" w:rsidRPr="00E60772" w:rsidRDefault="00F35B16" w:rsidP="00E60772">
            <w:pPr>
              <w:pStyle w:val="3"/>
              <w:rPr>
                <w:b w:val="0"/>
                <w:bCs w:val="0"/>
                <w:sz w:val="24"/>
                <w:szCs w:val="24"/>
                <w:rtl/>
              </w:rPr>
            </w:pPr>
            <w:r w:rsidRPr="00E60772">
              <w:rPr>
                <w:b w:val="0"/>
                <w:bCs w:val="0"/>
                <w:sz w:val="24"/>
                <w:szCs w:val="24"/>
                <w:rtl/>
              </w:rPr>
              <w:t>85%</w:t>
            </w:r>
          </w:p>
        </w:tc>
      </w:tr>
    </w:tbl>
    <w:p w14:paraId="21A07F08" w14:textId="77777777" w:rsidR="00C0019F" w:rsidRPr="00E10031" w:rsidRDefault="00C0019F" w:rsidP="009B1854">
      <w:pPr>
        <w:pStyle w:val="3"/>
        <w:numPr>
          <w:ilvl w:val="2"/>
          <w:numId w:val="17"/>
        </w:numPr>
        <w:spacing w:before="0" w:after="0" w:line="360" w:lineRule="auto"/>
        <w:ind w:left="3084" w:hanging="850"/>
        <w:rPr>
          <w:b w:val="0"/>
          <w:bCs w:val="0"/>
          <w:sz w:val="24"/>
          <w:szCs w:val="24"/>
          <w:rtl/>
        </w:rPr>
      </w:pPr>
      <w:r w:rsidRPr="00E10031">
        <w:rPr>
          <w:sz w:val="24"/>
          <w:szCs w:val="24"/>
          <w:rtl/>
        </w:rPr>
        <w:t>אומדן</w:t>
      </w:r>
      <w:r w:rsidRPr="00E10031">
        <w:rPr>
          <w:b w:val="0"/>
          <w:bCs w:val="0"/>
          <w:sz w:val="24"/>
          <w:szCs w:val="24"/>
          <w:rtl/>
        </w:rPr>
        <w:t xml:space="preserve"> - במסגרת מכרז זה נערך אומדן</w:t>
      </w:r>
      <w:r w:rsidR="00950FB1" w:rsidRPr="00E10031">
        <w:rPr>
          <w:b w:val="0"/>
          <w:bCs w:val="0"/>
          <w:sz w:val="24"/>
          <w:szCs w:val="24"/>
          <w:rtl/>
        </w:rPr>
        <w:t xml:space="preserve"> לעמלת הניהול בשלב הפיתוח והשיווק</w:t>
      </w:r>
      <w:r w:rsidRPr="00E10031">
        <w:rPr>
          <w:b w:val="0"/>
          <w:bCs w:val="0"/>
          <w:sz w:val="24"/>
          <w:szCs w:val="24"/>
          <w:rtl/>
        </w:rPr>
        <w:t xml:space="preserve">. הצעה החורגת מגבולות האומדן- תיפסל. ועדת המכרזים במשרד רשאית (אך לא חייבת) לקבל הצעה, גם אם היא חורגת מגבולות האומדן, מנימוקים שיירשמו בפרוטוקול. </w:t>
      </w:r>
    </w:p>
    <w:p w14:paraId="25360DCE" w14:textId="5CC7E903" w:rsidR="00C0019F" w:rsidRPr="00E10031" w:rsidRDefault="00C0019F" w:rsidP="00E10031">
      <w:pPr>
        <w:pStyle w:val="3"/>
        <w:spacing w:before="0" w:after="0" w:line="360" w:lineRule="auto"/>
        <w:ind w:left="3084"/>
        <w:rPr>
          <w:b w:val="0"/>
          <w:bCs w:val="0"/>
          <w:sz w:val="24"/>
          <w:szCs w:val="24"/>
        </w:rPr>
      </w:pPr>
      <w:r w:rsidRPr="00E10031">
        <w:rPr>
          <w:rFonts w:hint="cs"/>
          <w:b w:val="0"/>
          <w:bCs w:val="0"/>
          <w:sz w:val="24"/>
          <w:szCs w:val="24"/>
          <w:rtl/>
        </w:rPr>
        <w:t xml:space="preserve">אם </w:t>
      </w:r>
      <w:r w:rsidRPr="00E10031">
        <w:rPr>
          <w:b w:val="0"/>
          <w:bCs w:val="0"/>
          <w:sz w:val="24"/>
          <w:szCs w:val="24"/>
          <w:rtl/>
        </w:rPr>
        <w:t>יתעורר ספק לדעת ועדת המכרזים באשר לאמינות/סבירות</w:t>
      </w:r>
      <w:r w:rsidRPr="00E10031">
        <w:rPr>
          <w:rFonts w:hint="cs"/>
          <w:b w:val="0"/>
          <w:bCs w:val="0"/>
          <w:sz w:val="24"/>
          <w:szCs w:val="24"/>
          <w:rtl/>
        </w:rPr>
        <w:t xml:space="preserve"> ה</w:t>
      </w:r>
      <w:r w:rsidRPr="00E10031">
        <w:rPr>
          <w:b w:val="0"/>
          <w:bCs w:val="0"/>
          <w:sz w:val="24"/>
          <w:szCs w:val="24"/>
          <w:rtl/>
        </w:rPr>
        <w:t xml:space="preserve">אומדן, רשאית ועדת המכרזים על-פי שיקול דעתה הבלעדי לבחון את סבירות האומדן ולקבל החלטה בהתאם לרבות החלטה בדבר ביטול </w:t>
      </w:r>
      <w:r w:rsidRPr="00E10031">
        <w:rPr>
          <w:rFonts w:hint="cs"/>
          <w:b w:val="0"/>
          <w:bCs w:val="0"/>
          <w:sz w:val="24"/>
          <w:szCs w:val="24"/>
          <w:rtl/>
        </w:rPr>
        <w:t xml:space="preserve">או שינוי </w:t>
      </w:r>
      <w:r w:rsidRPr="00E10031">
        <w:rPr>
          <w:b w:val="0"/>
          <w:bCs w:val="0"/>
          <w:sz w:val="24"/>
          <w:szCs w:val="24"/>
          <w:rtl/>
        </w:rPr>
        <w:t xml:space="preserve">האומדן, בין השאר, </w:t>
      </w:r>
      <w:r w:rsidRPr="00E10031">
        <w:rPr>
          <w:rFonts w:hint="cs"/>
          <w:b w:val="0"/>
          <w:bCs w:val="0"/>
          <w:sz w:val="24"/>
          <w:szCs w:val="24"/>
          <w:rtl/>
        </w:rPr>
        <w:t xml:space="preserve">אם </w:t>
      </w:r>
      <w:r w:rsidRPr="00E10031">
        <w:rPr>
          <w:b w:val="0"/>
          <w:bCs w:val="0"/>
          <w:sz w:val="24"/>
          <w:szCs w:val="24"/>
          <w:rtl/>
        </w:rPr>
        <w:t>לדעת ועדת המכרזים האומדן שגוי או</w:t>
      </w:r>
      <w:r w:rsidRPr="00E10031">
        <w:rPr>
          <w:rFonts w:hint="cs"/>
          <w:b w:val="0"/>
          <w:bCs w:val="0"/>
          <w:sz w:val="24"/>
          <w:szCs w:val="24"/>
          <w:rtl/>
        </w:rPr>
        <w:t xml:space="preserve"> </w:t>
      </w:r>
      <w:r w:rsidRPr="00E10031">
        <w:rPr>
          <w:b w:val="0"/>
          <w:bCs w:val="0"/>
          <w:sz w:val="24"/>
          <w:szCs w:val="24"/>
          <w:rtl/>
        </w:rPr>
        <w:t>מבוסס על הערכה לא נכונה.</w:t>
      </w:r>
    </w:p>
    <w:p w14:paraId="5DEC767A" w14:textId="57AAACA2" w:rsidR="00704066" w:rsidRPr="00E10031" w:rsidRDefault="00A13C3C" w:rsidP="009B1854">
      <w:pPr>
        <w:pStyle w:val="2"/>
        <w:numPr>
          <w:ilvl w:val="0"/>
          <w:numId w:val="17"/>
        </w:numPr>
        <w:spacing w:line="360" w:lineRule="auto"/>
        <w:jc w:val="left"/>
        <w:rPr>
          <w:rFonts w:asciiTheme="minorBidi" w:hAnsiTheme="minorBidi" w:cstheme="minorBidi"/>
        </w:rPr>
      </w:pPr>
      <w:r w:rsidRPr="00E10031">
        <w:rPr>
          <w:rFonts w:asciiTheme="minorBidi" w:hAnsiTheme="minorBidi" w:cstheme="minorBidi" w:hint="cs"/>
          <w:rtl/>
        </w:rPr>
        <w:t xml:space="preserve">הוראות בדבר </w:t>
      </w:r>
      <w:r w:rsidR="00053247" w:rsidRPr="00E10031">
        <w:rPr>
          <w:rFonts w:asciiTheme="minorBidi" w:hAnsiTheme="minorBidi" w:cstheme="minorBidi" w:hint="cs"/>
          <w:rtl/>
        </w:rPr>
        <w:t>הגשת ההצעה</w:t>
      </w:r>
    </w:p>
    <w:p w14:paraId="538A087A" w14:textId="77777777" w:rsidR="002056E8" w:rsidRPr="00E10031" w:rsidRDefault="002468BF" w:rsidP="009B1854">
      <w:pPr>
        <w:pStyle w:val="2"/>
        <w:numPr>
          <w:ilvl w:val="1"/>
          <w:numId w:val="17"/>
        </w:numPr>
        <w:spacing w:line="360" w:lineRule="auto"/>
        <w:ind w:left="1525" w:hanging="709"/>
        <w:jc w:val="left"/>
        <w:rPr>
          <w:rFonts w:asciiTheme="minorBidi" w:hAnsiTheme="minorBidi" w:cstheme="minorBidi"/>
          <w:sz w:val="24"/>
          <w:szCs w:val="24"/>
        </w:rPr>
      </w:pPr>
      <w:r w:rsidRPr="00E10031">
        <w:rPr>
          <w:rFonts w:asciiTheme="minorBidi" w:hAnsiTheme="minorBidi" w:cstheme="minorBidi" w:hint="cs"/>
          <w:sz w:val="24"/>
          <w:szCs w:val="24"/>
          <w:rtl/>
        </w:rPr>
        <w:t xml:space="preserve"> </w:t>
      </w:r>
      <w:r w:rsidR="002271F8" w:rsidRPr="00E10031">
        <w:rPr>
          <w:rFonts w:asciiTheme="minorBidi" w:hAnsiTheme="minorBidi" w:cstheme="minorBidi" w:hint="cs"/>
          <w:sz w:val="24"/>
          <w:szCs w:val="24"/>
          <w:rtl/>
        </w:rPr>
        <w:t>מסמך</w:t>
      </w:r>
      <w:r w:rsidR="002056E8" w:rsidRPr="00E10031">
        <w:rPr>
          <w:rFonts w:asciiTheme="minorBidi" w:hAnsiTheme="minorBidi" w:cstheme="minorBidi" w:hint="cs"/>
          <w:sz w:val="24"/>
          <w:szCs w:val="24"/>
          <w:rtl/>
        </w:rPr>
        <w:t xml:space="preserve"> ההצעה</w:t>
      </w:r>
    </w:p>
    <w:p w14:paraId="71740835" w14:textId="5C6C5BE6" w:rsidR="00C5505D" w:rsidRPr="00F55904" w:rsidRDefault="002056E8" w:rsidP="009B1854">
      <w:pPr>
        <w:pStyle w:val="3"/>
        <w:numPr>
          <w:ilvl w:val="2"/>
          <w:numId w:val="17"/>
        </w:numPr>
        <w:spacing w:before="0" w:after="0" w:line="360" w:lineRule="auto"/>
        <w:ind w:left="2376"/>
        <w:rPr>
          <w:b w:val="0"/>
          <w:bCs w:val="0"/>
          <w:sz w:val="24"/>
          <w:szCs w:val="24"/>
          <w:rtl/>
        </w:rPr>
      </w:pPr>
      <w:r w:rsidRPr="00F55904">
        <w:rPr>
          <w:rFonts w:hint="cs"/>
          <w:b w:val="0"/>
          <w:bCs w:val="0"/>
          <w:sz w:val="24"/>
          <w:szCs w:val="24"/>
          <w:rtl/>
        </w:rPr>
        <w:t xml:space="preserve">על המציע למלא את </w:t>
      </w:r>
      <w:r w:rsidR="00567117" w:rsidRPr="00F55904">
        <w:rPr>
          <w:rFonts w:hint="cs"/>
          <w:b w:val="0"/>
          <w:bCs w:val="0"/>
          <w:sz w:val="24"/>
          <w:szCs w:val="24"/>
          <w:rtl/>
        </w:rPr>
        <w:t>הנספחים המצורפים למכרז זה</w:t>
      </w:r>
      <w:r w:rsidR="00C5505D" w:rsidRPr="00F55904">
        <w:rPr>
          <w:rFonts w:hint="cs"/>
          <w:b w:val="0"/>
          <w:bCs w:val="0"/>
          <w:sz w:val="24"/>
          <w:szCs w:val="24"/>
          <w:rtl/>
        </w:rPr>
        <w:t>. יש למלא</w:t>
      </w:r>
      <w:r w:rsidR="00567117" w:rsidRPr="00F55904">
        <w:rPr>
          <w:rFonts w:hint="cs"/>
          <w:b w:val="0"/>
          <w:bCs w:val="0"/>
          <w:sz w:val="24"/>
          <w:szCs w:val="24"/>
          <w:rtl/>
        </w:rPr>
        <w:t xml:space="preserve"> </w:t>
      </w:r>
      <w:r w:rsidR="00C5505D" w:rsidRPr="00F55904">
        <w:rPr>
          <w:rFonts w:hint="cs"/>
          <w:b w:val="0"/>
          <w:bCs w:val="0"/>
          <w:sz w:val="24"/>
          <w:szCs w:val="24"/>
          <w:rtl/>
        </w:rPr>
        <w:t xml:space="preserve">את כל פרטי </w:t>
      </w:r>
      <w:r w:rsidR="00567117" w:rsidRPr="00F55904">
        <w:rPr>
          <w:rFonts w:hint="cs"/>
          <w:b w:val="0"/>
          <w:bCs w:val="0"/>
          <w:sz w:val="24"/>
          <w:szCs w:val="24"/>
          <w:rtl/>
        </w:rPr>
        <w:t>הנספחים</w:t>
      </w:r>
      <w:r w:rsidR="00C5505D" w:rsidRPr="00F55904">
        <w:rPr>
          <w:rFonts w:hint="cs"/>
          <w:b w:val="0"/>
          <w:bCs w:val="0"/>
          <w:sz w:val="24"/>
          <w:szCs w:val="24"/>
          <w:rtl/>
        </w:rPr>
        <w:t xml:space="preserve"> ללא יוצא מן הכלל, ב</w:t>
      </w:r>
      <w:r w:rsidR="00C5505D" w:rsidRPr="00F55904">
        <w:rPr>
          <w:b w:val="0"/>
          <w:bCs w:val="0"/>
          <w:sz w:val="24"/>
          <w:szCs w:val="24"/>
          <w:rtl/>
        </w:rPr>
        <w:t>צירוף כל המסמכים הנדרשים על-פי</w:t>
      </w:r>
      <w:r w:rsidR="00567117" w:rsidRPr="00F55904">
        <w:rPr>
          <w:rFonts w:hint="cs"/>
          <w:b w:val="0"/>
          <w:bCs w:val="0"/>
          <w:sz w:val="24"/>
          <w:szCs w:val="24"/>
          <w:rtl/>
        </w:rPr>
        <w:t xml:space="preserve"> </w:t>
      </w:r>
      <w:r w:rsidR="00C5505D" w:rsidRPr="00F55904">
        <w:rPr>
          <w:rFonts w:hint="cs"/>
          <w:b w:val="0"/>
          <w:bCs w:val="0"/>
          <w:sz w:val="24"/>
          <w:szCs w:val="24"/>
          <w:rtl/>
        </w:rPr>
        <w:t>סעיף</w:t>
      </w:r>
      <w:r w:rsidR="00C260D8" w:rsidRPr="00F55904">
        <w:rPr>
          <w:rFonts w:hint="cs"/>
          <w:b w:val="0"/>
          <w:bCs w:val="0"/>
          <w:sz w:val="24"/>
          <w:szCs w:val="24"/>
          <w:rtl/>
        </w:rPr>
        <w:t xml:space="preserve"> </w:t>
      </w:r>
      <w:r w:rsidR="00C260D8" w:rsidRPr="00F55904">
        <w:rPr>
          <w:b w:val="0"/>
          <w:bCs w:val="0"/>
          <w:sz w:val="24"/>
          <w:szCs w:val="24"/>
          <w:rtl/>
        </w:rPr>
        <w:t>9.4</w:t>
      </w:r>
      <w:r w:rsidR="00C260D8" w:rsidRPr="00F55904">
        <w:rPr>
          <w:rFonts w:hint="cs"/>
          <w:b w:val="0"/>
          <w:bCs w:val="0"/>
          <w:sz w:val="24"/>
          <w:szCs w:val="24"/>
          <w:rtl/>
        </w:rPr>
        <w:t xml:space="preserve"> </w:t>
      </w:r>
      <w:r w:rsidR="00C5505D" w:rsidRPr="00F55904">
        <w:rPr>
          <w:rFonts w:hint="cs"/>
          <w:b w:val="0"/>
          <w:bCs w:val="0"/>
          <w:sz w:val="24"/>
          <w:szCs w:val="24"/>
          <w:rtl/>
        </w:rPr>
        <w:t>להלן, כשהם מלאים וחתומים כנדרש</w:t>
      </w:r>
      <w:r w:rsidR="002468BF" w:rsidRPr="00F55904">
        <w:rPr>
          <w:rFonts w:hint="cs"/>
          <w:b w:val="0"/>
          <w:bCs w:val="0"/>
          <w:sz w:val="24"/>
          <w:szCs w:val="24"/>
          <w:rtl/>
        </w:rPr>
        <w:t xml:space="preserve"> ע"י המציע ובמידת הצורך גם ע"י מורשה החתימה מטעמו</w:t>
      </w:r>
      <w:r w:rsidRPr="00F55904">
        <w:rPr>
          <w:rFonts w:hint="cs"/>
          <w:b w:val="0"/>
          <w:bCs w:val="0"/>
          <w:sz w:val="24"/>
          <w:szCs w:val="24"/>
          <w:rtl/>
        </w:rPr>
        <w:t xml:space="preserve">. </w:t>
      </w:r>
      <w:r w:rsidR="00391685" w:rsidRPr="00F55904">
        <w:rPr>
          <w:rFonts w:hint="cs"/>
          <w:b w:val="0"/>
          <w:bCs w:val="0"/>
          <w:sz w:val="24"/>
          <w:szCs w:val="24"/>
          <w:rtl/>
        </w:rPr>
        <w:t xml:space="preserve">המשרד רשאי שלא להתייחס להצעות חלקיות ו/או להצעות שלא הוגשו </w:t>
      </w:r>
      <w:r w:rsidR="00AC2CC8" w:rsidRPr="00F55904">
        <w:rPr>
          <w:rFonts w:hint="cs"/>
          <w:b w:val="0"/>
          <w:bCs w:val="0"/>
          <w:sz w:val="24"/>
          <w:szCs w:val="24"/>
          <w:rtl/>
        </w:rPr>
        <w:t>בצירוף</w:t>
      </w:r>
      <w:r w:rsidR="002468BF" w:rsidRPr="00F55904">
        <w:rPr>
          <w:rFonts w:hint="cs"/>
          <w:b w:val="0"/>
          <w:bCs w:val="0"/>
          <w:sz w:val="24"/>
          <w:szCs w:val="24"/>
          <w:rtl/>
        </w:rPr>
        <w:t xml:space="preserve"> כל</w:t>
      </w:r>
      <w:r w:rsidR="00AC2CC8" w:rsidRPr="00F55904">
        <w:rPr>
          <w:rFonts w:hint="cs"/>
          <w:b w:val="0"/>
          <w:bCs w:val="0"/>
          <w:sz w:val="24"/>
          <w:szCs w:val="24"/>
          <w:rtl/>
        </w:rPr>
        <w:t xml:space="preserve"> </w:t>
      </w:r>
      <w:r w:rsidR="00567117" w:rsidRPr="00F55904">
        <w:rPr>
          <w:rFonts w:hint="cs"/>
          <w:b w:val="0"/>
          <w:bCs w:val="0"/>
          <w:sz w:val="24"/>
          <w:szCs w:val="24"/>
          <w:rtl/>
        </w:rPr>
        <w:t>הנספחים המצורפים.</w:t>
      </w:r>
    </w:p>
    <w:p w14:paraId="0B6BDBEF" w14:textId="77777777" w:rsidR="002056E8" w:rsidRPr="00911794" w:rsidRDefault="002056E8" w:rsidP="009B1854">
      <w:pPr>
        <w:pStyle w:val="3"/>
        <w:numPr>
          <w:ilvl w:val="2"/>
          <w:numId w:val="17"/>
        </w:numPr>
        <w:spacing w:before="0" w:after="0" w:line="360" w:lineRule="auto"/>
        <w:ind w:left="2376"/>
        <w:rPr>
          <w:b w:val="0"/>
          <w:bCs w:val="0"/>
          <w:sz w:val="24"/>
          <w:szCs w:val="24"/>
        </w:rPr>
      </w:pPr>
      <w:r w:rsidRPr="00911794">
        <w:rPr>
          <w:b w:val="0"/>
          <w:bCs w:val="0"/>
          <w:sz w:val="24"/>
          <w:szCs w:val="24"/>
          <w:rtl/>
        </w:rPr>
        <w:t>כל שינוי או תוספת שייעשו על ידי המציע במסמכי המכרז, או כל הסתייגות</w:t>
      </w:r>
      <w:r w:rsidR="00057D61" w:rsidRPr="00911794">
        <w:rPr>
          <w:rFonts w:hint="cs"/>
          <w:b w:val="0"/>
          <w:bCs w:val="0"/>
          <w:sz w:val="24"/>
          <w:szCs w:val="24"/>
          <w:rtl/>
        </w:rPr>
        <w:t xml:space="preserve"> </w:t>
      </w:r>
      <w:r w:rsidRPr="00911794">
        <w:rPr>
          <w:b w:val="0"/>
          <w:bCs w:val="0"/>
          <w:sz w:val="24"/>
          <w:szCs w:val="24"/>
          <w:rtl/>
        </w:rPr>
        <w:t>לגביהם, בין אם ע"י תוספת בגוף המסמכים ובין במכתב לוואי או בכל דרך</w:t>
      </w:r>
      <w:r w:rsidR="00057D61" w:rsidRPr="00911794">
        <w:rPr>
          <w:rFonts w:hint="cs"/>
          <w:b w:val="0"/>
          <w:bCs w:val="0"/>
          <w:sz w:val="24"/>
          <w:szCs w:val="24"/>
          <w:rtl/>
        </w:rPr>
        <w:t xml:space="preserve"> </w:t>
      </w:r>
      <w:r w:rsidRPr="00911794">
        <w:rPr>
          <w:b w:val="0"/>
          <w:bCs w:val="0"/>
          <w:sz w:val="24"/>
          <w:szCs w:val="24"/>
          <w:rtl/>
        </w:rPr>
        <w:t>אחרת, עלולים לגרום</w:t>
      </w:r>
      <w:r w:rsidRPr="00911794">
        <w:rPr>
          <w:rFonts w:hint="cs"/>
          <w:b w:val="0"/>
          <w:bCs w:val="0"/>
          <w:sz w:val="24"/>
          <w:szCs w:val="24"/>
          <w:rtl/>
        </w:rPr>
        <w:t xml:space="preserve"> </w:t>
      </w:r>
      <w:r w:rsidRPr="00911794">
        <w:rPr>
          <w:b w:val="0"/>
          <w:bCs w:val="0"/>
          <w:sz w:val="24"/>
          <w:szCs w:val="24"/>
          <w:rtl/>
        </w:rPr>
        <w:t>לפסילת ההצעה. ועדת מכרזים רשאית להתעלם מכל שינוי או תוספת כאמור, ולראותם כאילו לא נעשו, לפי שיקול דעתה הבלעדי.</w:t>
      </w:r>
      <w:r w:rsidR="00057D61" w:rsidRPr="00911794">
        <w:rPr>
          <w:rFonts w:hint="cs"/>
          <w:b w:val="0"/>
          <w:bCs w:val="0"/>
          <w:sz w:val="24"/>
          <w:szCs w:val="24"/>
          <w:rtl/>
        </w:rPr>
        <w:t xml:space="preserve"> </w:t>
      </w:r>
      <w:r w:rsidRPr="00911794">
        <w:rPr>
          <w:b w:val="0"/>
          <w:bCs w:val="0"/>
          <w:sz w:val="24"/>
          <w:szCs w:val="24"/>
          <w:rtl/>
        </w:rPr>
        <w:t>המשרד לא חייב להודיע למציע הודעה בנוסף על האמור בסעיף זה. קיבל</w:t>
      </w:r>
      <w:r w:rsidR="00DF0C21" w:rsidRPr="00911794">
        <w:rPr>
          <w:rFonts w:hint="cs"/>
          <w:sz w:val="24"/>
          <w:szCs w:val="24"/>
          <w:rtl/>
        </w:rPr>
        <w:t xml:space="preserve"> </w:t>
      </w:r>
      <w:r w:rsidRPr="00911794">
        <w:rPr>
          <w:b w:val="0"/>
          <w:bCs w:val="0"/>
          <w:sz w:val="24"/>
          <w:szCs w:val="24"/>
          <w:rtl/>
        </w:rPr>
        <w:t>המשרד את הצעת המציע, יראו את השינויים האמורים כאילו לא נעשו כלל.</w:t>
      </w:r>
    </w:p>
    <w:p w14:paraId="43E10AE8" w14:textId="77777777" w:rsidR="00D26C65" w:rsidRPr="00911794" w:rsidRDefault="00D26C65" w:rsidP="009B1854">
      <w:pPr>
        <w:pStyle w:val="3"/>
        <w:numPr>
          <w:ilvl w:val="2"/>
          <w:numId w:val="17"/>
        </w:numPr>
        <w:spacing w:before="0" w:after="0" w:line="360" w:lineRule="auto"/>
        <w:ind w:left="2376"/>
        <w:rPr>
          <w:b w:val="0"/>
          <w:bCs w:val="0"/>
          <w:sz w:val="24"/>
          <w:szCs w:val="24"/>
          <w:rtl/>
        </w:rPr>
      </w:pPr>
      <w:r w:rsidRPr="00911794">
        <w:rPr>
          <w:b w:val="0"/>
          <w:bCs w:val="0"/>
          <w:sz w:val="24"/>
          <w:szCs w:val="24"/>
          <w:rtl/>
        </w:rPr>
        <w:t>הגשת ההצעה חתומה מהווה ראיה חלוטה לכך שהמציע קרא את כל האמור במסמכי המכרז וההסכם</w:t>
      </w:r>
      <w:r w:rsidRPr="00911794">
        <w:rPr>
          <w:rFonts w:hint="cs"/>
          <w:b w:val="0"/>
          <w:bCs w:val="0"/>
          <w:sz w:val="24"/>
          <w:szCs w:val="24"/>
          <w:rtl/>
        </w:rPr>
        <w:t xml:space="preserve"> </w:t>
      </w:r>
      <w:r w:rsidRPr="00911794">
        <w:rPr>
          <w:b w:val="0"/>
          <w:bCs w:val="0"/>
          <w:sz w:val="24"/>
          <w:szCs w:val="24"/>
          <w:rtl/>
        </w:rPr>
        <w:t>המצורף לו על נספחיו, הבין את האמור במסמכים</w:t>
      </w:r>
      <w:r w:rsidR="00057D61" w:rsidRPr="00911794">
        <w:rPr>
          <w:rFonts w:hint="cs"/>
          <w:b w:val="0"/>
          <w:bCs w:val="0"/>
          <w:sz w:val="24"/>
          <w:szCs w:val="24"/>
          <w:rtl/>
        </w:rPr>
        <w:t xml:space="preserve"> </w:t>
      </w:r>
      <w:r w:rsidRPr="00911794">
        <w:rPr>
          <w:b w:val="0"/>
          <w:bCs w:val="0"/>
          <w:sz w:val="24"/>
          <w:szCs w:val="24"/>
          <w:rtl/>
        </w:rPr>
        <w:t>אלה ונתן לכך את הסכמתו הבלתי מסויגת</w:t>
      </w:r>
      <w:r w:rsidRPr="00911794">
        <w:rPr>
          <w:rFonts w:hint="cs"/>
          <w:b w:val="0"/>
          <w:bCs w:val="0"/>
          <w:sz w:val="24"/>
          <w:szCs w:val="24"/>
          <w:rtl/>
        </w:rPr>
        <w:t xml:space="preserve"> וכי הוא מתחייב</w:t>
      </w:r>
      <w:r w:rsidRPr="00911794">
        <w:rPr>
          <w:b w:val="0"/>
          <w:bCs w:val="0"/>
          <w:sz w:val="24"/>
          <w:szCs w:val="24"/>
          <w:rtl/>
        </w:rPr>
        <w:t xml:space="preserve"> </w:t>
      </w:r>
      <w:r w:rsidRPr="00911794">
        <w:rPr>
          <w:rFonts w:hint="cs"/>
          <w:b w:val="0"/>
          <w:bCs w:val="0"/>
          <w:sz w:val="24"/>
          <w:szCs w:val="24"/>
          <w:rtl/>
        </w:rPr>
        <w:t>לספק את השירותים</w:t>
      </w:r>
      <w:r w:rsidRPr="00911794">
        <w:rPr>
          <w:b w:val="0"/>
          <w:bCs w:val="0"/>
          <w:sz w:val="24"/>
          <w:szCs w:val="24"/>
          <w:rtl/>
        </w:rPr>
        <w:t xml:space="preserve"> בהתאם </w:t>
      </w:r>
      <w:r w:rsidR="00787838" w:rsidRPr="00911794">
        <w:rPr>
          <w:rFonts w:hint="cs"/>
          <w:b w:val="0"/>
          <w:bCs w:val="0"/>
          <w:sz w:val="24"/>
          <w:szCs w:val="24"/>
          <w:rtl/>
        </w:rPr>
        <w:t>ל</w:t>
      </w:r>
      <w:r w:rsidRPr="00911794">
        <w:rPr>
          <w:b w:val="0"/>
          <w:bCs w:val="0"/>
          <w:sz w:val="24"/>
          <w:szCs w:val="24"/>
          <w:rtl/>
        </w:rPr>
        <w:t>הוראות מ</w:t>
      </w:r>
      <w:r w:rsidRPr="00911794">
        <w:rPr>
          <w:rFonts w:hint="cs"/>
          <w:b w:val="0"/>
          <w:bCs w:val="0"/>
          <w:sz w:val="24"/>
          <w:szCs w:val="24"/>
          <w:rtl/>
        </w:rPr>
        <w:t>כרז</w:t>
      </w:r>
      <w:r w:rsidRPr="00911794">
        <w:rPr>
          <w:b w:val="0"/>
          <w:bCs w:val="0"/>
          <w:sz w:val="24"/>
          <w:szCs w:val="24"/>
          <w:rtl/>
        </w:rPr>
        <w:t xml:space="preserve"> זה ל</w:t>
      </w:r>
      <w:r w:rsidRPr="00911794">
        <w:rPr>
          <w:rFonts w:hint="cs"/>
          <w:b w:val="0"/>
          <w:bCs w:val="0"/>
          <w:sz w:val="24"/>
          <w:szCs w:val="24"/>
          <w:rtl/>
        </w:rPr>
        <w:t>רבות בהתאם ל</w:t>
      </w:r>
      <w:r w:rsidRPr="00911794">
        <w:rPr>
          <w:b w:val="0"/>
          <w:bCs w:val="0"/>
          <w:sz w:val="24"/>
          <w:szCs w:val="24"/>
          <w:rtl/>
        </w:rPr>
        <w:t>הוראות ההסכם שייחתם</w:t>
      </w:r>
      <w:r w:rsidR="00057D61" w:rsidRPr="00911794">
        <w:rPr>
          <w:rFonts w:hint="cs"/>
          <w:b w:val="0"/>
          <w:bCs w:val="0"/>
          <w:sz w:val="24"/>
          <w:szCs w:val="24"/>
          <w:rtl/>
        </w:rPr>
        <w:t xml:space="preserve"> </w:t>
      </w:r>
      <w:r w:rsidR="00C10A42" w:rsidRPr="00911794">
        <w:rPr>
          <w:b w:val="0"/>
          <w:bCs w:val="0"/>
          <w:sz w:val="24"/>
          <w:szCs w:val="24"/>
          <w:rtl/>
        </w:rPr>
        <w:t>ע</w:t>
      </w:r>
      <w:r w:rsidRPr="00911794">
        <w:rPr>
          <w:b w:val="0"/>
          <w:bCs w:val="0"/>
          <w:sz w:val="24"/>
          <w:szCs w:val="24"/>
          <w:rtl/>
        </w:rPr>
        <w:t>מו</w:t>
      </w:r>
      <w:r w:rsidRPr="00911794">
        <w:rPr>
          <w:rFonts w:hint="cs"/>
          <w:b w:val="0"/>
          <w:bCs w:val="0"/>
          <w:sz w:val="24"/>
          <w:szCs w:val="24"/>
          <w:rtl/>
        </w:rPr>
        <w:t xml:space="preserve"> על נספחיו, בדייקנות, ביעילות ובמומחיות.</w:t>
      </w:r>
    </w:p>
    <w:p w14:paraId="2B6C5121" w14:textId="77777777" w:rsidR="00D26C65" w:rsidRDefault="00D26C65" w:rsidP="00C5505D">
      <w:pPr>
        <w:spacing w:line="360" w:lineRule="auto"/>
        <w:ind w:left="753"/>
        <w:jc w:val="both"/>
        <w:rPr>
          <w:rtl/>
        </w:rPr>
      </w:pPr>
    </w:p>
    <w:p w14:paraId="75713993" w14:textId="77777777" w:rsidR="002468BF" w:rsidRPr="00D26C65" w:rsidRDefault="002468BF" w:rsidP="00C5505D">
      <w:pPr>
        <w:spacing w:line="360" w:lineRule="auto"/>
        <w:ind w:left="753"/>
        <w:jc w:val="both"/>
        <w:rPr>
          <w:rtl/>
        </w:rPr>
      </w:pPr>
    </w:p>
    <w:p w14:paraId="13BAAD66" w14:textId="77777777" w:rsidR="009B47AA" w:rsidRPr="00911794" w:rsidRDefault="009B47AA" w:rsidP="009B1854">
      <w:pPr>
        <w:pStyle w:val="2"/>
        <w:numPr>
          <w:ilvl w:val="1"/>
          <w:numId w:val="17"/>
        </w:numPr>
        <w:spacing w:line="360" w:lineRule="auto"/>
        <w:ind w:left="1525" w:hanging="709"/>
        <w:jc w:val="left"/>
        <w:rPr>
          <w:rFonts w:asciiTheme="minorBidi" w:hAnsiTheme="minorBidi" w:cstheme="minorBidi"/>
          <w:sz w:val="24"/>
          <w:szCs w:val="24"/>
        </w:rPr>
      </w:pPr>
      <w:r w:rsidRPr="00911794">
        <w:rPr>
          <w:rFonts w:asciiTheme="minorBidi" w:hAnsiTheme="minorBidi" w:cstheme="minorBidi" w:hint="cs"/>
          <w:sz w:val="24"/>
          <w:szCs w:val="24"/>
          <w:rtl/>
        </w:rPr>
        <w:t>אופן הגשת ההצעה</w:t>
      </w:r>
    </w:p>
    <w:p w14:paraId="7B9AD23B" w14:textId="2BA68C50" w:rsidR="00FE4F6B" w:rsidRPr="00911794" w:rsidRDefault="00FE4F6B" w:rsidP="009B1854">
      <w:pPr>
        <w:pStyle w:val="2"/>
        <w:numPr>
          <w:ilvl w:val="2"/>
          <w:numId w:val="17"/>
        </w:numPr>
        <w:spacing w:line="360" w:lineRule="auto"/>
        <w:ind w:left="2517" w:hanging="992"/>
        <w:jc w:val="left"/>
        <w:rPr>
          <w:rFonts w:asciiTheme="minorBidi" w:hAnsiTheme="minorBidi" w:cstheme="minorBidi"/>
          <w:sz w:val="24"/>
          <w:szCs w:val="24"/>
          <w:u w:val="none"/>
        </w:rPr>
      </w:pPr>
      <w:r w:rsidRPr="00911794">
        <w:rPr>
          <w:rFonts w:asciiTheme="minorBidi" w:hAnsiTheme="minorBidi" w:cstheme="minorBidi" w:hint="cs"/>
          <w:sz w:val="24"/>
          <w:szCs w:val="24"/>
          <w:u w:val="none"/>
          <w:rtl/>
        </w:rPr>
        <w:t xml:space="preserve">על המציע להגיש </w:t>
      </w:r>
      <w:r w:rsidR="0051389D" w:rsidRPr="00911794">
        <w:rPr>
          <w:rFonts w:asciiTheme="minorBidi" w:hAnsiTheme="minorBidi" w:cstheme="minorBidi" w:hint="cs"/>
          <w:sz w:val="24"/>
          <w:szCs w:val="24"/>
          <w:u w:val="none"/>
          <w:rtl/>
        </w:rPr>
        <w:t xml:space="preserve">הצעתו </w:t>
      </w:r>
      <w:r w:rsidRPr="00911794">
        <w:rPr>
          <w:rFonts w:asciiTheme="minorBidi" w:hAnsiTheme="minorBidi" w:cstheme="minorBidi" w:hint="cs"/>
          <w:sz w:val="24"/>
          <w:szCs w:val="24"/>
          <w:u w:val="none"/>
          <w:rtl/>
        </w:rPr>
        <w:t>בשתי מעטפות נפרדות כדלקמן:</w:t>
      </w:r>
    </w:p>
    <w:p w14:paraId="7D8019C4" w14:textId="075AE0C1" w:rsidR="00FE4F6B" w:rsidRPr="00911794" w:rsidRDefault="00FE4F6B" w:rsidP="009B1854">
      <w:pPr>
        <w:pStyle w:val="aff1"/>
        <w:numPr>
          <w:ilvl w:val="3"/>
          <w:numId w:val="17"/>
        </w:numPr>
        <w:overflowPunct w:val="0"/>
        <w:autoSpaceDE w:val="0"/>
        <w:autoSpaceDN w:val="0"/>
        <w:adjustRightInd w:val="0"/>
        <w:spacing w:line="360" w:lineRule="auto"/>
        <w:ind w:left="3651" w:hanging="1134"/>
        <w:textAlignment w:val="baseline"/>
        <w:rPr>
          <w:rFonts w:asciiTheme="minorBidi" w:hAnsiTheme="minorBidi" w:cstheme="minorBidi"/>
          <w:sz w:val="24"/>
          <w:szCs w:val="24"/>
        </w:rPr>
      </w:pPr>
      <w:r w:rsidRPr="00911794">
        <w:rPr>
          <w:rFonts w:asciiTheme="minorBidi" w:hAnsiTheme="minorBidi" w:cstheme="minorBidi"/>
          <w:b/>
          <w:bCs/>
          <w:sz w:val="24"/>
          <w:szCs w:val="24"/>
          <w:rtl/>
        </w:rPr>
        <w:t>מעטפה 1</w:t>
      </w:r>
      <w:r w:rsidRPr="00911794">
        <w:rPr>
          <w:rFonts w:asciiTheme="minorBidi" w:hAnsiTheme="minorBidi" w:cstheme="minorBidi"/>
          <w:sz w:val="24"/>
          <w:szCs w:val="24"/>
          <w:rtl/>
        </w:rPr>
        <w:t>- על גביה יירשם "מעטפה 1- מסמכים ואישורים" בלבד (להלן: "מעטפה 1").</w:t>
      </w:r>
      <w:r w:rsidR="003F76AE" w:rsidRPr="00911794">
        <w:rPr>
          <w:rFonts w:asciiTheme="minorBidi" w:hAnsiTheme="minorBidi" w:cstheme="minorBidi"/>
          <w:sz w:val="24"/>
          <w:szCs w:val="24"/>
          <w:rtl/>
        </w:rPr>
        <w:t xml:space="preserve"> </w:t>
      </w:r>
    </w:p>
    <w:p w14:paraId="3669699E" w14:textId="77777777" w:rsidR="00F168B5" w:rsidRPr="00911794" w:rsidRDefault="00FE4F6B" w:rsidP="00911794">
      <w:pPr>
        <w:pStyle w:val="3"/>
        <w:spacing w:before="0" w:after="0" w:line="360" w:lineRule="auto"/>
        <w:ind w:left="3651"/>
        <w:rPr>
          <w:b w:val="0"/>
          <w:bCs w:val="0"/>
          <w:sz w:val="24"/>
          <w:szCs w:val="24"/>
          <w:rtl/>
        </w:rPr>
      </w:pPr>
      <w:r w:rsidRPr="00911794">
        <w:rPr>
          <w:rFonts w:hint="cs"/>
          <w:b w:val="0"/>
          <w:bCs w:val="0"/>
          <w:sz w:val="24"/>
          <w:szCs w:val="24"/>
          <w:rtl/>
        </w:rPr>
        <w:t xml:space="preserve">במעטפה זו יגיש המציע </w:t>
      </w:r>
      <w:r w:rsidR="003F76AE" w:rsidRPr="00911794">
        <w:rPr>
          <w:rFonts w:hint="cs"/>
          <w:b w:val="0"/>
          <w:bCs w:val="0"/>
          <w:sz w:val="24"/>
          <w:szCs w:val="24"/>
          <w:rtl/>
        </w:rPr>
        <w:t xml:space="preserve">את הצעתו החתומה ויצרף </w:t>
      </w:r>
      <w:r w:rsidR="003F76AE" w:rsidRPr="00911794">
        <w:rPr>
          <w:b w:val="0"/>
          <w:bCs w:val="0"/>
          <w:sz w:val="24"/>
          <w:szCs w:val="24"/>
          <w:rtl/>
        </w:rPr>
        <w:t xml:space="preserve">את המסמכים והאישורים כנדרש במפרט מכרז זה </w:t>
      </w:r>
      <w:r w:rsidR="00A25F90" w:rsidRPr="00911794">
        <w:rPr>
          <w:rFonts w:hint="cs"/>
          <w:b w:val="0"/>
          <w:bCs w:val="0"/>
          <w:sz w:val="24"/>
          <w:szCs w:val="24"/>
          <w:rtl/>
        </w:rPr>
        <w:t xml:space="preserve">(ראה ס' 9.4) </w:t>
      </w:r>
      <w:r w:rsidR="003F76AE" w:rsidRPr="00911794">
        <w:rPr>
          <w:b w:val="0"/>
          <w:bCs w:val="0"/>
          <w:sz w:val="24"/>
          <w:szCs w:val="24"/>
          <w:rtl/>
        </w:rPr>
        <w:t>בשלושה עותקים</w:t>
      </w:r>
      <w:r w:rsidR="003F76AE" w:rsidRPr="00911794">
        <w:rPr>
          <w:rFonts w:hint="cs"/>
          <w:b w:val="0"/>
          <w:bCs w:val="0"/>
          <w:sz w:val="24"/>
          <w:szCs w:val="24"/>
          <w:rtl/>
        </w:rPr>
        <w:t xml:space="preserve"> (מ</w:t>
      </w:r>
      <w:r w:rsidR="007E27F0" w:rsidRPr="00911794">
        <w:rPr>
          <w:rFonts w:hint="cs"/>
          <w:b w:val="0"/>
          <w:bCs w:val="0"/>
          <w:sz w:val="24"/>
          <w:szCs w:val="24"/>
          <w:rtl/>
        </w:rPr>
        <w:t>קור+ 2 עותקים), למעט הצעת המחיר, וכן על גבי דיסק.</w:t>
      </w:r>
      <w:r w:rsidR="003F76AE" w:rsidRPr="00911794">
        <w:rPr>
          <w:rFonts w:hint="cs"/>
          <w:b w:val="0"/>
          <w:bCs w:val="0"/>
          <w:sz w:val="24"/>
          <w:szCs w:val="24"/>
          <w:rtl/>
        </w:rPr>
        <w:t xml:space="preserve"> אין צורך לצרף להצעה את נוסח המכרז.</w:t>
      </w:r>
      <w:r w:rsidR="00D21EC6" w:rsidRPr="00911794">
        <w:rPr>
          <w:rFonts w:hint="cs"/>
          <w:b w:val="0"/>
          <w:bCs w:val="0"/>
          <w:sz w:val="24"/>
          <w:szCs w:val="24"/>
          <w:rtl/>
        </w:rPr>
        <w:t xml:space="preserve"> </w:t>
      </w:r>
    </w:p>
    <w:p w14:paraId="05059E28" w14:textId="77777777" w:rsidR="00FE4F6B" w:rsidRPr="00911794" w:rsidRDefault="003F76AE" w:rsidP="00911794">
      <w:pPr>
        <w:pStyle w:val="3"/>
        <w:spacing w:before="0" w:after="0" w:line="360" w:lineRule="auto"/>
        <w:ind w:left="3651"/>
        <w:rPr>
          <w:b w:val="0"/>
          <w:bCs w:val="0"/>
          <w:sz w:val="24"/>
          <w:szCs w:val="24"/>
        </w:rPr>
      </w:pPr>
      <w:r w:rsidRPr="00911794">
        <w:rPr>
          <w:rFonts w:hint="cs"/>
          <w:b w:val="0"/>
          <w:bCs w:val="0"/>
          <w:sz w:val="24"/>
          <w:szCs w:val="24"/>
          <w:rtl/>
        </w:rPr>
        <w:t>מעטפה 2- על גביה יירשם "מעטפה 2- הצעת מחיר" בלבד (להלן: "מעטפה 2").</w:t>
      </w:r>
      <w:r w:rsidR="00123CF5" w:rsidRPr="00911794">
        <w:rPr>
          <w:rFonts w:hint="cs"/>
          <w:b w:val="0"/>
          <w:bCs w:val="0"/>
          <w:sz w:val="24"/>
          <w:szCs w:val="24"/>
          <w:rtl/>
        </w:rPr>
        <w:t xml:space="preserve"> על המעטפה להיות סגורה וחתומה.</w:t>
      </w:r>
      <w:r w:rsidR="00D21EC6" w:rsidRPr="00911794">
        <w:rPr>
          <w:rFonts w:hint="cs"/>
          <w:b w:val="0"/>
          <w:bCs w:val="0"/>
          <w:sz w:val="24"/>
          <w:szCs w:val="24"/>
          <w:rtl/>
        </w:rPr>
        <w:t xml:space="preserve"> </w:t>
      </w:r>
    </w:p>
    <w:p w14:paraId="43910A25" w14:textId="77777777" w:rsidR="003F76AE" w:rsidRPr="00911794" w:rsidRDefault="003F76AE" w:rsidP="00911794">
      <w:pPr>
        <w:pStyle w:val="3"/>
        <w:spacing w:before="0" w:after="0" w:line="360" w:lineRule="auto"/>
        <w:ind w:left="3651"/>
        <w:rPr>
          <w:b w:val="0"/>
          <w:bCs w:val="0"/>
          <w:sz w:val="24"/>
          <w:szCs w:val="24"/>
          <w:rtl/>
        </w:rPr>
      </w:pPr>
      <w:r w:rsidRPr="00911794">
        <w:rPr>
          <w:rFonts w:hint="cs"/>
          <w:b w:val="0"/>
          <w:bCs w:val="0"/>
          <w:sz w:val="24"/>
          <w:szCs w:val="24"/>
          <w:rtl/>
        </w:rPr>
        <w:t>במעטפה זו יגיש המציע את הצעת המחיר ע"ג נספח ו</w:t>
      </w:r>
      <w:r w:rsidR="00FC6B7C" w:rsidRPr="00911794">
        <w:rPr>
          <w:rFonts w:hint="cs"/>
          <w:b w:val="0"/>
          <w:bCs w:val="0"/>
          <w:sz w:val="24"/>
          <w:szCs w:val="24"/>
          <w:rtl/>
        </w:rPr>
        <w:t>'</w:t>
      </w:r>
      <w:r w:rsidRPr="00911794">
        <w:rPr>
          <w:rFonts w:hint="cs"/>
          <w:b w:val="0"/>
          <w:bCs w:val="0"/>
          <w:sz w:val="24"/>
          <w:szCs w:val="24"/>
          <w:rtl/>
        </w:rPr>
        <w:t xml:space="preserve"> בשלושה עותקים (מקור+ 2 עותקים).</w:t>
      </w:r>
      <w:r w:rsidR="00A25F90" w:rsidRPr="00911794">
        <w:rPr>
          <w:rFonts w:hint="cs"/>
          <w:b w:val="0"/>
          <w:bCs w:val="0"/>
          <w:sz w:val="24"/>
          <w:szCs w:val="24"/>
          <w:rtl/>
        </w:rPr>
        <w:t xml:space="preserve"> למעטפה זו לא יצורף כל מסמך אחר.</w:t>
      </w:r>
    </w:p>
    <w:p w14:paraId="2E3F0E53" w14:textId="77777777" w:rsidR="00123CF5" w:rsidRPr="00911794" w:rsidRDefault="00123CF5" w:rsidP="009B1854">
      <w:pPr>
        <w:pStyle w:val="aff1"/>
        <w:numPr>
          <w:ilvl w:val="3"/>
          <w:numId w:val="17"/>
        </w:numPr>
        <w:overflowPunct w:val="0"/>
        <w:autoSpaceDE w:val="0"/>
        <w:autoSpaceDN w:val="0"/>
        <w:adjustRightInd w:val="0"/>
        <w:spacing w:line="360" w:lineRule="auto"/>
        <w:ind w:left="3651" w:hanging="1134"/>
        <w:textAlignment w:val="baseline"/>
        <w:rPr>
          <w:rFonts w:asciiTheme="minorBidi" w:hAnsiTheme="minorBidi" w:cstheme="minorBidi"/>
          <w:sz w:val="24"/>
          <w:szCs w:val="24"/>
        </w:rPr>
      </w:pPr>
      <w:r w:rsidRPr="00911794">
        <w:rPr>
          <w:rFonts w:asciiTheme="minorBidi" w:hAnsiTheme="minorBidi" w:cstheme="minorBidi" w:hint="cs"/>
          <w:sz w:val="24"/>
          <w:szCs w:val="24"/>
          <w:rtl/>
        </w:rPr>
        <w:t>שתי המעטפות הנ"ל (מעטפה 1 + מעטפה 2) יונחו בתוך מעטפה סגורה וחתומה (להלן: "מעטפה 3").</w:t>
      </w:r>
    </w:p>
    <w:p w14:paraId="44155AAC" w14:textId="77777777" w:rsidR="00123CF5" w:rsidRPr="00915CDB" w:rsidRDefault="00123CF5" w:rsidP="00915CDB">
      <w:pPr>
        <w:pStyle w:val="3"/>
        <w:spacing w:before="0" w:after="0" w:line="360" w:lineRule="auto"/>
        <w:ind w:left="3651"/>
        <w:rPr>
          <w:b w:val="0"/>
          <w:bCs w:val="0"/>
          <w:sz w:val="24"/>
          <w:szCs w:val="24"/>
          <w:rtl/>
        </w:rPr>
      </w:pPr>
      <w:r w:rsidRPr="00915CDB">
        <w:rPr>
          <w:rFonts w:hint="cs"/>
          <w:b w:val="0"/>
          <w:bCs w:val="0"/>
          <w:sz w:val="24"/>
          <w:szCs w:val="24"/>
          <w:rtl/>
        </w:rPr>
        <w:t>על גבי מעטפה 3 לא יהיה כל ציון וסימן מלבד ציון ברור של שם המכרז ומספרו, כדלקמן:</w:t>
      </w:r>
    </w:p>
    <w:p w14:paraId="02444E22" w14:textId="378EBAF6" w:rsidR="00E93601" w:rsidRPr="00915CDB" w:rsidRDefault="00123CF5" w:rsidP="003529A8">
      <w:pPr>
        <w:pStyle w:val="3"/>
        <w:spacing w:before="0" w:after="0" w:line="360" w:lineRule="auto"/>
        <w:ind w:left="3651"/>
        <w:rPr>
          <w:b w:val="0"/>
          <w:bCs w:val="0"/>
          <w:sz w:val="24"/>
          <w:szCs w:val="24"/>
          <w:rtl/>
        </w:rPr>
      </w:pPr>
      <w:r w:rsidRPr="00915CDB">
        <w:rPr>
          <w:rFonts w:hint="cs"/>
          <w:b w:val="0"/>
          <w:bCs w:val="0"/>
          <w:sz w:val="24"/>
          <w:szCs w:val="24"/>
          <w:rtl/>
        </w:rPr>
        <w:t xml:space="preserve">מכרז פומבי </w:t>
      </w:r>
      <w:r w:rsidR="003529A8">
        <w:rPr>
          <w:rFonts w:hint="cs"/>
          <w:b w:val="0"/>
          <w:bCs w:val="0"/>
          <w:sz w:val="24"/>
          <w:szCs w:val="24"/>
          <w:rtl/>
        </w:rPr>
        <w:t>23/17</w:t>
      </w:r>
      <w:r w:rsidRPr="00915CDB">
        <w:rPr>
          <w:rFonts w:hint="cs"/>
          <w:b w:val="0"/>
          <w:bCs w:val="0"/>
          <w:sz w:val="24"/>
          <w:szCs w:val="24"/>
          <w:rtl/>
        </w:rPr>
        <w:t xml:space="preserve"> </w:t>
      </w:r>
      <w:r w:rsidR="00083356" w:rsidRPr="00915CDB">
        <w:rPr>
          <w:rFonts w:hint="cs"/>
          <w:b w:val="0"/>
          <w:bCs w:val="0"/>
          <w:sz w:val="24"/>
          <w:szCs w:val="24"/>
          <w:rtl/>
        </w:rPr>
        <w:t>- "</w:t>
      </w:r>
      <w:r w:rsidRPr="00915CDB">
        <w:rPr>
          <w:rFonts w:hint="cs"/>
          <w:b w:val="0"/>
          <w:bCs w:val="0"/>
          <w:sz w:val="24"/>
          <w:szCs w:val="24"/>
          <w:rtl/>
        </w:rPr>
        <w:t>מתן שירותי</w:t>
      </w:r>
      <w:r w:rsidR="00E93601" w:rsidRPr="00915CDB">
        <w:rPr>
          <w:rFonts w:hint="cs"/>
          <w:b w:val="0"/>
          <w:bCs w:val="0"/>
          <w:sz w:val="24"/>
          <w:szCs w:val="24"/>
          <w:rtl/>
        </w:rPr>
        <w:t xml:space="preserve"> ניהול עבודות תכנון ופיתוח תשתיות ציבוריות באזורי תעשייה</w:t>
      </w:r>
      <w:r w:rsidR="00B17369" w:rsidRPr="00915CDB">
        <w:rPr>
          <w:rFonts w:hint="cs"/>
          <w:b w:val="0"/>
          <w:bCs w:val="0"/>
          <w:sz w:val="24"/>
          <w:szCs w:val="24"/>
          <w:rtl/>
        </w:rPr>
        <w:t xml:space="preserve"> _____ (יש לציין עבור איזה אזור</w:t>
      </w:r>
      <w:r w:rsidR="00ED032B" w:rsidRPr="00915CDB">
        <w:rPr>
          <w:rFonts w:hint="cs"/>
          <w:b w:val="0"/>
          <w:bCs w:val="0"/>
          <w:sz w:val="24"/>
          <w:szCs w:val="24"/>
          <w:rtl/>
        </w:rPr>
        <w:t xml:space="preserve"> פעילות </w:t>
      </w:r>
      <w:r w:rsidR="00B17369" w:rsidRPr="00915CDB">
        <w:rPr>
          <w:rFonts w:hint="cs"/>
          <w:b w:val="0"/>
          <w:bCs w:val="0"/>
          <w:sz w:val="24"/>
          <w:szCs w:val="24"/>
          <w:rtl/>
        </w:rPr>
        <w:t xml:space="preserve"> מוגשת ההצעה</w:t>
      </w:r>
      <w:r w:rsidR="00C162E7" w:rsidRPr="00915CDB">
        <w:rPr>
          <w:rFonts w:hint="cs"/>
          <w:b w:val="0"/>
          <w:bCs w:val="0"/>
          <w:sz w:val="24"/>
          <w:szCs w:val="24"/>
          <w:rtl/>
        </w:rPr>
        <w:t xml:space="preserve"> "אזור א'- צפון הארץ" או "אזור ב'- דרום הארץ"</w:t>
      </w:r>
      <w:r w:rsidR="00B17369" w:rsidRPr="00915CDB">
        <w:rPr>
          <w:rFonts w:hint="cs"/>
          <w:b w:val="0"/>
          <w:bCs w:val="0"/>
          <w:sz w:val="24"/>
          <w:szCs w:val="24"/>
          <w:rtl/>
        </w:rPr>
        <w:t>)</w:t>
      </w:r>
      <w:r w:rsidR="00E93601" w:rsidRPr="00915CDB">
        <w:rPr>
          <w:rFonts w:hint="cs"/>
          <w:b w:val="0"/>
          <w:bCs w:val="0"/>
          <w:sz w:val="24"/>
          <w:szCs w:val="24"/>
          <w:rtl/>
        </w:rPr>
        <w:t>".</w:t>
      </w:r>
    </w:p>
    <w:p w14:paraId="11761312" w14:textId="77777777" w:rsidR="001C7893" w:rsidRPr="00EA13FE" w:rsidRDefault="00F139C3" w:rsidP="009B1854">
      <w:pPr>
        <w:pStyle w:val="2"/>
        <w:numPr>
          <w:ilvl w:val="2"/>
          <w:numId w:val="17"/>
        </w:numPr>
        <w:spacing w:line="360" w:lineRule="auto"/>
        <w:ind w:left="2517" w:hanging="992"/>
        <w:jc w:val="left"/>
        <w:rPr>
          <w:rFonts w:asciiTheme="minorBidi" w:hAnsiTheme="minorBidi" w:cstheme="minorBidi"/>
          <w:sz w:val="24"/>
          <w:szCs w:val="24"/>
          <w:u w:val="none"/>
        </w:rPr>
      </w:pPr>
      <w:r w:rsidRPr="00EA13FE">
        <w:rPr>
          <w:rFonts w:asciiTheme="minorBidi" w:hAnsiTheme="minorBidi" w:cstheme="minorBidi"/>
          <w:sz w:val="24"/>
          <w:szCs w:val="24"/>
          <w:u w:val="none"/>
          <w:rtl/>
        </w:rPr>
        <w:t xml:space="preserve">את ההצעות </w:t>
      </w:r>
      <w:r w:rsidR="00123CF5" w:rsidRPr="00EA13FE">
        <w:rPr>
          <w:rFonts w:asciiTheme="minorBidi" w:hAnsiTheme="minorBidi" w:cstheme="minorBidi" w:hint="cs"/>
          <w:sz w:val="24"/>
          <w:szCs w:val="24"/>
          <w:u w:val="none"/>
          <w:rtl/>
        </w:rPr>
        <w:t xml:space="preserve">המלאות (מעטפה 3) </w:t>
      </w:r>
      <w:r w:rsidRPr="00EA13FE">
        <w:rPr>
          <w:rFonts w:asciiTheme="minorBidi" w:hAnsiTheme="minorBidi" w:cstheme="minorBidi"/>
          <w:sz w:val="24"/>
          <w:szCs w:val="24"/>
          <w:u w:val="none"/>
          <w:rtl/>
        </w:rPr>
        <w:t xml:space="preserve">יש להגיש לתיבת המכרזים של משרד </w:t>
      </w:r>
      <w:r w:rsidR="003F7E20" w:rsidRPr="00EA13FE">
        <w:rPr>
          <w:rFonts w:asciiTheme="minorBidi" w:hAnsiTheme="minorBidi" w:cstheme="minorBidi" w:hint="cs"/>
          <w:sz w:val="24"/>
          <w:szCs w:val="24"/>
          <w:u w:val="none"/>
          <w:rtl/>
        </w:rPr>
        <w:t>הכלכלה</w:t>
      </w:r>
      <w:r w:rsidR="00E32FBC" w:rsidRPr="00EA13FE">
        <w:rPr>
          <w:rFonts w:asciiTheme="minorBidi" w:hAnsiTheme="minorBidi" w:cstheme="minorBidi" w:hint="cs"/>
          <w:sz w:val="24"/>
          <w:szCs w:val="24"/>
          <w:u w:val="none"/>
          <w:rtl/>
        </w:rPr>
        <w:t xml:space="preserve"> והתעשייה</w:t>
      </w:r>
      <w:r w:rsidRPr="00EA13FE">
        <w:rPr>
          <w:rFonts w:asciiTheme="minorBidi" w:hAnsiTheme="minorBidi" w:cstheme="minorBidi"/>
          <w:sz w:val="24"/>
          <w:szCs w:val="24"/>
          <w:u w:val="none"/>
          <w:rtl/>
        </w:rPr>
        <w:t>, רחוב בנק ישראל</w:t>
      </w:r>
      <w:r w:rsidR="001C7893" w:rsidRPr="00EA13FE">
        <w:rPr>
          <w:rFonts w:asciiTheme="minorBidi" w:hAnsiTheme="minorBidi" w:cstheme="minorBidi" w:hint="cs"/>
          <w:sz w:val="24"/>
          <w:szCs w:val="24"/>
          <w:u w:val="none"/>
          <w:rtl/>
        </w:rPr>
        <w:t xml:space="preserve"> </w:t>
      </w:r>
      <w:r w:rsidRPr="00EA13FE">
        <w:rPr>
          <w:rFonts w:asciiTheme="minorBidi" w:hAnsiTheme="minorBidi" w:cstheme="minorBidi"/>
          <w:sz w:val="24"/>
          <w:szCs w:val="24"/>
          <w:u w:val="none"/>
          <w:rtl/>
        </w:rPr>
        <w:t>5, קריית הממשלה, ירושלים בקומת הכניסה, ליד המעליות.</w:t>
      </w:r>
      <w:r w:rsidR="009B47AA" w:rsidRPr="00EA13FE">
        <w:rPr>
          <w:rFonts w:asciiTheme="minorBidi" w:hAnsiTheme="minorBidi" w:cstheme="minorBidi" w:hint="cs"/>
          <w:sz w:val="24"/>
          <w:szCs w:val="24"/>
          <w:u w:val="none"/>
          <w:rtl/>
        </w:rPr>
        <w:t xml:space="preserve"> </w:t>
      </w:r>
    </w:p>
    <w:p w14:paraId="79C64D2A" w14:textId="77777777" w:rsidR="009B47AA" w:rsidRPr="00EA13FE" w:rsidRDefault="00F139C3" w:rsidP="009B1854">
      <w:pPr>
        <w:pStyle w:val="2"/>
        <w:numPr>
          <w:ilvl w:val="2"/>
          <w:numId w:val="17"/>
        </w:numPr>
        <w:spacing w:line="360" w:lineRule="auto"/>
        <w:ind w:left="2517" w:hanging="992"/>
        <w:jc w:val="left"/>
        <w:rPr>
          <w:rFonts w:asciiTheme="minorBidi" w:hAnsiTheme="minorBidi" w:cstheme="minorBidi"/>
          <w:sz w:val="24"/>
          <w:szCs w:val="24"/>
          <w:u w:val="none"/>
          <w:rtl/>
        </w:rPr>
      </w:pPr>
      <w:r w:rsidRPr="00EA13FE">
        <w:rPr>
          <w:rFonts w:asciiTheme="minorBidi" w:hAnsiTheme="minorBidi" w:cstheme="minorBidi" w:hint="cs"/>
          <w:sz w:val="24"/>
          <w:szCs w:val="24"/>
          <w:u w:val="none"/>
          <w:rtl/>
        </w:rPr>
        <w:t xml:space="preserve">הצעות שלא תמצאנה בתיבת המכרזים במועד האחרון להגשת הצעות </w:t>
      </w:r>
      <w:r w:rsidR="008B3C3C" w:rsidRPr="00EA13FE">
        <w:rPr>
          <w:rFonts w:asciiTheme="minorBidi" w:hAnsiTheme="minorBidi" w:cstheme="minorBidi" w:hint="cs"/>
          <w:sz w:val="24"/>
          <w:szCs w:val="24"/>
          <w:u w:val="none"/>
          <w:rtl/>
        </w:rPr>
        <w:t>ל</w:t>
      </w:r>
      <w:r w:rsidRPr="00EA13FE">
        <w:rPr>
          <w:rFonts w:asciiTheme="minorBidi" w:hAnsiTheme="minorBidi" w:cstheme="minorBidi" w:hint="cs"/>
          <w:sz w:val="24"/>
          <w:szCs w:val="24"/>
          <w:u w:val="none"/>
          <w:rtl/>
        </w:rPr>
        <w:t>א</w:t>
      </w:r>
      <w:r w:rsidR="00AB17F9" w:rsidRPr="00EA13FE">
        <w:rPr>
          <w:rFonts w:asciiTheme="minorBidi" w:hAnsiTheme="minorBidi" w:cstheme="minorBidi" w:hint="cs"/>
          <w:sz w:val="24"/>
          <w:szCs w:val="24"/>
          <w:u w:val="none"/>
          <w:rtl/>
        </w:rPr>
        <w:t xml:space="preserve"> </w:t>
      </w:r>
      <w:r w:rsidRPr="00EA13FE">
        <w:rPr>
          <w:rFonts w:asciiTheme="minorBidi" w:hAnsiTheme="minorBidi" w:cstheme="minorBidi" w:hint="cs"/>
          <w:sz w:val="24"/>
          <w:szCs w:val="24"/>
          <w:u w:val="none"/>
          <w:rtl/>
        </w:rPr>
        <w:t>תובאנה לדיון בפני ועדת המכרזים</w:t>
      </w:r>
      <w:r w:rsidR="009B47AA" w:rsidRPr="00EA13FE">
        <w:rPr>
          <w:rFonts w:asciiTheme="minorBidi" w:hAnsiTheme="minorBidi" w:cstheme="minorBidi" w:hint="cs"/>
          <w:sz w:val="24"/>
          <w:szCs w:val="24"/>
          <w:u w:val="none"/>
          <w:rtl/>
        </w:rPr>
        <w:t xml:space="preserve"> ותפסל</w:t>
      </w:r>
      <w:r w:rsidR="00C5505D" w:rsidRPr="00EA13FE">
        <w:rPr>
          <w:rFonts w:asciiTheme="minorBidi" w:hAnsiTheme="minorBidi" w:cstheme="minorBidi" w:hint="cs"/>
          <w:sz w:val="24"/>
          <w:szCs w:val="24"/>
          <w:u w:val="none"/>
          <w:rtl/>
        </w:rPr>
        <w:t>נה</w:t>
      </w:r>
      <w:r w:rsidR="009B47AA" w:rsidRPr="00EA13FE">
        <w:rPr>
          <w:rFonts w:asciiTheme="minorBidi" w:hAnsiTheme="minorBidi" w:cstheme="minorBidi" w:hint="cs"/>
          <w:sz w:val="24"/>
          <w:szCs w:val="24"/>
          <w:u w:val="none"/>
          <w:rtl/>
        </w:rPr>
        <w:t xml:space="preserve"> על הסף</w:t>
      </w:r>
      <w:r w:rsidRPr="00EA13FE">
        <w:rPr>
          <w:rFonts w:asciiTheme="minorBidi" w:hAnsiTheme="minorBidi" w:cstheme="minorBidi" w:hint="cs"/>
          <w:sz w:val="24"/>
          <w:szCs w:val="24"/>
          <w:u w:val="none"/>
          <w:rtl/>
        </w:rPr>
        <w:t>.</w:t>
      </w:r>
    </w:p>
    <w:p w14:paraId="478B3ADF" w14:textId="77777777" w:rsidR="000319C5" w:rsidRDefault="000319C5" w:rsidP="002056E8">
      <w:pPr>
        <w:spacing w:line="360" w:lineRule="auto"/>
        <w:ind w:left="-147"/>
        <w:jc w:val="both"/>
        <w:rPr>
          <w:rtl/>
        </w:rPr>
      </w:pPr>
    </w:p>
    <w:p w14:paraId="435E452B" w14:textId="77777777" w:rsidR="000319C5" w:rsidRPr="005B672D" w:rsidRDefault="000319C5" w:rsidP="009B1854">
      <w:pPr>
        <w:pStyle w:val="2"/>
        <w:numPr>
          <w:ilvl w:val="1"/>
          <w:numId w:val="17"/>
        </w:numPr>
        <w:spacing w:line="360" w:lineRule="auto"/>
        <w:ind w:left="1525" w:hanging="709"/>
        <w:jc w:val="left"/>
        <w:rPr>
          <w:rFonts w:asciiTheme="minorBidi" w:hAnsiTheme="minorBidi" w:cstheme="minorBidi"/>
          <w:sz w:val="24"/>
          <w:szCs w:val="24"/>
          <w:rtl/>
        </w:rPr>
      </w:pPr>
      <w:r w:rsidRPr="005B672D">
        <w:rPr>
          <w:rFonts w:asciiTheme="minorBidi" w:hAnsiTheme="minorBidi" w:cstheme="minorBidi" w:hint="cs"/>
          <w:sz w:val="24"/>
          <w:szCs w:val="24"/>
          <w:rtl/>
        </w:rPr>
        <w:lastRenderedPageBreak/>
        <w:t xml:space="preserve">הצעה הכוללת מתן שירותים באמצעות קבלני משנה </w:t>
      </w:r>
    </w:p>
    <w:p w14:paraId="12905964" w14:textId="70DF999C" w:rsidR="00E64A04" w:rsidRPr="005B672D" w:rsidRDefault="00E64A04" w:rsidP="00197724">
      <w:pPr>
        <w:pStyle w:val="3"/>
        <w:spacing w:before="0" w:after="0" w:line="360" w:lineRule="auto"/>
        <w:ind w:left="1525"/>
        <w:rPr>
          <w:rFonts w:ascii="Calibri" w:hAnsi="Calibri"/>
          <w:b w:val="0"/>
          <w:bCs w:val="0"/>
          <w:sz w:val="24"/>
          <w:szCs w:val="24"/>
          <w:rtl/>
        </w:rPr>
      </w:pPr>
      <w:r w:rsidRPr="005B672D">
        <w:rPr>
          <w:rFonts w:hint="cs"/>
          <w:b w:val="0"/>
          <w:bCs w:val="0"/>
          <w:sz w:val="24"/>
          <w:szCs w:val="24"/>
          <w:rtl/>
        </w:rPr>
        <w:t xml:space="preserve">המציע יהיה רשאי לשלב בהצעתו קבלני משנה, באופן שבו </w:t>
      </w:r>
      <w:r w:rsidRPr="005B672D">
        <w:rPr>
          <w:b w:val="0"/>
          <w:bCs w:val="0"/>
          <w:sz w:val="24"/>
          <w:szCs w:val="24"/>
          <w:rtl/>
        </w:rPr>
        <w:t>השירותים</w:t>
      </w:r>
      <w:r w:rsidRPr="005B672D">
        <w:rPr>
          <w:rFonts w:hint="cs"/>
          <w:b w:val="0"/>
          <w:bCs w:val="0"/>
          <w:sz w:val="24"/>
          <w:szCs w:val="24"/>
          <w:rtl/>
        </w:rPr>
        <w:t xml:space="preserve"> </w:t>
      </w:r>
      <w:r w:rsidRPr="005B672D">
        <w:rPr>
          <w:b w:val="0"/>
          <w:bCs w:val="0"/>
          <w:sz w:val="24"/>
          <w:szCs w:val="24"/>
          <w:rtl/>
        </w:rPr>
        <w:t>נשוא המכרז</w:t>
      </w:r>
      <w:r w:rsidRPr="005B672D">
        <w:rPr>
          <w:rFonts w:hint="cs"/>
          <w:b w:val="0"/>
          <w:bCs w:val="0"/>
          <w:sz w:val="24"/>
          <w:szCs w:val="24"/>
          <w:rtl/>
        </w:rPr>
        <w:t xml:space="preserve">, כולם או חלקם, יבוצעו </w:t>
      </w:r>
      <w:r w:rsidRPr="005B672D">
        <w:rPr>
          <w:b w:val="0"/>
          <w:bCs w:val="0"/>
          <w:sz w:val="24"/>
          <w:szCs w:val="24"/>
          <w:rtl/>
        </w:rPr>
        <w:t>באמצעות גוף אחר אשר ישמש קבלן</w:t>
      </w:r>
      <w:r w:rsidRPr="005B672D">
        <w:rPr>
          <w:rFonts w:hint="cs"/>
          <w:b w:val="0"/>
          <w:bCs w:val="0"/>
          <w:sz w:val="24"/>
          <w:szCs w:val="24"/>
          <w:rtl/>
        </w:rPr>
        <w:t xml:space="preserve"> </w:t>
      </w:r>
      <w:r w:rsidRPr="005B672D">
        <w:rPr>
          <w:b w:val="0"/>
          <w:bCs w:val="0"/>
          <w:sz w:val="24"/>
          <w:szCs w:val="24"/>
          <w:rtl/>
        </w:rPr>
        <w:t>משנה של המציע</w:t>
      </w:r>
      <w:r w:rsidRPr="005B672D">
        <w:rPr>
          <w:rFonts w:hint="cs"/>
          <w:b w:val="0"/>
          <w:bCs w:val="0"/>
          <w:sz w:val="24"/>
          <w:szCs w:val="24"/>
          <w:rtl/>
        </w:rPr>
        <w:t xml:space="preserve">. במקרה כזה, יובהר, כי </w:t>
      </w:r>
      <w:r w:rsidRPr="005B672D">
        <w:rPr>
          <w:b w:val="0"/>
          <w:bCs w:val="0"/>
          <w:sz w:val="24"/>
          <w:szCs w:val="24"/>
          <w:rtl/>
        </w:rPr>
        <w:t xml:space="preserve">על כל </w:t>
      </w:r>
      <w:r w:rsidRPr="005B672D">
        <w:rPr>
          <w:rFonts w:hint="cs"/>
          <w:b w:val="0"/>
          <w:bCs w:val="0"/>
          <w:sz w:val="24"/>
          <w:szCs w:val="24"/>
          <w:rtl/>
        </w:rPr>
        <w:t>תנאי הסף הנוגעים ל</w:t>
      </w:r>
      <w:r w:rsidRPr="005B672D">
        <w:rPr>
          <w:b w:val="0"/>
          <w:bCs w:val="0"/>
          <w:sz w:val="24"/>
          <w:szCs w:val="24"/>
          <w:rtl/>
        </w:rPr>
        <w:t>מציע</w:t>
      </w:r>
      <w:r w:rsidRPr="005B672D">
        <w:rPr>
          <w:rFonts w:hint="cs"/>
          <w:b w:val="0"/>
          <w:bCs w:val="0"/>
          <w:sz w:val="24"/>
          <w:szCs w:val="24"/>
          <w:rtl/>
        </w:rPr>
        <w:t xml:space="preserve"> </w:t>
      </w:r>
      <w:r w:rsidRPr="005B672D">
        <w:rPr>
          <w:b w:val="0"/>
          <w:bCs w:val="0"/>
          <w:sz w:val="24"/>
          <w:szCs w:val="24"/>
          <w:rtl/>
        </w:rPr>
        <w:t>עצמו</w:t>
      </w:r>
      <w:r w:rsidRPr="005B672D">
        <w:rPr>
          <w:rFonts w:hint="cs"/>
          <w:b w:val="0"/>
          <w:bCs w:val="0"/>
          <w:sz w:val="24"/>
          <w:szCs w:val="24"/>
          <w:rtl/>
        </w:rPr>
        <w:t xml:space="preserve"> (סעיף 7.5 )</w:t>
      </w:r>
      <w:r w:rsidRPr="005B672D">
        <w:rPr>
          <w:b w:val="0"/>
          <w:bCs w:val="0"/>
          <w:sz w:val="24"/>
          <w:szCs w:val="24"/>
          <w:rtl/>
        </w:rPr>
        <w:t xml:space="preserve"> </w:t>
      </w:r>
      <w:r w:rsidRPr="005B672D">
        <w:rPr>
          <w:rFonts w:hint="cs"/>
          <w:b w:val="0"/>
          <w:bCs w:val="0"/>
          <w:sz w:val="24"/>
          <w:szCs w:val="24"/>
          <w:rtl/>
        </w:rPr>
        <w:t xml:space="preserve">להתקיים במציע עצמו, באישיות </w:t>
      </w:r>
      <w:r w:rsidRPr="005B672D">
        <w:rPr>
          <w:b w:val="0"/>
          <w:bCs w:val="0"/>
          <w:sz w:val="24"/>
          <w:szCs w:val="24"/>
          <w:rtl/>
        </w:rPr>
        <w:t>המשפטית אשר הגישה הצעה למכרז זה.</w:t>
      </w:r>
      <w:r w:rsidRPr="005B672D">
        <w:rPr>
          <w:rFonts w:hint="cs"/>
          <w:b w:val="0"/>
          <w:bCs w:val="0"/>
          <w:sz w:val="24"/>
          <w:szCs w:val="24"/>
          <w:rtl/>
        </w:rPr>
        <w:t xml:space="preserve"> יובהר עוד,</w:t>
      </w:r>
      <w:r w:rsidRPr="005B672D">
        <w:rPr>
          <w:rFonts w:ascii="Calibri" w:hAnsi="Calibri" w:hint="cs"/>
          <w:b w:val="0"/>
          <w:bCs w:val="0"/>
          <w:sz w:val="24"/>
          <w:szCs w:val="24"/>
          <w:rtl/>
        </w:rPr>
        <w:t xml:space="preserve"> כי במידה וישתמש המציע בכוח אדם באמצעות קבלני משנה, על </w:t>
      </w:r>
      <w:proofErr w:type="spellStart"/>
      <w:r w:rsidRPr="005B672D">
        <w:rPr>
          <w:rFonts w:ascii="Calibri" w:hAnsi="Calibri" w:hint="cs"/>
          <w:b w:val="0"/>
          <w:bCs w:val="0"/>
          <w:sz w:val="24"/>
          <w:szCs w:val="24"/>
          <w:rtl/>
        </w:rPr>
        <w:t>כח</w:t>
      </w:r>
      <w:proofErr w:type="spellEnd"/>
      <w:r w:rsidRPr="005B672D">
        <w:rPr>
          <w:rFonts w:ascii="Calibri" w:hAnsi="Calibri" w:hint="cs"/>
          <w:b w:val="0"/>
          <w:bCs w:val="0"/>
          <w:sz w:val="24"/>
          <w:szCs w:val="24"/>
          <w:rtl/>
        </w:rPr>
        <w:t xml:space="preserve"> האדם של  קבלני המשנה לעמוד בכל התנאים הנדרשים לפי המכרז ביחס לכוח אדם.</w:t>
      </w:r>
    </w:p>
    <w:p w14:paraId="381DE4A4" w14:textId="77777777" w:rsidR="00197724" w:rsidRDefault="00197724" w:rsidP="00197724">
      <w:pPr>
        <w:pStyle w:val="3"/>
        <w:spacing w:before="0" w:after="0" w:line="360" w:lineRule="auto"/>
        <w:rPr>
          <w:b w:val="0"/>
          <w:bCs w:val="0"/>
          <w:sz w:val="24"/>
          <w:szCs w:val="24"/>
          <w:rtl/>
        </w:rPr>
      </w:pPr>
    </w:p>
    <w:p w14:paraId="1E334E02" w14:textId="4D14F593" w:rsidR="00E64A04" w:rsidRPr="005B672D" w:rsidRDefault="00E64A04" w:rsidP="00197724">
      <w:pPr>
        <w:pStyle w:val="3"/>
        <w:spacing w:before="0" w:after="0" w:line="360" w:lineRule="auto"/>
        <w:ind w:left="1525"/>
        <w:rPr>
          <w:b w:val="0"/>
          <w:bCs w:val="0"/>
          <w:sz w:val="24"/>
          <w:szCs w:val="24"/>
          <w:rtl/>
        </w:rPr>
      </w:pPr>
      <w:r w:rsidRPr="005B672D">
        <w:rPr>
          <w:b w:val="0"/>
          <w:bCs w:val="0"/>
          <w:sz w:val="24"/>
          <w:szCs w:val="24"/>
          <w:rtl/>
        </w:rPr>
        <w:t xml:space="preserve">המציע הוא האחראי כלפי המשרד על כל </w:t>
      </w:r>
      <w:r w:rsidRPr="005B672D">
        <w:rPr>
          <w:rFonts w:hint="cs"/>
          <w:b w:val="0"/>
          <w:bCs w:val="0"/>
          <w:sz w:val="24"/>
          <w:szCs w:val="24"/>
          <w:rtl/>
        </w:rPr>
        <w:t>ה</w:t>
      </w:r>
      <w:r w:rsidRPr="005B672D">
        <w:rPr>
          <w:b w:val="0"/>
          <w:bCs w:val="0"/>
          <w:sz w:val="24"/>
          <w:szCs w:val="24"/>
          <w:rtl/>
        </w:rPr>
        <w:t xml:space="preserve">התחייבויות לפי מכרז זה והוא </w:t>
      </w:r>
      <w:r w:rsidRPr="005B672D">
        <w:rPr>
          <w:rFonts w:hint="cs"/>
          <w:b w:val="0"/>
          <w:bCs w:val="0"/>
          <w:sz w:val="24"/>
          <w:szCs w:val="24"/>
          <w:rtl/>
        </w:rPr>
        <w:t xml:space="preserve">שיחתום </w:t>
      </w:r>
      <w:r w:rsidRPr="005B672D">
        <w:rPr>
          <w:b w:val="0"/>
          <w:bCs w:val="0"/>
          <w:sz w:val="24"/>
          <w:szCs w:val="24"/>
          <w:rtl/>
        </w:rPr>
        <w:t>על ההסכם עם המשרד בעקבות המכרז.</w:t>
      </w:r>
    </w:p>
    <w:p w14:paraId="31446198" w14:textId="77777777" w:rsidR="00033497" w:rsidRDefault="00033497" w:rsidP="00033497">
      <w:pPr>
        <w:pStyle w:val="aff1"/>
        <w:overflowPunct w:val="0"/>
        <w:autoSpaceDE w:val="0"/>
        <w:autoSpaceDN w:val="0"/>
        <w:adjustRightInd w:val="0"/>
        <w:spacing w:line="360" w:lineRule="auto"/>
        <w:ind w:left="1582"/>
        <w:textAlignment w:val="baseline"/>
        <w:rPr>
          <w:rFonts w:cs="David"/>
          <w:b/>
          <w:bCs/>
          <w:sz w:val="24"/>
          <w:szCs w:val="24"/>
        </w:rPr>
      </w:pPr>
    </w:p>
    <w:p w14:paraId="2760C6E8" w14:textId="5D490FE5" w:rsidR="000F2A77" w:rsidRPr="00197724" w:rsidRDefault="00AD01E5" w:rsidP="009B1854">
      <w:pPr>
        <w:pStyle w:val="2"/>
        <w:numPr>
          <w:ilvl w:val="1"/>
          <w:numId w:val="17"/>
        </w:numPr>
        <w:spacing w:line="360" w:lineRule="auto"/>
        <w:ind w:left="1525" w:hanging="709"/>
        <w:jc w:val="left"/>
        <w:rPr>
          <w:rFonts w:asciiTheme="minorBidi" w:hAnsiTheme="minorBidi" w:cstheme="minorBidi"/>
          <w:sz w:val="24"/>
          <w:szCs w:val="24"/>
        </w:rPr>
      </w:pPr>
      <w:r w:rsidRPr="00197724">
        <w:rPr>
          <w:rFonts w:asciiTheme="minorBidi" w:hAnsiTheme="minorBidi" w:cstheme="minorBidi" w:hint="cs"/>
          <w:sz w:val="24"/>
          <w:szCs w:val="24"/>
          <w:rtl/>
        </w:rPr>
        <w:t>התחייבו</w:t>
      </w:r>
      <w:r w:rsidR="0092662C" w:rsidRPr="00197724">
        <w:rPr>
          <w:rFonts w:asciiTheme="minorBidi" w:hAnsiTheme="minorBidi" w:cstheme="minorBidi" w:hint="cs"/>
          <w:sz w:val="24"/>
          <w:szCs w:val="24"/>
          <w:rtl/>
        </w:rPr>
        <w:t>יו</w:t>
      </w:r>
      <w:r w:rsidRPr="00197724">
        <w:rPr>
          <w:rFonts w:asciiTheme="minorBidi" w:hAnsiTheme="minorBidi" w:cstheme="minorBidi" w:hint="cs"/>
          <w:sz w:val="24"/>
          <w:szCs w:val="24"/>
          <w:rtl/>
        </w:rPr>
        <w:t>ת</w:t>
      </w:r>
      <w:r w:rsidR="003239D6" w:rsidRPr="00197724">
        <w:rPr>
          <w:rFonts w:asciiTheme="minorBidi" w:hAnsiTheme="minorBidi" w:cstheme="minorBidi" w:hint="cs"/>
          <w:sz w:val="24"/>
          <w:szCs w:val="24"/>
          <w:rtl/>
        </w:rPr>
        <w:t xml:space="preserve">, </w:t>
      </w:r>
      <w:r w:rsidRPr="00197724">
        <w:rPr>
          <w:rFonts w:asciiTheme="minorBidi" w:hAnsiTheme="minorBidi" w:cstheme="minorBidi" w:hint="cs"/>
          <w:sz w:val="24"/>
          <w:szCs w:val="24"/>
          <w:rtl/>
        </w:rPr>
        <w:t xml:space="preserve">אישורים </w:t>
      </w:r>
      <w:r w:rsidR="003239D6" w:rsidRPr="00197724">
        <w:rPr>
          <w:rFonts w:asciiTheme="minorBidi" w:hAnsiTheme="minorBidi" w:cstheme="minorBidi" w:hint="cs"/>
          <w:sz w:val="24"/>
          <w:szCs w:val="24"/>
          <w:rtl/>
        </w:rPr>
        <w:t>ומסמכים</w:t>
      </w:r>
      <w:r w:rsidR="00053247" w:rsidRPr="00197724">
        <w:rPr>
          <w:rFonts w:asciiTheme="minorBidi" w:hAnsiTheme="minorBidi" w:cstheme="minorBidi" w:hint="cs"/>
          <w:sz w:val="24"/>
          <w:szCs w:val="24"/>
          <w:rtl/>
        </w:rPr>
        <w:t xml:space="preserve"> שיש לצרף להצעה</w:t>
      </w:r>
      <w:r w:rsidR="00391685" w:rsidRPr="00197724">
        <w:rPr>
          <w:rFonts w:asciiTheme="minorBidi" w:hAnsiTheme="minorBidi" w:cstheme="minorBidi" w:hint="cs"/>
          <w:sz w:val="24"/>
          <w:szCs w:val="24"/>
          <w:rtl/>
        </w:rPr>
        <w:t xml:space="preserve"> כחלק בלתי נפרד הימנה</w:t>
      </w:r>
      <w:r w:rsidRPr="00197724">
        <w:rPr>
          <w:rFonts w:asciiTheme="minorBidi" w:hAnsiTheme="minorBidi" w:cstheme="minorBidi" w:hint="cs"/>
          <w:sz w:val="24"/>
          <w:szCs w:val="24"/>
          <w:rtl/>
        </w:rPr>
        <w:t xml:space="preserve"> </w:t>
      </w:r>
      <w:r w:rsidR="00AC76F6" w:rsidRPr="00197724">
        <w:rPr>
          <w:rFonts w:asciiTheme="minorBidi" w:hAnsiTheme="minorBidi" w:cstheme="minorBidi"/>
          <w:sz w:val="24"/>
          <w:szCs w:val="24"/>
          <w:rtl/>
        </w:rPr>
        <w:t>–</w:t>
      </w:r>
    </w:p>
    <w:p w14:paraId="46BB7F15" w14:textId="77777777" w:rsidR="00AB17F9" w:rsidRPr="00197724" w:rsidRDefault="002871B3" w:rsidP="009B1854">
      <w:pPr>
        <w:pStyle w:val="2"/>
        <w:numPr>
          <w:ilvl w:val="2"/>
          <w:numId w:val="17"/>
        </w:numPr>
        <w:spacing w:line="360" w:lineRule="auto"/>
        <w:ind w:left="2517" w:hanging="992"/>
        <w:jc w:val="left"/>
        <w:rPr>
          <w:rFonts w:asciiTheme="minorBidi" w:hAnsiTheme="minorBidi" w:cstheme="minorBidi"/>
          <w:sz w:val="24"/>
          <w:szCs w:val="24"/>
          <w:u w:val="none"/>
        </w:rPr>
      </w:pPr>
      <w:r w:rsidRPr="00197724">
        <w:rPr>
          <w:rFonts w:asciiTheme="minorBidi" w:hAnsiTheme="minorBidi" w:cstheme="minorBidi" w:hint="cs"/>
          <w:sz w:val="24"/>
          <w:szCs w:val="24"/>
          <w:u w:val="none"/>
          <w:rtl/>
        </w:rPr>
        <w:t xml:space="preserve">מסמכים להוכחת העמידה בתנאי הסף </w:t>
      </w:r>
      <w:r w:rsidR="00AB17F9" w:rsidRPr="00197724">
        <w:rPr>
          <w:rFonts w:asciiTheme="minorBidi" w:hAnsiTheme="minorBidi" w:cstheme="minorBidi"/>
          <w:sz w:val="24"/>
          <w:szCs w:val="24"/>
          <w:u w:val="none"/>
          <w:rtl/>
        </w:rPr>
        <w:t>–</w:t>
      </w:r>
      <w:r w:rsidR="00AB17F9" w:rsidRPr="00197724">
        <w:rPr>
          <w:rFonts w:asciiTheme="minorBidi" w:hAnsiTheme="minorBidi" w:cstheme="minorBidi" w:hint="cs"/>
          <w:sz w:val="24"/>
          <w:szCs w:val="24"/>
          <w:u w:val="none"/>
          <w:rtl/>
        </w:rPr>
        <w:t xml:space="preserve"> </w:t>
      </w:r>
    </w:p>
    <w:p w14:paraId="22072970" w14:textId="77777777" w:rsidR="002871B3" w:rsidRPr="00BE1597" w:rsidRDefault="00AB17F9" w:rsidP="00BE1597">
      <w:pPr>
        <w:pStyle w:val="3"/>
        <w:spacing w:before="0" w:after="0" w:line="360" w:lineRule="auto"/>
        <w:ind w:left="2517"/>
        <w:rPr>
          <w:b w:val="0"/>
          <w:bCs w:val="0"/>
          <w:sz w:val="24"/>
          <w:szCs w:val="24"/>
          <w:u w:val="single"/>
        </w:rPr>
      </w:pPr>
      <w:r w:rsidRPr="00BE1597">
        <w:rPr>
          <w:rFonts w:hint="cs"/>
          <w:b w:val="0"/>
          <w:bCs w:val="0"/>
          <w:sz w:val="24"/>
          <w:szCs w:val="24"/>
          <w:rtl/>
        </w:rPr>
        <w:t xml:space="preserve">לשם הוכחת עמידתו של המציע בתנאי הסף כאמור בסעיף </w:t>
      </w:r>
      <w:r w:rsidR="002000B4" w:rsidRPr="00BE1597">
        <w:rPr>
          <w:b w:val="0"/>
          <w:bCs w:val="0"/>
          <w:sz w:val="24"/>
          <w:szCs w:val="24"/>
          <w:rtl/>
        </w:rPr>
        <w:t>7</w:t>
      </w:r>
      <w:r w:rsidR="002000B4" w:rsidRPr="00BE1597">
        <w:rPr>
          <w:rFonts w:hint="cs"/>
          <w:b w:val="0"/>
          <w:bCs w:val="0"/>
          <w:sz w:val="24"/>
          <w:szCs w:val="24"/>
          <w:rtl/>
        </w:rPr>
        <w:t xml:space="preserve"> </w:t>
      </w:r>
      <w:r w:rsidRPr="00BE1597">
        <w:rPr>
          <w:rFonts w:hint="cs"/>
          <w:b w:val="0"/>
          <w:bCs w:val="0"/>
          <w:sz w:val="24"/>
          <w:szCs w:val="24"/>
          <w:rtl/>
        </w:rPr>
        <w:t xml:space="preserve">לעיל, </w:t>
      </w:r>
      <w:r w:rsidRPr="00BE1597">
        <w:rPr>
          <w:b w:val="0"/>
          <w:bCs w:val="0"/>
          <w:sz w:val="24"/>
          <w:szCs w:val="24"/>
          <w:rtl/>
        </w:rPr>
        <w:t>על המציע לצרף להצעתו את המסמכים הבאים:</w:t>
      </w:r>
    </w:p>
    <w:p w14:paraId="07CD7B3E" w14:textId="7B633AE1" w:rsidR="00E653B1" w:rsidRPr="00CF71C2" w:rsidRDefault="002871B3" w:rsidP="009B1854">
      <w:pPr>
        <w:pStyle w:val="3"/>
        <w:numPr>
          <w:ilvl w:val="3"/>
          <w:numId w:val="17"/>
        </w:numPr>
        <w:spacing w:before="0" w:after="0" w:line="360" w:lineRule="auto"/>
        <w:ind w:left="3793" w:hanging="1276"/>
        <w:rPr>
          <w:b w:val="0"/>
          <w:bCs w:val="0"/>
          <w:sz w:val="24"/>
          <w:szCs w:val="24"/>
        </w:rPr>
      </w:pPr>
      <w:r w:rsidRPr="00CF71C2">
        <w:rPr>
          <w:b w:val="0"/>
          <w:bCs w:val="0"/>
          <w:sz w:val="24"/>
          <w:szCs w:val="24"/>
          <w:rtl/>
        </w:rPr>
        <w:t>מציע שהוא חברה/שותפות רשומה</w:t>
      </w:r>
      <w:r w:rsidRPr="00CF71C2">
        <w:rPr>
          <w:rFonts w:hint="cs"/>
          <w:b w:val="0"/>
          <w:bCs w:val="0"/>
          <w:sz w:val="24"/>
          <w:szCs w:val="24"/>
          <w:rtl/>
        </w:rPr>
        <w:t>- י</w:t>
      </w:r>
      <w:r w:rsidRPr="00CF71C2">
        <w:rPr>
          <w:b w:val="0"/>
          <w:bCs w:val="0"/>
          <w:sz w:val="24"/>
          <w:szCs w:val="24"/>
          <w:rtl/>
        </w:rPr>
        <w:t>צרף להצעתו נסח חברה/שותפות עדכני מרשות התאגידים הניתן להפקה דרך אתר האינטרנט של רשות</w:t>
      </w:r>
      <w:r w:rsidRPr="00CF71C2">
        <w:rPr>
          <w:rFonts w:hint="cs"/>
          <w:b w:val="0"/>
          <w:bCs w:val="0"/>
          <w:sz w:val="24"/>
          <w:szCs w:val="24"/>
          <w:rtl/>
        </w:rPr>
        <w:t xml:space="preserve"> </w:t>
      </w:r>
      <w:r w:rsidRPr="00CF71C2">
        <w:rPr>
          <w:b w:val="0"/>
          <w:bCs w:val="0"/>
          <w:sz w:val="24"/>
          <w:szCs w:val="24"/>
          <w:rtl/>
        </w:rPr>
        <w:t>התאגידים שכתובתו</w:t>
      </w:r>
      <w:r w:rsidRPr="00CF71C2">
        <w:rPr>
          <w:rFonts w:hint="cs"/>
          <w:b w:val="0"/>
          <w:bCs w:val="0"/>
          <w:sz w:val="24"/>
          <w:szCs w:val="24"/>
          <w:rtl/>
        </w:rPr>
        <w:tab/>
      </w:r>
      <w:r w:rsidRPr="00CF71C2">
        <w:rPr>
          <w:rFonts w:hint="cs"/>
          <w:b w:val="0"/>
          <w:bCs w:val="0"/>
          <w:sz w:val="24"/>
          <w:szCs w:val="24"/>
          <w:rtl/>
        </w:rPr>
        <w:tab/>
      </w:r>
      <w:r w:rsidRPr="00CF71C2">
        <w:rPr>
          <w:b w:val="0"/>
          <w:bCs w:val="0"/>
          <w:sz w:val="24"/>
          <w:szCs w:val="24"/>
          <w:rtl/>
        </w:rPr>
        <w:t xml:space="preserve"> </w:t>
      </w:r>
      <w:hyperlink r:id="rId14" w:history="1">
        <w:r w:rsidRPr="00CF71C2">
          <w:rPr>
            <w:b w:val="0"/>
            <w:bCs w:val="0"/>
            <w:sz w:val="24"/>
            <w:szCs w:val="24"/>
          </w:rPr>
          <w:t>www.justice.gov.il/MOJHeb/RashamHachvarot</w:t>
        </w:r>
      </w:hyperlink>
      <w:r w:rsidRPr="00CF71C2">
        <w:rPr>
          <w:b w:val="0"/>
          <w:bCs w:val="0"/>
          <w:sz w:val="24"/>
          <w:szCs w:val="24"/>
          <w:rtl/>
        </w:rPr>
        <w:t>.</w:t>
      </w:r>
      <w:r w:rsidR="00E653B1" w:rsidRPr="00CF71C2">
        <w:rPr>
          <w:b w:val="0"/>
          <w:bCs w:val="0"/>
          <w:sz w:val="24"/>
          <w:szCs w:val="24"/>
          <w:rtl/>
        </w:rPr>
        <w:t xml:space="preserve"> </w:t>
      </w:r>
    </w:p>
    <w:p w14:paraId="70FDACEC" w14:textId="3120A95B" w:rsidR="00A65950" w:rsidRPr="00CF71C2" w:rsidRDefault="00285E00" w:rsidP="009B1854">
      <w:pPr>
        <w:pStyle w:val="3"/>
        <w:numPr>
          <w:ilvl w:val="4"/>
          <w:numId w:val="17"/>
        </w:numPr>
        <w:spacing w:before="0" w:after="0" w:line="360" w:lineRule="auto"/>
        <w:ind w:left="3793" w:hanging="1276"/>
        <w:rPr>
          <w:b w:val="0"/>
          <w:bCs w:val="0"/>
          <w:sz w:val="24"/>
          <w:szCs w:val="24"/>
          <w:rtl/>
        </w:rPr>
      </w:pPr>
      <w:r w:rsidRPr="00CF71C2">
        <w:rPr>
          <w:rFonts w:hint="cs"/>
          <w:b w:val="0"/>
          <w:bCs w:val="0"/>
          <w:sz w:val="24"/>
          <w:szCs w:val="24"/>
          <w:rtl/>
        </w:rPr>
        <w:t xml:space="preserve">מציע שהוא מלכ"ר המאוגד כעמותה או כחברה לתועלת הציבור  </w:t>
      </w:r>
      <w:r w:rsidR="00A65950" w:rsidRPr="00CF71C2">
        <w:rPr>
          <w:rFonts w:hint="cs"/>
          <w:b w:val="0"/>
          <w:bCs w:val="0"/>
          <w:sz w:val="24"/>
          <w:szCs w:val="24"/>
          <w:rtl/>
        </w:rPr>
        <w:t xml:space="preserve">- </w:t>
      </w:r>
      <w:r w:rsidRPr="00CF71C2">
        <w:rPr>
          <w:rFonts w:hint="cs"/>
          <w:b w:val="0"/>
          <w:bCs w:val="0"/>
          <w:sz w:val="24"/>
          <w:szCs w:val="24"/>
          <w:rtl/>
        </w:rPr>
        <w:t xml:space="preserve">יצרף </w:t>
      </w:r>
      <w:r w:rsidRPr="00CF71C2">
        <w:rPr>
          <w:b w:val="0"/>
          <w:bCs w:val="0"/>
          <w:sz w:val="24"/>
          <w:szCs w:val="24"/>
          <w:rtl/>
        </w:rPr>
        <w:t xml:space="preserve">אישור ניהול </w:t>
      </w:r>
      <w:r w:rsidR="00A65950" w:rsidRPr="00CF71C2">
        <w:rPr>
          <w:rFonts w:hint="cs"/>
          <w:b w:val="0"/>
          <w:bCs w:val="0"/>
          <w:sz w:val="24"/>
          <w:szCs w:val="24"/>
          <w:rtl/>
        </w:rPr>
        <w:t xml:space="preserve"> </w:t>
      </w:r>
    </w:p>
    <w:p w14:paraId="4EDFCACD" w14:textId="4D0DC4D3" w:rsidR="00285E00" w:rsidRPr="00CF71C2" w:rsidRDefault="00285E00" w:rsidP="009B1854">
      <w:pPr>
        <w:pStyle w:val="3"/>
        <w:numPr>
          <w:ilvl w:val="4"/>
          <w:numId w:val="17"/>
        </w:numPr>
        <w:spacing w:before="0" w:after="0" w:line="360" w:lineRule="auto"/>
        <w:ind w:left="3793" w:hanging="1276"/>
        <w:rPr>
          <w:b w:val="0"/>
          <w:bCs w:val="0"/>
          <w:sz w:val="24"/>
          <w:szCs w:val="24"/>
          <w:rtl/>
        </w:rPr>
      </w:pPr>
      <w:r w:rsidRPr="00CF71C2">
        <w:rPr>
          <w:b w:val="0"/>
          <w:bCs w:val="0"/>
          <w:sz w:val="24"/>
          <w:szCs w:val="24"/>
          <w:rtl/>
        </w:rPr>
        <w:t>תקין מרשם העמותות</w:t>
      </w:r>
      <w:r w:rsidRPr="00CF71C2">
        <w:rPr>
          <w:rFonts w:hint="cs"/>
          <w:b w:val="0"/>
          <w:bCs w:val="0"/>
          <w:sz w:val="24"/>
          <w:szCs w:val="24"/>
          <w:rtl/>
        </w:rPr>
        <w:t>.</w:t>
      </w:r>
    </w:p>
    <w:p w14:paraId="7A73F80E" w14:textId="77777777" w:rsidR="00A65950" w:rsidRDefault="00A65950" w:rsidP="0055335D">
      <w:pPr>
        <w:overflowPunct w:val="0"/>
        <w:autoSpaceDE w:val="0"/>
        <w:autoSpaceDN w:val="0"/>
        <w:adjustRightInd w:val="0"/>
        <w:spacing w:line="276" w:lineRule="auto"/>
        <w:ind w:left="1643"/>
        <w:contextualSpacing/>
        <w:jc w:val="both"/>
        <w:textAlignment w:val="baseline"/>
        <w:rPr>
          <w:rtl/>
        </w:rPr>
      </w:pPr>
      <w:r w:rsidRPr="00A65950">
        <w:rPr>
          <w:rFonts w:hint="cs"/>
          <w:rtl/>
        </w:rPr>
        <w:t xml:space="preserve">                   </w:t>
      </w:r>
    </w:p>
    <w:p w14:paraId="4E002C44" w14:textId="77777777" w:rsidR="004220CC" w:rsidRPr="0013483C" w:rsidRDefault="002871B3" w:rsidP="009B1854">
      <w:pPr>
        <w:pStyle w:val="2"/>
        <w:numPr>
          <w:ilvl w:val="2"/>
          <w:numId w:val="17"/>
        </w:numPr>
        <w:spacing w:line="360" w:lineRule="auto"/>
        <w:ind w:left="2517" w:hanging="992"/>
        <w:jc w:val="left"/>
        <w:rPr>
          <w:rFonts w:asciiTheme="minorBidi" w:hAnsiTheme="minorBidi" w:cstheme="minorBidi"/>
          <w:sz w:val="24"/>
          <w:szCs w:val="24"/>
          <w:u w:val="none"/>
        </w:rPr>
      </w:pPr>
      <w:r w:rsidRPr="0013483C">
        <w:rPr>
          <w:rFonts w:asciiTheme="minorBidi" w:hAnsiTheme="minorBidi" w:cstheme="minorBidi" w:hint="cs"/>
          <w:sz w:val="24"/>
          <w:szCs w:val="24"/>
          <w:u w:val="none"/>
          <w:rtl/>
        </w:rPr>
        <w:t>אישורים הנדרשים לפי חוק עסקאות גופים ציבוריים</w:t>
      </w:r>
      <w:r w:rsidR="004220CC" w:rsidRPr="0013483C">
        <w:rPr>
          <w:rFonts w:asciiTheme="minorBidi" w:hAnsiTheme="minorBidi" w:cstheme="minorBidi" w:hint="cs"/>
          <w:sz w:val="24"/>
          <w:szCs w:val="24"/>
          <w:u w:val="none"/>
          <w:rtl/>
        </w:rPr>
        <w:t xml:space="preserve">, </w:t>
      </w:r>
      <w:proofErr w:type="spellStart"/>
      <w:r w:rsidR="004220CC" w:rsidRPr="0013483C">
        <w:rPr>
          <w:rFonts w:asciiTheme="minorBidi" w:hAnsiTheme="minorBidi" w:cstheme="minorBidi" w:hint="cs"/>
          <w:sz w:val="24"/>
          <w:szCs w:val="24"/>
          <w:u w:val="none"/>
          <w:rtl/>
        </w:rPr>
        <w:t>התשל"ו</w:t>
      </w:r>
      <w:proofErr w:type="spellEnd"/>
      <w:r w:rsidR="004220CC" w:rsidRPr="0013483C">
        <w:rPr>
          <w:rFonts w:asciiTheme="minorBidi" w:hAnsiTheme="minorBidi" w:cstheme="minorBidi" w:hint="cs"/>
          <w:sz w:val="24"/>
          <w:szCs w:val="24"/>
          <w:u w:val="none"/>
          <w:rtl/>
        </w:rPr>
        <w:t xml:space="preserve"> -1976</w:t>
      </w:r>
      <w:r w:rsidR="006E7B07" w:rsidRPr="0013483C">
        <w:rPr>
          <w:rFonts w:asciiTheme="minorBidi" w:hAnsiTheme="minorBidi" w:cstheme="minorBidi" w:hint="cs"/>
          <w:sz w:val="24"/>
          <w:szCs w:val="24"/>
          <w:u w:val="none"/>
          <w:rtl/>
        </w:rPr>
        <w:t>, תקנותיו והכללים לפיו</w:t>
      </w:r>
      <w:r w:rsidRPr="0013483C">
        <w:rPr>
          <w:rFonts w:asciiTheme="minorBidi" w:hAnsiTheme="minorBidi" w:cstheme="minorBidi" w:hint="cs"/>
          <w:sz w:val="24"/>
          <w:szCs w:val="24"/>
          <w:u w:val="none"/>
          <w:rtl/>
        </w:rPr>
        <w:t>:</w:t>
      </w:r>
      <w:r w:rsidR="00AB17F9" w:rsidRPr="0013483C">
        <w:rPr>
          <w:rFonts w:asciiTheme="minorBidi" w:hAnsiTheme="minorBidi" w:cstheme="minorBidi" w:hint="cs"/>
          <w:sz w:val="24"/>
          <w:szCs w:val="24"/>
          <w:u w:val="none"/>
          <w:rtl/>
        </w:rPr>
        <w:t xml:space="preserve"> </w:t>
      </w:r>
    </w:p>
    <w:p w14:paraId="77AF1E37" w14:textId="1DA29DC5" w:rsidR="002871B3" w:rsidRPr="0013483C" w:rsidRDefault="002871B3" w:rsidP="009B1854">
      <w:pPr>
        <w:pStyle w:val="3"/>
        <w:numPr>
          <w:ilvl w:val="0"/>
          <w:numId w:val="24"/>
        </w:numPr>
        <w:spacing w:before="0" w:after="0" w:line="360" w:lineRule="auto"/>
        <w:ind w:left="2943" w:hanging="426"/>
        <w:rPr>
          <w:b w:val="0"/>
          <w:bCs w:val="0"/>
          <w:sz w:val="24"/>
          <w:szCs w:val="24"/>
        </w:rPr>
      </w:pPr>
      <w:r w:rsidRPr="0013483C">
        <w:rPr>
          <w:b w:val="0"/>
          <w:bCs w:val="0"/>
          <w:sz w:val="24"/>
          <w:szCs w:val="24"/>
          <w:rtl/>
        </w:rPr>
        <w:t>אישור מפקיד מורשה, רו"ח או יועץ מס או מאתר האינטרנט של רשות המיסים</w:t>
      </w:r>
      <w:r w:rsidRPr="0013483C">
        <w:rPr>
          <w:rFonts w:hint="cs"/>
          <w:b w:val="0"/>
          <w:bCs w:val="0"/>
          <w:sz w:val="24"/>
          <w:szCs w:val="24"/>
          <w:rtl/>
        </w:rPr>
        <w:t xml:space="preserve">, לפיו המציע מנהל פנקסי חשבונות כדין או שהוא פטור </w:t>
      </w:r>
      <w:proofErr w:type="spellStart"/>
      <w:r w:rsidRPr="0013483C">
        <w:rPr>
          <w:rFonts w:hint="cs"/>
          <w:b w:val="0"/>
          <w:bCs w:val="0"/>
          <w:sz w:val="24"/>
          <w:szCs w:val="24"/>
          <w:rtl/>
        </w:rPr>
        <w:t>מלנהלם</w:t>
      </w:r>
      <w:proofErr w:type="spellEnd"/>
      <w:r w:rsidRPr="0013483C">
        <w:rPr>
          <w:rFonts w:hint="cs"/>
          <w:b w:val="0"/>
          <w:bCs w:val="0"/>
          <w:sz w:val="24"/>
          <w:szCs w:val="24"/>
          <w:rtl/>
        </w:rPr>
        <w:t xml:space="preserve"> ושהינו נוהג לדווח לפקיד שומה על הכנסותיו וכן מדווח על עסקאות שמוטל עליהן מס לפי חוק מס ערך מוסף, </w:t>
      </w:r>
      <w:proofErr w:type="spellStart"/>
      <w:r w:rsidRPr="0013483C">
        <w:rPr>
          <w:rFonts w:hint="cs"/>
          <w:b w:val="0"/>
          <w:bCs w:val="0"/>
          <w:sz w:val="24"/>
          <w:szCs w:val="24"/>
          <w:rtl/>
        </w:rPr>
        <w:t>התשל"ו</w:t>
      </w:r>
      <w:proofErr w:type="spellEnd"/>
      <w:r w:rsidRPr="0013483C">
        <w:rPr>
          <w:rFonts w:hint="cs"/>
          <w:b w:val="0"/>
          <w:bCs w:val="0"/>
          <w:sz w:val="24"/>
          <w:szCs w:val="24"/>
          <w:rtl/>
        </w:rPr>
        <w:t xml:space="preserve"> </w:t>
      </w:r>
      <w:r w:rsidRPr="0013483C">
        <w:rPr>
          <w:b w:val="0"/>
          <w:bCs w:val="0"/>
          <w:sz w:val="24"/>
          <w:szCs w:val="24"/>
          <w:rtl/>
        </w:rPr>
        <w:t>–</w:t>
      </w:r>
      <w:r w:rsidRPr="0013483C">
        <w:rPr>
          <w:rFonts w:hint="cs"/>
          <w:b w:val="0"/>
          <w:bCs w:val="0"/>
          <w:sz w:val="24"/>
          <w:szCs w:val="24"/>
          <w:rtl/>
        </w:rPr>
        <w:t xml:space="preserve"> 1975. </w:t>
      </w:r>
    </w:p>
    <w:p w14:paraId="14272B4E" w14:textId="77777777" w:rsidR="002871B3" w:rsidRPr="0013483C" w:rsidRDefault="007871E9" w:rsidP="009B1854">
      <w:pPr>
        <w:pStyle w:val="3"/>
        <w:numPr>
          <w:ilvl w:val="0"/>
          <w:numId w:val="24"/>
        </w:numPr>
        <w:spacing w:before="0" w:after="0" w:line="360" w:lineRule="auto"/>
        <w:ind w:left="2943" w:hanging="426"/>
        <w:rPr>
          <w:b w:val="0"/>
          <w:bCs w:val="0"/>
          <w:sz w:val="24"/>
          <w:szCs w:val="24"/>
          <w:rtl/>
        </w:rPr>
      </w:pPr>
      <w:r w:rsidRPr="0013483C">
        <w:rPr>
          <w:rFonts w:hint="cs"/>
          <w:b w:val="0"/>
          <w:bCs w:val="0"/>
          <w:sz w:val="24"/>
          <w:szCs w:val="24"/>
          <w:rtl/>
        </w:rPr>
        <w:t xml:space="preserve">אישור בדבר שמירה על חוקי עבודה </w:t>
      </w:r>
      <w:r w:rsidR="00285E00" w:rsidRPr="0013483C">
        <w:rPr>
          <w:rFonts w:hint="cs"/>
          <w:b w:val="0"/>
          <w:bCs w:val="0"/>
          <w:sz w:val="24"/>
          <w:szCs w:val="24"/>
          <w:rtl/>
        </w:rPr>
        <w:t xml:space="preserve">וגם </w:t>
      </w:r>
      <w:r w:rsidR="002871B3" w:rsidRPr="0013483C">
        <w:rPr>
          <w:rFonts w:hint="cs"/>
          <w:b w:val="0"/>
          <w:bCs w:val="0"/>
          <w:sz w:val="24"/>
          <w:szCs w:val="24"/>
          <w:rtl/>
        </w:rPr>
        <w:t xml:space="preserve">אישור בדבר היעדר הרשעות בעבירות לפי חוק עובדים זרים, התשנ"א-1991 </w:t>
      </w:r>
      <w:r w:rsidR="00887A5E" w:rsidRPr="0013483C">
        <w:rPr>
          <w:rFonts w:hint="cs"/>
          <w:b w:val="0"/>
          <w:bCs w:val="0"/>
          <w:sz w:val="24"/>
          <w:szCs w:val="24"/>
          <w:rtl/>
        </w:rPr>
        <w:t xml:space="preserve">וחוק שכר מינימום, </w:t>
      </w:r>
      <w:proofErr w:type="spellStart"/>
      <w:r w:rsidR="00887A5E" w:rsidRPr="0013483C">
        <w:rPr>
          <w:rFonts w:hint="cs"/>
          <w:b w:val="0"/>
          <w:bCs w:val="0"/>
          <w:sz w:val="24"/>
          <w:szCs w:val="24"/>
          <w:rtl/>
        </w:rPr>
        <w:t>התשמ"ז</w:t>
      </w:r>
      <w:proofErr w:type="spellEnd"/>
      <w:r w:rsidR="007C6576" w:rsidRPr="0013483C">
        <w:rPr>
          <w:rFonts w:hint="cs"/>
          <w:b w:val="0"/>
          <w:bCs w:val="0"/>
          <w:sz w:val="24"/>
          <w:szCs w:val="24"/>
          <w:rtl/>
        </w:rPr>
        <w:t>-</w:t>
      </w:r>
      <w:r w:rsidR="00887A5E" w:rsidRPr="0013483C">
        <w:rPr>
          <w:rFonts w:hint="cs"/>
          <w:b w:val="0"/>
          <w:bCs w:val="0"/>
          <w:sz w:val="24"/>
          <w:szCs w:val="24"/>
          <w:rtl/>
        </w:rPr>
        <w:t xml:space="preserve"> 1987</w:t>
      </w:r>
      <w:r w:rsidRPr="0013483C">
        <w:rPr>
          <w:rFonts w:hint="cs"/>
          <w:b w:val="0"/>
          <w:bCs w:val="0"/>
          <w:sz w:val="24"/>
          <w:szCs w:val="24"/>
          <w:rtl/>
        </w:rPr>
        <w:t>)</w:t>
      </w:r>
      <w:r w:rsidR="002871B3" w:rsidRPr="0013483C">
        <w:rPr>
          <w:rFonts w:hint="cs"/>
          <w:b w:val="0"/>
          <w:bCs w:val="0"/>
          <w:sz w:val="24"/>
          <w:szCs w:val="24"/>
          <w:rtl/>
        </w:rPr>
        <w:t xml:space="preserve">, בנוסח המצורף כנספח </w:t>
      </w:r>
      <w:r w:rsidRPr="0013483C">
        <w:rPr>
          <w:rFonts w:hint="eastAsia"/>
          <w:b w:val="0"/>
          <w:bCs w:val="0"/>
          <w:sz w:val="24"/>
          <w:szCs w:val="24"/>
          <w:rtl/>
        </w:rPr>
        <w:t>א</w:t>
      </w:r>
      <w:r w:rsidR="00033FF1" w:rsidRPr="0013483C">
        <w:rPr>
          <w:b w:val="0"/>
          <w:bCs w:val="0"/>
          <w:sz w:val="24"/>
          <w:szCs w:val="24"/>
          <w:rtl/>
        </w:rPr>
        <w:t>'</w:t>
      </w:r>
      <w:r w:rsidR="00EE2CAF" w:rsidRPr="0013483C">
        <w:rPr>
          <w:rFonts w:hint="cs"/>
          <w:b w:val="0"/>
          <w:bCs w:val="0"/>
          <w:sz w:val="24"/>
          <w:szCs w:val="24"/>
          <w:rtl/>
        </w:rPr>
        <w:t xml:space="preserve"> </w:t>
      </w:r>
      <w:r w:rsidR="002871B3" w:rsidRPr="0013483C">
        <w:rPr>
          <w:rFonts w:hint="cs"/>
          <w:b w:val="0"/>
          <w:bCs w:val="0"/>
          <w:sz w:val="24"/>
          <w:szCs w:val="24"/>
          <w:rtl/>
        </w:rPr>
        <w:t>למכרז זה.</w:t>
      </w:r>
    </w:p>
    <w:p w14:paraId="3DB5049C" w14:textId="77777777" w:rsidR="002871B3" w:rsidRPr="0044692A" w:rsidRDefault="00B50D45" w:rsidP="009B1854">
      <w:pPr>
        <w:pStyle w:val="aff1"/>
        <w:numPr>
          <w:ilvl w:val="3"/>
          <w:numId w:val="17"/>
        </w:numPr>
        <w:overflowPunct w:val="0"/>
        <w:autoSpaceDE w:val="0"/>
        <w:autoSpaceDN w:val="0"/>
        <w:adjustRightInd w:val="0"/>
        <w:spacing w:line="360" w:lineRule="auto"/>
        <w:ind w:left="4077" w:hanging="1134"/>
        <w:jc w:val="both"/>
        <w:textAlignment w:val="baseline"/>
        <w:rPr>
          <w:rStyle w:val="30"/>
          <w:sz w:val="24"/>
          <w:szCs w:val="24"/>
        </w:rPr>
      </w:pPr>
      <w:r w:rsidRPr="0044692A">
        <w:rPr>
          <w:rStyle w:val="30"/>
          <w:rFonts w:hint="cs"/>
          <w:sz w:val="24"/>
          <w:szCs w:val="24"/>
          <w:u w:val="single"/>
          <w:rtl/>
        </w:rPr>
        <w:t>איתנות פיננסית</w:t>
      </w:r>
      <w:r w:rsidRPr="009F1961">
        <w:rPr>
          <w:rStyle w:val="30"/>
          <w:b w:val="0"/>
          <w:bCs w:val="0"/>
          <w:sz w:val="24"/>
          <w:szCs w:val="24"/>
          <w:rtl/>
        </w:rPr>
        <w:t xml:space="preserve"> </w:t>
      </w:r>
      <w:r w:rsidR="002871B3" w:rsidRPr="009F1961">
        <w:rPr>
          <w:rStyle w:val="30"/>
          <w:b w:val="0"/>
          <w:bCs w:val="0"/>
          <w:sz w:val="24"/>
          <w:szCs w:val="24"/>
          <w:rtl/>
        </w:rPr>
        <w:t xml:space="preserve">על המציע לצרף להצעתו דיווח רואה חשבון </w:t>
      </w:r>
      <w:r w:rsidR="002871B3" w:rsidRPr="009F1961">
        <w:rPr>
          <w:rStyle w:val="30"/>
          <w:rFonts w:hint="cs"/>
          <w:b w:val="0"/>
          <w:bCs w:val="0"/>
          <w:sz w:val="24"/>
          <w:szCs w:val="24"/>
          <w:rtl/>
        </w:rPr>
        <w:t xml:space="preserve">על היותו "עסק חי" </w:t>
      </w:r>
      <w:r w:rsidR="002871B3" w:rsidRPr="009F1961">
        <w:rPr>
          <w:rStyle w:val="30"/>
          <w:b w:val="0"/>
          <w:bCs w:val="0"/>
          <w:sz w:val="24"/>
          <w:szCs w:val="24"/>
          <w:rtl/>
        </w:rPr>
        <w:t xml:space="preserve">שיודפס על נייר הלוגו של משרד </w:t>
      </w:r>
      <w:proofErr w:type="spellStart"/>
      <w:r w:rsidR="002871B3" w:rsidRPr="009F1961">
        <w:rPr>
          <w:rStyle w:val="30"/>
          <w:b w:val="0"/>
          <w:bCs w:val="0"/>
          <w:sz w:val="24"/>
          <w:szCs w:val="24"/>
          <w:rtl/>
        </w:rPr>
        <w:t>הרו"ח</w:t>
      </w:r>
      <w:proofErr w:type="spellEnd"/>
      <w:r w:rsidR="002871B3" w:rsidRPr="009F1961">
        <w:rPr>
          <w:rStyle w:val="30"/>
          <w:b w:val="0"/>
          <w:bCs w:val="0"/>
          <w:sz w:val="24"/>
          <w:szCs w:val="24"/>
          <w:rtl/>
        </w:rPr>
        <w:t xml:space="preserve"> </w:t>
      </w:r>
      <w:r w:rsidR="002871B3" w:rsidRPr="009F1961">
        <w:rPr>
          <w:rStyle w:val="30"/>
          <w:b w:val="0"/>
          <w:bCs w:val="0"/>
          <w:sz w:val="24"/>
          <w:szCs w:val="24"/>
          <w:rtl/>
        </w:rPr>
        <w:lastRenderedPageBreak/>
        <w:t xml:space="preserve">חתום ע"י רו"ח של המציע בנוסח </w:t>
      </w:r>
      <w:proofErr w:type="spellStart"/>
      <w:r w:rsidR="002871B3" w:rsidRPr="009F1961">
        <w:rPr>
          <w:rStyle w:val="30"/>
          <w:b w:val="0"/>
          <w:bCs w:val="0"/>
          <w:sz w:val="24"/>
          <w:szCs w:val="24"/>
          <w:rtl/>
        </w:rPr>
        <w:t>המצ"ב</w:t>
      </w:r>
      <w:proofErr w:type="spellEnd"/>
      <w:r w:rsidR="002871B3" w:rsidRPr="009F1961">
        <w:rPr>
          <w:rStyle w:val="30"/>
          <w:b w:val="0"/>
          <w:bCs w:val="0"/>
          <w:sz w:val="24"/>
          <w:szCs w:val="24"/>
          <w:rtl/>
        </w:rPr>
        <w:t xml:space="preserve"> כנספח ח</w:t>
      </w:r>
      <w:r w:rsidR="006E7B07" w:rsidRPr="009F1961">
        <w:rPr>
          <w:rStyle w:val="30"/>
          <w:rFonts w:hint="cs"/>
          <w:b w:val="0"/>
          <w:bCs w:val="0"/>
          <w:sz w:val="24"/>
          <w:szCs w:val="24"/>
          <w:rtl/>
        </w:rPr>
        <w:t>'</w:t>
      </w:r>
      <w:r w:rsidRPr="009F1961">
        <w:rPr>
          <w:rStyle w:val="30"/>
          <w:rFonts w:hint="cs"/>
          <w:b w:val="0"/>
          <w:bCs w:val="0"/>
          <w:sz w:val="24"/>
          <w:szCs w:val="24"/>
          <w:rtl/>
        </w:rPr>
        <w:t xml:space="preserve"> </w:t>
      </w:r>
      <w:r w:rsidR="002871B3" w:rsidRPr="009F1961">
        <w:rPr>
          <w:rStyle w:val="30"/>
          <w:rFonts w:hint="cs"/>
          <w:b w:val="0"/>
          <w:bCs w:val="0"/>
          <w:sz w:val="24"/>
          <w:szCs w:val="24"/>
          <w:rtl/>
        </w:rPr>
        <w:t>ו</w:t>
      </w:r>
      <w:r w:rsidR="002871B3" w:rsidRPr="009F1961">
        <w:rPr>
          <w:rStyle w:val="30"/>
          <w:b w:val="0"/>
          <w:bCs w:val="0"/>
          <w:sz w:val="24"/>
          <w:szCs w:val="24"/>
          <w:rtl/>
        </w:rPr>
        <w:t>לצרף להצעתו</w:t>
      </w:r>
      <w:r w:rsidR="002871B3" w:rsidRPr="0044692A">
        <w:rPr>
          <w:rStyle w:val="30"/>
          <w:sz w:val="24"/>
          <w:szCs w:val="24"/>
          <w:rtl/>
        </w:rPr>
        <w:t xml:space="preserve"> דו"חות כספיים מבוקרים על יד</w:t>
      </w:r>
      <w:r w:rsidRPr="0044692A">
        <w:rPr>
          <w:rStyle w:val="30"/>
          <w:sz w:val="24"/>
          <w:szCs w:val="24"/>
          <w:rtl/>
        </w:rPr>
        <w:t xml:space="preserve">י רו"ח </w:t>
      </w:r>
      <w:r w:rsidR="007F1868" w:rsidRPr="0044692A">
        <w:rPr>
          <w:rStyle w:val="30"/>
          <w:rFonts w:hint="cs"/>
          <w:sz w:val="24"/>
          <w:szCs w:val="24"/>
          <w:rtl/>
        </w:rPr>
        <w:t xml:space="preserve">לשנת </w:t>
      </w:r>
      <w:r w:rsidR="00F032C5" w:rsidRPr="0044692A">
        <w:rPr>
          <w:rStyle w:val="30"/>
          <w:rFonts w:hint="cs"/>
          <w:sz w:val="24"/>
          <w:szCs w:val="24"/>
          <w:rtl/>
        </w:rPr>
        <w:t>2016</w:t>
      </w:r>
      <w:r w:rsidR="003651E3" w:rsidRPr="0044692A">
        <w:rPr>
          <w:rStyle w:val="30"/>
          <w:rFonts w:hint="cs"/>
          <w:sz w:val="24"/>
          <w:szCs w:val="24"/>
          <w:rtl/>
        </w:rPr>
        <w:t>.</w:t>
      </w:r>
      <w:r w:rsidR="00CA2DFE" w:rsidRPr="0044692A">
        <w:rPr>
          <w:rStyle w:val="30"/>
          <w:rFonts w:hint="cs"/>
          <w:sz w:val="24"/>
          <w:szCs w:val="24"/>
          <w:rtl/>
        </w:rPr>
        <w:t xml:space="preserve"> </w:t>
      </w:r>
      <w:r w:rsidR="00A31BC3" w:rsidRPr="0044692A">
        <w:rPr>
          <w:rStyle w:val="30"/>
          <w:rFonts w:hint="cs"/>
          <w:sz w:val="24"/>
          <w:szCs w:val="24"/>
          <w:rtl/>
        </w:rPr>
        <w:t xml:space="preserve">יובהר </w:t>
      </w:r>
      <w:r w:rsidR="00CA2DFE" w:rsidRPr="0044692A">
        <w:rPr>
          <w:rStyle w:val="30"/>
          <w:rFonts w:hint="cs"/>
          <w:sz w:val="24"/>
          <w:szCs w:val="24"/>
          <w:rtl/>
        </w:rPr>
        <w:t xml:space="preserve"> כי נותן שירותים שהינו עוסק מורשה יחיד אינו חייב לצרף מסמך לעניין עסק חי.</w:t>
      </w:r>
    </w:p>
    <w:p w14:paraId="647EB421" w14:textId="77777777" w:rsidR="00285E00" w:rsidRPr="0044692A" w:rsidRDefault="00285E00" w:rsidP="009B1854">
      <w:pPr>
        <w:numPr>
          <w:ilvl w:val="3"/>
          <w:numId w:val="17"/>
        </w:numPr>
        <w:overflowPunct w:val="0"/>
        <w:autoSpaceDE w:val="0"/>
        <w:autoSpaceDN w:val="0"/>
        <w:adjustRightInd w:val="0"/>
        <w:spacing w:line="360" w:lineRule="auto"/>
        <w:ind w:left="4077" w:hanging="1134"/>
        <w:contextualSpacing/>
        <w:jc w:val="both"/>
        <w:textAlignment w:val="baseline"/>
        <w:rPr>
          <w:rStyle w:val="30"/>
          <w:b w:val="0"/>
          <w:bCs w:val="0"/>
          <w:sz w:val="24"/>
          <w:szCs w:val="24"/>
        </w:rPr>
      </w:pPr>
      <w:r w:rsidRPr="0044692A">
        <w:rPr>
          <w:rStyle w:val="30"/>
          <w:rFonts w:hint="cs"/>
          <w:b w:val="0"/>
          <w:bCs w:val="0"/>
          <w:sz w:val="24"/>
          <w:szCs w:val="24"/>
          <w:rtl/>
        </w:rPr>
        <w:t xml:space="preserve">תצהיר המאומת ע"י עורך דין בדבר קיום הוראות סעיף 2ב1 לחוק עסקאות גופים ציבוריים, </w:t>
      </w:r>
      <w:proofErr w:type="spellStart"/>
      <w:r w:rsidRPr="0044692A">
        <w:rPr>
          <w:rStyle w:val="30"/>
          <w:rFonts w:hint="cs"/>
          <w:b w:val="0"/>
          <w:bCs w:val="0"/>
          <w:sz w:val="24"/>
          <w:szCs w:val="24"/>
          <w:rtl/>
        </w:rPr>
        <w:t>התשל"ו</w:t>
      </w:r>
      <w:proofErr w:type="spellEnd"/>
      <w:r w:rsidRPr="0044692A">
        <w:rPr>
          <w:rStyle w:val="30"/>
          <w:rFonts w:hint="cs"/>
          <w:b w:val="0"/>
          <w:bCs w:val="0"/>
          <w:sz w:val="24"/>
          <w:szCs w:val="24"/>
          <w:rtl/>
        </w:rPr>
        <w:t xml:space="preserve">- 1976 וחוק שוויון זכויות לאנשים עם מוגבלות. </w:t>
      </w:r>
    </w:p>
    <w:p w14:paraId="6BD13F8F" w14:textId="77777777" w:rsidR="00285E00" w:rsidRPr="0044692A" w:rsidRDefault="00285E00" w:rsidP="009B1854">
      <w:pPr>
        <w:numPr>
          <w:ilvl w:val="3"/>
          <w:numId w:val="17"/>
        </w:numPr>
        <w:overflowPunct w:val="0"/>
        <w:autoSpaceDE w:val="0"/>
        <w:autoSpaceDN w:val="0"/>
        <w:adjustRightInd w:val="0"/>
        <w:spacing w:line="360" w:lineRule="auto"/>
        <w:ind w:left="4077" w:hanging="1134"/>
        <w:contextualSpacing/>
        <w:jc w:val="both"/>
        <w:textAlignment w:val="baseline"/>
        <w:rPr>
          <w:rStyle w:val="30"/>
          <w:b w:val="0"/>
          <w:bCs w:val="0"/>
          <w:sz w:val="24"/>
          <w:szCs w:val="24"/>
        </w:rPr>
      </w:pPr>
      <w:r w:rsidRPr="0044692A">
        <w:rPr>
          <w:rStyle w:val="30"/>
          <w:rFonts w:hint="cs"/>
          <w:b w:val="0"/>
          <w:bCs w:val="0"/>
          <w:sz w:val="24"/>
          <w:szCs w:val="24"/>
          <w:rtl/>
        </w:rPr>
        <w:t xml:space="preserve">ציוד- על המציע לצרף להצעתו הצהרה כי לרשותו הציוד הדרוש להפעלת </w:t>
      </w:r>
      <w:r w:rsidR="00A65950" w:rsidRPr="0044692A">
        <w:rPr>
          <w:rStyle w:val="30"/>
          <w:rFonts w:hint="cs"/>
          <w:b w:val="0"/>
          <w:bCs w:val="0"/>
          <w:sz w:val="24"/>
          <w:szCs w:val="24"/>
          <w:rtl/>
        </w:rPr>
        <w:t>מתן השירותים למפרט המכרז</w:t>
      </w:r>
      <w:r w:rsidRPr="0044692A">
        <w:rPr>
          <w:rStyle w:val="30"/>
          <w:rFonts w:hint="cs"/>
          <w:b w:val="0"/>
          <w:bCs w:val="0"/>
          <w:sz w:val="24"/>
          <w:szCs w:val="24"/>
          <w:rtl/>
        </w:rPr>
        <w:t xml:space="preserve">, כאמור בסעיף </w:t>
      </w:r>
      <w:r w:rsidR="00A65950" w:rsidRPr="0044692A">
        <w:rPr>
          <w:rStyle w:val="30"/>
          <w:rFonts w:hint="cs"/>
          <w:b w:val="0"/>
          <w:bCs w:val="0"/>
          <w:sz w:val="24"/>
          <w:szCs w:val="24"/>
          <w:rtl/>
        </w:rPr>
        <w:t>4.</w:t>
      </w:r>
      <w:r w:rsidR="00B26CF3" w:rsidRPr="0044692A">
        <w:rPr>
          <w:rStyle w:val="30"/>
          <w:rFonts w:hint="cs"/>
          <w:b w:val="0"/>
          <w:bCs w:val="0"/>
          <w:sz w:val="24"/>
          <w:szCs w:val="24"/>
          <w:rtl/>
        </w:rPr>
        <w:t xml:space="preserve">6 </w:t>
      </w:r>
      <w:r w:rsidRPr="0044692A">
        <w:rPr>
          <w:rStyle w:val="30"/>
          <w:rFonts w:hint="cs"/>
          <w:b w:val="0"/>
          <w:bCs w:val="0"/>
          <w:sz w:val="24"/>
          <w:szCs w:val="24"/>
          <w:rtl/>
        </w:rPr>
        <w:t xml:space="preserve">לעיל או התחייבות חתומה, לרכוש או לשכור לכל תקופת ההתקשרות את כל הציוד האמור ולהעמידו לצורך מתן השירותים נשוא מכרז זה, בהתאם להוראות המכרז על כל נספחיו, </w:t>
      </w:r>
      <w:proofErr w:type="spellStart"/>
      <w:r w:rsidRPr="0044692A">
        <w:rPr>
          <w:rStyle w:val="30"/>
          <w:rFonts w:hint="cs"/>
          <w:b w:val="0"/>
          <w:bCs w:val="0"/>
          <w:sz w:val="24"/>
          <w:szCs w:val="24"/>
          <w:rtl/>
        </w:rPr>
        <w:t>הכל</w:t>
      </w:r>
      <w:proofErr w:type="spellEnd"/>
      <w:r w:rsidRPr="0044692A">
        <w:rPr>
          <w:rStyle w:val="30"/>
          <w:rFonts w:hint="cs"/>
          <w:b w:val="0"/>
          <w:bCs w:val="0"/>
          <w:sz w:val="24"/>
          <w:szCs w:val="24"/>
          <w:rtl/>
        </w:rPr>
        <w:t xml:space="preserve"> בתוך </w:t>
      </w:r>
      <w:r w:rsidR="00A3656E" w:rsidRPr="0044692A">
        <w:rPr>
          <w:rStyle w:val="30"/>
          <w:rFonts w:hint="cs"/>
          <w:b w:val="0"/>
          <w:bCs w:val="0"/>
          <w:sz w:val="24"/>
          <w:szCs w:val="24"/>
          <w:rtl/>
        </w:rPr>
        <w:t>60</w:t>
      </w:r>
      <w:r w:rsidRPr="0044692A">
        <w:rPr>
          <w:rStyle w:val="30"/>
          <w:rFonts w:hint="cs"/>
          <w:b w:val="0"/>
          <w:bCs w:val="0"/>
          <w:sz w:val="24"/>
          <w:szCs w:val="24"/>
          <w:rtl/>
        </w:rPr>
        <w:t xml:space="preserve"> ימים ממועד קבלת הודעת הזכייה. נוסח ההצהרה ו/או ההתחייבות יהיו בנוסח </w:t>
      </w:r>
      <w:proofErr w:type="spellStart"/>
      <w:r w:rsidRPr="0044692A">
        <w:rPr>
          <w:rStyle w:val="30"/>
          <w:rFonts w:hint="cs"/>
          <w:b w:val="0"/>
          <w:bCs w:val="0"/>
          <w:sz w:val="24"/>
          <w:szCs w:val="24"/>
          <w:rtl/>
        </w:rPr>
        <w:t>המצ"ב</w:t>
      </w:r>
      <w:proofErr w:type="spellEnd"/>
      <w:r w:rsidRPr="0044692A">
        <w:rPr>
          <w:rStyle w:val="30"/>
          <w:rFonts w:hint="cs"/>
          <w:b w:val="0"/>
          <w:bCs w:val="0"/>
          <w:sz w:val="24"/>
          <w:szCs w:val="24"/>
          <w:rtl/>
        </w:rPr>
        <w:t xml:space="preserve"> כנספח ט'.</w:t>
      </w:r>
    </w:p>
    <w:p w14:paraId="55804E87" w14:textId="36E8AAAA" w:rsidR="005E753F" w:rsidRPr="0044692A" w:rsidRDefault="003651E3" w:rsidP="009B1854">
      <w:pPr>
        <w:numPr>
          <w:ilvl w:val="3"/>
          <w:numId w:val="17"/>
        </w:numPr>
        <w:overflowPunct w:val="0"/>
        <w:autoSpaceDE w:val="0"/>
        <w:autoSpaceDN w:val="0"/>
        <w:adjustRightInd w:val="0"/>
        <w:spacing w:line="360" w:lineRule="auto"/>
        <w:ind w:left="4077" w:hanging="1134"/>
        <w:contextualSpacing/>
        <w:jc w:val="both"/>
        <w:textAlignment w:val="baseline"/>
        <w:rPr>
          <w:rStyle w:val="30"/>
          <w:b w:val="0"/>
          <w:bCs w:val="0"/>
          <w:sz w:val="24"/>
          <w:szCs w:val="24"/>
        </w:rPr>
      </w:pPr>
      <w:r w:rsidRPr="0044692A">
        <w:rPr>
          <w:rStyle w:val="30"/>
          <w:rFonts w:hint="cs"/>
          <w:b w:val="0"/>
          <w:bCs w:val="0"/>
          <w:sz w:val="24"/>
          <w:szCs w:val="24"/>
          <w:rtl/>
        </w:rPr>
        <w:t>על המציע למלא נספח ד'</w:t>
      </w:r>
      <w:r w:rsidR="005E753F" w:rsidRPr="0044692A">
        <w:rPr>
          <w:rStyle w:val="30"/>
          <w:rFonts w:hint="cs"/>
          <w:b w:val="0"/>
          <w:bCs w:val="0"/>
          <w:sz w:val="24"/>
          <w:szCs w:val="24"/>
          <w:rtl/>
        </w:rPr>
        <w:t xml:space="preserve"> </w:t>
      </w:r>
      <w:r w:rsidRPr="0044692A">
        <w:rPr>
          <w:rStyle w:val="30"/>
          <w:rFonts w:hint="cs"/>
          <w:b w:val="0"/>
          <w:bCs w:val="0"/>
          <w:sz w:val="24"/>
          <w:szCs w:val="24"/>
          <w:rtl/>
        </w:rPr>
        <w:t>"</w:t>
      </w:r>
      <w:r w:rsidRPr="0044692A">
        <w:rPr>
          <w:rStyle w:val="30"/>
          <w:b w:val="0"/>
          <w:bCs w:val="0"/>
          <w:sz w:val="24"/>
          <w:szCs w:val="24"/>
          <w:rtl/>
        </w:rPr>
        <w:t xml:space="preserve">ניסיון המציע" </w:t>
      </w:r>
      <w:r w:rsidR="005E753F" w:rsidRPr="0044692A">
        <w:rPr>
          <w:rStyle w:val="30"/>
          <w:b w:val="0"/>
          <w:bCs w:val="0"/>
          <w:sz w:val="24"/>
          <w:szCs w:val="24"/>
          <w:rtl/>
        </w:rPr>
        <w:t>ש</w:t>
      </w:r>
      <w:r w:rsidRPr="0044692A">
        <w:rPr>
          <w:rStyle w:val="30"/>
          <w:rFonts w:hint="cs"/>
          <w:b w:val="0"/>
          <w:bCs w:val="0"/>
          <w:sz w:val="24"/>
          <w:szCs w:val="24"/>
          <w:rtl/>
        </w:rPr>
        <w:t>בו יפרט א</w:t>
      </w:r>
      <w:r w:rsidR="005E753F" w:rsidRPr="0044692A">
        <w:rPr>
          <w:rStyle w:val="30"/>
          <w:b w:val="0"/>
          <w:bCs w:val="0"/>
          <w:sz w:val="24"/>
          <w:szCs w:val="24"/>
          <w:rtl/>
        </w:rPr>
        <w:t>ת ניסיונו הרלוונטי</w:t>
      </w:r>
      <w:r w:rsidR="00B26CF3" w:rsidRPr="0044692A">
        <w:rPr>
          <w:rStyle w:val="30"/>
          <w:rFonts w:hint="cs"/>
          <w:b w:val="0"/>
          <w:bCs w:val="0"/>
          <w:sz w:val="24"/>
          <w:szCs w:val="24"/>
          <w:rtl/>
        </w:rPr>
        <w:t xml:space="preserve">, היקפי </w:t>
      </w:r>
      <w:proofErr w:type="spellStart"/>
      <w:r w:rsidR="00B26CF3" w:rsidRPr="0044692A">
        <w:rPr>
          <w:rStyle w:val="30"/>
          <w:rFonts w:hint="cs"/>
          <w:b w:val="0"/>
          <w:bCs w:val="0"/>
          <w:sz w:val="24"/>
          <w:szCs w:val="24"/>
          <w:rtl/>
        </w:rPr>
        <w:t>הפרוייקטים</w:t>
      </w:r>
      <w:proofErr w:type="spellEnd"/>
      <w:r w:rsidR="005E753F" w:rsidRPr="0044692A">
        <w:rPr>
          <w:rStyle w:val="30"/>
          <w:b w:val="0"/>
          <w:bCs w:val="0"/>
          <w:sz w:val="24"/>
          <w:szCs w:val="24"/>
          <w:rtl/>
        </w:rPr>
        <w:t xml:space="preserve"> </w:t>
      </w:r>
      <w:r w:rsidR="005E753F" w:rsidRPr="0044692A">
        <w:rPr>
          <w:rStyle w:val="30"/>
          <w:rFonts w:hint="cs"/>
          <w:b w:val="0"/>
          <w:bCs w:val="0"/>
          <w:sz w:val="24"/>
          <w:szCs w:val="24"/>
          <w:rtl/>
        </w:rPr>
        <w:t>והמלצות</w:t>
      </w:r>
      <w:r w:rsidR="005E753F" w:rsidRPr="0044692A">
        <w:rPr>
          <w:rStyle w:val="30"/>
          <w:b w:val="0"/>
          <w:bCs w:val="0"/>
          <w:sz w:val="24"/>
          <w:szCs w:val="24"/>
          <w:rtl/>
        </w:rPr>
        <w:t xml:space="preserve">, </w:t>
      </w:r>
      <w:r w:rsidR="005E753F" w:rsidRPr="0044692A">
        <w:rPr>
          <w:rStyle w:val="30"/>
          <w:rFonts w:hint="cs"/>
          <w:b w:val="0"/>
          <w:bCs w:val="0"/>
          <w:sz w:val="24"/>
          <w:szCs w:val="24"/>
          <w:rtl/>
        </w:rPr>
        <w:t>כמו כן יש</w:t>
      </w:r>
      <w:r w:rsidR="005E753F" w:rsidRPr="0044692A">
        <w:rPr>
          <w:rStyle w:val="30"/>
          <w:b w:val="0"/>
          <w:bCs w:val="0"/>
          <w:sz w:val="24"/>
          <w:szCs w:val="24"/>
          <w:rtl/>
        </w:rPr>
        <w:t xml:space="preserve"> לציין אנשי קשר שבאפשרותם להמליץ על המציע ו</w:t>
      </w:r>
      <w:r w:rsidR="00255F86" w:rsidRPr="0044692A">
        <w:rPr>
          <w:rStyle w:val="30"/>
          <w:rFonts w:hint="cs"/>
          <w:b w:val="0"/>
          <w:bCs w:val="0"/>
          <w:sz w:val="24"/>
          <w:szCs w:val="24"/>
          <w:rtl/>
        </w:rPr>
        <w:t>המבצעים</w:t>
      </w:r>
      <w:r w:rsidR="005E753F" w:rsidRPr="0044692A">
        <w:rPr>
          <w:rStyle w:val="30"/>
          <w:b w:val="0"/>
          <w:bCs w:val="0"/>
          <w:sz w:val="24"/>
          <w:szCs w:val="24"/>
          <w:rtl/>
        </w:rPr>
        <w:t>, את כתובתם ומספרי הטלפון של אנשי הקשר.</w:t>
      </w:r>
      <w:r w:rsidR="005E753F" w:rsidRPr="0044692A">
        <w:rPr>
          <w:rStyle w:val="30"/>
          <w:rFonts w:hint="cs"/>
          <w:b w:val="0"/>
          <w:bCs w:val="0"/>
          <w:sz w:val="24"/>
          <w:szCs w:val="24"/>
          <w:rtl/>
        </w:rPr>
        <w:t xml:space="preserve"> המסמכים להלן ישמשו גם לניקוד ההצעה בהתאם לאמות המידה.</w:t>
      </w:r>
    </w:p>
    <w:p w14:paraId="508BE799" w14:textId="6BC847DC" w:rsidR="00BE3C87" w:rsidRDefault="005E753F" w:rsidP="009B1854">
      <w:pPr>
        <w:numPr>
          <w:ilvl w:val="3"/>
          <w:numId w:val="17"/>
        </w:numPr>
        <w:overflowPunct w:val="0"/>
        <w:autoSpaceDE w:val="0"/>
        <w:autoSpaceDN w:val="0"/>
        <w:adjustRightInd w:val="0"/>
        <w:spacing w:line="360" w:lineRule="auto"/>
        <w:ind w:left="4077" w:hanging="1134"/>
        <w:contextualSpacing/>
        <w:textAlignment w:val="baseline"/>
        <w:rPr>
          <w:rStyle w:val="30"/>
          <w:b w:val="0"/>
          <w:bCs w:val="0"/>
          <w:sz w:val="24"/>
          <w:szCs w:val="24"/>
        </w:rPr>
      </w:pPr>
      <w:r w:rsidRPr="0044692A">
        <w:rPr>
          <w:rStyle w:val="30"/>
          <w:rFonts w:hint="cs"/>
          <w:b w:val="0"/>
          <w:bCs w:val="0"/>
          <w:sz w:val="24"/>
          <w:szCs w:val="24"/>
          <w:rtl/>
        </w:rPr>
        <w:t xml:space="preserve">ביחס לכל אחד מחברי הצוות המוצע- </w:t>
      </w:r>
      <w:r w:rsidRPr="0044692A">
        <w:rPr>
          <w:rStyle w:val="30"/>
          <w:b w:val="0"/>
          <w:bCs w:val="0"/>
          <w:sz w:val="24"/>
          <w:szCs w:val="24"/>
          <w:rtl/>
        </w:rPr>
        <w:t xml:space="preserve">המציע </w:t>
      </w:r>
      <w:r w:rsidRPr="0044692A">
        <w:rPr>
          <w:rStyle w:val="30"/>
          <w:rFonts w:hint="cs"/>
          <w:b w:val="0"/>
          <w:bCs w:val="0"/>
          <w:sz w:val="24"/>
          <w:szCs w:val="24"/>
          <w:rtl/>
        </w:rPr>
        <w:t xml:space="preserve">ימלא כנדרש את </w:t>
      </w:r>
      <w:r w:rsidR="0044692A">
        <w:rPr>
          <w:rStyle w:val="30"/>
          <w:rFonts w:hint="cs"/>
          <w:b w:val="0"/>
          <w:bCs w:val="0"/>
          <w:sz w:val="24"/>
          <w:szCs w:val="24"/>
          <w:rtl/>
        </w:rPr>
        <w:t xml:space="preserve">הנספחים </w:t>
      </w:r>
      <w:r w:rsidR="00765928" w:rsidRPr="0044692A">
        <w:rPr>
          <w:rStyle w:val="30"/>
          <w:rFonts w:hint="cs"/>
          <w:b w:val="0"/>
          <w:bCs w:val="0"/>
          <w:sz w:val="24"/>
          <w:szCs w:val="24"/>
          <w:rtl/>
        </w:rPr>
        <w:t>הבאים:</w:t>
      </w:r>
    </w:p>
    <w:p w14:paraId="2DCE1F06" w14:textId="77777777" w:rsidR="00BE3C87" w:rsidRDefault="005E753F" w:rsidP="00BE3C87">
      <w:pPr>
        <w:overflowPunct w:val="0"/>
        <w:autoSpaceDE w:val="0"/>
        <w:autoSpaceDN w:val="0"/>
        <w:adjustRightInd w:val="0"/>
        <w:spacing w:line="360" w:lineRule="auto"/>
        <w:ind w:left="4077"/>
        <w:contextualSpacing/>
        <w:textAlignment w:val="baseline"/>
        <w:rPr>
          <w:rStyle w:val="30"/>
          <w:b w:val="0"/>
          <w:bCs w:val="0"/>
          <w:sz w:val="24"/>
          <w:szCs w:val="24"/>
          <w:rtl/>
        </w:rPr>
      </w:pPr>
      <w:r w:rsidRPr="0044692A">
        <w:rPr>
          <w:rStyle w:val="30"/>
          <w:rFonts w:hint="cs"/>
          <w:b w:val="0"/>
          <w:bCs w:val="0"/>
          <w:sz w:val="24"/>
          <w:szCs w:val="24"/>
          <w:rtl/>
        </w:rPr>
        <w:t>נספח ה</w:t>
      </w:r>
      <w:r w:rsidR="00255F86" w:rsidRPr="0044692A">
        <w:rPr>
          <w:rStyle w:val="30"/>
          <w:rFonts w:hint="cs"/>
          <w:b w:val="0"/>
          <w:bCs w:val="0"/>
          <w:sz w:val="24"/>
          <w:szCs w:val="24"/>
          <w:rtl/>
        </w:rPr>
        <w:t>'</w:t>
      </w:r>
      <w:r w:rsidR="00765928" w:rsidRPr="0044692A">
        <w:rPr>
          <w:rStyle w:val="30"/>
          <w:rFonts w:hint="cs"/>
          <w:b w:val="0"/>
          <w:bCs w:val="0"/>
          <w:sz w:val="24"/>
          <w:szCs w:val="24"/>
          <w:rtl/>
        </w:rPr>
        <w:t xml:space="preserve"> "ניסיון אחראי מקצועי".</w:t>
      </w:r>
    </w:p>
    <w:p w14:paraId="36517B5E" w14:textId="57890604" w:rsidR="00A3656E" w:rsidRPr="0044692A" w:rsidRDefault="00765928" w:rsidP="00BE3C87">
      <w:pPr>
        <w:overflowPunct w:val="0"/>
        <w:autoSpaceDE w:val="0"/>
        <w:autoSpaceDN w:val="0"/>
        <w:adjustRightInd w:val="0"/>
        <w:spacing w:line="360" w:lineRule="auto"/>
        <w:ind w:left="4077"/>
        <w:contextualSpacing/>
        <w:textAlignment w:val="baseline"/>
        <w:rPr>
          <w:rStyle w:val="30"/>
          <w:b w:val="0"/>
          <w:bCs w:val="0"/>
          <w:sz w:val="24"/>
          <w:szCs w:val="24"/>
        </w:rPr>
      </w:pPr>
      <w:r w:rsidRPr="0044692A">
        <w:rPr>
          <w:rStyle w:val="30"/>
          <w:rFonts w:hint="cs"/>
          <w:b w:val="0"/>
          <w:bCs w:val="0"/>
          <w:sz w:val="24"/>
          <w:szCs w:val="24"/>
          <w:rtl/>
        </w:rPr>
        <w:t>נספח ה'1</w:t>
      </w:r>
      <w:r w:rsidR="005E753F" w:rsidRPr="0044692A">
        <w:rPr>
          <w:rStyle w:val="30"/>
          <w:rFonts w:hint="cs"/>
          <w:b w:val="0"/>
          <w:bCs w:val="0"/>
          <w:sz w:val="24"/>
          <w:szCs w:val="24"/>
          <w:rtl/>
        </w:rPr>
        <w:t xml:space="preserve"> </w:t>
      </w:r>
      <w:r w:rsidR="00255F86" w:rsidRPr="0044692A">
        <w:rPr>
          <w:rStyle w:val="30"/>
          <w:rFonts w:hint="cs"/>
          <w:b w:val="0"/>
          <w:bCs w:val="0"/>
          <w:sz w:val="24"/>
          <w:szCs w:val="24"/>
          <w:rtl/>
        </w:rPr>
        <w:t>"</w:t>
      </w:r>
      <w:r w:rsidR="00540354" w:rsidRPr="0044692A">
        <w:rPr>
          <w:rStyle w:val="30"/>
          <w:rFonts w:hint="cs"/>
          <w:b w:val="0"/>
          <w:bCs w:val="0"/>
          <w:sz w:val="24"/>
          <w:szCs w:val="24"/>
          <w:rtl/>
        </w:rPr>
        <w:t>ניסיו</w:t>
      </w:r>
      <w:r w:rsidR="00540354" w:rsidRPr="0044692A">
        <w:rPr>
          <w:rStyle w:val="30"/>
          <w:rFonts w:hint="eastAsia"/>
          <w:b w:val="0"/>
          <w:bCs w:val="0"/>
          <w:sz w:val="24"/>
          <w:szCs w:val="24"/>
          <w:rtl/>
        </w:rPr>
        <w:t>ן</w:t>
      </w:r>
      <w:r w:rsidR="005E753F" w:rsidRPr="0044692A">
        <w:rPr>
          <w:rStyle w:val="30"/>
          <w:rFonts w:hint="cs"/>
          <w:b w:val="0"/>
          <w:bCs w:val="0"/>
          <w:sz w:val="24"/>
          <w:szCs w:val="24"/>
          <w:rtl/>
        </w:rPr>
        <w:t xml:space="preserve"> </w:t>
      </w:r>
      <w:r w:rsidR="00285E00" w:rsidRPr="0044692A">
        <w:rPr>
          <w:rStyle w:val="30"/>
          <w:rFonts w:hint="cs"/>
          <w:b w:val="0"/>
          <w:bCs w:val="0"/>
          <w:sz w:val="24"/>
          <w:szCs w:val="24"/>
          <w:rtl/>
        </w:rPr>
        <w:t>המבצעים</w:t>
      </w:r>
      <w:r w:rsidR="00255F86" w:rsidRPr="0044692A">
        <w:rPr>
          <w:rStyle w:val="30"/>
          <w:rFonts w:hint="cs"/>
          <w:b w:val="0"/>
          <w:bCs w:val="0"/>
          <w:sz w:val="24"/>
          <w:szCs w:val="24"/>
          <w:rtl/>
        </w:rPr>
        <w:t>"</w:t>
      </w:r>
      <w:r w:rsidRPr="0044692A">
        <w:rPr>
          <w:rStyle w:val="30"/>
          <w:rFonts w:hint="cs"/>
          <w:b w:val="0"/>
          <w:bCs w:val="0"/>
          <w:sz w:val="24"/>
          <w:szCs w:val="24"/>
          <w:rtl/>
        </w:rPr>
        <w:t>.</w:t>
      </w:r>
    </w:p>
    <w:p w14:paraId="6EF69552" w14:textId="3EB8A351" w:rsidR="0055335D" w:rsidRPr="00BE3C87" w:rsidRDefault="00A3656E" w:rsidP="00BE3C87">
      <w:pPr>
        <w:pStyle w:val="aff1"/>
        <w:overflowPunct w:val="0"/>
        <w:autoSpaceDE w:val="0"/>
        <w:autoSpaceDN w:val="0"/>
        <w:adjustRightInd w:val="0"/>
        <w:spacing w:line="360" w:lineRule="auto"/>
        <w:ind w:left="4077"/>
        <w:textAlignment w:val="baseline"/>
        <w:rPr>
          <w:rStyle w:val="30"/>
          <w:b w:val="0"/>
          <w:bCs w:val="0"/>
          <w:sz w:val="24"/>
          <w:szCs w:val="24"/>
          <w:rtl/>
        </w:rPr>
      </w:pPr>
      <w:r w:rsidRPr="00BE3C87">
        <w:rPr>
          <w:rStyle w:val="30"/>
          <w:rFonts w:hint="cs"/>
          <w:b w:val="0"/>
          <w:bCs w:val="0"/>
          <w:sz w:val="24"/>
          <w:szCs w:val="24"/>
          <w:rtl/>
        </w:rPr>
        <w:t>נספח ה'2 "ניסיון עו"ד"</w:t>
      </w:r>
    </w:p>
    <w:p w14:paraId="04CB5245" w14:textId="77777777" w:rsidR="00B7431D" w:rsidRPr="00BE3C87" w:rsidRDefault="00B7431D" w:rsidP="00BE3C87">
      <w:pPr>
        <w:pStyle w:val="3"/>
        <w:spacing w:before="0" w:after="0" w:line="360" w:lineRule="auto"/>
        <w:ind w:left="4077"/>
        <w:rPr>
          <w:b w:val="0"/>
          <w:bCs w:val="0"/>
          <w:rtl/>
        </w:rPr>
      </w:pPr>
      <w:r w:rsidRPr="00BE3C87">
        <w:rPr>
          <w:rFonts w:hint="cs"/>
          <w:b w:val="0"/>
          <w:bCs w:val="0"/>
          <w:rtl/>
        </w:rPr>
        <w:t xml:space="preserve">עבור האחראי המקצועי </w:t>
      </w:r>
      <w:r w:rsidR="00765928" w:rsidRPr="00BE3C87">
        <w:rPr>
          <w:rFonts w:hint="cs"/>
          <w:b w:val="0"/>
          <w:bCs w:val="0"/>
          <w:rtl/>
        </w:rPr>
        <w:t>וכל אחד מחברי הצוות</w:t>
      </w:r>
      <w:r w:rsidR="00A3656E" w:rsidRPr="00BE3C87">
        <w:rPr>
          <w:rFonts w:hint="cs"/>
          <w:b w:val="0"/>
          <w:bCs w:val="0"/>
          <w:rtl/>
        </w:rPr>
        <w:t xml:space="preserve"> </w:t>
      </w:r>
      <w:proofErr w:type="spellStart"/>
      <w:r w:rsidR="00A3656E" w:rsidRPr="00BE3C87">
        <w:rPr>
          <w:rFonts w:hint="cs"/>
          <w:b w:val="0"/>
          <w:bCs w:val="0"/>
          <w:rtl/>
        </w:rPr>
        <w:t>והעו"ד</w:t>
      </w:r>
      <w:proofErr w:type="spellEnd"/>
      <w:r w:rsidR="00765928" w:rsidRPr="00BE3C87">
        <w:rPr>
          <w:rFonts w:hint="cs"/>
          <w:b w:val="0"/>
          <w:bCs w:val="0"/>
          <w:rtl/>
        </w:rPr>
        <w:t xml:space="preserve"> יש לפרט כדלהלן:</w:t>
      </w:r>
    </w:p>
    <w:p w14:paraId="071FCEB4" w14:textId="77777777" w:rsidR="00285E00" w:rsidRPr="00BE3C87" w:rsidRDefault="005E753F" w:rsidP="00BE3C87">
      <w:pPr>
        <w:pStyle w:val="3"/>
        <w:spacing w:before="0" w:after="0" w:line="360" w:lineRule="auto"/>
        <w:ind w:left="4077"/>
        <w:rPr>
          <w:b w:val="0"/>
          <w:bCs w:val="0"/>
          <w:rtl/>
        </w:rPr>
      </w:pPr>
      <w:r w:rsidRPr="00BE3C87">
        <w:rPr>
          <w:b w:val="0"/>
          <w:bCs w:val="0"/>
          <w:rtl/>
        </w:rPr>
        <w:t>תחומי התמחות, תקופת פעילות, היקף ומהות פרויקטים מרכזיים, פרטים</w:t>
      </w:r>
      <w:r w:rsidR="00391871" w:rsidRPr="00BE3C87">
        <w:rPr>
          <w:rFonts w:hint="cs"/>
          <w:b w:val="0"/>
          <w:bCs w:val="0"/>
          <w:rtl/>
        </w:rPr>
        <w:t xml:space="preserve"> </w:t>
      </w:r>
      <w:r w:rsidRPr="00BE3C87">
        <w:rPr>
          <w:b w:val="0"/>
          <w:bCs w:val="0"/>
          <w:rtl/>
        </w:rPr>
        <w:t>בדבר השכלתו, כישוריו</w:t>
      </w:r>
      <w:r w:rsidRPr="00BE3C87">
        <w:rPr>
          <w:rFonts w:hint="cs"/>
          <w:b w:val="0"/>
          <w:bCs w:val="0"/>
          <w:rtl/>
        </w:rPr>
        <w:t xml:space="preserve"> </w:t>
      </w:r>
      <w:r w:rsidRPr="00BE3C87">
        <w:rPr>
          <w:b w:val="0"/>
          <w:bCs w:val="0"/>
          <w:rtl/>
        </w:rPr>
        <w:t>וניסיונו</w:t>
      </w:r>
      <w:r w:rsidRPr="00BE3C87">
        <w:rPr>
          <w:rFonts w:hint="cs"/>
          <w:b w:val="0"/>
          <w:bCs w:val="0"/>
          <w:rtl/>
        </w:rPr>
        <w:t xml:space="preserve">, וייצרף </w:t>
      </w:r>
      <w:r w:rsidRPr="00BE3C87">
        <w:rPr>
          <w:b w:val="0"/>
          <w:bCs w:val="0"/>
          <w:rtl/>
        </w:rPr>
        <w:t>קורות חיים לפי שנים, מסמכים, תעודות והמלצות בכתב, שיפרטו את</w:t>
      </w:r>
      <w:r w:rsidRPr="00BE3C87">
        <w:rPr>
          <w:rFonts w:hint="cs"/>
          <w:b w:val="0"/>
          <w:bCs w:val="0"/>
          <w:rtl/>
        </w:rPr>
        <w:t xml:space="preserve"> </w:t>
      </w:r>
      <w:r w:rsidRPr="00BE3C87">
        <w:rPr>
          <w:b w:val="0"/>
          <w:bCs w:val="0"/>
          <w:rtl/>
        </w:rPr>
        <w:t>ניסיונם הרלוונטי והשכלתם.</w:t>
      </w:r>
      <w:r w:rsidRPr="00BE3C87">
        <w:rPr>
          <w:rFonts w:hint="cs"/>
          <w:b w:val="0"/>
          <w:bCs w:val="0"/>
          <w:u w:val="single"/>
          <w:rtl/>
        </w:rPr>
        <w:t xml:space="preserve"> המסמכים להלן ישמשו גם לניקוד ההצעה בהתאם לאמות המידה.</w:t>
      </w:r>
    </w:p>
    <w:p w14:paraId="6A497441" w14:textId="0C02CA7C" w:rsidR="00285E00" w:rsidRPr="00BE3C87" w:rsidRDefault="00285E00" w:rsidP="009B1854">
      <w:pPr>
        <w:numPr>
          <w:ilvl w:val="3"/>
          <w:numId w:val="17"/>
        </w:numPr>
        <w:overflowPunct w:val="0"/>
        <w:autoSpaceDE w:val="0"/>
        <w:autoSpaceDN w:val="0"/>
        <w:adjustRightInd w:val="0"/>
        <w:spacing w:line="360" w:lineRule="auto"/>
        <w:ind w:left="4077" w:hanging="1134"/>
        <w:contextualSpacing/>
        <w:textAlignment w:val="baseline"/>
        <w:rPr>
          <w:rStyle w:val="30"/>
          <w:b w:val="0"/>
          <w:bCs w:val="0"/>
          <w:sz w:val="24"/>
          <w:szCs w:val="24"/>
        </w:rPr>
      </w:pPr>
      <w:r w:rsidRPr="00BE3C87">
        <w:rPr>
          <w:rStyle w:val="30"/>
          <w:rFonts w:hint="cs"/>
          <w:b w:val="0"/>
          <w:bCs w:val="0"/>
          <w:sz w:val="24"/>
          <w:szCs w:val="24"/>
          <w:rtl/>
        </w:rPr>
        <w:t xml:space="preserve">יובהר, כי המשרד יהיה רשאי להבחין בין תנאי הסף המהותיים, שמועד התקיימותם הוא לפחות עד למועד האחרון להגשת </w:t>
      </w:r>
      <w:r w:rsidRPr="00BE3C87">
        <w:rPr>
          <w:rStyle w:val="30"/>
          <w:rFonts w:hint="cs"/>
          <w:b w:val="0"/>
          <w:bCs w:val="0"/>
          <w:sz w:val="24"/>
          <w:szCs w:val="24"/>
          <w:rtl/>
        </w:rPr>
        <w:lastRenderedPageBreak/>
        <w:t xml:space="preserve">ההצעות, או קודם לכן אם נקבע כך בתנאי הסף, ובין דרכי הוכחתם של תנאי </w:t>
      </w:r>
      <w:proofErr w:type="spellStart"/>
      <w:r w:rsidRPr="00BE3C87">
        <w:rPr>
          <w:rStyle w:val="30"/>
          <w:rFonts w:hint="cs"/>
          <w:b w:val="0"/>
          <w:bCs w:val="0"/>
          <w:sz w:val="24"/>
          <w:szCs w:val="24"/>
          <w:rtl/>
        </w:rPr>
        <w:t>הסף.כך</w:t>
      </w:r>
      <w:proofErr w:type="spellEnd"/>
      <w:r w:rsidRPr="00BE3C87">
        <w:rPr>
          <w:rStyle w:val="30"/>
          <w:rFonts w:hint="cs"/>
          <w:b w:val="0"/>
          <w:bCs w:val="0"/>
          <w:sz w:val="24"/>
          <w:szCs w:val="24"/>
          <w:rtl/>
        </w:rPr>
        <w:t xml:space="preserve"> המשרד יהיה רשאי לדרוש </w:t>
      </w:r>
      <w:proofErr w:type="spellStart"/>
      <w:r w:rsidRPr="00BE3C87">
        <w:rPr>
          <w:rStyle w:val="30"/>
          <w:rFonts w:hint="cs"/>
          <w:b w:val="0"/>
          <w:bCs w:val="0"/>
          <w:sz w:val="24"/>
          <w:szCs w:val="24"/>
          <w:rtl/>
        </w:rPr>
        <w:t>מהמציעים</w:t>
      </w:r>
      <w:proofErr w:type="spellEnd"/>
      <w:r w:rsidRPr="00BE3C87">
        <w:rPr>
          <w:rStyle w:val="30"/>
          <w:rFonts w:hint="cs"/>
          <w:b w:val="0"/>
          <w:bCs w:val="0"/>
          <w:sz w:val="24"/>
          <w:szCs w:val="24"/>
          <w:rtl/>
        </w:rPr>
        <w:t xml:space="preserve"> להמציא מסמכים נוספים לצורך הוכחת עמידתם בתנאי הסף, לרבות מסמכים שהופקו לאחר המועד האחרון להגשת הצעות, ובלבד שיוכיח , כי תנאי הסף התקיימו במועדם.</w:t>
      </w:r>
    </w:p>
    <w:p w14:paraId="09298A81" w14:textId="77777777" w:rsidR="002871B3" w:rsidRPr="00690D92" w:rsidRDefault="002871B3" w:rsidP="009B1854">
      <w:pPr>
        <w:pStyle w:val="2"/>
        <w:numPr>
          <w:ilvl w:val="2"/>
          <w:numId w:val="17"/>
        </w:numPr>
        <w:spacing w:line="360" w:lineRule="auto"/>
        <w:ind w:left="2517" w:hanging="992"/>
        <w:jc w:val="left"/>
        <w:rPr>
          <w:rFonts w:asciiTheme="minorBidi" w:hAnsiTheme="minorBidi" w:cstheme="minorBidi"/>
          <w:sz w:val="24"/>
          <w:szCs w:val="24"/>
          <w:u w:val="none"/>
        </w:rPr>
      </w:pPr>
      <w:r w:rsidRPr="00690D92">
        <w:rPr>
          <w:rFonts w:asciiTheme="minorBidi" w:hAnsiTheme="minorBidi" w:cstheme="minorBidi" w:hint="cs"/>
          <w:sz w:val="24"/>
          <w:szCs w:val="24"/>
          <w:u w:val="none"/>
          <w:rtl/>
        </w:rPr>
        <w:t xml:space="preserve">אישורים </w:t>
      </w:r>
      <w:r w:rsidR="008F755A" w:rsidRPr="00690D92">
        <w:rPr>
          <w:rFonts w:asciiTheme="minorBidi" w:hAnsiTheme="minorBidi" w:cstheme="minorBidi" w:hint="cs"/>
          <w:sz w:val="24"/>
          <w:szCs w:val="24"/>
          <w:u w:val="none"/>
          <w:rtl/>
        </w:rPr>
        <w:t xml:space="preserve">ומסמכים </w:t>
      </w:r>
      <w:r w:rsidRPr="00690D92">
        <w:rPr>
          <w:rFonts w:asciiTheme="minorBidi" w:hAnsiTheme="minorBidi" w:cstheme="minorBidi" w:hint="cs"/>
          <w:sz w:val="24"/>
          <w:szCs w:val="24"/>
          <w:u w:val="none"/>
          <w:rtl/>
        </w:rPr>
        <w:t xml:space="preserve">נוספים </w:t>
      </w:r>
      <w:r w:rsidR="00C94EBD" w:rsidRPr="00690D92">
        <w:rPr>
          <w:rFonts w:asciiTheme="minorBidi" w:hAnsiTheme="minorBidi" w:cstheme="minorBidi" w:hint="cs"/>
          <w:sz w:val="24"/>
          <w:szCs w:val="24"/>
          <w:u w:val="none"/>
          <w:rtl/>
        </w:rPr>
        <w:t>שיש לצרף ל</w:t>
      </w:r>
      <w:r w:rsidRPr="00690D92">
        <w:rPr>
          <w:rFonts w:asciiTheme="minorBidi" w:hAnsiTheme="minorBidi" w:cstheme="minorBidi" w:hint="cs"/>
          <w:sz w:val="24"/>
          <w:szCs w:val="24"/>
          <w:u w:val="none"/>
          <w:rtl/>
        </w:rPr>
        <w:t xml:space="preserve">הצעה </w:t>
      </w:r>
      <w:r w:rsidRPr="00690D92">
        <w:rPr>
          <w:rFonts w:asciiTheme="minorBidi" w:hAnsiTheme="minorBidi" w:cstheme="minorBidi"/>
          <w:sz w:val="24"/>
          <w:szCs w:val="24"/>
          <w:u w:val="none"/>
          <w:rtl/>
        </w:rPr>
        <w:t>–</w:t>
      </w:r>
      <w:r w:rsidRPr="00690D92">
        <w:rPr>
          <w:rFonts w:asciiTheme="minorBidi" w:hAnsiTheme="minorBidi" w:cstheme="minorBidi" w:hint="cs"/>
          <w:sz w:val="24"/>
          <w:szCs w:val="24"/>
          <w:u w:val="none"/>
          <w:rtl/>
        </w:rPr>
        <w:t xml:space="preserve"> </w:t>
      </w:r>
    </w:p>
    <w:p w14:paraId="19B32266" w14:textId="6008E1CD" w:rsidR="002871B3" w:rsidRPr="00C13BDA" w:rsidRDefault="002871B3" w:rsidP="009B1854">
      <w:pPr>
        <w:pStyle w:val="3"/>
        <w:numPr>
          <w:ilvl w:val="3"/>
          <w:numId w:val="17"/>
        </w:numPr>
        <w:spacing w:before="0" w:after="0" w:line="360" w:lineRule="auto"/>
        <w:ind w:left="3793"/>
        <w:rPr>
          <w:b w:val="0"/>
          <w:bCs w:val="0"/>
          <w:sz w:val="24"/>
          <w:szCs w:val="24"/>
        </w:rPr>
      </w:pPr>
      <w:r w:rsidRPr="00C13BDA">
        <w:rPr>
          <w:b w:val="0"/>
          <w:bCs w:val="0"/>
          <w:sz w:val="24"/>
          <w:szCs w:val="24"/>
          <w:rtl/>
        </w:rPr>
        <w:t xml:space="preserve">התחייבות המציע לעמוד בדרישה לעשות שימוש אך ורק בתוכנות מחשב </w:t>
      </w:r>
      <w:r w:rsidRPr="00C13BDA">
        <w:rPr>
          <w:rFonts w:hint="cs"/>
          <w:b w:val="0"/>
          <w:bCs w:val="0"/>
          <w:sz w:val="24"/>
          <w:szCs w:val="24"/>
          <w:rtl/>
        </w:rPr>
        <w:t>מקוריות</w:t>
      </w:r>
      <w:r w:rsidRPr="00C13BDA">
        <w:rPr>
          <w:b w:val="0"/>
          <w:bCs w:val="0"/>
          <w:sz w:val="24"/>
          <w:szCs w:val="24"/>
          <w:rtl/>
        </w:rPr>
        <w:t xml:space="preserve">, </w:t>
      </w:r>
      <w:r w:rsidR="00EE2CAF" w:rsidRPr="00C13BDA">
        <w:rPr>
          <w:rFonts w:hint="cs"/>
          <w:b w:val="0"/>
          <w:bCs w:val="0"/>
          <w:sz w:val="24"/>
          <w:szCs w:val="24"/>
          <w:rtl/>
        </w:rPr>
        <w:t>והצהרה כי ההצעה עונה על כל הדרישות במכרז זה וכי הוא בעל יכולת לספק את השירותים נשוא המכרז</w:t>
      </w:r>
      <w:r w:rsidR="00EE2CAF" w:rsidRPr="00C13BDA">
        <w:rPr>
          <w:b w:val="0"/>
          <w:bCs w:val="0"/>
          <w:sz w:val="24"/>
          <w:szCs w:val="24"/>
          <w:rtl/>
        </w:rPr>
        <w:t xml:space="preserve"> </w:t>
      </w:r>
      <w:r w:rsidRPr="00C13BDA">
        <w:rPr>
          <w:b w:val="0"/>
          <w:bCs w:val="0"/>
          <w:sz w:val="24"/>
          <w:szCs w:val="24"/>
          <w:rtl/>
        </w:rPr>
        <w:t xml:space="preserve">בנוסח </w:t>
      </w:r>
      <w:proofErr w:type="spellStart"/>
      <w:r w:rsidRPr="00C13BDA">
        <w:rPr>
          <w:b w:val="0"/>
          <w:bCs w:val="0"/>
          <w:sz w:val="24"/>
          <w:szCs w:val="24"/>
          <w:rtl/>
        </w:rPr>
        <w:t>המצ"ב</w:t>
      </w:r>
      <w:proofErr w:type="spellEnd"/>
      <w:r w:rsidRPr="00C13BDA">
        <w:rPr>
          <w:b w:val="0"/>
          <w:bCs w:val="0"/>
          <w:sz w:val="24"/>
          <w:szCs w:val="24"/>
          <w:rtl/>
        </w:rPr>
        <w:t xml:space="preserve"> כנספח</w:t>
      </w:r>
      <w:r w:rsidR="00130871" w:rsidRPr="00C13BDA">
        <w:rPr>
          <w:rFonts w:hint="cs"/>
          <w:b w:val="0"/>
          <w:bCs w:val="0"/>
          <w:sz w:val="24"/>
          <w:szCs w:val="24"/>
          <w:rtl/>
        </w:rPr>
        <w:t xml:space="preserve"> </w:t>
      </w:r>
      <w:r w:rsidRPr="00C13BDA">
        <w:rPr>
          <w:b w:val="0"/>
          <w:bCs w:val="0"/>
          <w:sz w:val="24"/>
          <w:szCs w:val="24"/>
          <w:rtl/>
        </w:rPr>
        <w:t>ב</w:t>
      </w:r>
      <w:r w:rsidR="00E32513" w:rsidRPr="00C13BDA">
        <w:rPr>
          <w:rFonts w:hint="cs"/>
          <w:b w:val="0"/>
          <w:bCs w:val="0"/>
          <w:sz w:val="24"/>
          <w:szCs w:val="24"/>
          <w:rtl/>
        </w:rPr>
        <w:t>'</w:t>
      </w:r>
      <w:r w:rsidR="006824C3" w:rsidRPr="00C13BDA">
        <w:rPr>
          <w:rFonts w:hint="cs"/>
          <w:b w:val="0"/>
          <w:bCs w:val="0"/>
          <w:sz w:val="24"/>
          <w:szCs w:val="24"/>
          <w:rtl/>
        </w:rPr>
        <w:t>.</w:t>
      </w:r>
      <w:r w:rsidR="00130871" w:rsidRPr="00C13BDA">
        <w:rPr>
          <w:rFonts w:hint="cs"/>
          <w:b w:val="0"/>
          <w:bCs w:val="0"/>
          <w:sz w:val="24"/>
          <w:szCs w:val="24"/>
          <w:rtl/>
        </w:rPr>
        <w:t xml:space="preserve"> </w:t>
      </w:r>
    </w:p>
    <w:p w14:paraId="083B6AFD" w14:textId="77777777" w:rsidR="0035521E" w:rsidRPr="00C13BDA" w:rsidRDefault="002871B3" w:rsidP="009B1854">
      <w:pPr>
        <w:pStyle w:val="3"/>
        <w:numPr>
          <w:ilvl w:val="3"/>
          <w:numId w:val="17"/>
        </w:numPr>
        <w:spacing w:before="0" w:after="0" w:line="360" w:lineRule="auto"/>
        <w:ind w:left="3793"/>
        <w:rPr>
          <w:b w:val="0"/>
          <w:bCs w:val="0"/>
          <w:sz w:val="24"/>
          <w:szCs w:val="24"/>
        </w:rPr>
      </w:pPr>
      <w:r w:rsidRPr="00C13BDA">
        <w:rPr>
          <w:b w:val="0"/>
          <w:bCs w:val="0"/>
          <w:sz w:val="24"/>
          <w:szCs w:val="24"/>
          <w:rtl/>
        </w:rPr>
        <w:t xml:space="preserve">התחייבות למניעת ניגוד עניינים לפיה המציע, וכל מי </w:t>
      </w:r>
      <w:r w:rsidR="00785C6C" w:rsidRPr="00C13BDA">
        <w:rPr>
          <w:rFonts w:hint="cs"/>
          <w:b w:val="0"/>
          <w:bCs w:val="0"/>
          <w:sz w:val="24"/>
          <w:szCs w:val="24"/>
          <w:rtl/>
        </w:rPr>
        <w:t>ש</w:t>
      </w:r>
      <w:r w:rsidRPr="00C13BDA">
        <w:rPr>
          <w:b w:val="0"/>
          <w:bCs w:val="0"/>
          <w:sz w:val="24"/>
          <w:szCs w:val="24"/>
          <w:rtl/>
        </w:rPr>
        <w:t>מוצע ועומד לרשות המשרד במסגרת מתן השירותים נשוא המכרז</w:t>
      </w:r>
      <w:r w:rsidR="00063488" w:rsidRPr="00C13BDA">
        <w:rPr>
          <w:rFonts w:hint="cs"/>
          <w:b w:val="0"/>
          <w:bCs w:val="0"/>
          <w:sz w:val="24"/>
          <w:szCs w:val="24"/>
          <w:rtl/>
        </w:rPr>
        <w:t>,</w:t>
      </w:r>
      <w:r w:rsidRPr="00C13BDA">
        <w:rPr>
          <w:rFonts w:hint="cs"/>
          <w:b w:val="0"/>
          <w:bCs w:val="0"/>
          <w:sz w:val="24"/>
          <w:szCs w:val="24"/>
          <w:rtl/>
        </w:rPr>
        <w:t xml:space="preserve"> </w:t>
      </w:r>
      <w:r w:rsidRPr="00C13BDA">
        <w:rPr>
          <w:b w:val="0"/>
          <w:bCs w:val="0"/>
          <w:sz w:val="24"/>
          <w:szCs w:val="24"/>
          <w:rtl/>
        </w:rPr>
        <w:t>לא נמצא ולא יימצא במישרין או בעקיפין במצב של ניגוד עניינים כמפורט בהתחייבות</w:t>
      </w:r>
      <w:r w:rsidRPr="00C13BDA">
        <w:rPr>
          <w:rFonts w:hint="cs"/>
          <w:b w:val="0"/>
          <w:bCs w:val="0"/>
          <w:sz w:val="24"/>
          <w:szCs w:val="24"/>
          <w:rtl/>
        </w:rPr>
        <w:t xml:space="preserve"> </w:t>
      </w:r>
      <w:r w:rsidRPr="00C13BDA">
        <w:rPr>
          <w:b w:val="0"/>
          <w:bCs w:val="0"/>
          <w:sz w:val="24"/>
          <w:szCs w:val="24"/>
          <w:rtl/>
        </w:rPr>
        <w:t>– בנוסח הנדרש בנספח ז</w:t>
      </w:r>
      <w:r w:rsidR="00E32513" w:rsidRPr="00C13BDA">
        <w:rPr>
          <w:b w:val="0"/>
          <w:bCs w:val="0"/>
          <w:sz w:val="24"/>
          <w:szCs w:val="24"/>
          <w:rtl/>
        </w:rPr>
        <w:t>'</w:t>
      </w:r>
      <w:r w:rsidRPr="00C13BDA">
        <w:rPr>
          <w:b w:val="0"/>
          <w:bCs w:val="0"/>
          <w:sz w:val="24"/>
          <w:szCs w:val="24"/>
          <w:rtl/>
        </w:rPr>
        <w:t>.</w:t>
      </w:r>
      <w:r w:rsidR="00A221D1" w:rsidRPr="00C13BDA">
        <w:rPr>
          <w:rFonts w:hint="eastAsia"/>
          <w:b w:val="0"/>
          <w:bCs w:val="0"/>
          <w:sz w:val="24"/>
          <w:szCs w:val="24"/>
          <w:rtl/>
        </w:rPr>
        <w:t xml:space="preserve"> </w:t>
      </w:r>
    </w:p>
    <w:p w14:paraId="6A842DC5" w14:textId="77777777" w:rsidR="00A221D1" w:rsidRPr="00C13BDA" w:rsidRDefault="008C7270" w:rsidP="009B1854">
      <w:pPr>
        <w:pStyle w:val="3"/>
        <w:numPr>
          <w:ilvl w:val="3"/>
          <w:numId w:val="17"/>
        </w:numPr>
        <w:spacing w:before="0" w:after="0" w:line="360" w:lineRule="auto"/>
        <w:ind w:left="3793"/>
        <w:rPr>
          <w:b w:val="0"/>
          <w:bCs w:val="0"/>
          <w:sz w:val="24"/>
          <w:szCs w:val="24"/>
        </w:rPr>
      </w:pPr>
      <w:r w:rsidRPr="00C13BDA">
        <w:rPr>
          <w:rFonts w:hint="cs"/>
          <w:b w:val="0"/>
          <w:bCs w:val="0"/>
          <w:sz w:val="24"/>
          <w:szCs w:val="24"/>
          <w:rtl/>
        </w:rPr>
        <w:t xml:space="preserve">אם </w:t>
      </w:r>
      <w:r w:rsidR="0035521E" w:rsidRPr="00C13BDA">
        <w:rPr>
          <w:rFonts w:hint="cs"/>
          <w:b w:val="0"/>
          <w:bCs w:val="0"/>
          <w:sz w:val="24"/>
          <w:szCs w:val="24"/>
          <w:rtl/>
        </w:rPr>
        <w:t xml:space="preserve">ההצעה כוללת מתן שירותים באמצעות קבלן משנה - על המציע להמציא </w:t>
      </w:r>
      <w:r w:rsidR="0035521E" w:rsidRPr="00C13BDA">
        <w:rPr>
          <w:b w:val="0"/>
          <w:bCs w:val="0"/>
          <w:sz w:val="24"/>
          <w:szCs w:val="24"/>
          <w:rtl/>
        </w:rPr>
        <w:t>ראייה בכתב לקשר חוזי מחייב בינ</w:t>
      </w:r>
      <w:r w:rsidR="0035521E" w:rsidRPr="00C13BDA">
        <w:rPr>
          <w:rFonts w:hint="cs"/>
          <w:b w:val="0"/>
          <w:bCs w:val="0"/>
          <w:sz w:val="24"/>
          <w:szCs w:val="24"/>
          <w:rtl/>
        </w:rPr>
        <w:t>ו לבין קבלן המשנה</w:t>
      </w:r>
      <w:r w:rsidR="0035521E" w:rsidRPr="00C13BDA">
        <w:rPr>
          <w:b w:val="0"/>
          <w:bCs w:val="0"/>
          <w:sz w:val="24"/>
          <w:szCs w:val="24"/>
          <w:rtl/>
        </w:rPr>
        <w:t>, הקובע</w:t>
      </w:r>
      <w:r w:rsidR="0035521E" w:rsidRPr="00C13BDA">
        <w:rPr>
          <w:rFonts w:hint="cs"/>
          <w:b w:val="0"/>
          <w:bCs w:val="0"/>
          <w:sz w:val="24"/>
          <w:szCs w:val="24"/>
          <w:rtl/>
        </w:rPr>
        <w:t>,</w:t>
      </w:r>
      <w:r w:rsidR="0035521E" w:rsidRPr="00C13BDA">
        <w:rPr>
          <w:b w:val="0"/>
          <w:bCs w:val="0"/>
          <w:sz w:val="24"/>
          <w:szCs w:val="24"/>
          <w:rtl/>
        </w:rPr>
        <w:t xml:space="preserve"> בין היתר</w:t>
      </w:r>
      <w:r w:rsidR="0035521E" w:rsidRPr="00C13BDA">
        <w:rPr>
          <w:rFonts w:hint="cs"/>
          <w:b w:val="0"/>
          <w:bCs w:val="0"/>
          <w:sz w:val="24"/>
          <w:szCs w:val="24"/>
          <w:rtl/>
        </w:rPr>
        <w:t>,</w:t>
      </w:r>
      <w:r w:rsidR="0035521E" w:rsidRPr="00C13BDA">
        <w:rPr>
          <w:b w:val="0"/>
          <w:bCs w:val="0"/>
          <w:sz w:val="24"/>
          <w:szCs w:val="24"/>
          <w:rtl/>
        </w:rPr>
        <w:t xml:space="preserve"> </w:t>
      </w:r>
      <w:r w:rsidR="0035521E" w:rsidRPr="00C13BDA">
        <w:rPr>
          <w:rFonts w:hint="cs"/>
          <w:b w:val="0"/>
          <w:bCs w:val="0"/>
          <w:sz w:val="24"/>
          <w:szCs w:val="24"/>
          <w:rtl/>
        </w:rPr>
        <w:t xml:space="preserve">כי הקבלן </w:t>
      </w:r>
      <w:r w:rsidR="0035521E" w:rsidRPr="00C13BDA">
        <w:rPr>
          <w:b w:val="0"/>
          <w:bCs w:val="0"/>
          <w:sz w:val="24"/>
          <w:szCs w:val="24"/>
          <w:rtl/>
        </w:rPr>
        <w:t>אשר המציע קשור אליו כאמור מרשה לנציג המשרד לבדוק אותו</w:t>
      </w:r>
      <w:r w:rsidR="0035521E" w:rsidRPr="00C13BDA">
        <w:rPr>
          <w:rFonts w:hint="cs"/>
          <w:b w:val="0"/>
          <w:bCs w:val="0"/>
          <w:sz w:val="24"/>
          <w:szCs w:val="24"/>
          <w:rtl/>
        </w:rPr>
        <w:t xml:space="preserve"> </w:t>
      </w:r>
      <w:r w:rsidR="0035521E" w:rsidRPr="00C13BDA">
        <w:rPr>
          <w:b w:val="0"/>
          <w:bCs w:val="0"/>
          <w:sz w:val="24"/>
          <w:szCs w:val="24"/>
          <w:rtl/>
        </w:rPr>
        <w:t xml:space="preserve">לצורך הערכת ההצעה של המציע וכן ירשה בעתיד פיקוח </w:t>
      </w:r>
      <w:r w:rsidR="0035521E" w:rsidRPr="00C13BDA">
        <w:rPr>
          <w:rFonts w:hint="cs"/>
          <w:b w:val="0"/>
          <w:bCs w:val="0"/>
          <w:sz w:val="24"/>
          <w:szCs w:val="24"/>
          <w:rtl/>
        </w:rPr>
        <w:t xml:space="preserve">וביקורת </w:t>
      </w:r>
      <w:r w:rsidR="0035521E" w:rsidRPr="00C13BDA">
        <w:rPr>
          <w:b w:val="0"/>
          <w:bCs w:val="0"/>
          <w:sz w:val="24"/>
          <w:szCs w:val="24"/>
          <w:rtl/>
        </w:rPr>
        <w:t>עליו, זהה לזה</w:t>
      </w:r>
      <w:r w:rsidR="0035521E" w:rsidRPr="00C13BDA">
        <w:rPr>
          <w:rFonts w:hint="cs"/>
          <w:b w:val="0"/>
          <w:bCs w:val="0"/>
          <w:sz w:val="24"/>
          <w:szCs w:val="24"/>
          <w:rtl/>
        </w:rPr>
        <w:t xml:space="preserve"> </w:t>
      </w:r>
      <w:r w:rsidR="0035521E" w:rsidRPr="00C13BDA">
        <w:rPr>
          <w:b w:val="0"/>
          <w:bCs w:val="0"/>
          <w:sz w:val="24"/>
          <w:szCs w:val="24"/>
          <w:rtl/>
        </w:rPr>
        <w:t xml:space="preserve">שיחול על המציע במהלך תקופת ההסכם על פי ההסכם בין המציע למשרד. </w:t>
      </w:r>
      <w:r w:rsidR="0035521E" w:rsidRPr="00C13BDA" w:rsidDel="003937D8">
        <w:rPr>
          <w:rFonts w:hint="cs"/>
          <w:b w:val="0"/>
          <w:bCs w:val="0"/>
          <w:sz w:val="24"/>
          <w:szCs w:val="24"/>
          <w:rtl/>
        </w:rPr>
        <w:t xml:space="preserve"> </w:t>
      </w:r>
    </w:p>
    <w:p w14:paraId="6BDCD1CE" w14:textId="77777777" w:rsidR="00722793" w:rsidRPr="00C13BDA" w:rsidRDefault="00A25F90" w:rsidP="009B1854">
      <w:pPr>
        <w:pStyle w:val="3"/>
        <w:numPr>
          <w:ilvl w:val="3"/>
          <w:numId w:val="17"/>
        </w:numPr>
        <w:spacing w:before="0" w:after="0" w:line="360" w:lineRule="auto"/>
        <w:ind w:left="3793"/>
        <w:rPr>
          <w:b w:val="0"/>
          <w:bCs w:val="0"/>
          <w:sz w:val="24"/>
          <w:szCs w:val="24"/>
          <w:rtl/>
        </w:rPr>
      </w:pPr>
      <w:r w:rsidRPr="00C13BDA">
        <w:rPr>
          <w:rFonts w:hint="cs"/>
          <w:b w:val="0"/>
          <w:bCs w:val="0"/>
          <w:sz w:val="24"/>
          <w:szCs w:val="24"/>
          <w:rtl/>
        </w:rPr>
        <w:t xml:space="preserve">הסכם ההתקשרות </w:t>
      </w:r>
      <w:proofErr w:type="spellStart"/>
      <w:r w:rsidRPr="00C13BDA">
        <w:rPr>
          <w:rFonts w:hint="cs"/>
          <w:b w:val="0"/>
          <w:bCs w:val="0"/>
          <w:sz w:val="24"/>
          <w:szCs w:val="24"/>
          <w:rtl/>
        </w:rPr>
        <w:t>המצ"ב</w:t>
      </w:r>
      <w:proofErr w:type="spellEnd"/>
      <w:r w:rsidRPr="00C13BDA">
        <w:rPr>
          <w:rFonts w:hint="cs"/>
          <w:b w:val="0"/>
          <w:bCs w:val="0"/>
          <w:sz w:val="24"/>
          <w:szCs w:val="24"/>
          <w:rtl/>
        </w:rPr>
        <w:t xml:space="preserve"> למכרז זה כנספח</w:t>
      </w:r>
      <w:r w:rsidR="00B26CF3" w:rsidRPr="00C13BDA">
        <w:rPr>
          <w:rFonts w:hint="cs"/>
          <w:b w:val="0"/>
          <w:bCs w:val="0"/>
          <w:sz w:val="24"/>
          <w:szCs w:val="24"/>
          <w:rtl/>
        </w:rPr>
        <w:t xml:space="preserve"> יא'</w:t>
      </w:r>
      <w:r w:rsidR="00033FF1" w:rsidRPr="00C13BDA">
        <w:rPr>
          <w:rFonts w:hint="cs"/>
          <w:b w:val="0"/>
          <w:bCs w:val="0"/>
          <w:sz w:val="24"/>
          <w:szCs w:val="24"/>
          <w:rtl/>
        </w:rPr>
        <w:t>'</w:t>
      </w:r>
      <w:r w:rsidRPr="00C13BDA">
        <w:rPr>
          <w:rFonts w:hint="cs"/>
          <w:b w:val="0"/>
          <w:bCs w:val="0"/>
          <w:sz w:val="24"/>
          <w:szCs w:val="24"/>
          <w:rtl/>
        </w:rPr>
        <w:t xml:space="preserve">, בצירוף נספחיו- כשהם חתומים בראשי תיבות על ידי המציע  או מורשה החתימה </w:t>
      </w:r>
      <w:r w:rsidR="00785C6C" w:rsidRPr="00C13BDA">
        <w:rPr>
          <w:rFonts w:hint="cs"/>
          <w:b w:val="0"/>
          <w:bCs w:val="0"/>
          <w:sz w:val="24"/>
          <w:szCs w:val="24"/>
          <w:rtl/>
        </w:rPr>
        <w:t>מטעמו</w:t>
      </w:r>
      <w:r w:rsidRPr="00C13BDA">
        <w:rPr>
          <w:rFonts w:hint="cs"/>
          <w:b w:val="0"/>
          <w:bCs w:val="0"/>
          <w:sz w:val="24"/>
          <w:szCs w:val="24"/>
          <w:rtl/>
        </w:rPr>
        <w:t>.</w:t>
      </w:r>
    </w:p>
    <w:p w14:paraId="1F1C578B" w14:textId="77777777" w:rsidR="00B51C90" w:rsidRPr="00F7316D" w:rsidRDefault="002056E8" w:rsidP="00F7316D">
      <w:pPr>
        <w:pStyle w:val="3"/>
        <w:spacing w:before="0" w:after="0" w:line="360" w:lineRule="auto"/>
        <w:ind w:left="2659" w:hanging="2659"/>
        <w:rPr>
          <w:b w:val="0"/>
          <w:bCs w:val="0"/>
          <w:sz w:val="24"/>
          <w:szCs w:val="24"/>
          <w:rtl/>
        </w:rPr>
      </w:pPr>
      <w:r w:rsidRPr="00F7316D">
        <w:rPr>
          <w:rFonts w:hint="cs"/>
          <w:b w:val="0"/>
          <w:bCs w:val="0"/>
          <w:sz w:val="24"/>
          <w:szCs w:val="24"/>
          <w:rtl/>
        </w:rPr>
        <w:tab/>
      </w:r>
      <w:r w:rsidR="00232501" w:rsidRPr="00F7316D">
        <w:rPr>
          <w:rFonts w:hint="cs"/>
          <w:b w:val="0"/>
          <w:bCs w:val="0"/>
          <w:sz w:val="24"/>
          <w:szCs w:val="24"/>
          <w:rtl/>
        </w:rPr>
        <w:t>יודגש כי למרות הח</w:t>
      </w:r>
      <w:r w:rsidR="00391871" w:rsidRPr="00F7316D">
        <w:rPr>
          <w:rFonts w:hint="cs"/>
          <w:b w:val="0"/>
          <w:bCs w:val="0"/>
          <w:sz w:val="24"/>
          <w:szCs w:val="24"/>
          <w:rtl/>
        </w:rPr>
        <w:t>ובה</w:t>
      </w:r>
      <w:r w:rsidR="00232501" w:rsidRPr="00F7316D">
        <w:rPr>
          <w:rFonts w:hint="cs"/>
          <w:b w:val="0"/>
          <w:bCs w:val="0"/>
          <w:sz w:val="24"/>
          <w:szCs w:val="24"/>
          <w:rtl/>
        </w:rPr>
        <w:t xml:space="preserve"> לצרף את כל האישו</w:t>
      </w:r>
      <w:r w:rsidR="0097057C" w:rsidRPr="00F7316D">
        <w:rPr>
          <w:rFonts w:hint="cs"/>
          <w:b w:val="0"/>
          <w:bCs w:val="0"/>
          <w:sz w:val="24"/>
          <w:szCs w:val="24"/>
          <w:rtl/>
        </w:rPr>
        <w:t xml:space="preserve">רים והמסמכים במצורף להצעה, ועדת </w:t>
      </w:r>
      <w:r w:rsidR="00E7487F" w:rsidRPr="00F7316D">
        <w:rPr>
          <w:rFonts w:hint="cs"/>
          <w:b w:val="0"/>
          <w:bCs w:val="0"/>
          <w:sz w:val="24"/>
          <w:szCs w:val="24"/>
          <w:rtl/>
        </w:rPr>
        <w:t xml:space="preserve">המכרזים תהא </w:t>
      </w:r>
      <w:r w:rsidR="00232501" w:rsidRPr="00F7316D">
        <w:rPr>
          <w:rFonts w:hint="cs"/>
          <w:b w:val="0"/>
          <w:bCs w:val="0"/>
          <w:sz w:val="24"/>
          <w:szCs w:val="24"/>
          <w:rtl/>
        </w:rPr>
        <w:t>רשאית, אך לא חייבת, לפי שיקול דעתה הבלעדי</w:t>
      </w:r>
      <w:r w:rsidR="00785C6C" w:rsidRPr="00F7316D">
        <w:rPr>
          <w:rFonts w:hint="cs"/>
          <w:b w:val="0"/>
          <w:bCs w:val="0"/>
          <w:sz w:val="24"/>
          <w:szCs w:val="24"/>
          <w:rtl/>
        </w:rPr>
        <w:t xml:space="preserve"> ובכפוף לכללי </w:t>
      </w:r>
      <w:proofErr w:type="spellStart"/>
      <w:r w:rsidR="00785C6C" w:rsidRPr="00F7316D">
        <w:rPr>
          <w:rFonts w:hint="cs"/>
          <w:b w:val="0"/>
          <w:bCs w:val="0"/>
          <w:sz w:val="24"/>
          <w:szCs w:val="24"/>
          <w:rtl/>
        </w:rPr>
        <w:t>מינהל</w:t>
      </w:r>
      <w:proofErr w:type="spellEnd"/>
      <w:r w:rsidR="00785C6C" w:rsidRPr="00F7316D">
        <w:rPr>
          <w:rFonts w:hint="cs"/>
          <w:b w:val="0"/>
          <w:bCs w:val="0"/>
          <w:sz w:val="24"/>
          <w:szCs w:val="24"/>
          <w:rtl/>
        </w:rPr>
        <w:t xml:space="preserve"> תקין</w:t>
      </w:r>
      <w:r w:rsidR="00232501" w:rsidRPr="00F7316D">
        <w:rPr>
          <w:rFonts w:hint="cs"/>
          <w:b w:val="0"/>
          <w:bCs w:val="0"/>
          <w:sz w:val="24"/>
          <w:szCs w:val="24"/>
          <w:rtl/>
        </w:rPr>
        <w:t>, לאפשר למציע אשר לא צ</w:t>
      </w:r>
      <w:r w:rsidR="00C1797E" w:rsidRPr="00F7316D">
        <w:rPr>
          <w:rFonts w:hint="cs"/>
          <w:b w:val="0"/>
          <w:bCs w:val="0"/>
          <w:sz w:val="24"/>
          <w:szCs w:val="24"/>
          <w:rtl/>
        </w:rPr>
        <w:t>י</w:t>
      </w:r>
      <w:r w:rsidR="00232501" w:rsidRPr="00F7316D">
        <w:rPr>
          <w:rFonts w:hint="cs"/>
          <w:b w:val="0"/>
          <w:bCs w:val="0"/>
          <w:sz w:val="24"/>
          <w:szCs w:val="24"/>
          <w:rtl/>
        </w:rPr>
        <w:t>רף להצעתו אישור ו/או מסמך מן המנויים במכרז זה, להשלים את המצאתם במסגרת פרק זמן אשר ייקבע על ידי הוועדה</w:t>
      </w:r>
      <w:r w:rsidR="007A07D1" w:rsidRPr="00F7316D">
        <w:rPr>
          <w:rFonts w:hint="cs"/>
          <w:b w:val="0"/>
          <w:bCs w:val="0"/>
          <w:sz w:val="24"/>
          <w:szCs w:val="24"/>
          <w:rtl/>
        </w:rPr>
        <w:t xml:space="preserve"> המשרדית</w:t>
      </w:r>
      <w:r w:rsidR="00232501" w:rsidRPr="00F7316D">
        <w:rPr>
          <w:rFonts w:hint="cs"/>
          <w:b w:val="0"/>
          <w:bCs w:val="0"/>
          <w:sz w:val="24"/>
          <w:szCs w:val="24"/>
          <w:rtl/>
        </w:rPr>
        <w:t xml:space="preserve"> וזאת כל עוד עולה בבירור </w:t>
      </w:r>
      <w:r w:rsidR="00E32513" w:rsidRPr="00F7316D">
        <w:rPr>
          <w:rFonts w:hint="cs"/>
          <w:b w:val="0"/>
          <w:bCs w:val="0"/>
          <w:sz w:val="24"/>
          <w:szCs w:val="24"/>
          <w:rtl/>
        </w:rPr>
        <w:t xml:space="preserve">כי </w:t>
      </w:r>
      <w:r w:rsidR="00232501" w:rsidRPr="00F7316D">
        <w:rPr>
          <w:rFonts w:hint="cs"/>
          <w:b w:val="0"/>
          <w:bCs w:val="0"/>
          <w:sz w:val="24"/>
          <w:szCs w:val="24"/>
          <w:rtl/>
        </w:rPr>
        <w:t>האישורים ו/או המסמכים הנ"ל, היו קיימים ובעלי תוקף במועד הגשת ההצעה כפי שנדרש בתנאי המכרז</w:t>
      </w:r>
      <w:r w:rsidR="00965E4B" w:rsidRPr="00F7316D">
        <w:rPr>
          <w:rFonts w:hint="cs"/>
          <w:b w:val="0"/>
          <w:bCs w:val="0"/>
          <w:sz w:val="24"/>
          <w:szCs w:val="24"/>
          <w:rtl/>
        </w:rPr>
        <w:t>, אלא אם כן קבעה ועדת המכרזים אחרת</w:t>
      </w:r>
      <w:r w:rsidR="00232501" w:rsidRPr="00F7316D">
        <w:rPr>
          <w:rFonts w:hint="cs"/>
          <w:b w:val="0"/>
          <w:bCs w:val="0"/>
          <w:sz w:val="24"/>
          <w:szCs w:val="24"/>
          <w:rtl/>
        </w:rPr>
        <w:t xml:space="preserve">. </w:t>
      </w:r>
    </w:p>
    <w:p w14:paraId="1D572A3E" w14:textId="77777777" w:rsidR="00F866D1" w:rsidRDefault="00F866D1" w:rsidP="00F866D1">
      <w:pPr>
        <w:pStyle w:val="aff1"/>
        <w:overflowPunct w:val="0"/>
        <w:autoSpaceDE w:val="0"/>
        <w:autoSpaceDN w:val="0"/>
        <w:adjustRightInd w:val="0"/>
        <w:spacing w:line="360" w:lineRule="auto"/>
        <w:ind w:left="397"/>
        <w:textAlignment w:val="baseline"/>
        <w:rPr>
          <w:rFonts w:ascii="Arial" w:hAnsi="Arial" w:cs="David"/>
          <w:b/>
          <w:bCs/>
          <w:sz w:val="28"/>
          <w:u w:val="single"/>
        </w:rPr>
      </w:pPr>
    </w:p>
    <w:p w14:paraId="33FC4F96" w14:textId="5CE6E069" w:rsidR="00FA315E" w:rsidRPr="00461CE9" w:rsidRDefault="00FA315E" w:rsidP="009B1854">
      <w:pPr>
        <w:pStyle w:val="2"/>
        <w:numPr>
          <w:ilvl w:val="0"/>
          <w:numId w:val="17"/>
        </w:numPr>
        <w:spacing w:line="360" w:lineRule="auto"/>
        <w:jc w:val="left"/>
        <w:rPr>
          <w:rFonts w:asciiTheme="minorBidi" w:hAnsiTheme="minorBidi" w:cstheme="minorBidi"/>
        </w:rPr>
      </w:pPr>
      <w:r w:rsidRPr="00461CE9">
        <w:rPr>
          <w:rFonts w:asciiTheme="minorBidi" w:hAnsiTheme="minorBidi" w:cstheme="minorBidi"/>
          <w:rtl/>
        </w:rPr>
        <w:lastRenderedPageBreak/>
        <w:t xml:space="preserve">התחייבויות </w:t>
      </w:r>
      <w:r w:rsidR="00530126" w:rsidRPr="00461CE9">
        <w:rPr>
          <w:rFonts w:asciiTheme="minorBidi" w:hAnsiTheme="minorBidi" w:cstheme="minorBidi" w:hint="cs"/>
          <w:rtl/>
        </w:rPr>
        <w:t>ה</w:t>
      </w:r>
      <w:r w:rsidR="00B94927" w:rsidRPr="00461CE9">
        <w:rPr>
          <w:rFonts w:asciiTheme="minorBidi" w:hAnsiTheme="minorBidi" w:cstheme="minorBidi" w:hint="cs"/>
          <w:rtl/>
        </w:rPr>
        <w:t>ספק ה</w:t>
      </w:r>
      <w:r w:rsidR="00530126" w:rsidRPr="00461CE9">
        <w:rPr>
          <w:rFonts w:asciiTheme="minorBidi" w:hAnsiTheme="minorBidi" w:cstheme="minorBidi" w:hint="cs"/>
          <w:rtl/>
        </w:rPr>
        <w:t>זוכה</w:t>
      </w:r>
      <w:r w:rsidRPr="00461CE9">
        <w:rPr>
          <w:rFonts w:asciiTheme="minorBidi" w:hAnsiTheme="minorBidi" w:cstheme="minorBidi"/>
          <w:rtl/>
        </w:rPr>
        <w:t>:</w:t>
      </w:r>
    </w:p>
    <w:p w14:paraId="7185F6C5" w14:textId="02DA74F5" w:rsidR="00596ACC" w:rsidRPr="00943709" w:rsidRDefault="00B94927" w:rsidP="009B1854">
      <w:pPr>
        <w:pStyle w:val="2"/>
        <w:numPr>
          <w:ilvl w:val="1"/>
          <w:numId w:val="5"/>
        </w:numPr>
        <w:tabs>
          <w:tab w:val="clear" w:pos="390"/>
        </w:tabs>
        <w:spacing w:line="360" w:lineRule="auto"/>
        <w:ind w:firstLine="1135"/>
        <w:jc w:val="left"/>
        <w:rPr>
          <w:rFonts w:asciiTheme="minorBidi" w:hAnsiTheme="minorBidi" w:cstheme="minorBidi"/>
          <w:sz w:val="24"/>
          <w:szCs w:val="24"/>
          <w:u w:val="none"/>
        </w:rPr>
      </w:pPr>
      <w:r w:rsidRPr="00943709">
        <w:rPr>
          <w:rFonts w:asciiTheme="minorBidi" w:hAnsiTheme="minorBidi" w:cstheme="minorBidi" w:hint="cs"/>
          <w:sz w:val="24"/>
          <w:szCs w:val="24"/>
          <w:u w:val="none"/>
          <w:rtl/>
        </w:rPr>
        <w:t>התחייבויות ואישורים שיידרשו מהספק בגין זכייה במכרז</w:t>
      </w:r>
    </w:p>
    <w:p w14:paraId="3B58D622" w14:textId="098BC00E" w:rsidR="00596ACC" w:rsidRPr="00275AF1" w:rsidRDefault="00676A38" w:rsidP="009B1854">
      <w:pPr>
        <w:pStyle w:val="3"/>
        <w:numPr>
          <w:ilvl w:val="2"/>
          <w:numId w:val="5"/>
        </w:numPr>
        <w:tabs>
          <w:tab w:val="clear" w:pos="720"/>
        </w:tabs>
        <w:spacing w:before="0" w:after="0" w:line="360" w:lineRule="auto"/>
        <w:ind w:left="3084" w:hanging="850"/>
        <w:rPr>
          <w:sz w:val="24"/>
          <w:szCs w:val="24"/>
        </w:rPr>
      </w:pPr>
      <w:r w:rsidRPr="00275AF1">
        <w:rPr>
          <w:rFonts w:hint="cs"/>
          <w:sz w:val="24"/>
          <w:szCs w:val="24"/>
          <w:rtl/>
        </w:rPr>
        <w:t>חתימה על ההסכם</w:t>
      </w:r>
    </w:p>
    <w:p w14:paraId="5A1BA5D9" w14:textId="77777777" w:rsidR="009D7595" w:rsidRPr="00275AF1" w:rsidRDefault="00771985" w:rsidP="00275AF1">
      <w:pPr>
        <w:pStyle w:val="3"/>
        <w:spacing w:before="0" w:after="0" w:line="360" w:lineRule="auto"/>
        <w:ind w:left="3084"/>
        <w:rPr>
          <w:b w:val="0"/>
          <w:bCs w:val="0"/>
          <w:sz w:val="24"/>
          <w:szCs w:val="24"/>
          <w:rtl/>
        </w:rPr>
      </w:pPr>
      <w:r w:rsidRPr="00275AF1">
        <w:rPr>
          <w:rFonts w:hint="cs"/>
          <w:b w:val="0"/>
          <w:bCs w:val="0"/>
          <w:sz w:val="24"/>
          <w:szCs w:val="24"/>
          <w:rtl/>
        </w:rPr>
        <w:t>המשרד ימציא לזוכה ההסכם שצורף למכרז זה כנספח</w:t>
      </w:r>
      <w:r w:rsidR="00B26CF3" w:rsidRPr="00275AF1">
        <w:rPr>
          <w:rFonts w:hint="cs"/>
          <w:b w:val="0"/>
          <w:bCs w:val="0"/>
          <w:sz w:val="24"/>
          <w:szCs w:val="24"/>
          <w:rtl/>
        </w:rPr>
        <w:t xml:space="preserve"> יא'</w:t>
      </w:r>
      <w:r w:rsidRPr="00275AF1">
        <w:rPr>
          <w:rFonts w:hint="cs"/>
          <w:b w:val="0"/>
          <w:bCs w:val="0"/>
          <w:sz w:val="24"/>
          <w:szCs w:val="24"/>
          <w:rtl/>
        </w:rPr>
        <w:t xml:space="preserve">. </w:t>
      </w:r>
      <w:r w:rsidR="00B94927" w:rsidRPr="00275AF1">
        <w:rPr>
          <w:rFonts w:hint="cs"/>
          <w:b w:val="0"/>
          <w:bCs w:val="0"/>
          <w:sz w:val="24"/>
          <w:szCs w:val="24"/>
          <w:rtl/>
        </w:rPr>
        <w:t>לא יאוחר מ-</w:t>
      </w:r>
      <w:r w:rsidR="00186C24" w:rsidRPr="00275AF1">
        <w:rPr>
          <w:rFonts w:hint="cs"/>
          <w:b w:val="0"/>
          <w:bCs w:val="0"/>
          <w:sz w:val="24"/>
          <w:szCs w:val="24"/>
          <w:rtl/>
        </w:rPr>
        <w:t xml:space="preserve">14 </w:t>
      </w:r>
      <w:r w:rsidR="00B94927" w:rsidRPr="00275AF1">
        <w:rPr>
          <w:rFonts w:hint="cs"/>
          <w:b w:val="0"/>
          <w:bCs w:val="0"/>
          <w:sz w:val="24"/>
          <w:szCs w:val="24"/>
          <w:rtl/>
        </w:rPr>
        <w:t xml:space="preserve">ימים </w:t>
      </w:r>
      <w:r w:rsidR="00186C24" w:rsidRPr="00275AF1">
        <w:rPr>
          <w:rFonts w:hint="cs"/>
          <w:b w:val="0"/>
          <w:bCs w:val="0"/>
          <w:sz w:val="24"/>
          <w:szCs w:val="24"/>
          <w:rtl/>
        </w:rPr>
        <w:t>ממועד העברת הסכם ע"י המשרד לידי הזוכה לחתימתו</w:t>
      </w:r>
      <w:r w:rsidR="00B94927" w:rsidRPr="00275AF1">
        <w:rPr>
          <w:rFonts w:hint="cs"/>
          <w:b w:val="0"/>
          <w:bCs w:val="0"/>
          <w:sz w:val="24"/>
          <w:szCs w:val="24"/>
          <w:rtl/>
        </w:rPr>
        <w:t xml:space="preserve">, ימציא הזוכה למשרד ההסכם כשהוא </w:t>
      </w:r>
      <w:r w:rsidR="009C3041" w:rsidRPr="00275AF1">
        <w:rPr>
          <w:rFonts w:hint="cs"/>
          <w:b w:val="0"/>
          <w:bCs w:val="0"/>
          <w:sz w:val="24"/>
          <w:szCs w:val="24"/>
          <w:rtl/>
        </w:rPr>
        <w:t>מלא ו</w:t>
      </w:r>
      <w:r w:rsidR="00B94927" w:rsidRPr="00275AF1">
        <w:rPr>
          <w:rFonts w:hint="cs"/>
          <w:b w:val="0"/>
          <w:bCs w:val="0"/>
          <w:sz w:val="24"/>
          <w:szCs w:val="24"/>
          <w:rtl/>
        </w:rPr>
        <w:t>חתום בחתימה</w:t>
      </w:r>
      <w:r w:rsidR="00596ACC" w:rsidRPr="00275AF1">
        <w:rPr>
          <w:rFonts w:hint="cs"/>
          <w:b w:val="0"/>
          <w:bCs w:val="0"/>
          <w:sz w:val="24"/>
          <w:szCs w:val="24"/>
          <w:rtl/>
        </w:rPr>
        <w:t xml:space="preserve"> </w:t>
      </w:r>
      <w:r w:rsidR="00B94927" w:rsidRPr="00275AF1">
        <w:rPr>
          <w:rFonts w:hint="cs"/>
          <w:b w:val="0"/>
          <w:bCs w:val="0"/>
          <w:sz w:val="24"/>
          <w:szCs w:val="24"/>
          <w:rtl/>
        </w:rPr>
        <w:t>מלאה</w:t>
      </w:r>
      <w:r w:rsidR="00722793" w:rsidRPr="00275AF1">
        <w:rPr>
          <w:rFonts w:hint="cs"/>
          <w:b w:val="0"/>
          <w:bCs w:val="0"/>
          <w:sz w:val="24"/>
          <w:szCs w:val="24"/>
          <w:rtl/>
        </w:rPr>
        <w:t>.</w:t>
      </w:r>
    </w:p>
    <w:p w14:paraId="71B66B51" w14:textId="77777777" w:rsidR="00965E4B" w:rsidRPr="00361622" w:rsidRDefault="00965E4B" w:rsidP="009B1854">
      <w:pPr>
        <w:pStyle w:val="3"/>
        <w:numPr>
          <w:ilvl w:val="2"/>
          <w:numId w:val="5"/>
        </w:numPr>
        <w:tabs>
          <w:tab w:val="clear" w:pos="720"/>
        </w:tabs>
        <w:spacing w:before="0" w:after="0" w:line="360" w:lineRule="auto"/>
        <w:ind w:left="3084" w:hanging="850"/>
        <w:rPr>
          <w:sz w:val="24"/>
          <w:szCs w:val="24"/>
        </w:rPr>
      </w:pPr>
      <w:r w:rsidRPr="00361622">
        <w:rPr>
          <w:rFonts w:hint="cs"/>
          <w:sz w:val="24"/>
          <w:szCs w:val="24"/>
          <w:rtl/>
        </w:rPr>
        <w:t>המצאת ביטוחים</w:t>
      </w:r>
    </w:p>
    <w:p w14:paraId="7E3FFB6E" w14:textId="77777777" w:rsidR="00596ACC" w:rsidRPr="00361622" w:rsidRDefault="00965E4B" w:rsidP="00361622">
      <w:pPr>
        <w:spacing w:line="360" w:lineRule="auto"/>
        <w:ind w:left="3084"/>
        <w:rPr>
          <w:rFonts w:ascii="Arial" w:hAnsi="Arial" w:cs="Arial"/>
        </w:rPr>
      </w:pPr>
      <w:r w:rsidRPr="00361622">
        <w:rPr>
          <w:rFonts w:ascii="Arial" w:hAnsi="Arial" w:cs="Arial" w:hint="cs"/>
          <w:rtl/>
        </w:rPr>
        <w:t>העתקי פוליסות הביטוח, מאושרות ע"י המבטח או אישור בחתימת המבטח בהתאם לנוסח המצורף כנספח 6 להסכם על ביצוע הביטוחים כאמור, יומצאו על ידי נותן השירותים למשרד הכלכלה והתעשייה  עד למועד חתימת הסכם ההתקשרות.</w:t>
      </w:r>
    </w:p>
    <w:p w14:paraId="779DB8A6" w14:textId="77777777" w:rsidR="00596ACC" w:rsidRPr="00361622" w:rsidRDefault="00676A38" w:rsidP="009B1854">
      <w:pPr>
        <w:pStyle w:val="3"/>
        <w:numPr>
          <w:ilvl w:val="2"/>
          <w:numId w:val="5"/>
        </w:numPr>
        <w:tabs>
          <w:tab w:val="clear" w:pos="720"/>
        </w:tabs>
        <w:spacing w:before="0" w:after="0" w:line="360" w:lineRule="auto"/>
        <w:ind w:left="3084" w:hanging="850"/>
        <w:rPr>
          <w:sz w:val="24"/>
          <w:szCs w:val="24"/>
        </w:rPr>
      </w:pPr>
      <w:r w:rsidRPr="00361622">
        <w:rPr>
          <w:rFonts w:hint="cs"/>
          <w:sz w:val="24"/>
          <w:szCs w:val="24"/>
          <w:rtl/>
        </w:rPr>
        <w:t>ערבות ביצוע</w:t>
      </w:r>
    </w:p>
    <w:p w14:paraId="39564BAA" w14:textId="77777777" w:rsidR="00C64D5B" w:rsidRDefault="00676A38" w:rsidP="00C64D5B">
      <w:pPr>
        <w:spacing w:line="360" w:lineRule="auto"/>
        <w:ind w:left="3084"/>
        <w:rPr>
          <w:b/>
          <w:bCs/>
          <w:rtl/>
        </w:rPr>
      </w:pPr>
      <w:r w:rsidRPr="00361622">
        <w:rPr>
          <w:rFonts w:ascii="Arial" w:hAnsi="Arial" w:cs="Arial" w:hint="cs"/>
          <w:rtl/>
        </w:rPr>
        <w:t xml:space="preserve">לא יאוחר מ-14 ימים </w:t>
      </w:r>
      <w:r w:rsidR="00186C24" w:rsidRPr="00361622">
        <w:rPr>
          <w:rFonts w:ascii="Arial" w:hAnsi="Arial" w:cs="Arial" w:hint="cs"/>
          <w:rtl/>
        </w:rPr>
        <w:t>ממועד העברת ההסכם ע"י המשרד לידי הזוכה לחתימתו</w:t>
      </w:r>
      <w:r w:rsidRPr="00361622">
        <w:rPr>
          <w:rFonts w:ascii="Arial" w:hAnsi="Arial" w:cs="Arial" w:hint="cs"/>
          <w:rtl/>
        </w:rPr>
        <w:t xml:space="preserve">, ימציא הספק הזוכה למשרד ערבות </w:t>
      </w:r>
      <w:r w:rsidRPr="00361622">
        <w:rPr>
          <w:rFonts w:ascii="Arial" w:hAnsi="Arial" w:cs="Arial"/>
          <w:rtl/>
        </w:rPr>
        <w:t xml:space="preserve">בנקאית אוטונומית </w:t>
      </w:r>
      <w:r w:rsidRPr="00361622">
        <w:rPr>
          <w:rFonts w:ascii="Arial" w:hAnsi="Arial" w:cs="Arial" w:hint="cs"/>
          <w:rtl/>
        </w:rPr>
        <w:t xml:space="preserve">ובלתי מותנית </w:t>
      </w:r>
      <w:r w:rsidRPr="00361622">
        <w:rPr>
          <w:rFonts w:ascii="Arial" w:hAnsi="Arial" w:cs="Arial"/>
          <w:rtl/>
        </w:rPr>
        <w:t>בס</w:t>
      </w:r>
      <w:r w:rsidRPr="00361622">
        <w:rPr>
          <w:rFonts w:ascii="Arial" w:hAnsi="Arial" w:cs="Arial" w:hint="cs"/>
          <w:rtl/>
        </w:rPr>
        <w:t xml:space="preserve">ך של </w:t>
      </w:r>
      <w:r w:rsidR="00646AB6" w:rsidRPr="00361622">
        <w:rPr>
          <w:rFonts w:ascii="Arial" w:hAnsi="Arial" w:cs="Arial" w:hint="cs"/>
          <w:rtl/>
        </w:rPr>
        <w:t xml:space="preserve">2% </w:t>
      </w:r>
      <w:r w:rsidRPr="00361622">
        <w:rPr>
          <w:rFonts w:ascii="Arial" w:hAnsi="Arial" w:cs="Arial"/>
          <w:rtl/>
        </w:rPr>
        <w:t xml:space="preserve"> מסכום ההתקשרות </w:t>
      </w:r>
      <w:r w:rsidR="002C11E0" w:rsidRPr="00361622">
        <w:rPr>
          <w:rFonts w:ascii="Arial" w:hAnsi="Arial" w:cs="Arial" w:hint="cs"/>
          <w:rtl/>
        </w:rPr>
        <w:t xml:space="preserve">לשנה, </w:t>
      </w:r>
      <w:r w:rsidRPr="00361622">
        <w:rPr>
          <w:rFonts w:ascii="Arial" w:hAnsi="Arial" w:cs="Arial"/>
          <w:rtl/>
        </w:rPr>
        <w:t>כולל מע"מ</w:t>
      </w:r>
      <w:r w:rsidR="006C5BAC" w:rsidRPr="00361622">
        <w:rPr>
          <w:rFonts w:ascii="Arial" w:hAnsi="Arial" w:cs="Arial" w:hint="cs"/>
          <w:rtl/>
        </w:rPr>
        <w:t xml:space="preserve"> </w:t>
      </w:r>
      <w:r w:rsidRPr="00361622">
        <w:rPr>
          <w:rFonts w:ascii="Arial" w:hAnsi="Arial" w:cs="Arial"/>
          <w:rtl/>
        </w:rPr>
        <w:t xml:space="preserve">להבטחת </w:t>
      </w:r>
      <w:r w:rsidRPr="00361622">
        <w:rPr>
          <w:rFonts w:ascii="Arial" w:hAnsi="Arial" w:cs="Arial" w:hint="cs"/>
          <w:rtl/>
        </w:rPr>
        <w:t xml:space="preserve">קיום מלוא </w:t>
      </w:r>
      <w:r w:rsidR="00596ACC" w:rsidRPr="00361622">
        <w:rPr>
          <w:rFonts w:ascii="Arial" w:hAnsi="Arial" w:cs="Arial" w:hint="cs"/>
          <w:rtl/>
        </w:rPr>
        <w:t>ה</w:t>
      </w:r>
      <w:r w:rsidRPr="00361622">
        <w:rPr>
          <w:rFonts w:ascii="Arial" w:hAnsi="Arial" w:cs="Arial" w:hint="cs"/>
          <w:rtl/>
        </w:rPr>
        <w:t>תחייבויותיו וזכויות המשרד על פי תנאי המכרז,</w:t>
      </w:r>
      <w:r w:rsidRPr="00361622">
        <w:rPr>
          <w:rFonts w:ascii="Arial" w:hAnsi="Arial" w:cs="Arial"/>
          <w:rtl/>
        </w:rPr>
        <w:t xml:space="preserve"> הצעת המציע </w:t>
      </w:r>
      <w:r w:rsidRPr="00361622">
        <w:rPr>
          <w:rFonts w:ascii="Arial" w:hAnsi="Arial" w:cs="Arial" w:hint="cs"/>
          <w:rtl/>
        </w:rPr>
        <w:t xml:space="preserve">הזוכה </w:t>
      </w:r>
      <w:r w:rsidRPr="00361622">
        <w:rPr>
          <w:rFonts w:ascii="Arial" w:hAnsi="Arial" w:cs="Arial"/>
          <w:rtl/>
        </w:rPr>
        <w:t>והוראות ההסכם</w:t>
      </w:r>
      <w:r w:rsidRPr="00361622">
        <w:rPr>
          <w:rFonts w:ascii="Arial" w:hAnsi="Arial" w:cs="Arial" w:hint="cs"/>
          <w:rtl/>
        </w:rPr>
        <w:t>.</w:t>
      </w:r>
    </w:p>
    <w:p w14:paraId="4885940B" w14:textId="77777777" w:rsidR="00C64D5B" w:rsidRPr="00644D91" w:rsidRDefault="001762A2" w:rsidP="009B1854">
      <w:pPr>
        <w:pStyle w:val="aff1"/>
        <w:numPr>
          <w:ilvl w:val="3"/>
          <w:numId w:val="5"/>
        </w:numPr>
        <w:tabs>
          <w:tab w:val="clear" w:pos="720"/>
        </w:tabs>
        <w:spacing w:line="360" w:lineRule="auto"/>
        <w:ind w:left="4360" w:hanging="1276"/>
        <w:rPr>
          <w:rStyle w:val="30"/>
          <w:b w:val="0"/>
          <w:bCs w:val="0"/>
          <w:sz w:val="24"/>
          <w:szCs w:val="24"/>
        </w:rPr>
      </w:pPr>
      <w:r w:rsidRPr="00644D91">
        <w:rPr>
          <w:rStyle w:val="30"/>
          <w:rFonts w:hint="cs"/>
          <w:b w:val="0"/>
          <w:bCs w:val="0"/>
          <w:sz w:val="24"/>
          <w:szCs w:val="24"/>
          <w:rtl/>
        </w:rPr>
        <w:t>הערבות תהא בתוקף למשך</w:t>
      </w:r>
      <w:r w:rsidR="00DC6B05" w:rsidRPr="00644D91">
        <w:rPr>
          <w:rStyle w:val="30"/>
          <w:rFonts w:hint="cs"/>
          <w:b w:val="0"/>
          <w:bCs w:val="0"/>
          <w:sz w:val="24"/>
          <w:szCs w:val="24"/>
          <w:rtl/>
        </w:rPr>
        <w:t xml:space="preserve"> שנה. הספק יידרש להמציא ערבות לשנה נוספת וזאת תוגש לפחות </w:t>
      </w:r>
      <w:r w:rsidR="001679D0" w:rsidRPr="00644D91">
        <w:rPr>
          <w:rStyle w:val="30"/>
          <w:rFonts w:hint="cs"/>
          <w:b w:val="0"/>
          <w:bCs w:val="0"/>
          <w:sz w:val="24"/>
          <w:szCs w:val="24"/>
          <w:rtl/>
        </w:rPr>
        <w:t>6</w:t>
      </w:r>
      <w:r w:rsidR="00DC6B05" w:rsidRPr="00644D91">
        <w:rPr>
          <w:rStyle w:val="30"/>
          <w:rFonts w:hint="cs"/>
          <w:b w:val="0"/>
          <w:bCs w:val="0"/>
          <w:sz w:val="24"/>
          <w:szCs w:val="24"/>
          <w:rtl/>
        </w:rPr>
        <w:t>0 ימים לפני תום תוקפה של הערבות</w:t>
      </w:r>
      <w:r w:rsidR="00DC6B05" w:rsidRPr="00C64D5B">
        <w:rPr>
          <w:rFonts w:asciiTheme="minorBidi" w:hAnsiTheme="minorBidi" w:cstheme="minorBidi"/>
          <w:sz w:val="24"/>
          <w:szCs w:val="24"/>
          <w:rtl/>
        </w:rPr>
        <w:t xml:space="preserve"> </w:t>
      </w:r>
      <w:r w:rsidR="00DC6B05" w:rsidRPr="00644D91">
        <w:rPr>
          <w:rStyle w:val="30"/>
          <w:rFonts w:hint="cs"/>
          <w:b w:val="0"/>
          <w:bCs w:val="0"/>
          <w:sz w:val="24"/>
          <w:szCs w:val="24"/>
          <w:rtl/>
        </w:rPr>
        <w:t xml:space="preserve">הקודמת </w:t>
      </w:r>
      <w:r w:rsidR="002C11E0" w:rsidRPr="00644D91">
        <w:rPr>
          <w:rStyle w:val="30"/>
          <w:rFonts w:hint="cs"/>
          <w:b w:val="0"/>
          <w:bCs w:val="0"/>
          <w:sz w:val="24"/>
          <w:szCs w:val="24"/>
          <w:rtl/>
        </w:rPr>
        <w:t xml:space="preserve"> </w:t>
      </w:r>
      <w:r w:rsidRPr="00644D91">
        <w:rPr>
          <w:rStyle w:val="30"/>
          <w:rFonts w:hint="cs"/>
          <w:b w:val="0"/>
          <w:bCs w:val="0"/>
          <w:sz w:val="24"/>
          <w:szCs w:val="24"/>
          <w:rtl/>
        </w:rPr>
        <w:t xml:space="preserve"> ו</w:t>
      </w:r>
      <w:r w:rsidR="00F41548" w:rsidRPr="00644D91">
        <w:rPr>
          <w:rStyle w:val="30"/>
          <w:rFonts w:hint="cs"/>
          <w:b w:val="0"/>
          <w:bCs w:val="0"/>
          <w:sz w:val="24"/>
          <w:szCs w:val="24"/>
          <w:rtl/>
        </w:rPr>
        <w:t xml:space="preserve">תוקפה יהיה </w:t>
      </w:r>
      <w:r w:rsidRPr="00644D91">
        <w:rPr>
          <w:rStyle w:val="30"/>
          <w:rFonts w:hint="cs"/>
          <w:b w:val="0"/>
          <w:bCs w:val="0"/>
          <w:sz w:val="24"/>
          <w:szCs w:val="24"/>
          <w:rtl/>
        </w:rPr>
        <w:t>עד לאחר 60 ימים מסיום תקופת ההתקשרות.</w:t>
      </w:r>
      <w:r w:rsidR="00F41548" w:rsidRPr="00644D91">
        <w:rPr>
          <w:rStyle w:val="30"/>
          <w:rFonts w:hint="cs"/>
          <w:b w:val="0"/>
          <w:bCs w:val="0"/>
          <w:sz w:val="24"/>
          <w:szCs w:val="24"/>
          <w:rtl/>
        </w:rPr>
        <w:t xml:space="preserve">  </w:t>
      </w:r>
    </w:p>
    <w:p w14:paraId="7AAC81F6" w14:textId="77777777" w:rsidR="00644D91" w:rsidRPr="00644D91" w:rsidRDefault="005D4BEA" w:rsidP="00644D91">
      <w:pPr>
        <w:pStyle w:val="aff1"/>
        <w:spacing w:line="360" w:lineRule="auto"/>
        <w:ind w:left="4360"/>
        <w:rPr>
          <w:rStyle w:val="30"/>
          <w:b w:val="0"/>
          <w:bCs w:val="0"/>
          <w:sz w:val="24"/>
          <w:szCs w:val="24"/>
          <w:rtl/>
        </w:rPr>
      </w:pPr>
      <w:r w:rsidRPr="00644D91">
        <w:rPr>
          <w:rStyle w:val="30"/>
          <w:rFonts w:hint="cs"/>
          <w:b w:val="0"/>
          <w:bCs w:val="0"/>
          <w:sz w:val="24"/>
          <w:szCs w:val="24"/>
          <w:rtl/>
        </w:rPr>
        <w:t>אם</w:t>
      </w:r>
      <w:r w:rsidR="00EB564C" w:rsidRPr="00644D91">
        <w:rPr>
          <w:rStyle w:val="30"/>
          <w:rFonts w:hint="cs"/>
          <w:b w:val="0"/>
          <w:bCs w:val="0"/>
          <w:sz w:val="24"/>
          <w:szCs w:val="24"/>
          <w:rtl/>
        </w:rPr>
        <w:t xml:space="preserve"> תוארך תקופת ההתקשרות </w:t>
      </w:r>
      <w:r w:rsidR="006E5377" w:rsidRPr="00644D91">
        <w:rPr>
          <w:rStyle w:val="30"/>
          <w:rFonts w:hint="cs"/>
          <w:b w:val="0"/>
          <w:bCs w:val="0"/>
          <w:sz w:val="24"/>
          <w:szCs w:val="24"/>
          <w:rtl/>
        </w:rPr>
        <w:t xml:space="preserve">מכל סיבה שהיא </w:t>
      </w:r>
      <w:r w:rsidR="00EB564C" w:rsidRPr="00644D91">
        <w:rPr>
          <w:rStyle w:val="30"/>
          <w:rFonts w:hint="cs"/>
          <w:b w:val="0"/>
          <w:bCs w:val="0"/>
          <w:sz w:val="24"/>
          <w:szCs w:val="24"/>
          <w:rtl/>
        </w:rPr>
        <w:t xml:space="preserve">(כאמור בסעיף </w:t>
      </w:r>
      <w:r w:rsidR="0055335D" w:rsidRPr="00644D91">
        <w:rPr>
          <w:rStyle w:val="30"/>
          <w:rFonts w:hint="cs"/>
          <w:b w:val="0"/>
          <w:bCs w:val="0"/>
          <w:sz w:val="24"/>
          <w:szCs w:val="24"/>
          <w:rtl/>
        </w:rPr>
        <w:t xml:space="preserve">5 </w:t>
      </w:r>
      <w:r w:rsidR="00EB564C" w:rsidRPr="00644D91">
        <w:rPr>
          <w:rStyle w:val="30"/>
          <w:rFonts w:hint="cs"/>
          <w:b w:val="0"/>
          <w:bCs w:val="0"/>
          <w:sz w:val="24"/>
          <w:szCs w:val="24"/>
          <w:rtl/>
        </w:rPr>
        <w:t xml:space="preserve">לעיל) יידרש הספק להאריך את תוקף ערבות הביצוע </w:t>
      </w:r>
      <w:r w:rsidR="00DC6B05" w:rsidRPr="00644D91">
        <w:rPr>
          <w:rStyle w:val="30"/>
          <w:rFonts w:hint="cs"/>
          <w:b w:val="0"/>
          <w:bCs w:val="0"/>
          <w:sz w:val="24"/>
          <w:szCs w:val="24"/>
          <w:rtl/>
        </w:rPr>
        <w:t xml:space="preserve">מדי שנה </w:t>
      </w:r>
      <w:r w:rsidR="002C11E0" w:rsidRPr="00644D91">
        <w:rPr>
          <w:rStyle w:val="30"/>
          <w:rFonts w:hint="cs"/>
          <w:b w:val="0"/>
          <w:bCs w:val="0"/>
          <w:sz w:val="24"/>
          <w:szCs w:val="24"/>
          <w:rtl/>
        </w:rPr>
        <w:t>במשך כל תקופת ההארכה</w:t>
      </w:r>
      <w:r w:rsidR="00F41548" w:rsidRPr="00644D91">
        <w:rPr>
          <w:rStyle w:val="30"/>
          <w:rFonts w:hint="cs"/>
          <w:b w:val="0"/>
          <w:bCs w:val="0"/>
          <w:sz w:val="24"/>
          <w:szCs w:val="24"/>
          <w:rtl/>
        </w:rPr>
        <w:t>. תוקף הערבות לשנה השנייה של הסכם ההארכה יה</w:t>
      </w:r>
      <w:r w:rsidR="001679D0" w:rsidRPr="00644D91">
        <w:rPr>
          <w:rStyle w:val="30"/>
          <w:rFonts w:hint="cs"/>
          <w:b w:val="0"/>
          <w:bCs w:val="0"/>
          <w:sz w:val="24"/>
          <w:szCs w:val="24"/>
          <w:rtl/>
        </w:rPr>
        <w:t xml:space="preserve">יה </w:t>
      </w:r>
      <w:r w:rsidR="00EB564C" w:rsidRPr="00644D91">
        <w:rPr>
          <w:rStyle w:val="30"/>
          <w:rFonts w:hint="cs"/>
          <w:b w:val="0"/>
          <w:bCs w:val="0"/>
          <w:sz w:val="24"/>
          <w:szCs w:val="24"/>
          <w:rtl/>
        </w:rPr>
        <w:t xml:space="preserve">עד ל-60 יום לאחר תום תקופת ההתקשרות הנוספת. </w:t>
      </w:r>
    </w:p>
    <w:p w14:paraId="3C26CAAD" w14:textId="4702C31C" w:rsidR="00CA2AF1" w:rsidRPr="00644D91" w:rsidRDefault="00CA2AF1" w:rsidP="00644D91">
      <w:pPr>
        <w:pStyle w:val="aff1"/>
        <w:spacing w:line="360" w:lineRule="auto"/>
        <w:ind w:left="4360"/>
        <w:rPr>
          <w:rStyle w:val="30"/>
          <w:b w:val="0"/>
          <w:bCs w:val="0"/>
          <w:sz w:val="24"/>
          <w:szCs w:val="24"/>
          <w:rtl/>
        </w:rPr>
      </w:pPr>
      <w:r w:rsidRPr="00644D91">
        <w:rPr>
          <w:rStyle w:val="30"/>
          <w:b w:val="0"/>
          <w:bCs w:val="0"/>
          <w:sz w:val="24"/>
          <w:szCs w:val="24"/>
          <w:rtl/>
        </w:rPr>
        <w:t xml:space="preserve">אי חידוש הערבות לשנה השנייה </w:t>
      </w:r>
      <w:r w:rsidRPr="00644D91">
        <w:rPr>
          <w:rStyle w:val="30"/>
          <w:rFonts w:hint="cs"/>
          <w:b w:val="0"/>
          <w:bCs w:val="0"/>
          <w:sz w:val="24"/>
          <w:szCs w:val="24"/>
          <w:rtl/>
        </w:rPr>
        <w:t xml:space="preserve">של ההתקשרות המקורית או הנוספת, </w:t>
      </w:r>
      <w:r w:rsidRPr="00644D91">
        <w:rPr>
          <w:rStyle w:val="30"/>
          <w:b w:val="0"/>
          <w:bCs w:val="0"/>
          <w:sz w:val="24"/>
          <w:szCs w:val="24"/>
          <w:rtl/>
        </w:rPr>
        <w:t>במועד שנקבע לכך</w:t>
      </w:r>
      <w:r w:rsidRPr="00644D91">
        <w:rPr>
          <w:rStyle w:val="30"/>
          <w:rFonts w:hint="cs"/>
          <w:b w:val="0"/>
          <w:bCs w:val="0"/>
          <w:sz w:val="24"/>
          <w:szCs w:val="24"/>
          <w:rtl/>
        </w:rPr>
        <w:t>,</w:t>
      </w:r>
      <w:r w:rsidRPr="00644D91">
        <w:rPr>
          <w:rStyle w:val="30"/>
          <w:b w:val="0"/>
          <w:bCs w:val="0"/>
          <w:sz w:val="24"/>
          <w:szCs w:val="24"/>
          <w:rtl/>
        </w:rPr>
        <w:t xml:space="preserve"> מהווה הפרה יסודית של הסכם ההתקשרות, בגינה </w:t>
      </w:r>
      <w:r w:rsidR="000227D4" w:rsidRPr="00644D91">
        <w:rPr>
          <w:rStyle w:val="30"/>
          <w:rFonts w:hint="cs"/>
          <w:b w:val="0"/>
          <w:bCs w:val="0"/>
          <w:sz w:val="24"/>
          <w:szCs w:val="24"/>
          <w:rtl/>
        </w:rPr>
        <w:t xml:space="preserve">רשאי </w:t>
      </w:r>
      <w:r w:rsidRPr="00644D91">
        <w:rPr>
          <w:rStyle w:val="30"/>
          <w:b w:val="0"/>
          <w:bCs w:val="0"/>
          <w:sz w:val="24"/>
          <w:szCs w:val="24"/>
          <w:rtl/>
        </w:rPr>
        <w:t>המשרד ל</w:t>
      </w:r>
      <w:r w:rsidR="000227D4" w:rsidRPr="00644D91">
        <w:rPr>
          <w:rStyle w:val="30"/>
          <w:rFonts w:hint="cs"/>
          <w:b w:val="0"/>
          <w:bCs w:val="0"/>
          <w:sz w:val="24"/>
          <w:szCs w:val="24"/>
          <w:rtl/>
        </w:rPr>
        <w:t xml:space="preserve">פעול </w:t>
      </w:r>
      <w:r w:rsidRPr="00644D91">
        <w:rPr>
          <w:rStyle w:val="30"/>
          <w:b w:val="0"/>
          <w:bCs w:val="0"/>
          <w:sz w:val="24"/>
          <w:szCs w:val="24"/>
          <w:rtl/>
        </w:rPr>
        <w:t>הפסקת ההתקשרות לאלתר וזאת בנוסף ל</w:t>
      </w:r>
      <w:r w:rsidR="000227D4" w:rsidRPr="00644D91">
        <w:rPr>
          <w:rStyle w:val="30"/>
          <w:rFonts w:hint="cs"/>
          <w:b w:val="0"/>
          <w:bCs w:val="0"/>
          <w:sz w:val="24"/>
          <w:szCs w:val="24"/>
          <w:rtl/>
        </w:rPr>
        <w:t xml:space="preserve">סמכויותיו לפי </w:t>
      </w:r>
      <w:r w:rsidRPr="00644D91">
        <w:rPr>
          <w:rStyle w:val="30"/>
          <w:b w:val="0"/>
          <w:bCs w:val="0"/>
          <w:sz w:val="24"/>
          <w:szCs w:val="24"/>
          <w:rtl/>
        </w:rPr>
        <w:t>סעיף 10.1.3.4</w:t>
      </w:r>
      <w:r w:rsidR="000227D4" w:rsidRPr="00644D91">
        <w:rPr>
          <w:rStyle w:val="30"/>
          <w:rFonts w:hint="cs"/>
          <w:b w:val="0"/>
          <w:bCs w:val="0"/>
          <w:sz w:val="24"/>
          <w:szCs w:val="24"/>
          <w:rtl/>
        </w:rPr>
        <w:t xml:space="preserve"> או </w:t>
      </w:r>
      <w:proofErr w:type="spellStart"/>
      <w:r w:rsidR="001679D0" w:rsidRPr="00644D91">
        <w:rPr>
          <w:rStyle w:val="30"/>
          <w:rFonts w:hint="cs"/>
          <w:b w:val="0"/>
          <w:bCs w:val="0"/>
          <w:sz w:val="24"/>
          <w:szCs w:val="24"/>
          <w:rtl/>
        </w:rPr>
        <w:t>ל</w:t>
      </w:r>
      <w:r w:rsidR="000227D4" w:rsidRPr="00644D91">
        <w:rPr>
          <w:rStyle w:val="30"/>
          <w:rFonts w:hint="cs"/>
          <w:b w:val="0"/>
          <w:bCs w:val="0"/>
          <w:sz w:val="24"/>
          <w:szCs w:val="24"/>
          <w:rtl/>
        </w:rPr>
        <w:t>זכותיו</w:t>
      </w:r>
      <w:proofErr w:type="spellEnd"/>
      <w:r w:rsidR="000227D4" w:rsidRPr="00644D91">
        <w:rPr>
          <w:rStyle w:val="30"/>
          <w:rFonts w:hint="cs"/>
          <w:b w:val="0"/>
          <w:bCs w:val="0"/>
          <w:sz w:val="24"/>
          <w:szCs w:val="24"/>
          <w:rtl/>
        </w:rPr>
        <w:t xml:space="preserve"> על פי כל דין</w:t>
      </w:r>
      <w:r w:rsidRPr="00644D91">
        <w:rPr>
          <w:rStyle w:val="30"/>
          <w:b w:val="0"/>
          <w:bCs w:val="0"/>
          <w:sz w:val="24"/>
          <w:szCs w:val="24"/>
          <w:rtl/>
        </w:rPr>
        <w:t xml:space="preserve">.  </w:t>
      </w:r>
    </w:p>
    <w:p w14:paraId="3CD7FA5F" w14:textId="7275E838" w:rsidR="00436668" w:rsidRPr="000F5070" w:rsidRDefault="001762A2" w:rsidP="009B1854">
      <w:pPr>
        <w:pStyle w:val="3"/>
        <w:numPr>
          <w:ilvl w:val="3"/>
          <w:numId w:val="5"/>
        </w:numPr>
        <w:tabs>
          <w:tab w:val="clear" w:pos="720"/>
        </w:tabs>
        <w:spacing w:before="0" w:after="0" w:line="360" w:lineRule="auto"/>
        <w:ind w:left="4360" w:hanging="1276"/>
        <w:rPr>
          <w:b w:val="0"/>
          <w:bCs w:val="0"/>
          <w:sz w:val="24"/>
          <w:szCs w:val="24"/>
        </w:rPr>
      </w:pPr>
      <w:r w:rsidRPr="000F5070">
        <w:rPr>
          <w:rFonts w:hint="cs"/>
          <w:b w:val="0"/>
          <w:bCs w:val="0"/>
          <w:sz w:val="24"/>
          <w:szCs w:val="24"/>
          <w:rtl/>
        </w:rPr>
        <w:lastRenderedPageBreak/>
        <w:t>נוסח הערבות מצורף כ</w:t>
      </w:r>
      <w:r w:rsidRPr="000F5070">
        <w:rPr>
          <w:rFonts w:hint="eastAsia"/>
          <w:b w:val="0"/>
          <w:bCs w:val="0"/>
          <w:sz w:val="24"/>
          <w:szCs w:val="24"/>
          <w:rtl/>
        </w:rPr>
        <w:t>נספח</w:t>
      </w:r>
      <w:r w:rsidRPr="000F5070">
        <w:rPr>
          <w:rFonts w:hint="cs"/>
          <w:b w:val="0"/>
          <w:bCs w:val="0"/>
          <w:sz w:val="24"/>
          <w:szCs w:val="24"/>
          <w:rtl/>
        </w:rPr>
        <w:t xml:space="preserve"> </w:t>
      </w:r>
      <w:r w:rsidR="0091656E" w:rsidRPr="000F5070">
        <w:rPr>
          <w:b w:val="0"/>
          <w:bCs w:val="0"/>
          <w:sz w:val="24"/>
          <w:szCs w:val="24"/>
          <w:rtl/>
        </w:rPr>
        <w:t>5</w:t>
      </w:r>
      <w:r w:rsidR="00B8158E" w:rsidRPr="000F5070">
        <w:rPr>
          <w:rFonts w:hint="cs"/>
          <w:b w:val="0"/>
          <w:bCs w:val="0"/>
          <w:sz w:val="24"/>
          <w:szCs w:val="24"/>
          <w:rtl/>
        </w:rPr>
        <w:t xml:space="preserve"> ל</w:t>
      </w:r>
      <w:r w:rsidR="000039A6" w:rsidRPr="000F5070">
        <w:rPr>
          <w:rFonts w:hint="cs"/>
          <w:b w:val="0"/>
          <w:bCs w:val="0"/>
          <w:sz w:val="24"/>
          <w:szCs w:val="24"/>
          <w:rtl/>
        </w:rPr>
        <w:t>הסכם</w:t>
      </w:r>
      <w:r w:rsidR="00B8158E" w:rsidRPr="000F5070">
        <w:rPr>
          <w:rFonts w:hint="cs"/>
          <w:b w:val="0"/>
          <w:bCs w:val="0"/>
          <w:sz w:val="24"/>
          <w:szCs w:val="24"/>
          <w:rtl/>
        </w:rPr>
        <w:t>.</w:t>
      </w:r>
      <w:r w:rsidR="00ED032B" w:rsidRPr="000F5070">
        <w:rPr>
          <w:rFonts w:hint="cs"/>
          <w:b w:val="0"/>
          <w:bCs w:val="0"/>
          <w:sz w:val="24"/>
          <w:szCs w:val="24"/>
          <w:rtl/>
        </w:rPr>
        <w:t xml:space="preserve"> לא יחול כל שינוי בנוסח האמור.</w:t>
      </w:r>
    </w:p>
    <w:p w14:paraId="44ACDF82" w14:textId="76090DDE" w:rsidR="00436668" w:rsidRPr="000F5070" w:rsidRDefault="00676A38" w:rsidP="009B1854">
      <w:pPr>
        <w:pStyle w:val="3"/>
        <w:numPr>
          <w:ilvl w:val="3"/>
          <w:numId w:val="5"/>
        </w:numPr>
        <w:tabs>
          <w:tab w:val="clear" w:pos="720"/>
        </w:tabs>
        <w:spacing w:before="0" w:after="0" w:line="360" w:lineRule="auto"/>
        <w:ind w:left="4360" w:hanging="1276"/>
        <w:rPr>
          <w:b w:val="0"/>
          <w:bCs w:val="0"/>
          <w:sz w:val="24"/>
          <w:szCs w:val="24"/>
        </w:rPr>
      </w:pPr>
      <w:r w:rsidRPr="000F5070">
        <w:rPr>
          <w:b w:val="0"/>
          <w:bCs w:val="0"/>
          <w:sz w:val="24"/>
          <w:szCs w:val="24"/>
          <w:rtl/>
        </w:rPr>
        <w:t xml:space="preserve">אין בגובה הערבות כדי לשמש הגבלה או תקרה להתחייבויותיו של הזוכה במקרה של מימושה. המשרד יהא רשאי בכל זמן </w:t>
      </w:r>
      <w:r w:rsidR="0096243F" w:rsidRPr="000F5070">
        <w:rPr>
          <w:rFonts w:hint="cs"/>
          <w:b w:val="0"/>
          <w:bCs w:val="0"/>
          <w:sz w:val="24"/>
          <w:szCs w:val="24"/>
          <w:rtl/>
        </w:rPr>
        <w:t xml:space="preserve">לתבוע סכום גבוה יותר </w:t>
      </w:r>
      <w:r w:rsidRPr="000F5070">
        <w:rPr>
          <w:b w:val="0"/>
          <w:bCs w:val="0"/>
          <w:sz w:val="24"/>
          <w:szCs w:val="24"/>
          <w:rtl/>
        </w:rPr>
        <w:t>מהזוכה. כמו כן מובהר כי אין בחילוט הערבות כדי למנוע מהמשרד להעלות כל טענה ולדרוש כל סעד העומד לו על פי כל דין.</w:t>
      </w:r>
    </w:p>
    <w:p w14:paraId="370765A1" w14:textId="77777777" w:rsidR="008B116F" w:rsidRPr="00074C27" w:rsidRDefault="009B55F0" w:rsidP="009B1854">
      <w:pPr>
        <w:numPr>
          <w:ilvl w:val="3"/>
          <w:numId w:val="5"/>
        </w:numPr>
        <w:tabs>
          <w:tab w:val="clear" w:pos="720"/>
          <w:tab w:val="left" w:pos="3093"/>
        </w:tabs>
        <w:spacing w:line="360" w:lineRule="auto"/>
        <w:ind w:left="3093" w:hanging="900"/>
        <w:jc w:val="both"/>
        <w:rPr>
          <w:rFonts w:ascii="Arial" w:hAnsi="Arial" w:cs="Arial"/>
          <w:rtl/>
        </w:rPr>
      </w:pPr>
      <w:r w:rsidRPr="00074C27">
        <w:rPr>
          <w:rFonts w:ascii="Arial" w:hAnsi="Arial" w:cs="Arial"/>
          <w:rtl/>
        </w:rPr>
        <w:t xml:space="preserve">אי </w:t>
      </w:r>
      <w:r w:rsidR="00956773" w:rsidRPr="00074C27">
        <w:rPr>
          <w:rFonts w:ascii="Arial" w:hAnsi="Arial" w:cs="Arial" w:hint="cs"/>
          <w:rtl/>
        </w:rPr>
        <w:t xml:space="preserve">עמידת הזוכה בהוראות סעיפים </w:t>
      </w:r>
      <w:r w:rsidR="00935C14" w:rsidRPr="00074C27">
        <w:rPr>
          <w:rFonts w:ascii="Arial" w:hAnsi="Arial" w:cs="Arial" w:hint="cs"/>
          <w:rtl/>
        </w:rPr>
        <w:t>10.1.2-10.1.3</w:t>
      </w:r>
      <w:r w:rsidR="00956773" w:rsidRPr="00074C27">
        <w:rPr>
          <w:rFonts w:ascii="Arial" w:hAnsi="Arial" w:cs="Arial" w:hint="cs"/>
          <w:rtl/>
        </w:rPr>
        <w:t xml:space="preserve"> לעיל </w:t>
      </w:r>
      <w:r w:rsidR="000039A6" w:rsidRPr="00074C27">
        <w:rPr>
          <w:rFonts w:ascii="Arial" w:hAnsi="Arial" w:cs="Arial" w:hint="cs"/>
          <w:rtl/>
        </w:rPr>
        <w:t>ש</w:t>
      </w:r>
      <w:r w:rsidRPr="00074C27">
        <w:rPr>
          <w:rFonts w:ascii="Arial" w:hAnsi="Arial" w:cs="Arial"/>
          <w:rtl/>
        </w:rPr>
        <w:t>קולה להפרת</w:t>
      </w:r>
      <w:r w:rsidR="00604424" w:rsidRPr="00074C27">
        <w:rPr>
          <w:rFonts w:ascii="Arial" w:hAnsi="Arial" w:cs="Arial" w:hint="cs"/>
          <w:rtl/>
        </w:rPr>
        <w:t xml:space="preserve"> ההסכם</w:t>
      </w:r>
      <w:r w:rsidRPr="00074C27">
        <w:rPr>
          <w:rFonts w:ascii="Arial" w:hAnsi="Arial" w:cs="Arial"/>
          <w:rtl/>
        </w:rPr>
        <w:t xml:space="preserve">. במקרה כזה </w:t>
      </w:r>
      <w:r w:rsidR="008B116F" w:rsidRPr="00074C27">
        <w:rPr>
          <w:rFonts w:ascii="Arial" w:hAnsi="Arial" w:cs="Arial" w:hint="cs"/>
          <w:rtl/>
        </w:rPr>
        <w:t>תהא ועדת המכרזים רשאית</w:t>
      </w:r>
      <w:r w:rsidR="00436668" w:rsidRPr="00074C27">
        <w:rPr>
          <w:rFonts w:ascii="Arial" w:hAnsi="Arial" w:cs="Arial" w:hint="cs"/>
          <w:rtl/>
        </w:rPr>
        <w:t xml:space="preserve"> </w:t>
      </w:r>
      <w:r w:rsidR="008B116F" w:rsidRPr="00074C27">
        <w:rPr>
          <w:rFonts w:ascii="Arial" w:hAnsi="Arial" w:cs="Arial" w:hint="cs"/>
          <w:rtl/>
        </w:rPr>
        <w:t>לפעול בכל אחת</w:t>
      </w:r>
      <w:r w:rsidR="00436668" w:rsidRPr="00074C27">
        <w:rPr>
          <w:rFonts w:ascii="Arial" w:hAnsi="Arial" w:cs="Arial" w:hint="cs"/>
          <w:rtl/>
        </w:rPr>
        <w:t xml:space="preserve"> </w:t>
      </w:r>
      <w:r w:rsidR="008B116F" w:rsidRPr="00074C27">
        <w:rPr>
          <w:rFonts w:ascii="Arial" w:hAnsi="Arial" w:cs="Arial" w:hint="cs"/>
          <w:rtl/>
        </w:rPr>
        <w:t>מן הדרכים שלהלן:</w:t>
      </w:r>
    </w:p>
    <w:p w14:paraId="31D29E71" w14:textId="77777777" w:rsidR="009B55F0" w:rsidRPr="002B4112" w:rsidRDefault="009B55F0" w:rsidP="009B1854">
      <w:pPr>
        <w:pStyle w:val="3"/>
        <w:numPr>
          <w:ilvl w:val="0"/>
          <w:numId w:val="25"/>
        </w:numPr>
        <w:spacing w:before="0" w:after="0" w:line="360" w:lineRule="auto"/>
        <w:ind w:left="3793"/>
        <w:rPr>
          <w:b w:val="0"/>
          <w:bCs w:val="0"/>
          <w:sz w:val="24"/>
          <w:szCs w:val="24"/>
          <w:rtl/>
        </w:rPr>
      </w:pPr>
      <w:r w:rsidRPr="002B4112">
        <w:rPr>
          <w:b w:val="0"/>
          <w:bCs w:val="0"/>
          <w:sz w:val="24"/>
          <w:szCs w:val="24"/>
          <w:rtl/>
        </w:rPr>
        <w:t>לחלט את הערבות שצורפה על-</w:t>
      </w:r>
      <w:r w:rsidR="00436668" w:rsidRPr="002B4112">
        <w:rPr>
          <w:b w:val="0"/>
          <w:bCs w:val="0"/>
          <w:sz w:val="24"/>
          <w:szCs w:val="24"/>
          <w:rtl/>
        </w:rPr>
        <w:t>ידי המציע להצעתו, כולה או חלקה,</w:t>
      </w:r>
      <w:r w:rsidR="00436668" w:rsidRPr="002B4112">
        <w:rPr>
          <w:rFonts w:hint="cs"/>
          <w:b w:val="0"/>
          <w:bCs w:val="0"/>
          <w:sz w:val="24"/>
          <w:szCs w:val="24"/>
          <w:rtl/>
        </w:rPr>
        <w:t xml:space="preserve"> </w:t>
      </w:r>
      <w:r w:rsidRPr="002B4112">
        <w:rPr>
          <w:b w:val="0"/>
          <w:bCs w:val="0"/>
          <w:sz w:val="24"/>
          <w:szCs w:val="24"/>
          <w:rtl/>
        </w:rPr>
        <w:t xml:space="preserve">וזאת מבלי שיהיה בכך כדי לגרוע מזכותו של המשרד להיפרע </w:t>
      </w:r>
      <w:proofErr w:type="spellStart"/>
      <w:r w:rsidRPr="002B4112">
        <w:rPr>
          <w:b w:val="0"/>
          <w:bCs w:val="0"/>
          <w:sz w:val="24"/>
          <w:szCs w:val="24"/>
          <w:rtl/>
        </w:rPr>
        <w:t>מהמציע</w:t>
      </w:r>
      <w:proofErr w:type="spellEnd"/>
      <w:r w:rsidRPr="002B4112">
        <w:rPr>
          <w:b w:val="0"/>
          <w:bCs w:val="0"/>
          <w:sz w:val="24"/>
          <w:szCs w:val="24"/>
          <w:rtl/>
        </w:rPr>
        <w:t xml:space="preserve"> בגין כל נזק שנגרם לו כתוצאה מהפרה זו. </w:t>
      </w:r>
    </w:p>
    <w:p w14:paraId="78151D6E" w14:textId="77777777" w:rsidR="00956773" w:rsidRPr="002B4112" w:rsidRDefault="00956773" w:rsidP="009B1854">
      <w:pPr>
        <w:pStyle w:val="3"/>
        <w:numPr>
          <w:ilvl w:val="0"/>
          <w:numId w:val="25"/>
        </w:numPr>
        <w:spacing w:before="0" w:after="0" w:line="360" w:lineRule="auto"/>
        <w:ind w:left="3793"/>
        <w:rPr>
          <w:b w:val="0"/>
          <w:bCs w:val="0"/>
          <w:sz w:val="24"/>
          <w:szCs w:val="24"/>
          <w:rtl/>
        </w:rPr>
      </w:pPr>
      <w:r w:rsidRPr="002B4112">
        <w:rPr>
          <w:rFonts w:hint="cs"/>
          <w:b w:val="0"/>
          <w:bCs w:val="0"/>
          <w:sz w:val="24"/>
          <w:szCs w:val="24"/>
          <w:rtl/>
        </w:rPr>
        <w:t>לבטל את המכרז;</w:t>
      </w:r>
    </w:p>
    <w:p w14:paraId="5D16F0A2" w14:textId="77777777" w:rsidR="009B55F0" w:rsidRPr="002B4112" w:rsidRDefault="008B116F" w:rsidP="009B1854">
      <w:pPr>
        <w:pStyle w:val="3"/>
        <w:numPr>
          <w:ilvl w:val="0"/>
          <w:numId w:val="25"/>
        </w:numPr>
        <w:spacing w:before="0" w:after="0" w:line="360" w:lineRule="auto"/>
        <w:ind w:left="3793"/>
        <w:rPr>
          <w:b w:val="0"/>
          <w:bCs w:val="0"/>
          <w:sz w:val="24"/>
          <w:szCs w:val="24"/>
        </w:rPr>
      </w:pPr>
      <w:r w:rsidRPr="002B4112">
        <w:rPr>
          <w:rFonts w:hint="cs"/>
          <w:b w:val="0"/>
          <w:bCs w:val="0"/>
          <w:sz w:val="24"/>
          <w:szCs w:val="24"/>
          <w:rtl/>
        </w:rPr>
        <w:t xml:space="preserve">לבטל את בחירת הזוכה </w:t>
      </w:r>
      <w:r w:rsidR="00956773" w:rsidRPr="002B4112">
        <w:rPr>
          <w:b w:val="0"/>
          <w:bCs w:val="0"/>
          <w:sz w:val="24"/>
          <w:szCs w:val="24"/>
          <w:rtl/>
        </w:rPr>
        <w:t>ולבחור במציע</w:t>
      </w:r>
      <w:r w:rsidR="00436668" w:rsidRPr="002B4112">
        <w:rPr>
          <w:rFonts w:hint="cs"/>
          <w:b w:val="0"/>
          <w:bCs w:val="0"/>
          <w:sz w:val="24"/>
          <w:szCs w:val="24"/>
          <w:rtl/>
        </w:rPr>
        <w:t xml:space="preserve"> </w:t>
      </w:r>
      <w:r w:rsidR="00956773" w:rsidRPr="002B4112">
        <w:rPr>
          <w:b w:val="0"/>
          <w:bCs w:val="0"/>
          <w:sz w:val="24"/>
          <w:szCs w:val="24"/>
          <w:rtl/>
        </w:rPr>
        <w:t>אחר כזוכה במכרז. במקרה כזה יחול</w:t>
      </w:r>
      <w:r w:rsidR="00604424" w:rsidRPr="002B4112">
        <w:rPr>
          <w:rFonts w:hint="cs"/>
          <w:b w:val="0"/>
          <w:bCs w:val="0"/>
          <w:sz w:val="24"/>
          <w:szCs w:val="24"/>
          <w:rtl/>
        </w:rPr>
        <w:t>ו</w:t>
      </w:r>
      <w:r w:rsidR="00956773" w:rsidRPr="002B4112">
        <w:rPr>
          <w:b w:val="0"/>
          <w:bCs w:val="0"/>
          <w:sz w:val="24"/>
          <w:szCs w:val="24"/>
          <w:rtl/>
        </w:rPr>
        <w:t xml:space="preserve"> כל הוראות מפרט זה על נספחיו על הזוכה החלופי. </w:t>
      </w:r>
      <w:r w:rsidR="009B55F0" w:rsidRPr="002B4112">
        <w:rPr>
          <w:b w:val="0"/>
          <w:bCs w:val="0"/>
          <w:sz w:val="24"/>
          <w:szCs w:val="24"/>
          <w:rtl/>
        </w:rPr>
        <w:t xml:space="preserve">במקרה שגם הזוכה החלופי נמנע מלחתום על </w:t>
      </w:r>
      <w:r w:rsidR="00AE665C" w:rsidRPr="002B4112">
        <w:rPr>
          <w:b w:val="0"/>
          <w:bCs w:val="0"/>
          <w:sz w:val="24"/>
          <w:szCs w:val="24"/>
          <w:rtl/>
        </w:rPr>
        <w:t>ה</w:t>
      </w:r>
      <w:r w:rsidR="00AE665C" w:rsidRPr="002B4112">
        <w:rPr>
          <w:rFonts w:hint="cs"/>
          <w:b w:val="0"/>
          <w:bCs w:val="0"/>
          <w:sz w:val="24"/>
          <w:szCs w:val="24"/>
          <w:rtl/>
        </w:rPr>
        <w:t xml:space="preserve">הסכם </w:t>
      </w:r>
      <w:r w:rsidR="009B7E95" w:rsidRPr="002B4112">
        <w:rPr>
          <w:rFonts w:hint="cs"/>
          <w:b w:val="0"/>
          <w:bCs w:val="0"/>
          <w:sz w:val="24"/>
          <w:szCs w:val="24"/>
          <w:rtl/>
        </w:rPr>
        <w:t>ו/או להמציא את המסמכים האמורים בס' 10.1.2-10.1.3,</w:t>
      </w:r>
      <w:r w:rsidR="009B55F0" w:rsidRPr="002B4112">
        <w:rPr>
          <w:b w:val="0"/>
          <w:bCs w:val="0"/>
          <w:sz w:val="24"/>
          <w:szCs w:val="24"/>
          <w:rtl/>
        </w:rPr>
        <w:t xml:space="preserve"> רשאית ועדת המכרזים לבחור במציע הבא בתור אחריו, בתנאים המפורטים לעיל.</w:t>
      </w:r>
    </w:p>
    <w:p w14:paraId="541A5170" w14:textId="77777777" w:rsidR="004B592A" w:rsidRDefault="00935C14" w:rsidP="004B592A">
      <w:pPr>
        <w:tabs>
          <w:tab w:val="left" w:pos="3093"/>
        </w:tabs>
        <w:spacing w:line="360" w:lineRule="auto"/>
        <w:ind w:left="1473" w:hanging="720"/>
        <w:jc w:val="both"/>
        <w:rPr>
          <w:b/>
          <w:bCs/>
          <w:rtl/>
        </w:rPr>
      </w:pPr>
      <w:r>
        <w:rPr>
          <w:rFonts w:hint="cs"/>
          <w:b/>
          <w:bCs/>
          <w:rtl/>
        </w:rPr>
        <w:tab/>
      </w:r>
    </w:p>
    <w:p w14:paraId="10B326AF" w14:textId="4DCA301C" w:rsidR="00935C14" w:rsidRDefault="00935C14" w:rsidP="00481C5D">
      <w:pPr>
        <w:pStyle w:val="3"/>
        <w:spacing w:before="0" w:after="0" w:line="360" w:lineRule="auto"/>
        <w:ind w:left="3368"/>
        <w:rPr>
          <w:b w:val="0"/>
          <w:bCs w:val="0"/>
          <w:sz w:val="24"/>
          <w:szCs w:val="24"/>
          <w:rtl/>
        </w:rPr>
      </w:pPr>
      <w:r w:rsidRPr="00867628">
        <w:rPr>
          <w:rFonts w:hint="cs"/>
          <w:b w:val="0"/>
          <w:bCs w:val="0"/>
          <w:sz w:val="24"/>
          <w:szCs w:val="24"/>
          <w:rtl/>
        </w:rPr>
        <w:t xml:space="preserve">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w:t>
      </w:r>
      <w:r w:rsidR="0005282F" w:rsidRPr="00867628">
        <w:rPr>
          <w:rFonts w:hint="cs"/>
          <w:b w:val="0"/>
          <w:bCs w:val="0"/>
          <w:sz w:val="24"/>
          <w:szCs w:val="24"/>
          <w:rtl/>
        </w:rPr>
        <w:t xml:space="preserve">(לרבות האישור </w:t>
      </w:r>
      <w:proofErr w:type="spellStart"/>
      <w:r w:rsidR="0005282F" w:rsidRPr="00867628">
        <w:rPr>
          <w:rFonts w:hint="cs"/>
          <w:b w:val="0"/>
          <w:bCs w:val="0"/>
          <w:sz w:val="24"/>
          <w:szCs w:val="24"/>
          <w:rtl/>
        </w:rPr>
        <w:t>הביטוחי</w:t>
      </w:r>
      <w:proofErr w:type="spellEnd"/>
      <w:r w:rsidR="0005282F" w:rsidRPr="00867628">
        <w:rPr>
          <w:rFonts w:hint="cs"/>
          <w:b w:val="0"/>
          <w:bCs w:val="0"/>
          <w:sz w:val="24"/>
          <w:szCs w:val="24"/>
          <w:rtl/>
        </w:rPr>
        <w:t xml:space="preserve"> וערבות ביצוע) </w:t>
      </w:r>
      <w:r w:rsidRPr="00867628">
        <w:rPr>
          <w:rFonts w:hint="cs"/>
          <w:b w:val="0"/>
          <w:bCs w:val="0"/>
          <w:sz w:val="24"/>
          <w:szCs w:val="24"/>
          <w:rtl/>
        </w:rPr>
        <w:t>כשהם מלאים וחתומים כנדרש.</w:t>
      </w:r>
    </w:p>
    <w:p w14:paraId="56DB0A58" w14:textId="77777777" w:rsidR="00EA0361" w:rsidRPr="00EA0361" w:rsidRDefault="00EA0361" w:rsidP="00EA0361">
      <w:pPr>
        <w:rPr>
          <w:rtl/>
        </w:rPr>
      </w:pPr>
    </w:p>
    <w:p w14:paraId="78993915" w14:textId="77777777" w:rsidR="00436668" w:rsidRPr="001A52C7" w:rsidRDefault="00436668" w:rsidP="009B1854">
      <w:pPr>
        <w:pStyle w:val="2"/>
        <w:numPr>
          <w:ilvl w:val="1"/>
          <w:numId w:val="5"/>
        </w:numPr>
        <w:tabs>
          <w:tab w:val="clear" w:pos="390"/>
        </w:tabs>
        <w:spacing w:line="360" w:lineRule="auto"/>
        <w:ind w:firstLine="1135"/>
        <w:jc w:val="left"/>
        <w:rPr>
          <w:rFonts w:asciiTheme="minorBidi" w:hAnsiTheme="minorBidi" w:cstheme="minorBidi"/>
          <w:b/>
          <w:bCs/>
          <w:sz w:val="24"/>
          <w:szCs w:val="24"/>
        </w:rPr>
      </w:pPr>
      <w:r w:rsidRPr="001A52C7">
        <w:rPr>
          <w:rFonts w:asciiTheme="minorBidi" w:hAnsiTheme="minorBidi" w:cstheme="minorBidi"/>
          <w:b/>
          <w:bCs/>
          <w:sz w:val="24"/>
          <w:szCs w:val="24"/>
          <w:rtl/>
        </w:rPr>
        <w:t>פיקוח המשרד</w:t>
      </w:r>
    </w:p>
    <w:p w14:paraId="292FCFE5" w14:textId="6FF34849" w:rsidR="00436668" w:rsidRPr="00F027E7" w:rsidRDefault="00AA0ABE" w:rsidP="009B1854">
      <w:pPr>
        <w:pStyle w:val="3"/>
        <w:numPr>
          <w:ilvl w:val="2"/>
          <w:numId w:val="5"/>
        </w:numPr>
        <w:tabs>
          <w:tab w:val="clear" w:pos="720"/>
        </w:tabs>
        <w:spacing w:before="0" w:after="0" w:line="360" w:lineRule="auto"/>
        <w:ind w:left="2801" w:hanging="709"/>
        <w:rPr>
          <w:b w:val="0"/>
          <w:bCs w:val="0"/>
          <w:sz w:val="24"/>
          <w:szCs w:val="24"/>
        </w:rPr>
      </w:pPr>
      <w:r w:rsidRPr="00F027E7">
        <w:rPr>
          <w:b w:val="0"/>
          <w:bCs w:val="0"/>
          <w:sz w:val="24"/>
          <w:szCs w:val="24"/>
          <w:rtl/>
        </w:rPr>
        <w:t>נותן השירותים מתחייב לאפשר לנציג המשרד או מי שבא מטעמו לבקר פעולותיו, לפקח על ביצוע ה</w:t>
      </w:r>
      <w:r w:rsidR="00F62301" w:rsidRPr="00F027E7">
        <w:rPr>
          <w:rFonts w:hint="cs"/>
          <w:b w:val="0"/>
          <w:bCs w:val="0"/>
          <w:sz w:val="24"/>
          <w:szCs w:val="24"/>
          <w:rtl/>
        </w:rPr>
        <w:t>שירותים וההתחייבויות המפורטים ב</w:t>
      </w:r>
      <w:r w:rsidRPr="00F027E7">
        <w:rPr>
          <w:b w:val="0"/>
          <w:bCs w:val="0"/>
          <w:sz w:val="24"/>
          <w:szCs w:val="24"/>
          <w:rtl/>
        </w:rPr>
        <w:t xml:space="preserve">מכרז, </w:t>
      </w:r>
      <w:r w:rsidR="00F62301" w:rsidRPr="00F027E7">
        <w:rPr>
          <w:rFonts w:hint="cs"/>
          <w:b w:val="0"/>
          <w:bCs w:val="0"/>
          <w:sz w:val="24"/>
          <w:szCs w:val="24"/>
          <w:rtl/>
        </w:rPr>
        <w:t>ב</w:t>
      </w:r>
      <w:r w:rsidR="00F62301" w:rsidRPr="00F027E7">
        <w:rPr>
          <w:b w:val="0"/>
          <w:bCs w:val="0"/>
          <w:sz w:val="24"/>
          <w:szCs w:val="24"/>
          <w:rtl/>
        </w:rPr>
        <w:t>הצעה</w:t>
      </w:r>
      <w:r w:rsidR="00F62301" w:rsidRPr="00F027E7">
        <w:rPr>
          <w:rFonts w:hint="cs"/>
          <w:b w:val="0"/>
          <w:bCs w:val="0"/>
          <w:sz w:val="24"/>
          <w:szCs w:val="24"/>
          <w:rtl/>
        </w:rPr>
        <w:t xml:space="preserve"> </w:t>
      </w:r>
      <w:r w:rsidRPr="00F027E7">
        <w:rPr>
          <w:b w:val="0"/>
          <w:bCs w:val="0"/>
          <w:sz w:val="24"/>
          <w:szCs w:val="24"/>
          <w:rtl/>
        </w:rPr>
        <w:t>ו</w:t>
      </w:r>
      <w:r w:rsidR="00F62301" w:rsidRPr="00F027E7">
        <w:rPr>
          <w:rFonts w:hint="cs"/>
          <w:b w:val="0"/>
          <w:bCs w:val="0"/>
          <w:sz w:val="24"/>
          <w:szCs w:val="24"/>
          <w:rtl/>
        </w:rPr>
        <w:t>ב</w:t>
      </w:r>
      <w:r w:rsidRPr="00F027E7">
        <w:rPr>
          <w:b w:val="0"/>
          <w:bCs w:val="0"/>
          <w:sz w:val="24"/>
          <w:szCs w:val="24"/>
          <w:rtl/>
        </w:rPr>
        <w:t xml:space="preserve">הסכם. </w:t>
      </w:r>
    </w:p>
    <w:p w14:paraId="2A474202" w14:textId="77777777" w:rsidR="00436668" w:rsidRPr="00F027E7" w:rsidRDefault="00AA0ABE" w:rsidP="009B1854">
      <w:pPr>
        <w:pStyle w:val="3"/>
        <w:numPr>
          <w:ilvl w:val="2"/>
          <w:numId w:val="5"/>
        </w:numPr>
        <w:tabs>
          <w:tab w:val="clear" w:pos="720"/>
        </w:tabs>
        <w:spacing w:before="0" w:after="0" w:line="360" w:lineRule="auto"/>
        <w:ind w:left="2801" w:hanging="709"/>
        <w:rPr>
          <w:b w:val="0"/>
          <w:bCs w:val="0"/>
          <w:sz w:val="24"/>
          <w:szCs w:val="24"/>
        </w:rPr>
      </w:pPr>
      <w:r w:rsidRPr="00F027E7">
        <w:rPr>
          <w:b w:val="0"/>
          <w:bCs w:val="0"/>
          <w:sz w:val="24"/>
          <w:szCs w:val="24"/>
          <w:rtl/>
        </w:rPr>
        <w:t>נותן השירותים מתחייב להישמע להוראות המשרד בכל</w:t>
      </w:r>
      <w:r w:rsidR="008C19F4" w:rsidRPr="00F027E7">
        <w:rPr>
          <w:rFonts w:hint="cs"/>
          <w:b w:val="0"/>
          <w:bCs w:val="0"/>
          <w:sz w:val="24"/>
          <w:szCs w:val="24"/>
          <w:rtl/>
        </w:rPr>
        <w:t xml:space="preserve"> הע</w:t>
      </w:r>
      <w:r w:rsidRPr="00F027E7">
        <w:rPr>
          <w:b w:val="0"/>
          <w:bCs w:val="0"/>
          <w:sz w:val="24"/>
          <w:szCs w:val="24"/>
          <w:rtl/>
        </w:rPr>
        <w:t>ניינים</w:t>
      </w:r>
      <w:r w:rsidR="008C19F4" w:rsidRPr="00F027E7">
        <w:rPr>
          <w:rFonts w:hint="cs"/>
          <w:b w:val="0"/>
          <w:bCs w:val="0"/>
          <w:sz w:val="24"/>
          <w:szCs w:val="24"/>
          <w:rtl/>
        </w:rPr>
        <w:t xml:space="preserve"> </w:t>
      </w:r>
      <w:r w:rsidRPr="00F027E7">
        <w:rPr>
          <w:b w:val="0"/>
          <w:bCs w:val="0"/>
          <w:sz w:val="24"/>
          <w:szCs w:val="24"/>
          <w:rtl/>
        </w:rPr>
        <w:t xml:space="preserve">הקשורים במתן השירותים. </w:t>
      </w:r>
    </w:p>
    <w:p w14:paraId="0ABC1AF3" w14:textId="77777777" w:rsidR="00436668" w:rsidRPr="00F027E7" w:rsidRDefault="00AA0ABE" w:rsidP="009B1854">
      <w:pPr>
        <w:pStyle w:val="3"/>
        <w:numPr>
          <w:ilvl w:val="2"/>
          <w:numId w:val="5"/>
        </w:numPr>
        <w:tabs>
          <w:tab w:val="clear" w:pos="720"/>
        </w:tabs>
        <w:spacing w:before="0" w:after="0" w:line="360" w:lineRule="auto"/>
        <w:ind w:left="2801" w:hanging="709"/>
        <w:rPr>
          <w:b w:val="0"/>
          <w:bCs w:val="0"/>
          <w:sz w:val="24"/>
          <w:szCs w:val="24"/>
        </w:rPr>
      </w:pPr>
      <w:r w:rsidRPr="001A52C7">
        <w:rPr>
          <w:rFonts w:hint="cs"/>
          <w:b w:val="0"/>
          <w:bCs w:val="0"/>
          <w:sz w:val="24"/>
          <w:szCs w:val="24"/>
          <w:rtl/>
        </w:rPr>
        <w:t xml:space="preserve">המשרד רשאי, בכל עת, לבדוק את המערכת התקציבית והנהלת החשבונות של נותן השירותים, בסעיפים הנוגעים למכרז זה. על נותן השירותים להעמיד </w:t>
      </w:r>
      <w:r w:rsidRPr="001A52C7">
        <w:rPr>
          <w:rFonts w:hint="cs"/>
          <w:b w:val="0"/>
          <w:bCs w:val="0"/>
          <w:sz w:val="24"/>
          <w:szCs w:val="24"/>
          <w:rtl/>
        </w:rPr>
        <w:lastRenderedPageBreak/>
        <w:t>לרשותו ולעיונו של המשרד ו/או נציג מטעמו את כל החומר והמידע שידרשו ע"י המשרד ו/או נציגו, עפ"י שיקול דעתו הבלעדי של המשרד ו/או נציגו.</w:t>
      </w:r>
    </w:p>
    <w:p w14:paraId="6D62960B" w14:textId="77777777" w:rsidR="003B0ACD" w:rsidRPr="001A52C7" w:rsidRDefault="003B0ACD" w:rsidP="009B1854">
      <w:pPr>
        <w:pStyle w:val="3"/>
        <w:numPr>
          <w:ilvl w:val="2"/>
          <w:numId w:val="5"/>
        </w:numPr>
        <w:tabs>
          <w:tab w:val="clear" w:pos="720"/>
        </w:tabs>
        <w:spacing w:before="0" w:after="0" w:line="360" w:lineRule="auto"/>
        <w:ind w:left="2801" w:hanging="709"/>
        <w:rPr>
          <w:b w:val="0"/>
          <w:bCs w:val="0"/>
          <w:sz w:val="24"/>
          <w:szCs w:val="24"/>
        </w:rPr>
      </w:pPr>
      <w:r w:rsidRPr="001A52C7">
        <w:rPr>
          <w:b w:val="0"/>
          <w:bCs w:val="0"/>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14:paraId="7A2325EB" w14:textId="77777777" w:rsidR="00EA3535" w:rsidRPr="001A52C7" w:rsidRDefault="00EA3535" w:rsidP="009B1854">
      <w:pPr>
        <w:pStyle w:val="3"/>
        <w:numPr>
          <w:ilvl w:val="2"/>
          <w:numId w:val="5"/>
        </w:numPr>
        <w:tabs>
          <w:tab w:val="clear" w:pos="720"/>
        </w:tabs>
        <w:spacing w:before="0" w:after="0" w:line="360" w:lineRule="auto"/>
        <w:ind w:left="2801" w:hanging="709"/>
        <w:rPr>
          <w:b w:val="0"/>
          <w:bCs w:val="0"/>
          <w:sz w:val="24"/>
          <w:szCs w:val="24"/>
        </w:rPr>
      </w:pPr>
      <w:r w:rsidRPr="001A52C7">
        <w:rPr>
          <w:rFonts w:hint="cs"/>
          <w:b w:val="0"/>
          <w:bCs w:val="0"/>
          <w:sz w:val="24"/>
          <w:szCs w:val="24"/>
          <w:rtl/>
        </w:rPr>
        <w:t>הוראות נוספות לעניין פיקוח המשרד מצויות בהסכם ההתקשרות.</w:t>
      </w:r>
    </w:p>
    <w:p w14:paraId="3172A760" w14:textId="77777777" w:rsidR="00AA0ABE" w:rsidRPr="003B0ACD" w:rsidRDefault="00AA0ABE" w:rsidP="00E5042E">
      <w:pPr>
        <w:tabs>
          <w:tab w:val="num" w:pos="720"/>
          <w:tab w:val="left" w:pos="746"/>
        </w:tabs>
        <w:spacing w:line="360" w:lineRule="auto"/>
        <w:ind w:left="360" w:hanging="694"/>
        <w:jc w:val="both"/>
        <w:rPr>
          <w:rFonts w:ascii="MS Sans Serif" w:hAnsi="MS Sans Serif"/>
          <w:rtl/>
        </w:rPr>
      </w:pPr>
    </w:p>
    <w:p w14:paraId="168BE339" w14:textId="77777777" w:rsidR="00436668" w:rsidRPr="000873FE" w:rsidRDefault="00436668" w:rsidP="009B1854">
      <w:pPr>
        <w:pStyle w:val="2"/>
        <w:numPr>
          <w:ilvl w:val="1"/>
          <w:numId w:val="5"/>
        </w:numPr>
        <w:tabs>
          <w:tab w:val="clear" w:pos="390"/>
        </w:tabs>
        <w:spacing w:line="360" w:lineRule="auto"/>
        <w:ind w:firstLine="1135"/>
        <w:jc w:val="left"/>
        <w:rPr>
          <w:rFonts w:asciiTheme="minorBidi" w:hAnsiTheme="minorBidi" w:cstheme="minorBidi"/>
          <w:b/>
          <w:bCs/>
          <w:sz w:val="24"/>
          <w:szCs w:val="24"/>
        </w:rPr>
      </w:pPr>
      <w:r w:rsidRPr="000873FE">
        <w:rPr>
          <w:rFonts w:asciiTheme="minorBidi" w:hAnsiTheme="minorBidi" w:cstheme="minorBidi" w:hint="cs"/>
          <w:b/>
          <w:bCs/>
          <w:sz w:val="24"/>
          <w:szCs w:val="24"/>
          <w:rtl/>
        </w:rPr>
        <w:t>החלפת מבצע</w:t>
      </w:r>
      <w:r w:rsidRPr="000873FE">
        <w:rPr>
          <w:rFonts w:asciiTheme="minorBidi" w:hAnsiTheme="minorBidi" w:cstheme="minorBidi"/>
          <w:b/>
          <w:bCs/>
          <w:sz w:val="24"/>
          <w:szCs w:val="24"/>
          <w:rtl/>
        </w:rPr>
        <w:t xml:space="preserve"> </w:t>
      </w:r>
    </w:p>
    <w:p w14:paraId="0F98B0EA" w14:textId="77777777" w:rsidR="00436668" w:rsidRPr="000873FE" w:rsidRDefault="00A500C3" w:rsidP="009B1854">
      <w:pPr>
        <w:pStyle w:val="3"/>
        <w:numPr>
          <w:ilvl w:val="2"/>
          <w:numId w:val="5"/>
        </w:numPr>
        <w:tabs>
          <w:tab w:val="clear" w:pos="720"/>
        </w:tabs>
        <w:spacing w:before="0" w:after="0" w:line="360" w:lineRule="auto"/>
        <w:ind w:left="2801" w:hanging="709"/>
        <w:rPr>
          <w:b w:val="0"/>
          <w:bCs w:val="0"/>
          <w:sz w:val="24"/>
          <w:szCs w:val="24"/>
        </w:rPr>
      </w:pPr>
      <w:r w:rsidRPr="000873FE">
        <w:rPr>
          <w:b w:val="0"/>
          <w:bCs w:val="0"/>
          <w:sz w:val="24"/>
          <w:szCs w:val="24"/>
          <w:rtl/>
        </w:rPr>
        <w:t>בכל מקרה בו יבקש ה</w:t>
      </w:r>
      <w:r w:rsidRPr="000873FE">
        <w:rPr>
          <w:rFonts w:hint="cs"/>
          <w:b w:val="0"/>
          <w:bCs w:val="0"/>
          <w:sz w:val="24"/>
          <w:szCs w:val="24"/>
          <w:rtl/>
        </w:rPr>
        <w:t xml:space="preserve">ספק </w:t>
      </w:r>
      <w:r w:rsidRPr="000873FE">
        <w:rPr>
          <w:b w:val="0"/>
          <w:bCs w:val="0"/>
          <w:sz w:val="24"/>
          <w:szCs w:val="24"/>
          <w:rtl/>
        </w:rPr>
        <w:t>להחליף חבר צוות</w:t>
      </w:r>
      <w:r w:rsidR="00693D0F" w:rsidRPr="000873FE">
        <w:rPr>
          <w:rFonts w:hint="cs"/>
          <w:b w:val="0"/>
          <w:bCs w:val="0"/>
          <w:sz w:val="24"/>
          <w:szCs w:val="24"/>
          <w:rtl/>
        </w:rPr>
        <w:t>/ קבלן משנה</w:t>
      </w:r>
      <w:r w:rsidRPr="000873FE">
        <w:rPr>
          <w:b w:val="0"/>
          <w:bCs w:val="0"/>
          <w:sz w:val="24"/>
          <w:szCs w:val="24"/>
          <w:rtl/>
        </w:rPr>
        <w:t xml:space="preserve"> או במקרה </w:t>
      </w:r>
      <w:r w:rsidR="00420417" w:rsidRPr="000873FE">
        <w:rPr>
          <w:rFonts w:hint="cs"/>
          <w:b w:val="0"/>
          <w:bCs w:val="0"/>
          <w:sz w:val="24"/>
          <w:szCs w:val="24"/>
          <w:rtl/>
        </w:rPr>
        <w:t>ש</w:t>
      </w:r>
      <w:r w:rsidR="00420417" w:rsidRPr="000873FE">
        <w:rPr>
          <w:b w:val="0"/>
          <w:bCs w:val="0"/>
          <w:sz w:val="24"/>
          <w:szCs w:val="24"/>
          <w:rtl/>
        </w:rPr>
        <w:t xml:space="preserve">אין </w:t>
      </w:r>
      <w:r w:rsidRPr="000873FE">
        <w:rPr>
          <w:b w:val="0"/>
          <w:bCs w:val="0"/>
          <w:sz w:val="24"/>
          <w:szCs w:val="24"/>
          <w:rtl/>
        </w:rPr>
        <w:t>באפשרות חבר</w:t>
      </w:r>
      <w:r w:rsidRPr="000873FE">
        <w:rPr>
          <w:rFonts w:hint="cs"/>
          <w:b w:val="0"/>
          <w:bCs w:val="0"/>
          <w:sz w:val="24"/>
          <w:szCs w:val="24"/>
          <w:rtl/>
        </w:rPr>
        <w:t xml:space="preserve"> </w:t>
      </w:r>
      <w:r w:rsidRPr="000873FE">
        <w:rPr>
          <w:b w:val="0"/>
          <w:bCs w:val="0"/>
          <w:sz w:val="24"/>
          <w:szCs w:val="24"/>
          <w:rtl/>
        </w:rPr>
        <w:t>צוות</w:t>
      </w:r>
      <w:r w:rsidR="00693D0F" w:rsidRPr="000873FE">
        <w:rPr>
          <w:rFonts w:hint="cs"/>
          <w:b w:val="0"/>
          <w:bCs w:val="0"/>
          <w:sz w:val="24"/>
          <w:szCs w:val="24"/>
          <w:rtl/>
        </w:rPr>
        <w:t>/ קבלן משנה</w:t>
      </w:r>
      <w:r w:rsidRPr="000873FE">
        <w:rPr>
          <w:b w:val="0"/>
          <w:bCs w:val="0"/>
          <w:sz w:val="24"/>
          <w:szCs w:val="24"/>
          <w:rtl/>
        </w:rPr>
        <w:t xml:space="preserve"> </w:t>
      </w:r>
      <w:proofErr w:type="spellStart"/>
      <w:r w:rsidRPr="000873FE">
        <w:rPr>
          <w:b w:val="0"/>
          <w:bCs w:val="0"/>
          <w:sz w:val="24"/>
          <w:szCs w:val="24"/>
          <w:rtl/>
        </w:rPr>
        <w:t>ליתן</w:t>
      </w:r>
      <w:proofErr w:type="spellEnd"/>
      <w:r w:rsidRPr="000873FE">
        <w:rPr>
          <w:b w:val="0"/>
          <w:bCs w:val="0"/>
          <w:sz w:val="24"/>
          <w:szCs w:val="24"/>
          <w:rtl/>
        </w:rPr>
        <w:t xml:space="preserve"> השירותים למשרד בהתאם למסמכי המכרז, ההצעה וההסכם, בשל נסיבות מיוחדות וחריגות שלא ניתן היה </w:t>
      </w:r>
      <w:proofErr w:type="spellStart"/>
      <w:r w:rsidRPr="000873FE">
        <w:rPr>
          <w:b w:val="0"/>
          <w:bCs w:val="0"/>
          <w:sz w:val="24"/>
          <w:szCs w:val="24"/>
          <w:rtl/>
        </w:rPr>
        <w:t>לצפ</w:t>
      </w:r>
      <w:r w:rsidR="003469D4" w:rsidRPr="000873FE">
        <w:rPr>
          <w:rFonts w:hint="cs"/>
          <w:b w:val="0"/>
          <w:bCs w:val="0"/>
          <w:sz w:val="24"/>
          <w:szCs w:val="24"/>
          <w:rtl/>
        </w:rPr>
        <w:t>ו</w:t>
      </w:r>
      <w:r w:rsidRPr="000873FE">
        <w:rPr>
          <w:b w:val="0"/>
          <w:bCs w:val="0"/>
          <w:sz w:val="24"/>
          <w:szCs w:val="24"/>
          <w:rtl/>
        </w:rPr>
        <w:t>תן</w:t>
      </w:r>
      <w:proofErr w:type="spellEnd"/>
      <w:r w:rsidRPr="000873FE">
        <w:rPr>
          <w:b w:val="0"/>
          <w:bCs w:val="0"/>
          <w:sz w:val="24"/>
          <w:szCs w:val="24"/>
          <w:rtl/>
        </w:rPr>
        <w:t xml:space="preserve"> מראש, יהא על ה</w:t>
      </w:r>
      <w:r w:rsidRPr="000873FE">
        <w:rPr>
          <w:rFonts w:hint="cs"/>
          <w:b w:val="0"/>
          <w:bCs w:val="0"/>
          <w:sz w:val="24"/>
          <w:szCs w:val="24"/>
          <w:rtl/>
        </w:rPr>
        <w:t>ספק</w:t>
      </w:r>
      <w:r w:rsidRPr="000873FE">
        <w:rPr>
          <w:b w:val="0"/>
          <w:bCs w:val="0"/>
          <w:sz w:val="24"/>
          <w:szCs w:val="24"/>
          <w:rtl/>
        </w:rPr>
        <w:t xml:space="preserve"> לפנות למשרד בכתב בבקשה לאישורו של חבר צוות</w:t>
      </w:r>
      <w:r w:rsidR="00693D0F" w:rsidRPr="000873FE">
        <w:rPr>
          <w:rFonts w:hint="cs"/>
          <w:b w:val="0"/>
          <w:bCs w:val="0"/>
          <w:sz w:val="24"/>
          <w:szCs w:val="24"/>
          <w:rtl/>
        </w:rPr>
        <w:t>/ קבלן משנה</w:t>
      </w:r>
      <w:r w:rsidRPr="000873FE">
        <w:rPr>
          <w:b w:val="0"/>
          <w:bCs w:val="0"/>
          <w:sz w:val="24"/>
          <w:szCs w:val="24"/>
          <w:rtl/>
        </w:rPr>
        <w:t xml:space="preserve"> חדש</w:t>
      </w:r>
      <w:r w:rsidR="00436668" w:rsidRPr="000873FE">
        <w:rPr>
          <w:rFonts w:hint="cs"/>
          <w:b w:val="0"/>
          <w:bCs w:val="0"/>
          <w:sz w:val="24"/>
          <w:szCs w:val="24"/>
          <w:rtl/>
        </w:rPr>
        <w:t xml:space="preserve"> </w:t>
      </w:r>
      <w:r w:rsidRPr="000873FE">
        <w:rPr>
          <w:b w:val="0"/>
          <w:bCs w:val="0"/>
          <w:sz w:val="24"/>
          <w:szCs w:val="24"/>
          <w:rtl/>
        </w:rPr>
        <w:t>ע"י המשרד, לפחות 30 יום מראש</w:t>
      </w:r>
      <w:r w:rsidR="00420417" w:rsidRPr="000873FE">
        <w:rPr>
          <w:rFonts w:hint="cs"/>
          <w:b w:val="0"/>
          <w:bCs w:val="0"/>
          <w:sz w:val="24"/>
          <w:szCs w:val="24"/>
          <w:rtl/>
        </w:rPr>
        <w:t xml:space="preserve"> או מיום היוודע לספק על הצורך בהחלפה האמורה (נועד לאותם מקרים בהם אין חובה להודעה מוקדמת על עזיבה וכו')</w:t>
      </w:r>
      <w:r w:rsidR="00DC5AF8" w:rsidRPr="000873FE">
        <w:rPr>
          <w:rFonts w:hint="cs"/>
          <w:b w:val="0"/>
          <w:bCs w:val="0"/>
          <w:sz w:val="24"/>
          <w:szCs w:val="24"/>
          <w:rtl/>
        </w:rPr>
        <w:t xml:space="preserve">- המוקדם </w:t>
      </w:r>
      <w:proofErr w:type="spellStart"/>
      <w:r w:rsidR="00DC5AF8" w:rsidRPr="000873FE">
        <w:rPr>
          <w:rFonts w:hint="cs"/>
          <w:b w:val="0"/>
          <w:bCs w:val="0"/>
          <w:sz w:val="24"/>
          <w:szCs w:val="24"/>
          <w:rtl/>
        </w:rPr>
        <w:t>מביניהם</w:t>
      </w:r>
      <w:proofErr w:type="spellEnd"/>
      <w:r w:rsidR="00DC5AF8" w:rsidRPr="000873FE">
        <w:rPr>
          <w:rFonts w:hint="cs"/>
          <w:b w:val="0"/>
          <w:bCs w:val="0"/>
          <w:sz w:val="24"/>
          <w:szCs w:val="24"/>
          <w:rtl/>
        </w:rPr>
        <w:t>.</w:t>
      </w:r>
      <w:r w:rsidR="00DC5AF8" w:rsidRPr="000873FE">
        <w:rPr>
          <w:b w:val="0"/>
          <w:bCs w:val="0"/>
          <w:sz w:val="24"/>
          <w:szCs w:val="24"/>
          <w:rtl/>
        </w:rPr>
        <w:t xml:space="preserve"> </w:t>
      </w:r>
      <w:r w:rsidRPr="000873FE">
        <w:rPr>
          <w:b w:val="0"/>
          <w:bCs w:val="0"/>
          <w:sz w:val="24"/>
          <w:szCs w:val="24"/>
          <w:rtl/>
        </w:rPr>
        <w:t xml:space="preserve">המשרד יהא רשאי </w:t>
      </w:r>
      <w:proofErr w:type="spellStart"/>
      <w:r w:rsidRPr="000873FE">
        <w:rPr>
          <w:b w:val="0"/>
          <w:bCs w:val="0"/>
          <w:sz w:val="24"/>
          <w:szCs w:val="24"/>
          <w:rtl/>
        </w:rPr>
        <w:t>ליתן</w:t>
      </w:r>
      <w:proofErr w:type="spellEnd"/>
      <w:r w:rsidRPr="000873FE">
        <w:rPr>
          <w:b w:val="0"/>
          <w:bCs w:val="0"/>
          <w:sz w:val="24"/>
          <w:szCs w:val="24"/>
          <w:rtl/>
        </w:rPr>
        <w:t xml:space="preserve"> את אישורו או להימנע מכך, לפי שיקול דעתו המוחלט.</w:t>
      </w:r>
    </w:p>
    <w:p w14:paraId="6FC7C51D" w14:textId="77777777" w:rsidR="00436668" w:rsidRPr="000873FE" w:rsidRDefault="00A500C3" w:rsidP="009B1854">
      <w:pPr>
        <w:pStyle w:val="3"/>
        <w:numPr>
          <w:ilvl w:val="2"/>
          <w:numId w:val="5"/>
        </w:numPr>
        <w:tabs>
          <w:tab w:val="clear" w:pos="720"/>
        </w:tabs>
        <w:spacing w:before="0" w:after="0" w:line="360" w:lineRule="auto"/>
        <w:ind w:left="2801" w:hanging="709"/>
        <w:rPr>
          <w:b w:val="0"/>
          <w:bCs w:val="0"/>
          <w:sz w:val="24"/>
          <w:szCs w:val="24"/>
        </w:rPr>
      </w:pPr>
      <w:r w:rsidRPr="000873FE">
        <w:rPr>
          <w:b w:val="0"/>
          <w:bCs w:val="0"/>
          <w:sz w:val="24"/>
          <w:szCs w:val="24"/>
          <w:rtl/>
        </w:rPr>
        <w:t>על חבר הצוות המוצע יהא לעמוד בתנאי הסף הקבועים לחברי הצוות</w:t>
      </w:r>
      <w:r w:rsidR="00436668" w:rsidRPr="000873FE">
        <w:rPr>
          <w:rFonts w:hint="cs"/>
          <w:b w:val="0"/>
          <w:bCs w:val="0"/>
          <w:sz w:val="24"/>
          <w:szCs w:val="24"/>
          <w:rtl/>
        </w:rPr>
        <w:t xml:space="preserve"> </w:t>
      </w:r>
      <w:r w:rsidR="00A74572" w:rsidRPr="000873FE">
        <w:rPr>
          <w:rFonts w:hint="cs"/>
          <w:b w:val="0"/>
          <w:bCs w:val="0"/>
          <w:sz w:val="24"/>
          <w:szCs w:val="24"/>
          <w:rtl/>
        </w:rPr>
        <w:t>ב</w:t>
      </w:r>
      <w:r w:rsidRPr="000873FE">
        <w:rPr>
          <w:b w:val="0"/>
          <w:bCs w:val="0"/>
          <w:sz w:val="24"/>
          <w:szCs w:val="24"/>
          <w:rtl/>
        </w:rPr>
        <w:t xml:space="preserve">מכרז ולקבל ניקוד </w:t>
      </w:r>
      <w:r w:rsidR="00D7439C" w:rsidRPr="000873FE">
        <w:rPr>
          <w:rFonts w:hint="cs"/>
          <w:b w:val="0"/>
          <w:bCs w:val="0"/>
          <w:sz w:val="24"/>
          <w:szCs w:val="24"/>
          <w:rtl/>
        </w:rPr>
        <w:t xml:space="preserve">שהינו לפחות </w:t>
      </w:r>
      <w:r w:rsidRPr="000873FE">
        <w:rPr>
          <w:b w:val="0"/>
          <w:bCs w:val="0"/>
          <w:sz w:val="24"/>
          <w:szCs w:val="24"/>
          <w:rtl/>
        </w:rPr>
        <w:t xml:space="preserve">דומה באמות המידה לניקוד אותו קיבל חבר הצוות שאין באפשרותו </w:t>
      </w:r>
      <w:proofErr w:type="spellStart"/>
      <w:r w:rsidRPr="000873FE">
        <w:rPr>
          <w:b w:val="0"/>
          <w:bCs w:val="0"/>
          <w:sz w:val="24"/>
          <w:szCs w:val="24"/>
          <w:rtl/>
        </w:rPr>
        <w:t>ליתן</w:t>
      </w:r>
      <w:proofErr w:type="spellEnd"/>
      <w:r w:rsidRPr="000873FE">
        <w:rPr>
          <w:b w:val="0"/>
          <w:bCs w:val="0"/>
          <w:sz w:val="24"/>
          <w:szCs w:val="24"/>
          <w:rtl/>
        </w:rPr>
        <w:t xml:space="preserve"> שירותים למשרד. ההחלטה אם חבר הצוות עומד</w:t>
      </w:r>
      <w:r w:rsidRPr="000873FE">
        <w:rPr>
          <w:rFonts w:hint="cs"/>
          <w:b w:val="0"/>
          <w:bCs w:val="0"/>
          <w:sz w:val="24"/>
          <w:szCs w:val="24"/>
          <w:rtl/>
        </w:rPr>
        <w:t xml:space="preserve"> </w:t>
      </w:r>
      <w:r w:rsidRPr="000873FE">
        <w:rPr>
          <w:b w:val="0"/>
          <w:bCs w:val="0"/>
          <w:sz w:val="24"/>
          <w:szCs w:val="24"/>
          <w:rtl/>
        </w:rPr>
        <w:t xml:space="preserve">בדרישות הסף והאם הניקוד שקבל </w:t>
      </w:r>
      <w:r w:rsidR="00D7439C" w:rsidRPr="000873FE">
        <w:rPr>
          <w:rFonts w:hint="cs"/>
          <w:b w:val="0"/>
          <w:bCs w:val="0"/>
          <w:sz w:val="24"/>
          <w:szCs w:val="24"/>
          <w:rtl/>
        </w:rPr>
        <w:t xml:space="preserve">הינו לפחות </w:t>
      </w:r>
      <w:r w:rsidRPr="000873FE">
        <w:rPr>
          <w:b w:val="0"/>
          <w:bCs w:val="0"/>
          <w:sz w:val="24"/>
          <w:szCs w:val="24"/>
          <w:rtl/>
        </w:rPr>
        <w:t xml:space="preserve">דומה לניקוד אותו קיבל חבר הצוות שאין באפשרותו </w:t>
      </w:r>
      <w:proofErr w:type="spellStart"/>
      <w:r w:rsidRPr="000873FE">
        <w:rPr>
          <w:b w:val="0"/>
          <w:bCs w:val="0"/>
          <w:sz w:val="24"/>
          <w:szCs w:val="24"/>
          <w:rtl/>
        </w:rPr>
        <w:t>ליתן</w:t>
      </w:r>
      <w:proofErr w:type="spellEnd"/>
      <w:r w:rsidRPr="000873FE">
        <w:rPr>
          <w:b w:val="0"/>
          <w:bCs w:val="0"/>
          <w:sz w:val="24"/>
          <w:szCs w:val="24"/>
          <w:rtl/>
        </w:rPr>
        <w:t xml:space="preserve"> את השירותים למשרד, הינה בשיקול דעת</w:t>
      </w:r>
      <w:r w:rsidR="00196D67" w:rsidRPr="000873FE">
        <w:rPr>
          <w:rFonts w:hint="cs"/>
          <w:b w:val="0"/>
          <w:bCs w:val="0"/>
          <w:sz w:val="24"/>
          <w:szCs w:val="24"/>
          <w:rtl/>
        </w:rPr>
        <w:t xml:space="preserve">ה </w:t>
      </w:r>
      <w:r w:rsidRPr="000873FE">
        <w:rPr>
          <w:b w:val="0"/>
          <w:bCs w:val="0"/>
          <w:sz w:val="24"/>
          <w:szCs w:val="24"/>
          <w:rtl/>
        </w:rPr>
        <w:t xml:space="preserve"> המוחלט של </w:t>
      </w:r>
      <w:r w:rsidR="00196D67" w:rsidRPr="000873FE">
        <w:rPr>
          <w:rFonts w:hint="cs"/>
          <w:b w:val="0"/>
          <w:bCs w:val="0"/>
          <w:sz w:val="24"/>
          <w:szCs w:val="24"/>
          <w:rtl/>
        </w:rPr>
        <w:t xml:space="preserve">ועדת המכרזים </w:t>
      </w:r>
      <w:r w:rsidRPr="000873FE">
        <w:rPr>
          <w:b w:val="0"/>
          <w:bCs w:val="0"/>
          <w:sz w:val="24"/>
          <w:szCs w:val="24"/>
          <w:rtl/>
        </w:rPr>
        <w:t>המשרד</w:t>
      </w:r>
      <w:r w:rsidR="00196D67" w:rsidRPr="000873FE">
        <w:rPr>
          <w:rFonts w:hint="cs"/>
          <w:b w:val="0"/>
          <w:bCs w:val="0"/>
          <w:sz w:val="24"/>
          <w:szCs w:val="24"/>
          <w:rtl/>
        </w:rPr>
        <w:t xml:space="preserve">ית </w:t>
      </w:r>
      <w:r w:rsidRPr="000873FE">
        <w:rPr>
          <w:b w:val="0"/>
          <w:bCs w:val="0"/>
          <w:sz w:val="24"/>
          <w:szCs w:val="24"/>
          <w:rtl/>
        </w:rPr>
        <w:t xml:space="preserve"> בלבד.</w:t>
      </w:r>
    </w:p>
    <w:p w14:paraId="3F74A1F6" w14:textId="77777777" w:rsidR="00D77491" w:rsidRDefault="00D77491" w:rsidP="00212BBF">
      <w:pPr>
        <w:spacing w:line="360" w:lineRule="auto"/>
        <w:ind w:left="1473"/>
        <w:rPr>
          <w:b/>
          <w:bCs/>
          <w:rtl/>
        </w:rPr>
      </w:pPr>
    </w:p>
    <w:p w14:paraId="68F74FD9" w14:textId="77777777" w:rsidR="00436668" w:rsidRPr="000873FE" w:rsidRDefault="00436668" w:rsidP="009B1854">
      <w:pPr>
        <w:pStyle w:val="2"/>
        <w:numPr>
          <w:ilvl w:val="1"/>
          <w:numId w:val="5"/>
        </w:numPr>
        <w:tabs>
          <w:tab w:val="clear" w:pos="390"/>
        </w:tabs>
        <w:spacing w:line="360" w:lineRule="auto"/>
        <w:ind w:firstLine="1135"/>
        <w:jc w:val="left"/>
        <w:rPr>
          <w:rFonts w:asciiTheme="minorBidi" w:hAnsiTheme="minorBidi" w:cstheme="minorBidi"/>
          <w:b/>
          <w:bCs/>
          <w:sz w:val="24"/>
          <w:szCs w:val="24"/>
        </w:rPr>
      </w:pPr>
      <w:r w:rsidRPr="000873FE">
        <w:rPr>
          <w:rFonts w:asciiTheme="minorBidi" w:hAnsiTheme="minorBidi" w:cstheme="minorBidi" w:hint="cs"/>
          <w:b/>
          <w:bCs/>
          <w:sz w:val="24"/>
          <w:szCs w:val="24"/>
          <w:rtl/>
        </w:rPr>
        <w:t xml:space="preserve">הזמנת השירותים </w:t>
      </w:r>
    </w:p>
    <w:p w14:paraId="72BF211A" w14:textId="15F7A37E" w:rsidR="00E05258" w:rsidRDefault="001B4DB8" w:rsidP="000873FE">
      <w:pPr>
        <w:pStyle w:val="3"/>
        <w:spacing w:before="0" w:after="0" w:line="360" w:lineRule="auto"/>
        <w:ind w:left="2234"/>
        <w:rPr>
          <w:b w:val="0"/>
          <w:bCs w:val="0"/>
          <w:sz w:val="24"/>
          <w:szCs w:val="24"/>
          <w:u w:val="single"/>
          <w:rtl/>
        </w:rPr>
      </w:pPr>
      <w:r w:rsidRPr="00E05258">
        <w:rPr>
          <w:b w:val="0"/>
          <w:bCs w:val="0"/>
          <w:sz w:val="24"/>
          <w:szCs w:val="24"/>
          <w:rtl/>
        </w:rPr>
        <w:t>המשרד אינו מתחייב להזמין שירות מכל הזוכים, בהיקף מסוים או בכלל</w:t>
      </w:r>
      <w:r w:rsidR="00D05A81" w:rsidRPr="00E05258">
        <w:rPr>
          <w:rFonts w:hint="cs"/>
          <w:b w:val="0"/>
          <w:bCs w:val="0"/>
          <w:sz w:val="24"/>
          <w:szCs w:val="24"/>
          <w:rtl/>
        </w:rPr>
        <w:t xml:space="preserve"> או</w:t>
      </w:r>
      <w:r w:rsidRPr="00E05258">
        <w:rPr>
          <w:b w:val="0"/>
          <w:bCs w:val="0"/>
          <w:sz w:val="24"/>
          <w:szCs w:val="24"/>
          <w:rtl/>
        </w:rPr>
        <w:t xml:space="preserve"> מזוכה כלשהו או בהיקף שווה </w:t>
      </w:r>
      <w:r w:rsidR="00BE41B4" w:rsidRPr="00E05258">
        <w:rPr>
          <w:rFonts w:hint="cs"/>
          <w:b w:val="0"/>
          <w:bCs w:val="0"/>
          <w:sz w:val="24"/>
          <w:szCs w:val="24"/>
          <w:rtl/>
        </w:rPr>
        <w:t xml:space="preserve">או דומה </w:t>
      </w:r>
      <w:r w:rsidRPr="00E05258">
        <w:rPr>
          <w:b w:val="0"/>
          <w:bCs w:val="0"/>
          <w:sz w:val="24"/>
          <w:szCs w:val="24"/>
          <w:rtl/>
        </w:rPr>
        <w:t>מהזוכים או במועד מסוים או בתדירות מסוימת. במסגרת שיקולי חלוקת השירותים בין הזוכים יילקחו בחשבון,</w:t>
      </w:r>
      <w:r w:rsidR="004C1F6F" w:rsidRPr="00E05258">
        <w:rPr>
          <w:rFonts w:hint="cs"/>
          <w:b w:val="0"/>
          <w:bCs w:val="0"/>
          <w:sz w:val="24"/>
          <w:szCs w:val="24"/>
          <w:rtl/>
        </w:rPr>
        <w:t xml:space="preserve"> </w:t>
      </w:r>
      <w:r w:rsidRPr="00E05258">
        <w:rPr>
          <w:b w:val="0"/>
          <w:bCs w:val="0"/>
          <w:sz w:val="24"/>
          <w:szCs w:val="24"/>
          <w:rtl/>
        </w:rPr>
        <w:t>בין היתר, מידת שביעות הרצון של המשרד מעבודתו של כל אחד מהזוכים, שיקול דעתו של המשרד וצרכיו</w:t>
      </w:r>
      <w:r w:rsidR="00BE41B4" w:rsidRPr="00E05258">
        <w:rPr>
          <w:rFonts w:hint="cs"/>
          <w:b w:val="0"/>
          <w:bCs w:val="0"/>
          <w:sz w:val="24"/>
          <w:szCs w:val="24"/>
          <w:rtl/>
        </w:rPr>
        <w:t>,</w:t>
      </w:r>
      <w:r w:rsidRPr="00E05258">
        <w:rPr>
          <w:b w:val="0"/>
          <w:bCs w:val="0"/>
          <w:sz w:val="24"/>
          <w:szCs w:val="24"/>
          <w:rtl/>
        </w:rPr>
        <w:t xml:space="preserve"> </w:t>
      </w:r>
      <w:r w:rsidR="00BE41B4" w:rsidRPr="00E05258">
        <w:rPr>
          <w:rFonts w:hint="cs"/>
          <w:b w:val="0"/>
          <w:bCs w:val="0"/>
          <w:sz w:val="24"/>
          <w:szCs w:val="24"/>
          <w:rtl/>
        </w:rPr>
        <w:t>ו</w:t>
      </w:r>
      <w:r w:rsidRPr="00E05258">
        <w:rPr>
          <w:b w:val="0"/>
          <w:bCs w:val="0"/>
          <w:sz w:val="24"/>
          <w:szCs w:val="24"/>
          <w:rtl/>
        </w:rPr>
        <w:t>קיומו של תקציב בהתאם לחוק התקציב השנתי</w:t>
      </w:r>
      <w:r w:rsidR="00BE41B4" w:rsidRPr="00E05258">
        <w:rPr>
          <w:rFonts w:hint="cs"/>
          <w:b w:val="0"/>
          <w:bCs w:val="0"/>
          <w:sz w:val="24"/>
          <w:szCs w:val="24"/>
          <w:rtl/>
        </w:rPr>
        <w:t>.</w:t>
      </w:r>
    </w:p>
    <w:p w14:paraId="5847E905" w14:textId="77777777" w:rsidR="00E05258" w:rsidRPr="00047E73" w:rsidRDefault="00E05258">
      <w:pPr>
        <w:bidi w:val="0"/>
        <w:rPr>
          <w:rFonts w:ascii="Arial" w:hAnsi="Arial" w:cs="Arial"/>
          <w:rtl/>
        </w:rPr>
      </w:pPr>
      <w:r w:rsidRPr="00047E73">
        <w:rPr>
          <w:b/>
          <w:bCs/>
          <w:rtl/>
        </w:rPr>
        <w:br w:type="page"/>
      </w:r>
    </w:p>
    <w:p w14:paraId="45E29E66" w14:textId="77777777" w:rsidR="00EA3535" w:rsidRPr="00E05258" w:rsidRDefault="00FA315E" w:rsidP="009B1854">
      <w:pPr>
        <w:pStyle w:val="2"/>
        <w:numPr>
          <w:ilvl w:val="1"/>
          <w:numId w:val="5"/>
        </w:numPr>
        <w:tabs>
          <w:tab w:val="clear" w:pos="390"/>
        </w:tabs>
        <w:spacing w:line="360" w:lineRule="auto"/>
        <w:ind w:firstLine="1135"/>
        <w:jc w:val="left"/>
        <w:rPr>
          <w:rFonts w:asciiTheme="minorBidi" w:hAnsiTheme="minorBidi" w:cstheme="minorBidi"/>
          <w:b/>
          <w:bCs/>
          <w:sz w:val="24"/>
          <w:szCs w:val="24"/>
        </w:rPr>
      </w:pPr>
      <w:r w:rsidRPr="00E05258">
        <w:rPr>
          <w:rFonts w:asciiTheme="minorBidi" w:hAnsiTheme="minorBidi" w:cstheme="minorBidi"/>
          <w:b/>
          <w:bCs/>
          <w:sz w:val="24"/>
          <w:szCs w:val="24"/>
          <w:rtl/>
        </w:rPr>
        <w:lastRenderedPageBreak/>
        <w:t>ניגוד עניינים</w:t>
      </w:r>
    </w:p>
    <w:p w14:paraId="5A6B77F7" w14:textId="541849B2" w:rsidR="004C17F5" w:rsidRPr="00AD36EB" w:rsidRDefault="00413DB4" w:rsidP="009B1854">
      <w:pPr>
        <w:pStyle w:val="3"/>
        <w:numPr>
          <w:ilvl w:val="2"/>
          <w:numId w:val="5"/>
        </w:numPr>
        <w:tabs>
          <w:tab w:val="clear" w:pos="720"/>
        </w:tabs>
        <w:spacing w:before="0" w:after="0" w:line="360" w:lineRule="auto"/>
        <w:ind w:left="3084" w:hanging="992"/>
        <w:rPr>
          <w:b w:val="0"/>
          <w:bCs w:val="0"/>
          <w:sz w:val="24"/>
          <w:szCs w:val="24"/>
          <w:rtl/>
        </w:rPr>
      </w:pPr>
      <w:r w:rsidRPr="00E05258">
        <w:rPr>
          <w:rFonts w:hint="cs"/>
          <w:b w:val="0"/>
          <w:bCs w:val="0"/>
          <w:sz w:val="24"/>
          <w:szCs w:val="24"/>
          <w:rtl/>
        </w:rPr>
        <w:t>ה</w:t>
      </w:r>
      <w:r w:rsidR="004C17F5" w:rsidRPr="00E05258">
        <w:rPr>
          <w:rFonts w:hint="cs"/>
          <w:b w:val="0"/>
          <w:bCs w:val="0"/>
          <w:sz w:val="24"/>
          <w:szCs w:val="24"/>
          <w:rtl/>
        </w:rPr>
        <w:t>מציע יתחייב כי במועד הגשת ההצעה, אין הוא או מי מהמ</w:t>
      </w:r>
      <w:r w:rsidR="00E05258">
        <w:rPr>
          <w:rFonts w:hint="cs"/>
          <w:b w:val="0"/>
          <w:bCs w:val="0"/>
          <w:sz w:val="24"/>
          <w:szCs w:val="24"/>
          <w:rtl/>
        </w:rPr>
        <w:t>בצעים המוצעים</w:t>
      </w:r>
      <w:r w:rsidR="00AD36EB">
        <w:rPr>
          <w:rFonts w:hint="cs"/>
          <w:b w:val="0"/>
          <w:bCs w:val="0"/>
          <w:sz w:val="24"/>
          <w:szCs w:val="24"/>
          <w:rtl/>
        </w:rPr>
        <w:t xml:space="preserve"> </w:t>
      </w:r>
      <w:r w:rsidR="004C17F5" w:rsidRPr="00AD36EB">
        <w:rPr>
          <w:rFonts w:hint="cs"/>
          <w:b w:val="0"/>
          <w:bCs w:val="0"/>
          <w:sz w:val="24"/>
          <w:szCs w:val="24"/>
          <w:rtl/>
        </w:rPr>
        <w:t xml:space="preserve">על ידו מצוי בניגוד עניינים </w:t>
      </w:r>
      <w:r w:rsidR="004C17F5" w:rsidRPr="00AD36EB">
        <w:rPr>
          <w:b w:val="0"/>
          <w:bCs w:val="0"/>
          <w:sz w:val="24"/>
          <w:szCs w:val="24"/>
          <w:rtl/>
        </w:rPr>
        <w:t xml:space="preserve"> בין ביצוע השירותים או מילוי תפקיד או עיסוק במסגרת </w:t>
      </w:r>
      <w:r w:rsidR="000C1565" w:rsidRPr="00AD36EB">
        <w:rPr>
          <w:rFonts w:hint="cs"/>
          <w:b w:val="0"/>
          <w:bCs w:val="0"/>
          <w:sz w:val="24"/>
          <w:szCs w:val="24"/>
          <w:rtl/>
        </w:rPr>
        <w:t xml:space="preserve"> </w:t>
      </w:r>
      <w:r w:rsidR="004C17F5" w:rsidRPr="00AD36EB">
        <w:rPr>
          <w:b w:val="0"/>
          <w:bCs w:val="0"/>
          <w:sz w:val="24"/>
          <w:szCs w:val="24"/>
          <w:rtl/>
        </w:rPr>
        <w:t xml:space="preserve">אספקת השירותים במכרז זה לבין עניין אחר של מי מהם או של עובדיהם. </w:t>
      </w:r>
    </w:p>
    <w:p w14:paraId="67E621DC" w14:textId="50BD4BE0" w:rsidR="00FA5455" w:rsidRPr="00E05258" w:rsidRDefault="00FA5455" w:rsidP="009B1854">
      <w:pPr>
        <w:pStyle w:val="3"/>
        <w:numPr>
          <w:ilvl w:val="2"/>
          <w:numId w:val="5"/>
        </w:numPr>
        <w:tabs>
          <w:tab w:val="clear" w:pos="720"/>
        </w:tabs>
        <w:spacing w:before="0" w:after="0" w:line="360" w:lineRule="auto"/>
        <w:ind w:left="3084" w:hanging="992"/>
        <w:rPr>
          <w:b w:val="0"/>
          <w:bCs w:val="0"/>
          <w:sz w:val="24"/>
          <w:szCs w:val="24"/>
        </w:rPr>
      </w:pPr>
      <w:r w:rsidRPr="00E05258">
        <w:rPr>
          <w:rFonts w:hint="cs"/>
          <w:b w:val="0"/>
          <w:bCs w:val="0"/>
          <w:sz w:val="24"/>
          <w:szCs w:val="24"/>
          <w:rtl/>
        </w:rPr>
        <w:t>ה</w:t>
      </w:r>
      <w:r w:rsidR="004C17F5" w:rsidRPr="00E05258">
        <w:rPr>
          <w:rFonts w:hint="cs"/>
          <w:b w:val="0"/>
          <w:bCs w:val="0"/>
          <w:sz w:val="24"/>
          <w:szCs w:val="24"/>
          <w:rtl/>
        </w:rPr>
        <w:t>מציע יתחייב כי  אם י</w:t>
      </w:r>
      <w:r w:rsidR="004C17F5" w:rsidRPr="00E05258">
        <w:rPr>
          <w:b w:val="0"/>
          <w:bCs w:val="0"/>
          <w:sz w:val="24"/>
          <w:szCs w:val="24"/>
          <w:rtl/>
        </w:rPr>
        <w:t xml:space="preserve">זכה במכרז </w:t>
      </w:r>
      <w:r w:rsidR="004C17F5" w:rsidRPr="00E05258">
        <w:rPr>
          <w:rFonts w:hint="cs"/>
          <w:b w:val="0"/>
          <w:bCs w:val="0"/>
          <w:sz w:val="24"/>
          <w:szCs w:val="24"/>
          <w:rtl/>
        </w:rPr>
        <w:t>י</w:t>
      </w:r>
      <w:r w:rsidR="004C17F5" w:rsidRPr="00E05258">
        <w:rPr>
          <w:b w:val="0"/>
          <w:bCs w:val="0"/>
          <w:sz w:val="24"/>
          <w:szCs w:val="24"/>
          <w:rtl/>
        </w:rPr>
        <w:t xml:space="preserve">משיך </w:t>
      </w:r>
      <w:r w:rsidR="004C17F5" w:rsidRPr="00E05258">
        <w:rPr>
          <w:rFonts w:hint="cs"/>
          <w:b w:val="0"/>
          <w:bCs w:val="0"/>
          <w:sz w:val="24"/>
          <w:szCs w:val="24"/>
          <w:rtl/>
        </w:rPr>
        <w:t>ל</w:t>
      </w:r>
      <w:r w:rsidR="004C17F5" w:rsidRPr="00E05258">
        <w:rPr>
          <w:b w:val="0"/>
          <w:bCs w:val="0"/>
          <w:sz w:val="24"/>
          <w:szCs w:val="24"/>
          <w:rtl/>
        </w:rPr>
        <w:t xml:space="preserve">עמוד בכל הדרישות </w:t>
      </w:r>
      <w:r w:rsidR="004C17F5" w:rsidRPr="00E05258">
        <w:rPr>
          <w:rFonts w:hint="cs"/>
          <w:b w:val="0"/>
          <w:bCs w:val="0"/>
          <w:sz w:val="24"/>
          <w:szCs w:val="24"/>
          <w:rtl/>
        </w:rPr>
        <w:t xml:space="preserve">להימנעות מניגוד עניינים, כמפורט בהסכם ההתקשרות. </w:t>
      </w:r>
    </w:p>
    <w:p w14:paraId="02ADDAAE" w14:textId="77777777" w:rsidR="00212BBF" w:rsidRPr="005D7B48" w:rsidRDefault="00212BBF" w:rsidP="00413DB4">
      <w:pPr>
        <w:spacing w:line="360" w:lineRule="auto"/>
        <w:rPr>
          <w:b/>
          <w:bCs/>
          <w:sz w:val="28"/>
          <w:szCs w:val="28"/>
          <w:u w:val="single"/>
        </w:rPr>
      </w:pPr>
    </w:p>
    <w:p w14:paraId="62AAEBF2" w14:textId="609DEC68" w:rsidR="006D1D1C" w:rsidRPr="00AD36EB" w:rsidRDefault="006D1D1C" w:rsidP="009B1854">
      <w:pPr>
        <w:pStyle w:val="2"/>
        <w:numPr>
          <w:ilvl w:val="0"/>
          <w:numId w:val="17"/>
        </w:numPr>
        <w:spacing w:line="360" w:lineRule="auto"/>
        <w:jc w:val="left"/>
        <w:rPr>
          <w:rFonts w:asciiTheme="minorBidi" w:hAnsiTheme="minorBidi" w:cstheme="minorBidi"/>
          <w:rtl/>
        </w:rPr>
      </w:pPr>
      <w:r w:rsidRPr="00AD36EB">
        <w:rPr>
          <w:rFonts w:asciiTheme="minorBidi" w:hAnsiTheme="minorBidi" w:cstheme="minorBidi"/>
          <w:rtl/>
        </w:rPr>
        <w:t>התמורה</w:t>
      </w:r>
    </w:p>
    <w:p w14:paraId="522A9F99" w14:textId="77777777" w:rsidR="009C2F32" w:rsidRPr="00AD36EB" w:rsidRDefault="006D1D1C" w:rsidP="00AD36EB">
      <w:pPr>
        <w:pStyle w:val="3"/>
        <w:spacing w:before="0" w:after="0" w:line="360" w:lineRule="auto"/>
        <w:ind w:left="1525"/>
        <w:rPr>
          <w:b w:val="0"/>
          <w:bCs w:val="0"/>
          <w:sz w:val="24"/>
          <w:szCs w:val="24"/>
          <w:rtl/>
        </w:rPr>
      </w:pPr>
      <w:r w:rsidRPr="00AD36EB">
        <w:rPr>
          <w:b w:val="0"/>
          <w:bCs w:val="0"/>
          <w:sz w:val="24"/>
          <w:szCs w:val="24"/>
          <w:rtl/>
        </w:rPr>
        <w:t xml:space="preserve">התמורה לזוכה עבור מתן השירות כמפורט במכרז זה על נספחיו, תינתן </w:t>
      </w:r>
      <w:r w:rsidR="009C2F32" w:rsidRPr="00AD36EB">
        <w:rPr>
          <w:rFonts w:hint="cs"/>
          <w:b w:val="0"/>
          <w:bCs w:val="0"/>
          <w:sz w:val="24"/>
          <w:szCs w:val="24"/>
          <w:rtl/>
        </w:rPr>
        <w:t>בכפוף לחתימ</w:t>
      </w:r>
      <w:r w:rsidR="00D05A81" w:rsidRPr="00AD36EB">
        <w:rPr>
          <w:rFonts w:hint="cs"/>
          <w:b w:val="0"/>
          <w:bCs w:val="0"/>
          <w:sz w:val="24"/>
          <w:szCs w:val="24"/>
          <w:rtl/>
        </w:rPr>
        <w:t xml:space="preserve">ת </w:t>
      </w:r>
      <w:r w:rsidR="009C2F32" w:rsidRPr="00AD36EB">
        <w:rPr>
          <w:rFonts w:hint="cs"/>
          <w:b w:val="0"/>
          <w:bCs w:val="0"/>
          <w:sz w:val="24"/>
          <w:szCs w:val="24"/>
          <w:rtl/>
        </w:rPr>
        <w:t>ההסכם</w:t>
      </w:r>
      <w:r w:rsidR="00D05A81" w:rsidRPr="00AD36EB">
        <w:rPr>
          <w:rFonts w:hint="cs"/>
          <w:b w:val="0"/>
          <w:bCs w:val="0"/>
          <w:sz w:val="24"/>
          <w:szCs w:val="24"/>
          <w:rtl/>
        </w:rPr>
        <w:t xml:space="preserve"> ע"י </w:t>
      </w:r>
      <w:proofErr w:type="spellStart"/>
      <w:r w:rsidR="00D05A81" w:rsidRPr="00AD36EB">
        <w:rPr>
          <w:rFonts w:hint="cs"/>
          <w:b w:val="0"/>
          <w:bCs w:val="0"/>
          <w:sz w:val="24"/>
          <w:szCs w:val="24"/>
          <w:rtl/>
        </w:rPr>
        <w:t>מורשי</w:t>
      </w:r>
      <w:proofErr w:type="spellEnd"/>
      <w:r w:rsidR="00D05A81" w:rsidRPr="00AD36EB">
        <w:rPr>
          <w:rFonts w:hint="cs"/>
          <w:b w:val="0"/>
          <w:bCs w:val="0"/>
          <w:sz w:val="24"/>
          <w:szCs w:val="24"/>
          <w:rtl/>
        </w:rPr>
        <w:t xml:space="preserve"> החתימה של הצדדים</w:t>
      </w:r>
      <w:r w:rsidR="009C2F32" w:rsidRPr="00AD36EB">
        <w:rPr>
          <w:rFonts w:hint="cs"/>
          <w:b w:val="0"/>
          <w:bCs w:val="0"/>
          <w:sz w:val="24"/>
          <w:szCs w:val="24"/>
          <w:rtl/>
        </w:rPr>
        <w:t xml:space="preserve"> וקבלת הזמנת עבודה חתומה </w:t>
      </w:r>
      <w:r w:rsidR="00D05A81" w:rsidRPr="00AD36EB">
        <w:rPr>
          <w:rFonts w:hint="cs"/>
          <w:b w:val="0"/>
          <w:bCs w:val="0"/>
          <w:sz w:val="24"/>
          <w:szCs w:val="24"/>
          <w:rtl/>
        </w:rPr>
        <w:t xml:space="preserve">ע"י </w:t>
      </w:r>
      <w:proofErr w:type="spellStart"/>
      <w:r w:rsidR="00D05A81" w:rsidRPr="00AD36EB">
        <w:rPr>
          <w:rFonts w:hint="cs"/>
          <w:b w:val="0"/>
          <w:bCs w:val="0"/>
          <w:sz w:val="24"/>
          <w:szCs w:val="24"/>
          <w:rtl/>
        </w:rPr>
        <w:t>מורשי</w:t>
      </w:r>
      <w:proofErr w:type="spellEnd"/>
      <w:r w:rsidR="00D05A81" w:rsidRPr="00AD36EB">
        <w:rPr>
          <w:rFonts w:hint="cs"/>
          <w:b w:val="0"/>
          <w:bCs w:val="0"/>
          <w:sz w:val="24"/>
          <w:szCs w:val="24"/>
          <w:rtl/>
        </w:rPr>
        <w:t xml:space="preserve"> החתימה של </w:t>
      </w:r>
      <w:r w:rsidR="009C2F32" w:rsidRPr="00AD36EB">
        <w:rPr>
          <w:rFonts w:hint="cs"/>
          <w:b w:val="0"/>
          <w:bCs w:val="0"/>
          <w:sz w:val="24"/>
          <w:szCs w:val="24"/>
          <w:rtl/>
        </w:rPr>
        <w:t>המשרד</w:t>
      </w:r>
      <w:r w:rsidR="007B4006" w:rsidRPr="00AD36EB">
        <w:rPr>
          <w:rFonts w:hint="cs"/>
          <w:b w:val="0"/>
          <w:bCs w:val="0"/>
          <w:sz w:val="24"/>
          <w:szCs w:val="24"/>
          <w:rtl/>
        </w:rPr>
        <w:t>, בהם אחד מבין בעלי התפקידים ה</w:t>
      </w:r>
      <w:r w:rsidR="00525D90" w:rsidRPr="00AD36EB">
        <w:rPr>
          <w:rFonts w:hint="cs"/>
          <w:b w:val="0"/>
          <w:bCs w:val="0"/>
          <w:sz w:val="24"/>
          <w:szCs w:val="24"/>
          <w:rtl/>
        </w:rPr>
        <w:t>באים: חשב המשרד, סגן חשב במשרד.</w:t>
      </w:r>
    </w:p>
    <w:p w14:paraId="483984A7" w14:textId="77777777" w:rsidR="00C67453" w:rsidRPr="00AD36EB" w:rsidRDefault="00C67453" w:rsidP="00AD36EB">
      <w:pPr>
        <w:pStyle w:val="3"/>
        <w:spacing w:before="0" w:after="0" w:line="360" w:lineRule="auto"/>
        <w:ind w:left="1525"/>
        <w:rPr>
          <w:b w:val="0"/>
          <w:bCs w:val="0"/>
          <w:sz w:val="24"/>
          <w:szCs w:val="24"/>
          <w:rtl/>
        </w:rPr>
      </w:pPr>
      <w:r w:rsidRPr="00AD36EB">
        <w:rPr>
          <w:rFonts w:hint="cs"/>
          <w:b w:val="0"/>
          <w:bCs w:val="0"/>
          <w:sz w:val="24"/>
          <w:szCs w:val="24"/>
          <w:rtl/>
        </w:rPr>
        <w:t>התמורה תינתן עבור הרכיבים הבאים:</w:t>
      </w:r>
    </w:p>
    <w:p w14:paraId="61A2CCDD" w14:textId="3DE00B90" w:rsidR="00726D72" w:rsidRPr="00AD36EB" w:rsidRDefault="00726D72" w:rsidP="009B1854">
      <w:pPr>
        <w:pStyle w:val="3"/>
        <w:numPr>
          <w:ilvl w:val="1"/>
          <w:numId w:val="16"/>
        </w:numPr>
        <w:spacing w:before="0" w:after="0" w:line="360" w:lineRule="auto"/>
        <w:ind w:left="2376" w:hanging="709"/>
        <w:rPr>
          <w:b w:val="0"/>
          <w:bCs w:val="0"/>
          <w:sz w:val="24"/>
          <w:szCs w:val="24"/>
        </w:rPr>
      </w:pPr>
      <w:r w:rsidRPr="00AD36EB">
        <w:rPr>
          <w:rFonts w:hint="cs"/>
          <w:b w:val="0"/>
          <w:bCs w:val="0"/>
          <w:sz w:val="24"/>
          <w:szCs w:val="24"/>
          <w:rtl/>
        </w:rPr>
        <w:t xml:space="preserve">תמורה עבור שירותי תכנון, פיתוח ושיווק </w:t>
      </w:r>
      <w:r w:rsidRPr="00AD36EB">
        <w:rPr>
          <w:b w:val="0"/>
          <w:bCs w:val="0"/>
          <w:sz w:val="24"/>
          <w:szCs w:val="24"/>
          <w:rtl/>
        </w:rPr>
        <w:t>–</w:t>
      </w:r>
      <w:r w:rsidRPr="00AD36EB">
        <w:rPr>
          <w:rFonts w:hint="cs"/>
          <w:b w:val="0"/>
          <w:bCs w:val="0"/>
          <w:sz w:val="24"/>
          <w:szCs w:val="24"/>
          <w:rtl/>
        </w:rPr>
        <w:t xml:space="preserve"> בהתאם לסכום שאושר עבור כל עבודה </w:t>
      </w:r>
      <w:proofErr w:type="spellStart"/>
      <w:r w:rsidRPr="00AD36EB">
        <w:rPr>
          <w:rFonts w:hint="cs"/>
          <w:b w:val="0"/>
          <w:bCs w:val="0"/>
          <w:sz w:val="24"/>
          <w:szCs w:val="24"/>
          <w:rtl/>
        </w:rPr>
        <w:t>בועדת</w:t>
      </w:r>
      <w:proofErr w:type="spellEnd"/>
      <w:r w:rsidRPr="00AD36EB">
        <w:rPr>
          <w:rFonts w:hint="cs"/>
          <w:b w:val="0"/>
          <w:bCs w:val="0"/>
          <w:sz w:val="24"/>
          <w:szCs w:val="24"/>
          <w:rtl/>
        </w:rPr>
        <w:t xml:space="preserve"> ההתקשרויות (כמפורט בסעיף 4.1 למפרט המכרז) בתוספת עמלה בהתאם לקבוע בהצעת המחיר ולאחר ביצוע העבודה בפועל. </w:t>
      </w:r>
    </w:p>
    <w:p w14:paraId="3D9A1E17" w14:textId="77777777" w:rsidR="00726D72" w:rsidRPr="00AD36EB" w:rsidRDefault="00726D72" w:rsidP="009B1854">
      <w:pPr>
        <w:pStyle w:val="3"/>
        <w:numPr>
          <w:ilvl w:val="1"/>
          <w:numId w:val="16"/>
        </w:numPr>
        <w:spacing w:before="0" w:after="0" w:line="360" w:lineRule="auto"/>
        <w:ind w:left="2376" w:hanging="709"/>
        <w:rPr>
          <w:b w:val="0"/>
          <w:bCs w:val="0"/>
          <w:sz w:val="24"/>
          <w:szCs w:val="24"/>
          <w:rtl/>
        </w:rPr>
      </w:pPr>
      <w:r w:rsidRPr="00AD36EB">
        <w:rPr>
          <w:rFonts w:hint="cs"/>
          <w:b w:val="0"/>
          <w:bCs w:val="0"/>
          <w:sz w:val="24"/>
          <w:szCs w:val="24"/>
          <w:rtl/>
        </w:rPr>
        <w:t xml:space="preserve">תמורה בגין שירותים לפי סע' 4.5 למפרט המכרז - בהתאם לכמות השעות שאושרה </w:t>
      </w:r>
      <w:proofErr w:type="spellStart"/>
      <w:r w:rsidRPr="00AD36EB">
        <w:rPr>
          <w:rFonts w:hint="cs"/>
          <w:b w:val="0"/>
          <w:bCs w:val="0"/>
          <w:sz w:val="24"/>
          <w:szCs w:val="24"/>
          <w:rtl/>
        </w:rPr>
        <w:t>בועדת</w:t>
      </w:r>
      <w:proofErr w:type="spellEnd"/>
      <w:r w:rsidRPr="00AD36EB">
        <w:rPr>
          <w:rFonts w:hint="cs"/>
          <w:b w:val="0"/>
          <w:bCs w:val="0"/>
          <w:sz w:val="24"/>
          <w:szCs w:val="24"/>
          <w:rtl/>
        </w:rPr>
        <w:t xml:space="preserve"> ההתקשרויות ולאחר ביצוע בפועל, לפי תעריפי ההתקשרות עפ"י תשומות  כפי שנקבע בהוראת </w:t>
      </w:r>
      <w:proofErr w:type="spellStart"/>
      <w:r w:rsidRPr="00AD36EB">
        <w:rPr>
          <w:rFonts w:hint="cs"/>
          <w:b w:val="0"/>
          <w:bCs w:val="0"/>
          <w:sz w:val="24"/>
          <w:szCs w:val="24"/>
          <w:rtl/>
        </w:rPr>
        <w:t>התכ"ם</w:t>
      </w:r>
      <w:proofErr w:type="spellEnd"/>
      <w:r w:rsidRPr="00AD36EB">
        <w:rPr>
          <w:rFonts w:hint="cs"/>
          <w:b w:val="0"/>
          <w:bCs w:val="0"/>
          <w:sz w:val="24"/>
          <w:szCs w:val="24"/>
          <w:rtl/>
        </w:rPr>
        <w:t xml:space="preserve"> 13.9.2. יובהר כי התשלום יבוצע ע"פ תעריף התקשרות על פי תשומות בהיקף התקשרות גבוה מ-200 שעות, אף אם היקף השעות שבוצע בפועל נמוך או שווה ל200 שעות.</w:t>
      </w:r>
    </w:p>
    <w:p w14:paraId="5C813018" w14:textId="77777777" w:rsidR="00726D72" w:rsidRDefault="00726D72" w:rsidP="00D77491">
      <w:pPr>
        <w:overflowPunct w:val="0"/>
        <w:autoSpaceDE w:val="0"/>
        <w:autoSpaceDN w:val="0"/>
        <w:adjustRightInd w:val="0"/>
        <w:spacing w:line="360" w:lineRule="auto"/>
        <w:textAlignment w:val="baseline"/>
      </w:pPr>
    </w:p>
    <w:p w14:paraId="631EFD75" w14:textId="77777777" w:rsidR="00726D72" w:rsidRPr="001674F6" w:rsidRDefault="00726D72" w:rsidP="001674F6">
      <w:pPr>
        <w:pStyle w:val="2"/>
        <w:spacing w:line="360" w:lineRule="auto"/>
        <w:ind w:left="1525"/>
        <w:jc w:val="left"/>
        <w:rPr>
          <w:rFonts w:asciiTheme="minorBidi" w:hAnsiTheme="minorBidi" w:cstheme="minorBidi"/>
          <w:sz w:val="24"/>
          <w:szCs w:val="24"/>
          <w:rtl/>
        </w:rPr>
      </w:pPr>
      <w:r w:rsidRPr="001674F6">
        <w:rPr>
          <w:rFonts w:asciiTheme="minorBidi" w:hAnsiTheme="minorBidi" w:cstheme="minorBidi" w:hint="cs"/>
          <w:sz w:val="24"/>
          <w:szCs w:val="24"/>
          <w:rtl/>
        </w:rPr>
        <w:t>אופן תשלום התמורה</w:t>
      </w:r>
    </w:p>
    <w:p w14:paraId="36EE4B32" w14:textId="77777777" w:rsidR="00E31643" w:rsidRPr="001674F6" w:rsidRDefault="00C24064" w:rsidP="001674F6">
      <w:pPr>
        <w:pStyle w:val="3"/>
        <w:spacing w:before="0" w:after="0" w:line="360" w:lineRule="auto"/>
        <w:ind w:left="1525"/>
        <w:rPr>
          <w:b w:val="0"/>
          <w:bCs w:val="0"/>
          <w:sz w:val="24"/>
          <w:szCs w:val="24"/>
          <w:rtl/>
        </w:rPr>
      </w:pPr>
      <w:r w:rsidRPr="001674F6">
        <w:rPr>
          <w:rFonts w:hint="cs"/>
          <w:b w:val="0"/>
          <w:bCs w:val="0"/>
          <w:sz w:val="24"/>
          <w:szCs w:val="24"/>
          <w:rtl/>
        </w:rPr>
        <w:t xml:space="preserve">הזוכה במכרז, יגיש אחת לחודש </w:t>
      </w:r>
      <w:r w:rsidR="0043417C" w:rsidRPr="001674F6">
        <w:rPr>
          <w:rFonts w:hint="cs"/>
          <w:b w:val="0"/>
          <w:bCs w:val="0"/>
          <w:sz w:val="24"/>
          <w:szCs w:val="24"/>
          <w:rtl/>
        </w:rPr>
        <w:t xml:space="preserve">ועד ה-10 בחודש </w:t>
      </w:r>
      <w:r w:rsidRPr="001674F6">
        <w:rPr>
          <w:rFonts w:hint="cs"/>
          <w:b w:val="0"/>
          <w:bCs w:val="0"/>
          <w:sz w:val="24"/>
          <w:szCs w:val="24"/>
          <w:rtl/>
        </w:rPr>
        <w:t xml:space="preserve">חשבונית על כל הפעילויות שבוצעו </w:t>
      </w:r>
      <w:r w:rsidR="00E31643" w:rsidRPr="001674F6">
        <w:rPr>
          <w:rFonts w:hint="cs"/>
          <w:b w:val="0"/>
          <w:bCs w:val="0"/>
          <w:sz w:val="24"/>
          <w:szCs w:val="24"/>
          <w:rtl/>
        </w:rPr>
        <w:t xml:space="preserve">ע"י מבצעי העבודות מטעמו שאושרו </w:t>
      </w:r>
      <w:proofErr w:type="spellStart"/>
      <w:r w:rsidR="00E31643" w:rsidRPr="001674F6">
        <w:rPr>
          <w:rFonts w:hint="cs"/>
          <w:b w:val="0"/>
          <w:bCs w:val="0"/>
          <w:sz w:val="24"/>
          <w:szCs w:val="24"/>
          <w:rtl/>
        </w:rPr>
        <w:t>בועדת</w:t>
      </w:r>
      <w:proofErr w:type="spellEnd"/>
      <w:r w:rsidR="00E31643" w:rsidRPr="001674F6">
        <w:rPr>
          <w:rFonts w:hint="cs"/>
          <w:b w:val="0"/>
          <w:bCs w:val="0"/>
          <w:sz w:val="24"/>
          <w:szCs w:val="24"/>
          <w:rtl/>
        </w:rPr>
        <w:t xml:space="preserve"> </w:t>
      </w:r>
      <w:r w:rsidR="00876A60" w:rsidRPr="001674F6">
        <w:rPr>
          <w:rFonts w:hint="cs"/>
          <w:b w:val="0"/>
          <w:bCs w:val="0"/>
          <w:sz w:val="24"/>
          <w:szCs w:val="24"/>
          <w:rtl/>
        </w:rPr>
        <w:t>ההתקשרויות</w:t>
      </w:r>
      <w:r w:rsidRPr="001674F6">
        <w:rPr>
          <w:rFonts w:hint="cs"/>
          <w:b w:val="0"/>
          <w:bCs w:val="0"/>
          <w:sz w:val="24"/>
          <w:szCs w:val="24"/>
          <w:rtl/>
        </w:rPr>
        <w:t xml:space="preserve">. </w:t>
      </w:r>
      <w:r w:rsidR="0093135E" w:rsidRPr="001674F6">
        <w:rPr>
          <w:rFonts w:hint="cs"/>
          <w:b w:val="0"/>
          <w:bCs w:val="0"/>
          <w:sz w:val="24"/>
          <w:szCs w:val="24"/>
          <w:rtl/>
        </w:rPr>
        <w:t xml:space="preserve">לעניין התמורה ראה ההוראות הקבועות בהסכם, בין היתר, לעניין </w:t>
      </w:r>
      <w:r w:rsidR="00B8158E" w:rsidRPr="001674F6">
        <w:rPr>
          <w:rFonts w:hint="cs"/>
          <w:b w:val="0"/>
          <w:bCs w:val="0"/>
          <w:sz w:val="24"/>
          <w:szCs w:val="24"/>
          <w:rtl/>
        </w:rPr>
        <w:t xml:space="preserve">הצמדה, </w:t>
      </w:r>
      <w:r w:rsidR="0093135E" w:rsidRPr="001674F6">
        <w:rPr>
          <w:rFonts w:hint="cs"/>
          <w:b w:val="0"/>
          <w:bCs w:val="0"/>
          <w:sz w:val="24"/>
          <w:szCs w:val="24"/>
          <w:rtl/>
        </w:rPr>
        <w:t>דרך תשלום התמורה, היות התמורה סופית ומוחלטת וזכות הקיזוז השמורה למשרד.</w:t>
      </w:r>
    </w:p>
    <w:p w14:paraId="6EC780E6" w14:textId="77777777" w:rsidR="00D77491" w:rsidRDefault="00D77491" w:rsidP="007B6122">
      <w:pPr>
        <w:spacing w:line="360" w:lineRule="auto"/>
        <w:ind w:left="516"/>
        <w:jc w:val="both"/>
        <w:rPr>
          <w:rtl/>
        </w:rPr>
      </w:pPr>
    </w:p>
    <w:p w14:paraId="76A8D92F" w14:textId="77777777" w:rsidR="00E31643" w:rsidRPr="001674F6" w:rsidRDefault="00E31643" w:rsidP="001674F6">
      <w:pPr>
        <w:pStyle w:val="3"/>
        <w:spacing w:before="0" w:after="0" w:line="360" w:lineRule="auto"/>
        <w:ind w:left="1525"/>
        <w:rPr>
          <w:b w:val="0"/>
          <w:bCs w:val="0"/>
          <w:sz w:val="24"/>
          <w:szCs w:val="24"/>
          <w:rtl/>
        </w:rPr>
      </w:pPr>
      <w:r w:rsidRPr="001674F6">
        <w:rPr>
          <w:rFonts w:hint="cs"/>
          <w:b w:val="0"/>
          <w:bCs w:val="0"/>
          <w:sz w:val="24"/>
          <w:szCs w:val="24"/>
          <w:rtl/>
        </w:rPr>
        <w:lastRenderedPageBreak/>
        <w:t xml:space="preserve">להלן תיאור תהליך </w:t>
      </w:r>
      <w:r w:rsidR="007B6122" w:rsidRPr="001674F6">
        <w:rPr>
          <w:rFonts w:hint="cs"/>
          <w:b w:val="0"/>
          <w:bCs w:val="0"/>
          <w:sz w:val="24"/>
          <w:szCs w:val="24"/>
          <w:rtl/>
        </w:rPr>
        <w:t xml:space="preserve">תשלום </w:t>
      </w:r>
      <w:r w:rsidRPr="001674F6">
        <w:rPr>
          <w:rFonts w:hint="cs"/>
          <w:b w:val="0"/>
          <w:bCs w:val="0"/>
          <w:sz w:val="24"/>
          <w:szCs w:val="24"/>
          <w:rtl/>
        </w:rPr>
        <w:t xml:space="preserve"> התמורה:</w:t>
      </w:r>
    </w:p>
    <w:p w14:paraId="46A0D3FD" w14:textId="467CDD74" w:rsidR="00E31643" w:rsidRPr="001674F6" w:rsidRDefault="00E31643" w:rsidP="009B1854">
      <w:pPr>
        <w:pStyle w:val="3"/>
        <w:numPr>
          <w:ilvl w:val="1"/>
          <w:numId w:val="25"/>
        </w:numPr>
        <w:spacing w:before="0" w:after="0" w:line="360" w:lineRule="auto"/>
        <w:ind w:firstLine="85"/>
        <w:rPr>
          <w:b w:val="0"/>
          <w:bCs w:val="0"/>
          <w:sz w:val="24"/>
          <w:szCs w:val="24"/>
          <w:rtl/>
        </w:rPr>
      </w:pPr>
      <w:r w:rsidRPr="001674F6">
        <w:rPr>
          <w:rFonts w:hint="cs"/>
          <w:b w:val="0"/>
          <w:bCs w:val="0"/>
          <w:sz w:val="24"/>
          <w:szCs w:val="24"/>
          <w:rtl/>
        </w:rPr>
        <w:t xml:space="preserve">ועדת </w:t>
      </w:r>
      <w:r w:rsidR="00876A60" w:rsidRPr="001674F6">
        <w:rPr>
          <w:rFonts w:hint="cs"/>
          <w:b w:val="0"/>
          <w:bCs w:val="0"/>
          <w:sz w:val="24"/>
          <w:szCs w:val="24"/>
          <w:rtl/>
        </w:rPr>
        <w:t xml:space="preserve">ההתקשרויות </w:t>
      </w:r>
      <w:r w:rsidRPr="001674F6">
        <w:rPr>
          <w:rFonts w:hint="cs"/>
          <w:b w:val="0"/>
          <w:bCs w:val="0"/>
          <w:sz w:val="24"/>
          <w:szCs w:val="24"/>
          <w:rtl/>
        </w:rPr>
        <w:t xml:space="preserve">מאשרת התקשרות </w:t>
      </w:r>
      <w:r w:rsidR="002E5948" w:rsidRPr="001674F6">
        <w:rPr>
          <w:rFonts w:hint="cs"/>
          <w:b w:val="0"/>
          <w:bCs w:val="0"/>
          <w:sz w:val="24"/>
          <w:szCs w:val="24"/>
          <w:rtl/>
        </w:rPr>
        <w:t xml:space="preserve">לביצוע </w:t>
      </w:r>
      <w:r w:rsidRPr="001674F6">
        <w:rPr>
          <w:rFonts w:hint="cs"/>
          <w:b w:val="0"/>
          <w:bCs w:val="0"/>
          <w:sz w:val="24"/>
          <w:szCs w:val="24"/>
          <w:rtl/>
        </w:rPr>
        <w:t xml:space="preserve"> </w:t>
      </w:r>
      <w:r w:rsidR="00B26CF3" w:rsidRPr="001674F6">
        <w:rPr>
          <w:rFonts w:hint="cs"/>
          <w:b w:val="0"/>
          <w:bCs w:val="0"/>
          <w:sz w:val="24"/>
          <w:szCs w:val="24"/>
          <w:rtl/>
        </w:rPr>
        <w:t>ה</w:t>
      </w:r>
      <w:r w:rsidRPr="001674F6">
        <w:rPr>
          <w:rFonts w:hint="cs"/>
          <w:b w:val="0"/>
          <w:bCs w:val="0"/>
          <w:sz w:val="24"/>
          <w:szCs w:val="24"/>
          <w:rtl/>
        </w:rPr>
        <w:t>עבודות</w:t>
      </w:r>
      <w:r w:rsidR="00B17369" w:rsidRPr="001674F6">
        <w:rPr>
          <w:rFonts w:hint="cs"/>
          <w:b w:val="0"/>
          <w:bCs w:val="0"/>
          <w:sz w:val="24"/>
          <w:szCs w:val="24"/>
          <w:rtl/>
        </w:rPr>
        <w:t>.</w:t>
      </w:r>
    </w:p>
    <w:p w14:paraId="22F16AC0" w14:textId="2FA30CE4" w:rsidR="008032B5" w:rsidRPr="001674F6" w:rsidRDefault="001F29CB" w:rsidP="009B1854">
      <w:pPr>
        <w:pStyle w:val="3"/>
        <w:numPr>
          <w:ilvl w:val="1"/>
          <w:numId w:val="25"/>
        </w:numPr>
        <w:spacing w:before="0" w:after="0" w:line="360" w:lineRule="auto"/>
        <w:ind w:firstLine="85"/>
        <w:rPr>
          <w:b w:val="0"/>
          <w:bCs w:val="0"/>
          <w:sz w:val="24"/>
          <w:szCs w:val="24"/>
          <w:rtl/>
        </w:rPr>
      </w:pPr>
      <w:r w:rsidRPr="001674F6">
        <w:rPr>
          <w:rFonts w:hint="cs"/>
          <w:b w:val="0"/>
          <w:bCs w:val="0"/>
          <w:sz w:val="24"/>
          <w:szCs w:val="24"/>
          <w:rtl/>
        </w:rPr>
        <w:t xml:space="preserve">עם סיום ביצוע העבודה, </w:t>
      </w:r>
      <w:r w:rsidR="00E3600F" w:rsidRPr="001674F6">
        <w:rPr>
          <w:rFonts w:hint="cs"/>
          <w:b w:val="0"/>
          <w:bCs w:val="0"/>
          <w:sz w:val="24"/>
          <w:szCs w:val="24"/>
          <w:rtl/>
        </w:rPr>
        <w:t>מבצע העבודה</w:t>
      </w:r>
      <w:r w:rsidR="00E31643" w:rsidRPr="001674F6">
        <w:rPr>
          <w:rFonts w:hint="cs"/>
          <w:b w:val="0"/>
          <w:bCs w:val="0"/>
          <w:sz w:val="24"/>
          <w:szCs w:val="24"/>
          <w:rtl/>
        </w:rPr>
        <w:t xml:space="preserve"> מגיש חשבון לחברה</w:t>
      </w:r>
      <w:r w:rsidR="00ED032B" w:rsidRPr="001674F6">
        <w:rPr>
          <w:rFonts w:hint="cs"/>
          <w:b w:val="0"/>
          <w:bCs w:val="0"/>
          <w:sz w:val="24"/>
          <w:szCs w:val="24"/>
          <w:rtl/>
        </w:rPr>
        <w:t xml:space="preserve"> המנהלת</w:t>
      </w:r>
    </w:p>
    <w:p w14:paraId="2299196D" w14:textId="440918F2" w:rsidR="00E31643" w:rsidRPr="001674F6" w:rsidRDefault="008032B5" w:rsidP="009B1854">
      <w:pPr>
        <w:pStyle w:val="3"/>
        <w:numPr>
          <w:ilvl w:val="1"/>
          <w:numId w:val="25"/>
        </w:numPr>
        <w:spacing w:before="0" w:after="0" w:line="360" w:lineRule="auto"/>
        <w:ind w:firstLine="85"/>
        <w:rPr>
          <w:b w:val="0"/>
          <w:bCs w:val="0"/>
          <w:sz w:val="24"/>
          <w:szCs w:val="24"/>
          <w:rtl/>
        </w:rPr>
      </w:pPr>
      <w:r w:rsidRPr="001674F6">
        <w:rPr>
          <w:rFonts w:hint="cs"/>
          <w:b w:val="0"/>
          <w:bCs w:val="0"/>
          <w:sz w:val="24"/>
          <w:szCs w:val="24"/>
          <w:rtl/>
        </w:rPr>
        <w:t>החשבון מאושר על ידי</w:t>
      </w:r>
      <w:r w:rsidR="0038259A" w:rsidRPr="001674F6">
        <w:rPr>
          <w:rFonts w:hint="cs"/>
          <w:b w:val="0"/>
          <w:bCs w:val="0"/>
          <w:sz w:val="24"/>
          <w:szCs w:val="24"/>
          <w:rtl/>
        </w:rPr>
        <w:t xml:space="preserve"> החברה המנהלת</w:t>
      </w:r>
      <w:r w:rsidR="00C43E24" w:rsidRPr="001674F6">
        <w:rPr>
          <w:rFonts w:hint="cs"/>
          <w:b w:val="0"/>
          <w:bCs w:val="0"/>
          <w:sz w:val="24"/>
          <w:szCs w:val="24"/>
          <w:rtl/>
        </w:rPr>
        <w:t xml:space="preserve"> </w:t>
      </w:r>
      <w:r w:rsidR="0038259A" w:rsidRPr="001674F6">
        <w:rPr>
          <w:rFonts w:hint="cs"/>
          <w:b w:val="0"/>
          <w:bCs w:val="0"/>
          <w:sz w:val="24"/>
          <w:szCs w:val="24"/>
          <w:rtl/>
        </w:rPr>
        <w:t>ו</w:t>
      </w:r>
      <w:r w:rsidR="00C43E24" w:rsidRPr="001674F6">
        <w:rPr>
          <w:rFonts w:hint="cs"/>
          <w:b w:val="0"/>
          <w:bCs w:val="0"/>
          <w:sz w:val="24"/>
          <w:szCs w:val="24"/>
          <w:rtl/>
        </w:rPr>
        <w:t xml:space="preserve">חברת </w:t>
      </w:r>
      <w:r w:rsidR="0038259A" w:rsidRPr="001674F6">
        <w:rPr>
          <w:rFonts w:hint="cs"/>
          <w:b w:val="0"/>
          <w:bCs w:val="0"/>
          <w:sz w:val="24"/>
          <w:szCs w:val="24"/>
          <w:rtl/>
        </w:rPr>
        <w:t>ה</w:t>
      </w:r>
      <w:r w:rsidR="00C43E24" w:rsidRPr="001674F6">
        <w:rPr>
          <w:rFonts w:hint="cs"/>
          <w:b w:val="0"/>
          <w:bCs w:val="0"/>
          <w:sz w:val="24"/>
          <w:szCs w:val="24"/>
          <w:rtl/>
        </w:rPr>
        <w:t>פיקוח</w:t>
      </w:r>
    </w:p>
    <w:p w14:paraId="66711D9F" w14:textId="59FC122A" w:rsidR="00E31643" w:rsidRPr="007A48E3" w:rsidRDefault="00E3600F" w:rsidP="009B1854">
      <w:pPr>
        <w:pStyle w:val="3"/>
        <w:numPr>
          <w:ilvl w:val="1"/>
          <w:numId w:val="25"/>
        </w:numPr>
        <w:spacing w:before="0" w:after="0" w:line="360" w:lineRule="auto"/>
        <w:ind w:left="2092" w:hanging="567"/>
        <w:rPr>
          <w:b w:val="0"/>
          <w:bCs w:val="0"/>
          <w:sz w:val="24"/>
          <w:szCs w:val="24"/>
          <w:rtl/>
        </w:rPr>
      </w:pPr>
      <w:r w:rsidRPr="001674F6">
        <w:rPr>
          <w:rFonts w:hint="cs"/>
          <w:b w:val="0"/>
          <w:bCs w:val="0"/>
          <w:sz w:val="24"/>
          <w:szCs w:val="24"/>
          <w:rtl/>
        </w:rPr>
        <w:t>החברה</w:t>
      </w:r>
      <w:r w:rsidR="00B17369" w:rsidRPr="001674F6">
        <w:rPr>
          <w:rFonts w:hint="cs"/>
          <w:b w:val="0"/>
          <w:bCs w:val="0"/>
          <w:sz w:val="24"/>
          <w:szCs w:val="24"/>
          <w:rtl/>
        </w:rPr>
        <w:t xml:space="preserve"> המנהלת</w:t>
      </w:r>
      <w:r w:rsidRPr="001674F6">
        <w:rPr>
          <w:rFonts w:hint="cs"/>
          <w:b w:val="0"/>
          <w:bCs w:val="0"/>
          <w:sz w:val="24"/>
          <w:szCs w:val="24"/>
          <w:rtl/>
        </w:rPr>
        <w:t xml:space="preserve"> </w:t>
      </w:r>
      <w:r w:rsidR="0038259A" w:rsidRPr="001674F6">
        <w:rPr>
          <w:rFonts w:hint="cs"/>
          <w:b w:val="0"/>
          <w:bCs w:val="0"/>
          <w:sz w:val="24"/>
          <w:szCs w:val="24"/>
          <w:rtl/>
        </w:rPr>
        <w:t>מגישה את החשבון שאישרה</w:t>
      </w:r>
      <w:r w:rsidRPr="001674F6">
        <w:rPr>
          <w:rFonts w:hint="cs"/>
          <w:b w:val="0"/>
          <w:bCs w:val="0"/>
          <w:sz w:val="24"/>
          <w:szCs w:val="24"/>
          <w:rtl/>
        </w:rPr>
        <w:t xml:space="preserve"> למשרד בת</w:t>
      </w:r>
      <w:r w:rsidR="002E5948" w:rsidRPr="001674F6">
        <w:rPr>
          <w:rFonts w:hint="cs"/>
          <w:b w:val="0"/>
          <w:bCs w:val="0"/>
          <w:sz w:val="24"/>
          <w:szCs w:val="24"/>
          <w:rtl/>
        </w:rPr>
        <w:t>וספת</w:t>
      </w:r>
      <w:r w:rsidRPr="001674F6">
        <w:rPr>
          <w:rFonts w:hint="cs"/>
          <w:b w:val="0"/>
          <w:bCs w:val="0"/>
          <w:sz w:val="24"/>
          <w:szCs w:val="24"/>
          <w:rtl/>
        </w:rPr>
        <w:t xml:space="preserve"> עמלת דמי ניהול</w:t>
      </w:r>
      <w:r w:rsidR="00093811" w:rsidRPr="001674F6">
        <w:rPr>
          <w:rFonts w:hint="cs"/>
          <w:b w:val="0"/>
          <w:bCs w:val="0"/>
          <w:sz w:val="24"/>
          <w:szCs w:val="24"/>
          <w:rtl/>
        </w:rPr>
        <w:t xml:space="preserve"> </w:t>
      </w:r>
      <w:r w:rsidRPr="001674F6">
        <w:rPr>
          <w:rFonts w:hint="cs"/>
          <w:b w:val="0"/>
          <w:bCs w:val="0"/>
          <w:sz w:val="24"/>
          <w:szCs w:val="24"/>
          <w:rtl/>
        </w:rPr>
        <w:t xml:space="preserve"> (</w:t>
      </w:r>
      <w:r w:rsidR="00093811" w:rsidRPr="001674F6">
        <w:rPr>
          <w:rFonts w:hint="cs"/>
          <w:b w:val="0"/>
          <w:bCs w:val="0"/>
          <w:sz w:val="24"/>
          <w:szCs w:val="24"/>
          <w:rtl/>
        </w:rPr>
        <w:t>אחוז</w:t>
      </w:r>
      <w:r w:rsidR="00093811" w:rsidRPr="001674F6">
        <w:rPr>
          <w:rFonts w:hint="cs"/>
          <w:b w:val="0"/>
          <w:bCs w:val="0"/>
          <w:rtl/>
        </w:rPr>
        <w:t xml:space="preserve"> </w:t>
      </w:r>
      <w:r w:rsidR="00093811" w:rsidRPr="007A48E3">
        <w:rPr>
          <w:rFonts w:hint="cs"/>
          <w:b w:val="0"/>
          <w:bCs w:val="0"/>
          <w:sz w:val="24"/>
          <w:szCs w:val="24"/>
          <w:rtl/>
        </w:rPr>
        <w:t xml:space="preserve">מהחשבון לביצוע </w:t>
      </w:r>
      <w:r w:rsidRPr="007A48E3">
        <w:rPr>
          <w:rFonts w:hint="cs"/>
          <w:b w:val="0"/>
          <w:bCs w:val="0"/>
          <w:sz w:val="24"/>
          <w:szCs w:val="24"/>
          <w:rtl/>
        </w:rPr>
        <w:t>ע"פ הצעת המחיר</w:t>
      </w:r>
      <w:r w:rsidR="002E5948" w:rsidRPr="007A48E3">
        <w:rPr>
          <w:rFonts w:hint="cs"/>
          <w:b w:val="0"/>
          <w:bCs w:val="0"/>
          <w:sz w:val="24"/>
          <w:szCs w:val="24"/>
          <w:rtl/>
        </w:rPr>
        <w:t xml:space="preserve"> למכרז</w:t>
      </w:r>
      <w:r w:rsidRPr="007A48E3">
        <w:rPr>
          <w:rFonts w:hint="cs"/>
          <w:b w:val="0"/>
          <w:bCs w:val="0"/>
          <w:sz w:val="24"/>
          <w:szCs w:val="24"/>
          <w:rtl/>
        </w:rPr>
        <w:t>)</w:t>
      </w:r>
    </w:p>
    <w:p w14:paraId="1C8A515A" w14:textId="7904AD9B" w:rsidR="00E3600F" w:rsidRPr="008E1970" w:rsidRDefault="00E3600F" w:rsidP="009B1854">
      <w:pPr>
        <w:pStyle w:val="3"/>
        <w:numPr>
          <w:ilvl w:val="1"/>
          <w:numId w:val="25"/>
        </w:numPr>
        <w:spacing w:before="0" w:after="0" w:line="360" w:lineRule="auto"/>
        <w:ind w:left="2092" w:hanging="567"/>
        <w:rPr>
          <w:b w:val="0"/>
          <w:bCs w:val="0"/>
          <w:sz w:val="24"/>
          <w:szCs w:val="24"/>
          <w:rtl/>
        </w:rPr>
      </w:pPr>
      <w:r w:rsidRPr="008E1970">
        <w:rPr>
          <w:rFonts w:hint="cs"/>
          <w:b w:val="0"/>
          <w:bCs w:val="0"/>
          <w:sz w:val="24"/>
          <w:szCs w:val="24"/>
          <w:rtl/>
        </w:rPr>
        <w:t xml:space="preserve">החשבון </w:t>
      </w:r>
      <w:r w:rsidR="00B17369" w:rsidRPr="008E1970">
        <w:rPr>
          <w:rFonts w:hint="cs"/>
          <w:b w:val="0"/>
          <w:bCs w:val="0"/>
          <w:sz w:val="24"/>
          <w:szCs w:val="24"/>
          <w:rtl/>
        </w:rPr>
        <w:t xml:space="preserve">נבדק  </w:t>
      </w:r>
      <w:r w:rsidRPr="008E1970">
        <w:rPr>
          <w:rFonts w:hint="cs"/>
          <w:b w:val="0"/>
          <w:bCs w:val="0"/>
          <w:sz w:val="24"/>
          <w:szCs w:val="24"/>
          <w:rtl/>
        </w:rPr>
        <w:t xml:space="preserve">ע"י </w:t>
      </w:r>
      <w:r w:rsidR="0038259A" w:rsidRPr="008E1970">
        <w:rPr>
          <w:rFonts w:hint="cs"/>
          <w:b w:val="0"/>
          <w:bCs w:val="0"/>
          <w:sz w:val="24"/>
          <w:szCs w:val="24"/>
          <w:rtl/>
        </w:rPr>
        <w:t>המשרד ומועבר</w:t>
      </w:r>
      <w:r w:rsidRPr="008E1970">
        <w:rPr>
          <w:rFonts w:hint="cs"/>
          <w:b w:val="0"/>
          <w:bCs w:val="0"/>
          <w:sz w:val="24"/>
          <w:szCs w:val="24"/>
          <w:rtl/>
        </w:rPr>
        <w:t xml:space="preserve"> </w:t>
      </w:r>
      <w:r w:rsidR="001F29CB" w:rsidRPr="008E1970">
        <w:rPr>
          <w:rFonts w:hint="cs"/>
          <w:b w:val="0"/>
          <w:bCs w:val="0"/>
          <w:sz w:val="24"/>
          <w:szCs w:val="24"/>
          <w:rtl/>
        </w:rPr>
        <w:t>לאישור ו</w:t>
      </w:r>
      <w:r w:rsidRPr="008E1970">
        <w:rPr>
          <w:rFonts w:hint="cs"/>
          <w:b w:val="0"/>
          <w:bCs w:val="0"/>
          <w:sz w:val="24"/>
          <w:szCs w:val="24"/>
          <w:rtl/>
        </w:rPr>
        <w:t>לתשלום</w:t>
      </w:r>
    </w:p>
    <w:p w14:paraId="015FB574" w14:textId="33742EFE" w:rsidR="006D1D1C" w:rsidRPr="008E1970" w:rsidRDefault="00C43E24" w:rsidP="009B1854">
      <w:pPr>
        <w:pStyle w:val="3"/>
        <w:numPr>
          <w:ilvl w:val="1"/>
          <w:numId w:val="25"/>
        </w:numPr>
        <w:spacing w:before="0" w:after="0" w:line="360" w:lineRule="auto"/>
        <w:ind w:left="2092" w:hanging="567"/>
        <w:rPr>
          <w:b w:val="0"/>
          <w:bCs w:val="0"/>
          <w:sz w:val="24"/>
          <w:szCs w:val="24"/>
          <w:rtl/>
        </w:rPr>
      </w:pPr>
      <w:r w:rsidRPr="008E1970">
        <w:rPr>
          <w:rFonts w:hint="cs"/>
          <w:b w:val="0"/>
          <w:bCs w:val="0"/>
          <w:sz w:val="24"/>
          <w:szCs w:val="24"/>
          <w:rtl/>
        </w:rPr>
        <w:t xml:space="preserve">לאחר העברת התשלום ע"י המשרד לחברה </w:t>
      </w:r>
      <w:r w:rsidR="00B17369" w:rsidRPr="008E1970">
        <w:rPr>
          <w:rFonts w:hint="cs"/>
          <w:b w:val="0"/>
          <w:bCs w:val="0"/>
          <w:sz w:val="24"/>
          <w:szCs w:val="24"/>
          <w:rtl/>
        </w:rPr>
        <w:t>המנהלת</w:t>
      </w:r>
      <w:r w:rsidR="008032B5" w:rsidRPr="008E1970">
        <w:rPr>
          <w:rFonts w:hint="cs"/>
          <w:b w:val="0"/>
          <w:bCs w:val="0"/>
          <w:sz w:val="24"/>
          <w:szCs w:val="24"/>
          <w:rtl/>
        </w:rPr>
        <w:t>, חובה עליה להעביר את התשלום (ללא עמלת הניהול)</w:t>
      </w:r>
      <w:r w:rsidR="009F4217" w:rsidRPr="008E1970">
        <w:rPr>
          <w:rFonts w:hint="cs"/>
          <w:b w:val="0"/>
          <w:bCs w:val="0"/>
          <w:sz w:val="24"/>
          <w:szCs w:val="24"/>
          <w:rtl/>
        </w:rPr>
        <w:t xml:space="preserve"> לספק השירותים (קבלן, יועץ</w:t>
      </w:r>
      <w:r w:rsidR="008032B5" w:rsidRPr="008E1970">
        <w:rPr>
          <w:rFonts w:hint="cs"/>
          <w:b w:val="0"/>
          <w:bCs w:val="0"/>
          <w:sz w:val="24"/>
          <w:szCs w:val="24"/>
          <w:rtl/>
        </w:rPr>
        <w:t xml:space="preserve"> או מתכנן) בתוך שלושה ימי עבודה</w:t>
      </w:r>
      <w:r w:rsidR="001F29CB" w:rsidRPr="008E1970">
        <w:rPr>
          <w:rFonts w:hint="cs"/>
          <w:b w:val="0"/>
          <w:bCs w:val="0"/>
          <w:sz w:val="24"/>
          <w:szCs w:val="24"/>
          <w:rtl/>
        </w:rPr>
        <w:t xml:space="preserve"> לכל המאוחר</w:t>
      </w:r>
      <w:r w:rsidR="008032B5" w:rsidRPr="008E1970">
        <w:rPr>
          <w:rFonts w:hint="cs"/>
          <w:b w:val="0"/>
          <w:bCs w:val="0"/>
          <w:sz w:val="24"/>
          <w:szCs w:val="24"/>
          <w:rtl/>
        </w:rPr>
        <w:t>.</w:t>
      </w:r>
    </w:p>
    <w:p w14:paraId="4FC0C8C1" w14:textId="77777777" w:rsidR="00C67453" w:rsidRPr="000E2ED6" w:rsidRDefault="00C67453" w:rsidP="000E2ED6">
      <w:pPr>
        <w:overflowPunct w:val="0"/>
        <w:autoSpaceDE w:val="0"/>
        <w:autoSpaceDN w:val="0"/>
        <w:adjustRightInd w:val="0"/>
        <w:spacing w:line="276" w:lineRule="auto"/>
        <w:textAlignment w:val="baseline"/>
        <w:rPr>
          <w:b/>
          <w:bCs/>
          <w:u w:val="single"/>
        </w:rPr>
      </w:pPr>
    </w:p>
    <w:p w14:paraId="31E274FF" w14:textId="77777777" w:rsidR="00DE062F" w:rsidRPr="008E1970" w:rsidRDefault="00DE062F" w:rsidP="009B1854">
      <w:pPr>
        <w:pStyle w:val="2"/>
        <w:numPr>
          <w:ilvl w:val="0"/>
          <w:numId w:val="17"/>
        </w:numPr>
        <w:spacing w:line="360" w:lineRule="auto"/>
        <w:jc w:val="left"/>
        <w:rPr>
          <w:rFonts w:asciiTheme="minorBidi" w:hAnsiTheme="minorBidi" w:cstheme="minorBidi"/>
        </w:rPr>
      </w:pPr>
      <w:r w:rsidRPr="008E1970">
        <w:rPr>
          <w:rFonts w:asciiTheme="minorBidi" w:hAnsiTheme="minorBidi" w:cstheme="minorBidi" w:hint="cs"/>
          <w:rtl/>
        </w:rPr>
        <w:t>פיצויים מוסכמים</w:t>
      </w:r>
    </w:p>
    <w:p w14:paraId="57AF3A9E" w14:textId="14391E9E" w:rsidR="00DE062F" w:rsidRPr="008E1970" w:rsidRDefault="00DE062F" w:rsidP="009B1854">
      <w:pPr>
        <w:pStyle w:val="3"/>
        <w:numPr>
          <w:ilvl w:val="1"/>
          <w:numId w:val="17"/>
        </w:numPr>
        <w:spacing w:before="0" w:after="0" w:line="360" w:lineRule="auto"/>
        <w:ind w:left="2092"/>
        <w:rPr>
          <w:b w:val="0"/>
          <w:bCs w:val="0"/>
          <w:sz w:val="24"/>
          <w:szCs w:val="24"/>
        </w:rPr>
      </w:pPr>
      <w:r w:rsidRPr="008E1970">
        <w:rPr>
          <w:rFonts w:hint="cs"/>
          <w:b w:val="0"/>
          <w:bCs w:val="0"/>
          <w:sz w:val="24"/>
          <w:szCs w:val="24"/>
          <w:rtl/>
        </w:rPr>
        <w:t xml:space="preserve">לאור הנזק הצפוי מהפרות מסוימות של התחייבויות נותן השירותים כנדרש עפ"י מכרז זה, יקבעו פיצויים מוסכמים, שמייצגים  את הנזק הצפוי בשל אותן </w:t>
      </w:r>
      <w:r w:rsidRPr="008E1970">
        <w:rPr>
          <w:b w:val="0"/>
          <w:bCs w:val="0"/>
          <w:sz w:val="24"/>
          <w:szCs w:val="24"/>
          <w:rtl/>
        </w:rPr>
        <w:br/>
      </w:r>
      <w:r w:rsidRPr="008E1970">
        <w:rPr>
          <w:rFonts w:hint="cs"/>
          <w:b w:val="0"/>
          <w:bCs w:val="0"/>
          <w:sz w:val="24"/>
          <w:szCs w:val="24"/>
          <w:rtl/>
        </w:rPr>
        <w:t xml:space="preserve">הפרות, ואולם אין בקביעת הפיצויים המוסכמים כדי לגרוע מכל זכות אחרת </w:t>
      </w:r>
      <w:r w:rsidRPr="008E1970">
        <w:rPr>
          <w:b w:val="0"/>
          <w:bCs w:val="0"/>
          <w:sz w:val="24"/>
          <w:szCs w:val="24"/>
          <w:rtl/>
        </w:rPr>
        <w:br/>
      </w:r>
      <w:r w:rsidRPr="008E1970">
        <w:rPr>
          <w:rFonts w:hint="cs"/>
          <w:b w:val="0"/>
          <w:bCs w:val="0"/>
          <w:sz w:val="24"/>
          <w:szCs w:val="24"/>
          <w:rtl/>
        </w:rPr>
        <w:t xml:space="preserve"> שתקום למשרד מן הדין או מכוח ההסכם בשל אותן הפרות, לרבות הוכחת נזק </w:t>
      </w:r>
      <w:r w:rsidRPr="008E1970">
        <w:rPr>
          <w:b w:val="0"/>
          <w:bCs w:val="0"/>
          <w:sz w:val="24"/>
          <w:szCs w:val="24"/>
          <w:rtl/>
        </w:rPr>
        <w:br/>
      </w:r>
      <w:r w:rsidRPr="008E1970">
        <w:rPr>
          <w:rFonts w:hint="cs"/>
          <w:b w:val="0"/>
          <w:bCs w:val="0"/>
          <w:sz w:val="24"/>
          <w:szCs w:val="24"/>
          <w:rtl/>
        </w:rPr>
        <w:t>בפועל העולה על הנזק שנצפה.</w:t>
      </w:r>
    </w:p>
    <w:p w14:paraId="7868B362" w14:textId="77777777" w:rsidR="00DE062F" w:rsidRPr="008E1970" w:rsidRDefault="00DE062F" w:rsidP="009B1854">
      <w:pPr>
        <w:pStyle w:val="3"/>
        <w:numPr>
          <w:ilvl w:val="1"/>
          <w:numId w:val="17"/>
        </w:numPr>
        <w:spacing w:before="0" w:after="0" w:line="360" w:lineRule="auto"/>
        <w:ind w:left="2092"/>
        <w:rPr>
          <w:b w:val="0"/>
          <w:bCs w:val="0"/>
          <w:sz w:val="24"/>
          <w:szCs w:val="24"/>
        </w:rPr>
      </w:pPr>
      <w:r w:rsidRPr="008E1970">
        <w:rPr>
          <w:b w:val="0"/>
          <w:bCs w:val="0"/>
          <w:sz w:val="24"/>
          <w:szCs w:val="24"/>
          <w:rtl/>
        </w:rPr>
        <w:t>נותן השירותים ל</w:t>
      </w:r>
      <w:r w:rsidRPr="008E1970">
        <w:rPr>
          <w:rFonts w:hint="cs"/>
          <w:b w:val="0"/>
          <w:bCs w:val="0"/>
          <w:sz w:val="24"/>
          <w:szCs w:val="24"/>
          <w:rtl/>
        </w:rPr>
        <w:t xml:space="preserve">א יהיה רשאי לנכות </w:t>
      </w:r>
      <w:r w:rsidRPr="008E1970">
        <w:rPr>
          <w:b w:val="0"/>
          <w:bCs w:val="0"/>
          <w:sz w:val="24"/>
          <w:szCs w:val="24"/>
          <w:rtl/>
        </w:rPr>
        <w:t xml:space="preserve">את הפיצוי המוסכם </w:t>
      </w:r>
      <w:r w:rsidRPr="008E1970">
        <w:rPr>
          <w:rFonts w:hint="cs"/>
          <w:b w:val="0"/>
          <w:bCs w:val="0"/>
          <w:sz w:val="24"/>
          <w:szCs w:val="24"/>
          <w:rtl/>
        </w:rPr>
        <w:t>מש</w:t>
      </w:r>
      <w:r w:rsidRPr="008E1970">
        <w:rPr>
          <w:b w:val="0"/>
          <w:bCs w:val="0"/>
          <w:sz w:val="24"/>
          <w:szCs w:val="24"/>
          <w:rtl/>
        </w:rPr>
        <w:t>כרו של</w:t>
      </w:r>
      <w:r w:rsidRPr="008E1970">
        <w:rPr>
          <w:rFonts w:hint="cs"/>
          <w:b w:val="0"/>
          <w:bCs w:val="0"/>
          <w:sz w:val="24"/>
          <w:szCs w:val="24"/>
          <w:rtl/>
        </w:rPr>
        <w:t xml:space="preserve">  בעל </w:t>
      </w:r>
      <w:r w:rsidRPr="008E1970">
        <w:rPr>
          <w:b w:val="0"/>
          <w:bCs w:val="0"/>
          <w:sz w:val="24"/>
          <w:szCs w:val="24"/>
          <w:rtl/>
        </w:rPr>
        <w:br/>
      </w:r>
      <w:r w:rsidRPr="008E1970">
        <w:rPr>
          <w:rFonts w:hint="cs"/>
          <w:b w:val="0"/>
          <w:bCs w:val="0"/>
          <w:sz w:val="24"/>
          <w:szCs w:val="24"/>
          <w:rtl/>
        </w:rPr>
        <w:t xml:space="preserve">תפקיד כלשהו הקשור בביצוע השירותים נשוא מכרז זה. </w:t>
      </w:r>
    </w:p>
    <w:p w14:paraId="63B6BDB2" w14:textId="77777777" w:rsidR="00DE062F" w:rsidRPr="008E1970" w:rsidRDefault="00DE062F" w:rsidP="009B1854">
      <w:pPr>
        <w:pStyle w:val="3"/>
        <w:numPr>
          <w:ilvl w:val="1"/>
          <w:numId w:val="17"/>
        </w:numPr>
        <w:spacing w:before="0" w:after="0" w:line="360" w:lineRule="auto"/>
        <w:ind w:left="2092"/>
        <w:rPr>
          <w:b w:val="0"/>
          <w:bCs w:val="0"/>
          <w:sz w:val="24"/>
          <w:szCs w:val="24"/>
        </w:rPr>
      </w:pPr>
      <w:r w:rsidRPr="008E1970">
        <w:rPr>
          <w:rFonts w:hint="cs"/>
          <w:b w:val="0"/>
          <w:bCs w:val="0"/>
          <w:sz w:val="24"/>
          <w:szCs w:val="24"/>
          <w:rtl/>
        </w:rPr>
        <w:t>גובה הפיצוי ייקבע על ידי המשרד, באופן הוגן וסביר ולפי שיקול דעתו הבלעדי. במקרה כזה תינתן לנותן השירותים, זכות טיעון בכתב לפני מתן ההחלטה הסופית, וזאת בכפוף לשיקול דעתה של ועדת המכרזים.</w:t>
      </w:r>
    </w:p>
    <w:p w14:paraId="749842AF" w14:textId="77777777" w:rsidR="00DE062F" w:rsidRPr="008E1970" w:rsidRDefault="00DE062F" w:rsidP="009B1854">
      <w:pPr>
        <w:pStyle w:val="3"/>
        <w:numPr>
          <w:ilvl w:val="1"/>
          <w:numId w:val="17"/>
        </w:numPr>
        <w:spacing w:before="0" w:after="0" w:line="360" w:lineRule="auto"/>
        <w:ind w:left="2092"/>
        <w:rPr>
          <w:b w:val="0"/>
          <w:bCs w:val="0"/>
          <w:sz w:val="24"/>
          <w:szCs w:val="24"/>
          <w:rtl/>
        </w:rPr>
      </w:pPr>
      <w:r w:rsidRPr="008E1970">
        <w:rPr>
          <w:rFonts w:hint="cs"/>
          <w:b w:val="0"/>
          <w:bCs w:val="0"/>
          <w:sz w:val="24"/>
          <w:szCs w:val="24"/>
          <w:rtl/>
        </w:rPr>
        <w:t xml:space="preserve"> </w:t>
      </w:r>
      <w:r w:rsidRPr="008E1970">
        <w:rPr>
          <w:b w:val="0"/>
          <w:bCs w:val="0"/>
          <w:sz w:val="24"/>
          <w:szCs w:val="24"/>
          <w:rtl/>
        </w:rPr>
        <w:t>האירועים לגביהם יוטל פיצוי מוסכם</w:t>
      </w:r>
      <w:r w:rsidRPr="008E1970">
        <w:rPr>
          <w:rFonts w:hint="cs"/>
          <w:b w:val="0"/>
          <w:bCs w:val="0"/>
          <w:sz w:val="24"/>
          <w:szCs w:val="24"/>
          <w:rtl/>
        </w:rPr>
        <w:t>, וגובה סכום הפיצוי כמפורט להלן</w:t>
      </w:r>
      <w:r w:rsidRPr="008E1970">
        <w:rPr>
          <w:b w:val="0"/>
          <w:bCs w:val="0"/>
          <w:sz w:val="24"/>
          <w:szCs w:val="24"/>
          <w:rtl/>
        </w:rPr>
        <w:t>:</w:t>
      </w:r>
      <w:r w:rsidRPr="008E1970">
        <w:rPr>
          <w:b w:val="0"/>
          <w:bCs w:val="0"/>
          <w:sz w:val="24"/>
          <w:szCs w:val="24"/>
          <w:rtl/>
        </w:rPr>
        <w:br/>
      </w:r>
    </w:p>
    <w:tbl>
      <w:tblPr>
        <w:bidiVisual/>
        <w:tblW w:w="7275"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3306"/>
        <w:gridCol w:w="3969"/>
      </w:tblGrid>
      <w:tr w:rsidR="00DE062F" w:rsidRPr="00452750" w14:paraId="01EBE4C6" w14:textId="77777777" w:rsidTr="00DA1750">
        <w:trPr>
          <w:jc w:val="center"/>
        </w:trPr>
        <w:tc>
          <w:tcPr>
            <w:tcW w:w="3306" w:type="dxa"/>
            <w:tcBorders>
              <w:top w:val="single" w:sz="12" w:space="0" w:color="auto"/>
              <w:bottom w:val="single" w:sz="12" w:space="0" w:color="auto"/>
            </w:tcBorders>
            <w:shd w:val="clear" w:color="auto" w:fill="F3F3F3"/>
          </w:tcPr>
          <w:p w14:paraId="1043186E" w14:textId="77777777" w:rsidR="00DE062F" w:rsidRPr="008E1970" w:rsidRDefault="00DE062F" w:rsidP="008E1970">
            <w:pPr>
              <w:pStyle w:val="3"/>
            </w:pPr>
            <w:r w:rsidRPr="008E1970">
              <w:rPr>
                <w:rFonts w:hint="cs"/>
                <w:rtl/>
              </w:rPr>
              <w:t>האירו</w:t>
            </w:r>
            <w:r w:rsidRPr="008E1970">
              <w:rPr>
                <w:rFonts w:hint="eastAsia"/>
                <w:rtl/>
              </w:rPr>
              <w:t>ע</w:t>
            </w:r>
          </w:p>
        </w:tc>
        <w:tc>
          <w:tcPr>
            <w:tcW w:w="3969" w:type="dxa"/>
            <w:tcBorders>
              <w:top w:val="single" w:sz="12" w:space="0" w:color="auto"/>
              <w:bottom w:val="single" w:sz="12" w:space="0" w:color="auto"/>
            </w:tcBorders>
            <w:shd w:val="clear" w:color="auto" w:fill="F3F3F3"/>
          </w:tcPr>
          <w:p w14:paraId="790CFA51" w14:textId="77777777" w:rsidR="00DE062F" w:rsidRPr="008E1970" w:rsidRDefault="00DE062F" w:rsidP="008E1970">
            <w:pPr>
              <w:pStyle w:val="3"/>
            </w:pPr>
            <w:r w:rsidRPr="008E1970">
              <w:rPr>
                <w:rtl/>
              </w:rPr>
              <w:t>פיצוי מוסכם</w:t>
            </w:r>
            <w:r w:rsidRPr="008E1970">
              <w:rPr>
                <w:rFonts w:hint="cs"/>
                <w:rtl/>
              </w:rPr>
              <w:t xml:space="preserve"> </w:t>
            </w:r>
            <w:r w:rsidRPr="008E1970">
              <w:rPr>
                <w:rtl/>
              </w:rPr>
              <w:t>בש"ח</w:t>
            </w:r>
            <w:r w:rsidRPr="008E1970">
              <w:rPr>
                <w:rFonts w:hint="cs"/>
                <w:rtl/>
              </w:rPr>
              <w:t xml:space="preserve"> כולל מע"מ</w:t>
            </w:r>
            <w:r w:rsidRPr="008E1970">
              <w:rPr>
                <w:rtl/>
              </w:rPr>
              <w:t xml:space="preserve"> למקרה</w:t>
            </w:r>
          </w:p>
        </w:tc>
      </w:tr>
      <w:tr w:rsidR="00DE062F" w:rsidRPr="00452750" w14:paraId="75196CD1" w14:textId="77777777" w:rsidTr="00DA1750">
        <w:trPr>
          <w:jc w:val="center"/>
        </w:trPr>
        <w:tc>
          <w:tcPr>
            <w:tcW w:w="3306" w:type="dxa"/>
            <w:vAlign w:val="center"/>
          </w:tcPr>
          <w:p w14:paraId="51B43068" w14:textId="77777777" w:rsidR="00DE062F" w:rsidRPr="00452750" w:rsidRDefault="00A451E5" w:rsidP="008E1970">
            <w:pPr>
              <w:pStyle w:val="3"/>
              <w:rPr>
                <w:rtl/>
              </w:rPr>
            </w:pPr>
            <w:r>
              <w:rPr>
                <w:rtl/>
              </w:rPr>
              <w:t>איחור במועד סיום העבודות על פי לוחות הזמנים שאושרו על ידי הממונה</w:t>
            </w:r>
          </w:p>
        </w:tc>
        <w:tc>
          <w:tcPr>
            <w:tcW w:w="3969" w:type="dxa"/>
            <w:vAlign w:val="center"/>
          </w:tcPr>
          <w:p w14:paraId="08B1F3A2" w14:textId="77777777" w:rsidR="00A451E5" w:rsidRDefault="00A451E5" w:rsidP="008E1970">
            <w:pPr>
              <w:pStyle w:val="3"/>
              <w:rPr>
                <w:rFonts w:cs="Times New Roman"/>
                <w:rtl/>
              </w:rPr>
            </w:pPr>
            <w:r>
              <w:rPr>
                <w:rFonts w:hint="cs"/>
                <w:rtl/>
              </w:rPr>
              <w:t>10,000 ₪ לכל חודש איחור</w:t>
            </w:r>
          </w:p>
          <w:p w14:paraId="2DDC3CE8" w14:textId="77777777" w:rsidR="00DE062F" w:rsidRPr="00452750" w:rsidRDefault="00DE062F" w:rsidP="008E1970">
            <w:pPr>
              <w:pStyle w:val="3"/>
            </w:pPr>
          </w:p>
        </w:tc>
      </w:tr>
      <w:tr w:rsidR="00DE062F" w:rsidRPr="00452750" w14:paraId="5CE28D52" w14:textId="77777777" w:rsidTr="00DA1750">
        <w:trPr>
          <w:jc w:val="center"/>
        </w:trPr>
        <w:tc>
          <w:tcPr>
            <w:tcW w:w="3306" w:type="dxa"/>
            <w:vAlign w:val="center"/>
          </w:tcPr>
          <w:p w14:paraId="6B707447" w14:textId="77777777" w:rsidR="00DE062F" w:rsidRPr="00452750" w:rsidRDefault="00A451E5" w:rsidP="008E1970">
            <w:pPr>
              <w:pStyle w:val="3"/>
              <w:rPr>
                <w:rtl/>
              </w:rPr>
            </w:pPr>
            <w:r>
              <w:rPr>
                <w:rtl/>
              </w:rPr>
              <w:t xml:space="preserve"> הפרת התחייבות למניעת ניגוד עניינים</w:t>
            </w:r>
          </w:p>
        </w:tc>
        <w:tc>
          <w:tcPr>
            <w:tcW w:w="3969" w:type="dxa"/>
            <w:vAlign w:val="center"/>
          </w:tcPr>
          <w:p w14:paraId="5429A66D" w14:textId="77777777" w:rsidR="00DE062F" w:rsidRPr="00452750" w:rsidRDefault="00A451E5" w:rsidP="008E1970">
            <w:pPr>
              <w:pStyle w:val="3"/>
              <w:rPr>
                <w:rtl/>
              </w:rPr>
            </w:pPr>
            <w:r>
              <w:rPr>
                <w:rFonts w:hint="cs"/>
                <w:rtl/>
              </w:rPr>
              <w:t>100,000 ש"ח</w:t>
            </w:r>
          </w:p>
        </w:tc>
      </w:tr>
    </w:tbl>
    <w:p w14:paraId="7A5467F0" w14:textId="13FEA3CB" w:rsidR="008E1970" w:rsidRDefault="008E1970" w:rsidP="006D1D1C">
      <w:pPr>
        <w:spacing w:line="360" w:lineRule="auto"/>
        <w:ind w:left="753"/>
        <w:jc w:val="both"/>
        <w:rPr>
          <w:rtl/>
        </w:rPr>
      </w:pPr>
    </w:p>
    <w:p w14:paraId="2ADE6416" w14:textId="77777777" w:rsidR="008E1970" w:rsidRDefault="008E1970">
      <w:pPr>
        <w:bidi w:val="0"/>
        <w:rPr>
          <w:rtl/>
        </w:rPr>
      </w:pPr>
      <w:r>
        <w:rPr>
          <w:rtl/>
        </w:rPr>
        <w:br w:type="page"/>
      </w:r>
    </w:p>
    <w:p w14:paraId="13246AA3" w14:textId="77777777" w:rsidR="00B9608E" w:rsidRPr="008E1970" w:rsidRDefault="00436668" w:rsidP="009B1854">
      <w:pPr>
        <w:pStyle w:val="2"/>
        <w:numPr>
          <w:ilvl w:val="0"/>
          <w:numId w:val="17"/>
        </w:numPr>
        <w:spacing w:line="360" w:lineRule="auto"/>
        <w:jc w:val="left"/>
        <w:rPr>
          <w:rFonts w:asciiTheme="minorBidi" w:hAnsiTheme="minorBidi" w:cstheme="minorBidi"/>
        </w:rPr>
      </w:pPr>
      <w:r w:rsidRPr="008E1970">
        <w:rPr>
          <w:rFonts w:asciiTheme="minorBidi" w:hAnsiTheme="minorBidi" w:cstheme="minorBidi"/>
          <w:rtl/>
        </w:rPr>
        <w:lastRenderedPageBreak/>
        <w:t>היררכיה בין המכרז להסכם</w:t>
      </w:r>
    </w:p>
    <w:p w14:paraId="771B99D9" w14:textId="77777777" w:rsidR="00B9608E" w:rsidRPr="008E1970" w:rsidRDefault="006D1D1C" w:rsidP="009B1854">
      <w:pPr>
        <w:pStyle w:val="3"/>
        <w:numPr>
          <w:ilvl w:val="1"/>
          <w:numId w:val="17"/>
        </w:numPr>
        <w:spacing w:before="0" w:after="0" w:line="360" w:lineRule="auto"/>
        <w:ind w:left="2092"/>
        <w:rPr>
          <w:b w:val="0"/>
          <w:bCs w:val="0"/>
          <w:sz w:val="24"/>
          <w:szCs w:val="24"/>
        </w:rPr>
      </w:pPr>
      <w:r w:rsidRPr="008E1970">
        <w:rPr>
          <w:b w:val="0"/>
          <w:bCs w:val="0"/>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00F65AD1" w:rsidRPr="008E1970">
        <w:rPr>
          <w:rFonts w:hint="cs"/>
          <w:b w:val="0"/>
          <w:bCs w:val="0"/>
          <w:sz w:val="24"/>
          <w:szCs w:val="24"/>
          <w:rtl/>
        </w:rPr>
        <w:t xml:space="preserve">שחלקיו </w:t>
      </w:r>
      <w:r w:rsidRPr="008E1970">
        <w:rPr>
          <w:b w:val="0"/>
          <w:bCs w:val="0"/>
          <w:sz w:val="24"/>
          <w:szCs w:val="24"/>
          <w:rtl/>
        </w:rPr>
        <w:t>משלי</w:t>
      </w:r>
      <w:r w:rsidR="001D37B5" w:rsidRPr="008E1970">
        <w:rPr>
          <w:rFonts w:hint="cs"/>
          <w:b w:val="0"/>
          <w:bCs w:val="0"/>
          <w:sz w:val="24"/>
          <w:szCs w:val="24"/>
          <w:rtl/>
        </w:rPr>
        <w:t>מי</w:t>
      </w:r>
      <w:r w:rsidRPr="008E1970">
        <w:rPr>
          <w:b w:val="0"/>
          <w:bCs w:val="0"/>
          <w:sz w:val="24"/>
          <w:szCs w:val="24"/>
          <w:rtl/>
        </w:rPr>
        <w:t xml:space="preserve">ם זה את זה. </w:t>
      </w:r>
    </w:p>
    <w:p w14:paraId="78EA013B" w14:textId="77777777" w:rsidR="006D1D1C" w:rsidRPr="008E1970" w:rsidRDefault="006D1D1C" w:rsidP="009B1854">
      <w:pPr>
        <w:pStyle w:val="3"/>
        <w:numPr>
          <w:ilvl w:val="1"/>
          <w:numId w:val="17"/>
        </w:numPr>
        <w:spacing w:before="0" w:after="0" w:line="360" w:lineRule="auto"/>
        <w:ind w:left="2092"/>
        <w:rPr>
          <w:b w:val="0"/>
          <w:bCs w:val="0"/>
          <w:sz w:val="24"/>
          <w:szCs w:val="24"/>
        </w:rPr>
      </w:pPr>
      <w:r w:rsidRPr="008E1970">
        <w:rPr>
          <w:b w:val="0"/>
          <w:bCs w:val="0"/>
          <w:sz w:val="24"/>
          <w:szCs w:val="24"/>
          <w:rtl/>
        </w:rPr>
        <w:t>בנסיבות שבהן לא ניתן ליישב בין נוסח מפרט המכרז לבין נוסח ההסכם</w:t>
      </w:r>
      <w:r w:rsidRPr="008E1970">
        <w:rPr>
          <w:rFonts w:hint="cs"/>
          <w:b w:val="0"/>
          <w:bCs w:val="0"/>
          <w:sz w:val="24"/>
          <w:szCs w:val="24"/>
          <w:rtl/>
        </w:rPr>
        <w:t xml:space="preserve"> </w:t>
      </w:r>
      <w:r w:rsidRPr="008E1970">
        <w:rPr>
          <w:b w:val="0"/>
          <w:bCs w:val="0"/>
          <w:sz w:val="24"/>
          <w:szCs w:val="24"/>
          <w:rtl/>
        </w:rPr>
        <w:t xml:space="preserve">יגבר נוסח </w:t>
      </w:r>
      <w:r w:rsidR="00F570ED" w:rsidRPr="008E1970">
        <w:rPr>
          <w:rFonts w:hint="cs"/>
          <w:b w:val="0"/>
          <w:bCs w:val="0"/>
          <w:sz w:val="24"/>
          <w:szCs w:val="24"/>
          <w:rtl/>
        </w:rPr>
        <w:t xml:space="preserve">מפרט </w:t>
      </w:r>
      <w:r w:rsidRPr="008E1970">
        <w:rPr>
          <w:b w:val="0"/>
          <w:bCs w:val="0"/>
          <w:sz w:val="24"/>
          <w:szCs w:val="24"/>
          <w:rtl/>
        </w:rPr>
        <w:t>ה</w:t>
      </w:r>
      <w:r w:rsidR="009C3041" w:rsidRPr="008E1970">
        <w:rPr>
          <w:rFonts w:hint="cs"/>
          <w:b w:val="0"/>
          <w:bCs w:val="0"/>
          <w:sz w:val="24"/>
          <w:szCs w:val="24"/>
          <w:rtl/>
        </w:rPr>
        <w:t xml:space="preserve">מכרז </w:t>
      </w:r>
      <w:r w:rsidRPr="008E1970">
        <w:rPr>
          <w:b w:val="0"/>
          <w:bCs w:val="0"/>
          <w:sz w:val="24"/>
          <w:szCs w:val="24"/>
          <w:rtl/>
        </w:rPr>
        <w:t>, ויראו נוסח זה כנוסח המחייב</w:t>
      </w:r>
      <w:r w:rsidRPr="008E1970">
        <w:rPr>
          <w:rFonts w:hint="cs"/>
          <w:b w:val="0"/>
          <w:bCs w:val="0"/>
          <w:sz w:val="24"/>
          <w:szCs w:val="24"/>
          <w:rtl/>
        </w:rPr>
        <w:t>.</w:t>
      </w:r>
      <w:r w:rsidRPr="008E1970">
        <w:rPr>
          <w:b w:val="0"/>
          <w:bCs w:val="0"/>
          <w:sz w:val="24"/>
          <w:szCs w:val="24"/>
          <w:rtl/>
        </w:rPr>
        <w:t xml:space="preserve"> </w:t>
      </w:r>
    </w:p>
    <w:p w14:paraId="1F87B935" w14:textId="77777777" w:rsidR="00F866D1" w:rsidRDefault="00F866D1" w:rsidP="00AB0415">
      <w:pPr>
        <w:pStyle w:val="aff1"/>
        <w:tabs>
          <w:tab w:val="num" w:pos="1113"/>
        </w:tabs>
        <w:overflowPunct w:val="0"/>
        <w:autoSpaceDE w:val="0"/>
        <w:autoSpaceDN w:val="0"/>
        <w:adjustRightInd w:val="0"/>
        <w:spacing w:line="360" w:lineRule="auto"/>
        <w:ind w:left="180"/>
        <w:textAlignment w:val="baseline"/>
        <w:rPr>
          <w:rFonts w:cs="David"/>
          <w:sz w:val="24"/>
          <w:szCs w:val="24"/>
          <w:rtl/>
        </w:rPr>
      </w:pPr>
    </w:p>
    <w:p w14:paraId="34D8F288" w14:textId="77777777" w:rsidR="00995E2B" w:rsidRPr="008E1970" w:rsidRDefault="00FA315E" w:rsidP="009B1854">
      <w:pPr>
        <w:pStyle w:val="2"/>
        <w:numPr>
          <w:ilvl w:val="0"/>
          <w:numId w:val="17"/>
        </w:numPr>
        <w:spacing w:line="360" w:lineRule="auto"/>
        <w:jc w:val="left"/>
        <w:rPr>
          <w:rFonts w:asciiTheme="minorBidi" w:hAnsiTheme="minorBidi" w:cstheme="minorBidi"/>
        </w:rPr>
      </w:pPr>
      <w:r w:rsidRPr="008E1970">
        <w:rPr>
          <w:rFonts w:asciiTheme="minorBidi" w:hAnsiTheme="minorBidi" w:cstheme="minorBidi"/>
          <w:rtl/>
        </w:rPr>
        <w:t>שאלות והבהרות</w:t>
      </w:r>
    </w:p>
    <w:p w14:paraId="1B667983" w14:textId="68850021" w:rsidR="00C24064" w:rsidRPr="008E1970" w:rsidRDefault="00C24064" w:rsidP="009B1854">
      <w:pPr>
        <w:pStyle w:val="3"/>
        <w:numPr>
          <w:ilvl w:val="1"/>
          <w:numId w:val="17"/>
        </w:numPr>
        <w:spacing w:before="0" w:after="0" w:line="360" w:lineRule="auto"/>
        <w:ind w:left="2092"/>
        <w:rPr>
          <w:b w:val="0"/>
          <w:bCs w:val="0"/>
          <w:sz w:val="24"/>
          <w:szCs w:val="24"/>
        </w:rPr>
      </w:pPr>
      <w:r w:rsidRPr="008E1970">
        <w:rPr>
          <w:b w:val="0"/>
          <w:bCs w:val="0"/>
          <w:sz w:val="24"/>
          <w:szCs w:val="24"/>
          <w:rtl/>
        </w:rPr>
        <w:t xml:space="preserve">שאלות והבהרות יש להפנות </w:t>
      </w:r>
      <w:r w:rsidRPr="008E1970">
        <w:rPr>
          <w:sz w:val="24"/>
          <w:szCs w:val="24"/>
          <w:u w:val="single"/>
          <w:rtl/>
        </w:rPr>
        <w:t>בכתב בלבד</w:t>
      </w:r>
      <w:r w:rsidRPr="008E1970">
        <w:rPr>
          <w:rFonts w:hint="cs"/>
          <w:sz w:val="24"/>
          <w:szCs w:val="24"/>
          <w:u w:val="single"/>
          <w:rtl/>
        </w:rPr>
        <w:t xml:space="preserve"> באמצעות דוא"ל</w:t>
      </w:r>
      <w:r w:rsidRPr="008E1970">
        <w:rPr>
          <w:rFonts w:hint="cs"/>
          <w:b w:val="0"/>
          <w:bCs w:val="0"/>
          <w:sz w:val="24"/>
          <w:szCs w:val="24"/>
          <w:rtl/>
        </w:rPr>
        <w:t xml:space="preserve"> </w:t>
      </w:r>
      <w:hyperlink r:id="rId15" w:history="1">
        <w:r w:rsidR="008E1970" w:rsidRPr="009A5C17">
          <w:rPr>
            <w:rStyle w:val="Hyperlink"/>
            <w:rFonts w:cs="Arial"/>
            <w:b w:val="0"/>
            <w:bCs w:val="0"/>
          </w:rPr>
          <w:t>sima.piamenta@economy.gov.il</w:t>
        </w:r>
      </w:hyperlink>
      <w:r w:rsidR="008E1970">
        <w:rPr>
          <w:rFonts w:hint="cs"/>
          <w:b w:val="0"/>
          <w:bCs w:val="0"/>
          <w:rtl/>
        </w:rPr>
        <w:t xml:space="preserve"> </w:t>
      </w:r>
      <w:r w:rsidR="008E1970">
        <w:rPr>
          <w:rFonts w:hint="cs"/>
          <w:b w:val="0"/>
          <w:bCs w:val="0"/>
          <w:sz w:val="24"/>
          <w:szCs w:val="24"/>
          <w:rtl/>
        </w:rPr>
        <w:t xml:space="preserve"> </w:t>
      </w:r>
      <w:r w:rsidR="008E1970" w:rsidRPr="008E1970">
        <w:rPr>
          <w:rFonts w:hint="cs"/>
          <w:b w:val="0"/>
          <w:bCs w:val="0"/>
          <w:sz w:val="24"/>
          <w:szCs w:val="24"/>
          <w:rtl/>
        </w:rPr>
        <w:t xml:space="preserve">עד ליום א', י"א תשרי </w:t>
      </w:r>
      <w:proofErr w:type="spellStart"/>
      <w:r w:rsidR="008E1970" w:rsidRPr="008E1970">
        <w:rPr>
          <w:rFonts w:hint="cs"/>
          <w:b w:val="0"/>
          <w:bCs w:val="0"/>
          <w:sz w:val="24"/>
          <w:szCs w:val="24"/>
          <w:rtl/>
        </w:rPr>
        <w:t>התשע"ח</w:t>
      </w:r>
      <w:proofErr w:type="spellEnd"/>
      <w:r w:rsidR="008E1970" w:rsidRPr="008E1970">
        <w:rPr>
          <w:rFonts w:hint="cs"/>
          <w:b w:val="0"/>
          <w:bCs w:val="0"/>
          <w:sz w:val="24"/>
          <w:szCs w:val="24"/>
          <w:rtl/>
        </w:rPr>
        <w:t xml:space="preserve"> </w:t>
      </w:r>
      <w:r w:rsidR="008E1970" w:rsidRPr="008E1970">
        <w:rPr>
          <w:b w:val="0"/>
          <w:bCs w:val="0"/>
          <w:sz w:val="24"/>
          <w:szCs w:val="24"/>
          <w:rtl/>
        </w:rPr>
        <w:t>–</w:t>
      </w:r>
      <w:r w:rsidR="008E1970" w:rsidRPr="008E1970">
        <w:rPr>
          <w:rFonts w:hint="cs"/>
          <w:b w:val="0"/>
          <w:bCs w:val="0"/>
          <w:sz w:val="24"/>
          <w:szCs w:val="24"/>
          <w:rtl/>
        </w:rPr>
        <w:t xml:space="preserve"> 1.10.2017 </w:t>
      </w:r>
      <w:r w:rsidRPr="008E1970">
        <w:rPr>
          <w:b w:val="0"/>
          <w:bCs w:val="0"/>
          <w:sz w:val="24"/>
          <w:szCs w:val="24"/>
          <w:rtl/>
        </w:rPr>
        <w:t xml:space="preserve"> שעה 12:00 </w:t>
      </w:r>
      <w:r w:rsidRPr="008E1970">
        <w:rPr>
          <w:rFonts w:hint="cs"/>
          <w:b w:val="0"/>
          <w:bCs w:val="0"/>
          <w:sz w:val="24"/>
          <w:szCs w:val="24"/>
          <w:rtl/>
        </w:rPr>
        <w:t xml:space="preserve">לגב' סימה </w:t>
      </w:r>
      <w:proofErr w:type="spellStart"/>
      <w:r w:rsidRPr="008E1970">
        <w:rPr>
          <w:rFonts w:hint="cs"/>
          <w:b w:val="0"/>
          <w:bCs w:val="0"/>
          <w:sz w:val="24"/>
          <w:szCs w:val="24"/>
          <w:rtl/>
        </w:rPr>
        <w:t>פיאמנטה</w:t>
      </w:r>
      <w:proofErr w:type="spellEnd"/>
      <w:r w:rsidRPr="008E1970">
        <w:rPr>
          <w:rFonts w:hint="cs"/>
          <w:b w:val="0"/>
          <w:bCs w:val="0"/>
          <w:sz w:val="24"/>
          <w:szCs w:val="24"/>
          <w:rtl/>
        </w:rPr>
        <w:t xml:space="preserve">, </w:t>
      </w:r>
      <w:r w:rsidRPr="008E1970">
        <w:rPr>
          <w:b w:val="0"/>
          <w:bCs w:val="0"/>
          <w:sz w:val="24"/>
          <w:szCs w:val="24"/>
          <w:rtl/>
        </w:rPr>
        <w:t>ועדת המכרזים</w:t>
      </w:r>
      <w:r w:rsidRPr="008E1970">
        <w:rPr>
          <w:rFonts w:hint="cs"/>
          <w:b w:val="0"/>
          <w:bCs w:val="0"/>
          <w:sz w:val="24"/>
          <w:szCs w:val="24"/>
          <w:rtl/>
        </w:rPr>
        <w:t>.</w:t>
      </w:r>
      <w:r w:rsidRPr="008E1970">
        <w:rPr>
          <w:b w:val="0"/>
          <w:bCs w:val="0"/>
          <w:sz w:val="24"/>
          <w:szCs w:val="24"/>
          <w:rtl/>
        </w:rPr>
        <w:t xml:space="preserve"> </w:t>
      </w:r>
      <w:r w:rsidRPr="008E1970">
        <w:rPr>
          <w:rFonts w:hint="cs"/>
          <w:b w:val="0"/>
          <w:bCs w:val="0"/>
          <w:sz w:val="24"/>
          <w:szCs w:val="24"/>
          <w:rtl/>
        </w:rPr>
        <w:t xml:space="preserve">באחריות המציע </w:t>
      </w:r>
      <w:r w:rsidRPr="008E1970">
        <w:rPr>
          <w:b w:val="0"/>
          <w:bCs w:val="0"/>
          <w:sz w:val="24"/>
          <w:szCs w:val="24"/>
          <w:rtl/>
        </w:rPr>
        <w:t xml:space="preserve">לוודא </w:t>
      </w:r>
      <w:r w:rsidRPr="008E1970">
        <w:rPr>
          <w:rFonts w:hint="cs"/>
          <w:b w:val="0"/>
          <w:bCs w:val="0"/>
          <w:sz w:val="24"/>
          <w:szCs w:val="24"/>
          <w:rtl/>
        </w:rPr>
        <w:t>כי הדואר האלקטרוני התקבל היחידה  באמצעות דואר האלקטרוני חוזר או ב</w:t>
      </w:r>
      <w:r w:rsidRPr="008E1970">
        <w:rPr>
          <w:b w:val="0"/>
          <w:bCs w:val="0"/>
          <w:sz w:val="24"/>
          <w:szCs w:val="24"/>
          <w:rtl/>
        </w:rPr>
        <w:t>טלפון מס</w:t>
      </w:r>
      <w:r w:rsidRPr="008E1970">
        <w:rPr>
          <w:rFonts w:hint="cs"/>
          <w:b w:val="0"/>
          <w:bCs w:val="0"/>
          <w:sz w:val="24"/>
          <w:szCs w:val="24"/>
          <w:rtl/>
        </w:rPr>
        <w:t>':</w:t>
      </w:r>
      <w:r w:rsidRPr="008E1970">
        <w:rPr>
          <w:b w:val="0"/>
          <w:bCs w:val="0"/>
          <w:sz w:val="24"/>
          <w:szCs w:val="24"/>
          <w:rtl/>
        </w:rPr>
        <w:t>02-6662600</w:t>
      </w:r>
      <w:r w:rsidRPr="008E1970">
        <w:rPr>
          <w:rFonts w:hint="cs"/>
          <w:b w:val="0"/>
          <w:bCs w:val="0"/>
          <w:sz w:val="24"/>
          <w:szCs w:val="24"/>
          <w:rtl/>
        </w:rPr>
        <w:t xml:space="preserve">.  </w:t>
      </w:r>
      <w:r w:rsidRPr="008E1970">
        <w:rPr>
          <w:b w:val="0"/>
          <w:bCs w:val="0"/>
          <w:sz w:val="24"/>
          <w:szCs w:val="24"/>
          <w:rtl/>
        </w:rPr>
        <w:t>שאלות שיועברו בכל אמצעי אחר לא ייענו.</w:t>
      </w:r>
    </w:p>
    <w:p w14:paraId="4550475F" w14:textId="77777777" w:rsidR="00AC6AB9" w:rsidRPr="008E1970" w:rsidRDefault="00FA315E" w:rsidP="009B1854">
      <w:pPr>
        <w:pStyle w:val="3"/>
        <w:numPr>
          <w:ilvl w:val="1"/>
          <w:numId w:val="17"/>
        </w:numPr>
        <w:spacing w:before="0" w:after="0" w:line="360" w:lineRule="auto"/>
        <w:ind w:left="2092"/>
        <w:rPr>
          <w:b w:val="0"/>
          <w:bCs w:val="0"/>
          <w:sz w:val="24"/>
          <w:szCs w:val="24"/>
        </w:rPr>
      </w:pPr>
      <w:r w:rsidRPr="008E1970">
        <w:rPr>
          <w:b w:val="0"/>
          <w:bCs w:val="0"/>
          <w:sz w:val="24"/>
          <w:szCs w:val="24"/>
          <w:rtl/>
        </w:rPr>
        <w:t xml:space="preserve">ביחס לכל שאלה </w:t>
      </w:r>
      <w:r w:rsidR="00F570ED" w:rsidRPr="008E1970">
        <w:rPr>
          <w:rFonts w:hint="cs"/>
          <w:b w:val="0"/>
          <w:bCs w:val="0"/>
          <w:sz w:val="24"/>
          <w:szCs w:val="24"/>
          <w:rtl/>
        </w:rPr>
        <w:t>יש לציין את</w:t>
      </w:r>
      <w:r w:rsidR="00F570ED" w:rsidRPr="008E1970">
        <w:rPr>
          <w:b w:val="0"/>
          <w:bCs w:val="0"/>
          <w:sz w:val="24"/>
          <w:szCs w:val="24"/>
          <w:rtl/>
        </w:rPr>
        <w:t xml:space="preserve"> </w:t>
      </w:r>
      <w:r w:rsidRPr="008E1970">
        <w:rPr>
          <w:b w:val="0"/>
          <w:bCs w:val="0"/>
          <w:sz w:val="24"/>
          <w:szCs w:val="24"/>
          <w:rtl/>
        </w:rPr>
        <w:t xml:space="preserve">מספר/י </w:t>
      </w:r>
      <w:r w:rsidR="00540354" w:rsidRPr="008E1970">
        <w:rPr>
          <w:rFonts w:hint="cs"/>
          <w:b w:val="0"/>
          <w:bCs w:val="0"/>
          <w:sz w:val="24"/>
          <w:szCs w:val="24"/>
          <w:rtl/>
        </w:rPr>
        <w:t>הסעיף</w:t>
      </w:r>
      <w:r w:rsidRPr="008E1970">
        <w:rPr>
          <w:b w:val="0"/>
          <w:bCs w:val="0"/>
          <w:sz w:val="24"/>
          <w:szCs w:val="24"/>
          <w:rtl/>
        </w:rPr>
        <w:t>/ים הספציפי/ים במסמכי המכרז אליו/הם היא מתייחסת.</w:t>
      </w:r>
      <w:r w:rsidR="00B1286D" w:rsidRPr="008E1970">
        <w:rPr>
          <w:rFonts w:hint="cs"/>
          <w:b w:val="0"/>
          <w:bCs w:val="0"/>
          <w:sz w:val="24"/>
          <w:szCs w:val="24"/>
          <w:rtl/>
        </w:rPr>
        <w:t xml:space="preserve"> </w:t>
      </w:r>
      <w:r w:rsidRPr="008E1970">
        <w:rPr>
          <w:b w:val="0"/>
          <w:bCs w:val="0"/>
          <w:sz w:val="24"/>
          <w:szCs w:val="24"/>
          <w:rtl/>
        </w:rPr>
        <w:t>יש להימנע מנוסח שאלות הכולל פרטים מזהים של השואל.</w:t>
      </w:r>
      <w:r w:rsidR="00B9608E" w:rsidRPr="008E1970">
        <w:rPr>
          <w:rFonts w:hint="cs"/>
          <w:b w:val="0"/>
          <w:bCs w:val="0"/>
          <w:sz w:val="24"/>
          <w:szCs w:val="24"/>
          <w:rtl/>
        </w:rPr>
        <w:t xml:space="preserve"> </w:t>
      </w:r>
    </w:p>
    <w:p w14:paraId="33CEDB82" w14:textId="140C8804" w:rsidR="00B9608E" w:rsidRPr="004A1B7D" w:rsidRDefault="00FA315E" w:rsidP="00473D86">
      <w:pPr>
        <w:pStyle w:val="3"/>
        <w:numPr>
          <w:ilvl w:val="1"/>
          <w:numId w:val="17"/>
        </w:numPr>
        <w:spacing w:before="0" w:after="0" w:line="360" w:lineRule="auto"/>
        <w:ind w:left="2092"/>
        <w:rPr>
          <w:b w:val="0"/>
          <w:bCs w:val="0"/>
          <w:sz w:val="24"/>
          <w:szCs w:val="24"/>
          <w:rtl/>
        </w:rPr>
      </w:pPr>
      <w:r w:rsidRPr="004A1B7D">
        <w:rPr>
          <w:b w:val="0"/>
          <w:bCs w:val="0"/>
          <w:sz w:val="24"/>
          <w:szCs w:val="24"/>
          <w:rtl/>
        </w:rPr>
        <w:t>תשובות יפורסמו באתר האינטרנט שכתובתו:</w:t>
      </w:r>
      <w:r w:rsidR="00C836F6">
        <w:rPr>
          <w:rFonts w:hint="cs"/>
          <w:b w:val="0"/>
          <w:bCs w:val="0"/>
          <w:sz w:val="24"/>
          <w:szCs w:val="24"/>
          <w:rtl/>
        </w:rPr>
        <w:t xml:space="preserve"> </w:t>
      </w:r>
      <w:r w:rsidR="00C836F6">
        <w:rPr>
          <w:b w:val="0"/>
          <w:bCs w:val="0"/>
          <w:sz w:val="24"/>
          <w:szCs w:val="24"/>
        </w:rPr>
        <w:t xml:space="preserve">  </w:t>
      </w:r>
      <w:hyperlink r:id="rId16" w:history="1">
        <w:r w:rsidR="00C836F6" w:rsidRPr="009A5C17">
          <w:rPr>
            <w:rStyle w:val="Hyperlink"/>
            <w:rFonts w:cs="Arial"/>
            <w:b w:val="0"/>
            <w:bCs w:val="0"/>
          </w:rPr>
          <w:t>www.economy.gov.il</w:t>
        </w:r>
      </w:hyperlink>
      <w:r w:rsidR="00C836F6">
        <w:rPr>
          <w:rFonts w:hint="cs"/>
          <w:b w:val="0"/>
          <w:bCs w:val="0"/>
          <w:rtl/>
        </w:rPr>
        <w:t xml:space="preserve">  </w:t>
      </w:r>
      <w:r w:rsidR="00C836F6">
        <w:rPr>
          <w:rFonts w:hint="cs"/>
          <w:b w:val="0"/>
          <w:bCs w:val="0"/>
          <w:sz w:val="24"/>
          <w:szCs w:val="24"/>
          <w:rtl/>
        </w:rPr>
        <w:t xml:space="preserve">תחת כלים ומאגרי מידע, </w:t>
      </w:r>
      <w:r w:rsidR="00B9608E" w:rsidRPr="004A1B7D">
        <w:rPr>
          <w:b w:val="0"/>
          <w:bCs w:val="0"/>
          <w:sz w:val="24"/>
          <w:szCs w:val="24"/>
          <w:rtl/>
        </w:rPr>
        <w:t xml:space="preserve">החל </w:t>
      </w:r>
      <w:r w:rsidR="008D0662">
        <w:rPr>
          <w:rFonts w:hint="cs"/>
          <w:b w:val="0"/>
          <w:bCs w:val="0"/>
          <w:sz w:val="24"/>
          <w:szCs w:val="24"/>
          <w:rtl/>
        </w:rPr>
        <w:t xml:space="preserve">מיום ג', ד' חשון </w:t>
      </w:r>
      <w:proofErr w:type="spellStart"/>
      <w:r w:rsidR="008D0662">
        <w:rPr>
          <w:rFonts w:hint="cs"/>
          <w:b w:val="0"/>
          <w:bCs w:val="0"/>
          <w:sz w:val="24"/>
          <w:szCs w:val="24"/>
          <w:rtl/>
        </w:rPr>
        <w:t>התשע"ח</w:t>
      </w:r>
      <w:proofErr w:type="spellEnd"/>
      <w:r w:rsidR="008D0662">
        <w:rPr>
          <w:rFonts w:hint="cs"/>
          <w:b w:val="0"/>
          <w:bCs w:val="0"/>
          <w:sz w:val="24"/>
          <w:szCs w:val="24"/>
          <w:rtl/>
        </w:rPr>
        <w:t xml:space="preserve"> </w:t>
      </w:r>
      <w:r w:rsidR="008D0662">
        <w:rPr>
          <w:b w:val="0"/>
          <w:bCs w:val="0"/>
          <w:sz w:val="24"/>
          <w:szCs w:val="24"/>
          <w:rtl/>
        </w:rPr>
        <w:t>–</w:t>
      </w:r>
      <w:r w:rsidR="008D0662">
        <w:rPr>
          <w:rFonts w:hint="cs"/>
          <w:b w:val="0"/>
          <w:bCs w:val="0"/>
          <w:sz w:val="24"/>
          <w:szCs w:val="24"/>
          <w:rtl/>
        </w:rPr>
        <w:t xml:space="preserve"> 24.</w:t>
      </w:r>
      <w:r w:rsidR="00473D86">
        <w:rPr>
          <w:rFonts w:hint="cs"/>
          <w:b w:val="0"/>
          <w:bCs w:val="0"/>
          <w:sz w:val="24"/>
          <w:szCs w:val="24"/>
          <w:rtl/>
        </w:rPr>
        <w:t>10</w:t>
      </w:r>
      <w:r w:rsidR="008D0662">
        <w:rPr>
          <w:rFonts w:hint="cs"/>
          <w:b w:val="0"/>
          <w:bCs w:val="0"/>
          <w:sz w:val="24"/>
          <w:szCs w:val="24"/>
          <w:rtl/>
        </w:rPr>
        <w:t xml:space="preserve">.2017, </w:t>
      </w:r>
      <w:r w:rsidR="004C1F6F" w:rsidRPr="004A1B7D">
        <w:rPr>
          <w:rFonts w:hint="cs"/>
          <w:b w:val="0"/>
          <w:bCs w:val="0"/>
          <w:sz w:val="24"/>
          <w:szCs w:val="24"/>
          <w:rtl/>
        </w:rPr>
        <w:t xml:space="preserve"> </w:t>
      </w:r>
      <w:r w:rsidRPr="004A1B7D">
        <w:rPr>
          <w:b w:val="0"/>
          <w:bCs w:val="0"/>
          <w:sz w:val="24"/>
          <w:szCs w:val="24"/>
          <w:rtl/>
        </w:rPr>
        <w:t>התשובות לשאלות מהוות חלק בלתי נפרד ממסמכי המכרז.</w:t>
      </w:r>
      <w:r w:rsidR="004C1F6F" w:rsidRPr="004A1B7D">
        <w:rPr>
          <w:rFonts w:hint="cs"/>
          <w:b w:val="0"/>
          <w:bCs w:val="0"/>
          <w:sz w:val="24"/>
          <w:szCs w:val="24"/>
          <w:rtl/>
        </w:rPr>
        <w:t xml:space="preserve"> </w:t>
      </w:r>
      <w:r w:rsidR="001D645D" w:rsidRPr="004A1B7D">
        <w:rPr>
          <w:rFonts w:hint="cs"/>
          <w:b w:val="0"/>
          <w:bCs w:val="0"/>
          <w:sz w:val="24"/>
          <w:szCs w:val="24"/>
          <w:rtl/>
        </w:rPr>
        <w:t>רק תשובות שפורסמו באתר האינטרנט כמפורט לעיל- מחייבות את עורך המכרז.</w:t>
      </w:r>
    </w:p>
    <w:p w14:paraId="21C7D575" w14:textId="77777777" w:rsidR="00AB0415" w:rsidRPr="00570C17" w:rsidRDefault="00AB0415" w:rsidP="00AB0415">
      <w:pPr>
        <w:pStyle w:val="aff1"/>
        <w:tabs>
          <w:tab w:val="num" w:pos="1113"/>
        </w:tabs>
        <w:overflowPunct w:val="0"/>
        <w:autoSpaceDE w:val="0"/>
        <w:autoSpaceDN w:val="0"/>
        <w:adjustRightInd w:val="0"/>
        <w:spacing w:line="360" w:lineRule="auto"/>
        <w:textAlignment w:val="baseline"/>
        <w:rPr>
          <w:rFonts w:cs="David"/>
          <w:sz w:val="24"/>
          <w:szCs w:val="24"/>
        </w:rPr>
      </w:pPr>
    </w:p>
    <w:p w14:paraId="0A54AB12" w14:textId="77777777" w:rsidR="009E10F9" w:rsidRPr="008D0662" w:rsidRDefault="004E1B10" w:rsidP="009B1854">
      <w:pPr>
        <w:pStyle w:val="2"/>
        <w:numPr>
          <w:ilvl w:val="0"/>
          <w:numId w:val="17"/>
        </w:numPr>
        <w:spacing w:line="360" w:lineRule="auto"/>
        <w:jc w:val="left"/>
        <w:rPr>
          <w:rFonts w:asciiTheme="minorBidi" w:hAnsiTheme="minorBidi" w:cstheme="minorBidi"/>
        </w:rPr>
      </w:pPr>
      <w:r w:rsidRPr="008D0662">
        <w:rPr>
          <w:rFonts w:asciiTheme="minorBidi" w:hAnsiTheme="minorBidi" w:cstheme="minorBidi"/>
          <w:rtl/>
        </w:rPr>
        <w:t>עיון במסמכים</w:t>
      </w:r>
    </w:p>
    <w:p w14:paraId="6D33828A" w14:textId="77777777" w:rsidR="00921724" w:rsidRPr="008D0662" w:rsidRDefault="004E1B10" w:rsidP="009B1854">
      <w:pPr>
        <w:pStyle w:val="3"/>
        <w:numPr>
          <w:ilvl w:val="1"/>
          <w:numId w:val="17"/>
        </w:numPr>
        <w:spacing w:before="0" w:after="0" w:line="360" w:lineRule="auto"/>
        <w:ind w:left="2092"/>
        <w:rPr>
          <w:b w:val="0"/>
          <w:bCs w:val="0"/>
          <w:sz w:val="24"/>
          <w:szCs w:val="24"/>
        </w:rPr>
      </w:pPr>
      <w:r w:rsidRPr="008D0662">
        <w:rPr>
          <w:b w:val="0"/>
          <w:bCs w:val="0"/>
          <w:sz w:val="24"/>
          <w:szCs w:val="24"/>
          <w:rtl/>
        </w:rPr>
        <w:t xml:space="preserve">עיון במסמכים </w:t>
      </w:r>
      <w:r w:rsidR="006E6654" w:rsidRPr="008D0662">
        <w:rPr>
          <w:rFonts w:hint="cs"/>
          <w:b w:val="0"/>
          <w:bCs w:val="0"/>
          <w:sz w:val="24"/>
          <w:szCs w:val="24"/>
          <w:rtl/>
        </w:rPr>
        <w:t xml:space="preserve">יעשה </w:t>
      </w:r>
      <w:r w:rsidRPr="008D0662">
        <w:rPr>
          <w:b w:val="0"/>
          <w:bCs w:val="0"/>
          <w:sz w:val="24"/>
          <w:szCs w:val="24"/>
          <w:rtl/>
        </w:rPr>
        <w:t>בהתאם ובכפוף לקבוע בתקנה 21(ה) לתקנות חובת המכרזים, התשנ"ג-1993, בהתאם לחוק חופש המידע, התשנ"ח-1998, ובהתאם להלכה הפסוקה.</w:t>
      </w:r>
    </w:p>
    <w:p w14:paraId="6C23E064" w14:textId="77777777" w:rsidR="009E10F9" w:rsidRPr="006D65CC" w:rsidRDefault="004E1B10" w:rsidP="009B1854">
      <w:pPr>
        <w:pStyle w:val="3"/>
        <w:numPr>
          <w:ilvl w:val="1"/>
          <w:numId w:val="17"/>
        </w:numPr>
        <w:spacing w:before="0" w:after="0" w:line="360" w:lineRule="auto"/>
        <w:ind w:left="2092"/>
        <w:rPr>
          <w:b w:val="0"/>
          <w:bCs w:val="0"/>
          <w:sz w:val="24"/>
          <w:szCs w:val="24"/>
        </w:rPr>
      </w:pPr>
      <w:r w:rsidRPr="006D65CC">
        <w:rPr>
          <w:b w:val="0"/>
          <w:bCs w:val="0"/>
          <w:sz w:val="24"/>
          <w:szCs w:val="24"/>
          <w:rtl/>
        </w:rPr>
        <w:t>מציע הסבור כי חלקים מהצעתו כוללים סודות מסחריים ו/או סודות מקצועיים (להלן – חלקים סודיים), שלדעתו אין לאפשר א</w:t>
      </w:r>
      <w:r w:rsidR="00C764E5" w:rsidRPr="006D65CC">
        <w:rPr>
          <w:b w:val="0"/>
          <w:bCs w:val="0"/>
          <w:sz w:val="24"/>
          <w:szCs w:val="24"/>
          <w:rtl/>
        </w:rPr>
        <w:t>ת העיון בהם למציעים אחרים:</w:t>
      </w:r>
      <w:r w:rsidR="009E10F9" w:rsidRPr="006D65CC">
        <w:rPr>
          <w:rFonts w:hint="cs"/>
          <w:b w:val="0"/>
          <w:bCs w:val="0"/>
          <w:sz w:val="24"/>
          <w:szCs w:val="24"/>
          <w:rtl/>
        </w:rPr>
        <w:t xml:space="preserve"> </w:t>
      </w:r>
      <w:r w:rsidRPr="006D65CC">
        <w:rPr>
          <w:b w:val="0"/>
          <w:bCs w:val="0"/>
          <w:sz w:val="24"/>
          <w:szCs w:val="24"/>
          <w:rtl/>
        </w:rPr>
        <w:t xml:space="preserve">יציין במפורש </w:t>
      </w:r>
      <w:r w:rsidR="009E10F9" w:rsidRPr="006D65CC">
        <w:rPr>
          <w:b w:val="0"/>
          <w:bCs w:val="0"/>
          <w:sz w:val="24"/>
          <w:szCs w:val="24"/>
          <w:rtl/>
        </w:rPr>
        <w:t>בהצעתו מהם החלקים הסודיים</w:t>
      </w:r>
      <w:r w:rsidR="009E10F9" w:rsidRPr="006D65CC">
        <w:rPr>
          <w:rFonts w:hint="cs"/>
          <w:b w:val="0"/>
          <w:bCs w:val="0"/>
          <w:sz w:val="24"/>
          <w:szCs w:val="24"/>
          <w:rtl/>
        </w:rPr>
        <w:t xml:space="preserve">, </w:t>
      </w:r>
      <w:r w:rsidRPr="006D65CC">
        <w:rPr>
          <w:b w:val="0"/>
          <w:bCs w:val="0"/>
          <w:sz w:val="24"/>
          <w:szCs w:val="24"/>
          <w:rtl/>
        </w:rPr>
        <w:t>יסמן את החלקים הסודיים שבה</w:t>
      </w:r>
      <w:r w:rsidR="009E10F9" w:rsidRPr="006D65CC">
        <w:rPr>
          <w:b w:val="0"/>
          <w:bCs w:val="0"/>
          <w:sz w:val="24"/>
          <w:szCs w:val="24"/>
          <w:rtl/>
        </w:rPr>
        <w:t>צעתו באופן ברור וחד-משמעי</w:t>
      </w:r>
      <w:r w:rsidR="009E10F9" w:rsidRPr="006D65CC">
        <w:rPr>
          <w:rFonts w:hint="cs"/>
          <w:b w:val="0"/>
          <w:bCs w:val="0"/>
          <w:sz w:val="24"/>
          <w:szCs w:val="24"/>
          <w:rtl/>
        </w:rPr>
        <w:t xml:space="preserve"> ו</w:t>
      </w:r>
      <w:r w:rsidRPr="006D65CC">
        <w:rPr>
          <w:b w:val="0"/>
          <w:bCs w:val="0"/>
          <w:sz w:val="24"/>
          <w:szCs w:val="24"/>
          <w:rtl/>
        </w:rPr>
        <w:t>במידת האפשר</w:t>
      </w:r>
      <w:r w:rsidR="008F7792" w:rsidRPr="006D65CC">
        <w:rPr>
          <w:rFonts w:hint="cs"/>
          <w:b w:val="0"/>
          <w:bCs w:val="0"/>
          <w:sz w:val="24"/>
          <w:szCs w:val="24"/>
          <w:rtl/>
        </w:rPr>
        <w:t>,</w:t>
      </w:r>
      <w:r w:rsidRPr="006D65CC">
        <w:rPr>
          <w:b w:val="0"/>
          <w:bCs w:val="0"/>
          <w:sz w:val="24"/>
          <w:szCs w:val="24"/>
          <w:rtl/>
        </w:rPr>
        <w:t xml:space="preserve"> יפריד חלקים אלה מכלל ההצעה הפרדה פיזית</w:t>
      </w:r>
      <w:r w:rsidR="009755FD" w:rsidRPr="006D65CC">
        <w:rPr>
          <w:rFonts w:hint="cs"/>
          <w:b w:val="0"/>
          <w:bCs w:val="0"/>
          <w:sz w:val="24"/>
          <w:szCs w:val="24"/>
          <w:rtl/>
        </w:rPr>
        <w:t xml:space="preserve"> ככל שניתן</w:t>
      </w:r>
      <w:r w:rsidRPr="006D65CC">
        <w:rPr>
          <w:b w:val="0"/>
          <w:bCs w:val="0"/>
          <w:sz w:val="24"/>
          <w:szCs w:val="24"/>
          <w:rtl/>
        </w:rPr>
        <w:t>.</w:t>
      </w:r>
    </w:p>
    <w:p w14:paraId="4BB57E99" w14:textId="77777777" w:rsidR="00C836F6" w:rsidRDefault="009E10F9" w:rsidP="00C836F6">
      <w:pPr>
        <w:overflowPunct w:val="0"/>
        <w:autoSpaceDE w:val="0"/>
        <w:autoSpaceDN w:val="0"/>
        <w:adjustRightInd w:val="0"/>
        <w:spacing w:line="360" w:lineRule="auto"/>
        <w:ind w:left="2092"/>
        <w:contextualSpacing/>
        <w:jc w:val="both"/>
        <w:textAlignment w:val="baseline"/>
        <w:rPr>
          <w:rFonts w:ascii="Arial" w:hAnsi="Arial" w:cs="Arial"/>
          <w:rtl/>
        </w:rPr>
      </w:pPr>
      <w:r w:rsidRPr="006D65CC">
        <w:rPr>
          <w:rFonts w:ascii="Arial" w:hAnsi="Arial" w:cs="Arial"/>
          <w:rtl/>
        </w:rPr>
        <w:t>מציע שלא סימן חלקים בהצעתו כסודיים יראוהו כמי שמסכים למסירת ההצעה כולה לעיון מציעים אחרים.</w:t>
      </w:r>
      <w:r w:rsidR="005A664A" w:rsidRPr="006D65CC">
        <w:rPr>
          <w:rFonts w:ascii="Arial" w:hAnsi="Arial" w:cs="Arial" w:hint="cs"/>
          <w:rtl/>
        </w:rPr>
        <w:t xml:space="preserve"> במידה שהחלקים שסימן המציע בהצעתו כסודיים סומנו גם בהצעותיהם של מציעים אחרים כסודיים, הרי שו</w:t>
      </w:r>
      <w:r w:rsidR="00F769C2" w:rsidRPr="006D65CC">
        <w:rPr>
          <w:rFonts w:ascii="Arial" w:hAnsi="Arial" w:cs="Arial" w:hint="cs"/>
          <w:rtl/>
        </w:rPr>
        <w:t>ו</w:t>
      </w:r>
      <w:r w:rsidR="005A664A" w:rsidRPr="006D65CC">
        <w:rPr>
          <w:rFonts w:ascii="Arial" w:hAnsi="Arial" w:cs="Arial" w:hint="cs"/>
          <w:rtl/>
        </w:rPr>
        <w:t>עדת המכרזים תהא רשאית לדחות על הסף את דרישתו לעיין באותם החלקים בהצעות האמורות</w:t>
      </w:r>
      <w:r w:rsidR="00C836F6">
        <w:rPr>
          <w:rFonts w:ascii="Arial" w:hAnsi="Arial" w:cs="Arial" w:hint="cs"/>
          <w:rtl/>
        </w:rPr>
        <w:t>.</w:t>
      </w:r>
    </w:p>
    <w:p w14:paraId="17F6098D" w14:textId="0CC682EF" w:rsidR="009E10F9" w:rsidRPr="006D65CC" w:rsidRDefault="00C836F6" w:rsidP="009B1854">
      <w:pPr>
        <w:pStyle w:val="3"/>
        <w:numPr>
          <w:ilvl w:val="1"/>
          <w:numId w:val="17"/>
        </w:numPr>
        <w:spacing w:before="0" w:after="0" w:line="360" w:lineRule="auto"/>
        <w:ind w:left="2092"/>
        <w:rPr>
          <w:b w:val="0"/>
          <w:bCs w:val="0"/>
          <w:sz w:val="24"/>
          <w:szCs w:val="24"/>
        </w:rPr>
      </w:pPr>
      <w:r w:rsidRPr="006D65CC">
        <w:rPr>
          <w:b w:val="0"/>
          <w:bCs w:val="0"/>
          <w:sz w:val="24"/>
          <w:szCs w:val="24"/>
          <w:rtl/>
        </w:rPr>
        <w:lastRenderedPageBreak/>
        <w:t xml:space="preserve"> </w:t>
      </w:r>
      <w:r w:rsidR="009E10F9" w:rsidRPr="006D65CC">
        <w:rPr>
          <w:b w:val="0"/>
          <w:bCs w:val="0"/>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54D923E3" w14:textId="77777777" w:rsidR="009E10F9" w:rsidRPr="006D65CC" w:rsidRDefault="009E10F9" w:rsidP="009B1854">
      <w:pPr>
        <w:pStyle w:val="3"/>
        <w:numPr>
          <w:ilvl w:val="1"/>
          <w:numId w:val="17"/>
        </w:numPr>
        <w:spacing w:before="0" w:after="0" w:line="360" w:lineRule="auto"/>
        <w:ind w:left="2092"/>
        <w:rPr>
          <w:b w:val="0"/>
          <w:bCs w:val="0"/>
          <w:sz w:val="24"/>
          <w:szCs w:val="24"/>
        </w:rPr>
      </w:pPr>
      <w:r w:rsidRPr="006D65CC">
        <w:rPr>
          <w:b w:val="0"/>
          <w:bCs w:val="0"/>
          <w:sz w:val="24"/>
          <w:szCs w:val="24"/>
          <w:rtl/>
        </w:rPr>
        <w:t xml:space="preserve">יודגש,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6D65CC">
        <w:rPr>
          <w:b w:val="0"/>
          <w:bCs w:val="0"/>
          <w:sz w:val="24"/>
          <w:szCs w:val="24"/>
          <w:rtl/>
        </w:rPr>
        <w:t>מינהלית</w:t>
      </w:r>
      <w:proofErr w:type="spellEnd"/>
      <w:r w:rsidRPr="006D65CC">
        <w:rPr>
          <w:b w:val="0"/>
          <w:bCs w:val="0"/>
          <w:sz w:val="24"/>
          <w:szCs w:val="24"/>
          <w:rtl/>
        </w:rPr>
        <w:t>.</w:t>
      </w:r>
    </w:p>
    <w:p w14:paraId="7D38228B" w14:textId="5E6D51B4" w:rsidR="00570C17" w:rsidRDefault="00B07C42" w:rsidP="009B1854">
      <w:pPr>
        <w:pStyle w:val="3"/>
        <w:numPr>
          <w:ilvl w:val="1"/>
          <w:numId w:val="17"/>
        </w:numPr>
        <w:spacing w:before="0" w:after="0" w:line="360" w:lineRule="auto"/>
        <w:ind w:left="2092"/>
        <w:rPr>
          <w:rFonts w:cs="David"/>
          <w:sz w:val="24"/>
          <w:szCs w:val="24"/>
          <w:rtl/>
        </w:rPr>
      </w:pPr>
      <w:r w:rsidRPr="006D65CC">
        <w:rPr>
          <w:rFonts w:hint="cs"/>
          <w:b w:val="0"/>
          <w:bCs w:val="0"/>
          <w:sz w:val="24"/>
          <w:szCs w:val="24"/>
          <w:rtl/>
        </w:rPr>
        <w:t xml:space="preserve">על מציע המבקש כי פרטים בהצעתו ייחשבו סודיים, לפרט מהם אותם חלקים ע"ג </w:t>
      </w:r>
      <w:r w:rsidRPr="006D65CC">
        <w:rPr>
          <w:rFonts w:hint="eastAsia"/>
          <w:b w:val="0"/>
          <w:bCs w:val="0"/>
          <w:sz w:val="24"/>
          <w:szCs w:val="24"/>
          <w:rtl/>
        </w:rPr>
        <w:t>נספח</w:t>
      </w:r>
      <w:r w:rsidRPr="006D65CC">
        <w:rPr>
          <w:b w:val="0"/>
          <w:bCs w:val="0"/>
          <w:sz w:val="24"/>
          <w:szCs w:val="24"/>
          <w:rtl/>
        </w:rPr>
        <w:t xml:space="preserve"> </w:t>
      </w:r>
      <w:r w:rsidRPr="006D65CC">
        <w:rPr>
          <w:rFonts w:hint="eastAsia"/>
          <w:b w:val="0"/>
          <w:bCs w:val="0"/>
          <w:sz w:val="24"/>
          <w:szCs w:val="24"/>
          <w:rtl/>
        </w:rPr>
        <w:t>י</w:t>
      </w:r>
      <w:r w:rsidRPr="006D65CC">
        <w:rPr>
          <w:b w:val="0"/>
          <w:bCs w:val="0"/>
          <w:sz w:val="24"/>
          <w:szCs w:val="24"/>
          <w:rtl/>
        </w:rPr>
        <w:t>'.</w:t>
      </w:r>
      <w:r w:rsidR="00C836F6">
        <w:rPr>
          <w:rFonts w:cs="David"/>
          <w:sz w:val="24"/>
          <w:szCs w:val="24"/>
          <w:rtl/>
        </w:rPr>
        <w:t xml:space="preserve"> </w:t>
      </w:r>
    </w:p>
    <w:p w14:paraId="6D922FAC" w14:textId="77777777" w:rsidR="00472C4E" w:rsidRPr="006A2AB0" w:rsidRDefault="00472C4E" w:rsidP="009B1854">
      <w:pPr>
        <w:pStyle w:val="2"/>
        <w:numPr>
          <w:ilvl w:val="0"/>
          <w:numId w:val="17"/>
        </w:numPr>
        <w:spacing w:line="360" w:lineRule="auto"/>
        <w:jc w:val="left"/>
        <w:rPr>
          <w:rFonts w:asciiTheme="minorBidi" w:hAnsiTheme="minorBidi" w:cstheme="minorBidi"/>
          <w:rtl/>
        </w:rPr>
      </w:pPr>
      <w:r w:rsidRPr="006A2AB0">
        <w:rPr>
          <w:rFonts w:asciiTheme="minorBidi" w:hAnsiTheme="minorBidi" w:cstheme="minorBidi" w:hint="cs"/>
          <w:rtl/>
        </w:rPr>
        <w:t xml:space="preserve">רשימת </w:t>
      </w:r>
      <w:r w:rsidRPr="006A2AB0">
        <w:rPr>
          <w:rFonts w:asciiTheme="minorBidi" w:hAnsiTheme="minorBidi" w:cstheme="minorBidi"/>
          <w:rtl/>
        </w:rPr>
        <w:t>נספחים</w:t>
      </w:r>
    </w:p>
    <w:p w14:paraId="1C3BB905" w14:textId="77777777" w:rsidR="00472C4E" w:rsidRPr="006A2AB0" w:rsidRDefault="00472C4E" w:rsidP="006A2AB0">
      <w:pPr>
        <w:pStyle w:val="3"/>
        <w:spacing w:before="0" w:after="0" w:line="360" w:lineRule="auto"/>
        <w:ind w:left="1383"/>
        <w:rPr>
          <w:b w:val="0"/>
          <w:bCs w:val="0"/>
          <w:sz w:val="24"/>
          <w:szCs w:val="24"/>
          <w:rtl/>
        </w:rPr>
      </w:pPr>
      <w:r w:rsidRPr="006A2AB0">
        <w:rPr>
          <w:b w:val="0"/>
          <w:bCs w:val="0"/>
          <w:sz w:val="24"/>
          <w:szCs w:val="24"/>
          <w:rtl/>
        </w:rPr>
        <w:t>להלן הנספחים המצורפים למפרט מכרז זה, והמהווים חלק בלתי נפרד הימנו:</w:t>
      </w:r>
    </w:p>
    <w:p w14:paraId="3A35BF12" w14:textId="77777777" w:rsidR="00472C4E" w:rsidRPr="006A2AB0" w:rsidRDefault="00472C4E" w:rsidP="006A2AB0">
      <w:pPr>
        <w:pStyle w:val="3"/>
        <w:spacing w:before="0" w:after="0" w:line="360" w:lineRule="auto"/>
        <w:ind w:left="1383"/>
        <w:rPr>
          <w:b w:val="0"/>
          <w:bCs w:val="0"/>
          <w:sz w:val="24"/>
          <w:szCs w:val="24"/>
          <w:rtl/>
        </w:rPr>
      </w:pPr>
      <w:r w:rsidRPr="006A2AB0">
        <w:rPr>
          <w:b w:val="0"/>
          <w:bCs w:val="0"/>
          <w:sz w:val="24"/>
          <w:szCs w:val="24"/>
          <w:rtl/>
        </w:rPr>
        <w:t>נספח א</w:t>
      </w:r>
      <w:r w:rsidR="006E6654" w:rsidRPr="006A2AB0">
        <w:rPr>
          <w:rFonts w:hint="cs"/>
          <w:b w:val="0"/>
          <w:bCs w:val="0"/>
          <w:sz w:val="24"/>
          <w:szCs w:val="24"/>
          <w:rtl/>
        </w:rPr>
        <w:t>'</w:t>
      </w:r>
      <w:r w:rsidRPr="006A2AB0">
        <w:rPr>
          <w:b w:val="0"/>
          <w:bCs w:val="0"/>
          <w:sz w:val="24"/>
          <w:szCs w:val="24"/>
          <w:rtl/>
        </w:rPr>
        <w:t xml:space="preserve"> - הצהרה/התחייבות</w:t>
      </w:r>
      <w:r w:rsidRPr="006A2AB0">
        <w:rPr>
          <w:rFonts w:hint="cs"/>
          <w:b w:val="0"/>
          <w:bCs w:val="0"/>
          <w:sz w:val="24"/>
          <w:szCs w:val="24"/>
          <w:rtl/>
        </w:rPr>
        <w:t xml:space="preserve"> </w:t>
      </w:r>
      <w:r w:rsidRPr="006A2AB0">
        <w:rPr>
          <w:b w:val="0"/>
          <w:bCs w:val="0"/>
          <w:sz w:val="24"/>
          <w:szCs w:val="24"/>
          <w:rtl/>
        </w:rPr>
        <w:t xml:space="preserve">בדבר </w:t>
      </w:r>
      <w:r w:rsidR="00E76874" w:rsidRPr="006A2AB0">
        <w:rPr>
          <w:rFonts w:hint="cs"/>
          <w:b w:val="0"/>
          <w:bCs w:val="0"/>
          <w:sz w:val="24"/>
          <w:szCs w:val="24"/>
          <w:rtl/>
        </w:rPr>
        <w:t>קיום חוקי עבודה ו</w:t>
      </w:r>
      <w:r w:rsidRPr="006A2AB0">
        <w:rPr>
          <w:b w:val="0"/>
          <w:bCs w:val="0"/>
          <w:sz w:val="24"/>
          <w:szCs w:val="24"/>
          <w:rtl/>
        </w:rPr>
        <w:t xml:space="preserve">העסקת עובדים זרים כדין ותשלום שכר מינימום. </w:t>
      </w:r>
    </w:p>
    <w:p w14:paraId="3AEFEF9A" w14:textId="77777777" w:rsidR="00472C4E" w:rsidRPr="006A2AB0" w:rsidRDefault="00472C4E" w:rsidP="006A2AB0">
      <w:pPr>
        <w:pStyle w:val="3"/>
        <w:spacing w:before="0" w:after="0" w:line="360" w:lineRule="auto"/>
        <w:ind w:left="1383"/>
        <w:rPr>
          <w:b w:val="0"/>
          <w:bCs w:val="0"/>
          <w:sz w:val="24"/>
          <w:szCs w:val="24"/>
          <w:rtl/>
        </w:rPr>
      </w:pPr>
      <w:r w:rsidRPr="006A2AB0">
        <w:rPr>
          <w:b w:val="0"/>
          <w:bCs w:val="0"/>
          <w:sz w:val="24"/>
          <w:szCs w:val="24"/>
          <w:rtl/>
        </w:rPr>
        <w:t>נספח ב</w:t>
      </w:r>
      <w:r w:rsidR="006E6654" w:rsidRPr="006A2AB0">
        <w:rPr>
          <w:rFonts w:hint="cs"/>
          <w:b w:val="0"/>
          <w:bCs w:val="0"/>
          <w:sz w:val="24"/>
          <w:szCs w:val="24"/>
          <w:rtl/>
        </w:rPr>
        <w:t>'</w:t>
      </w:r>
      <w:r w:rsidRPr="006A2AB0">
        <w:rPr>
          <w:b w:val="0"/>
          <w:bCs w:val="0"/>
          <w:sz w:val="24"/>
          <w:szCs w:val="24"/>
          <w:rtl/>
        </w:rPr>
        <w:t xml:space="preserve"> - הצהרה והתחייבות לעניין </w:t>
      </w:r>
      <w:r w:rsidRPr="006A2AB0">
        <w:rPr>
          <w:rFonts w:hint="cs"/>
          <w:b w:val="0"/>
          <w:bCs w:val="0"/>
          <w:sz w:val="24"/>
          <w:szCs w:val="24"/>
          <w:rtl/>
        </w:rPr>
        <w:t>התחייבות לעשות שימוש בתוכנות מחשב חוקיות ולעמוד בכל דרישות המכרז</w:t>
      </w:r>
      <w:r w:rsidRPr="006A2AB0">
        <w:rPr>
          <w:b w:val="0"/>
          <w:bCs w:val="0"/>
          <w:sz w:val="24"/>
          <w:szCs w:val="24"/>
          <w:rtl/>
        </w:rPr>
        <w:t xml:space="preserve">. </w:t>
      </w:r>
    </w:p>
    <w:p w14:paraId="21C7CD86" w14:textId="77777777" w:rsidR="00472C4E" w:rsidRPr="006A2AB0" w:rsidRDefault="00472C4E" w:rsidP="006A2AB0">
      <w:pPr>
        <w:pStyle w:val="3"/>
        <w:spacing w:before="0" w:after="0" w:line="360" w:lineRule="auto"/>
        <w:ind w:left="1383"/>
        <w:rPr>
          <w:b w:val="0"/>
          <w:bCs w:val="0"/>
          <w:sz w:val="24"/>
          <w:szCs w:val="24"/>
          <w:rtl/>
        </w:rPr>
      </w:pPr>
      <w:r w:rsidRPr="006A2AB0">
        <w:rPr>
          <w:b w:val="0"/>
          <w:bCs w:val="0"/>
          <w:sz w:val="24"/>
          <w:szCs w:val="24"/>
          <w:rtl/>
        </w:rPr>
        <w:t>נספח ג</w:t>
      </w:r>
      <w:r w:rsidR="006E6654" w:rsidRPr="006A2AB0">
        <w:rPr>
          <w:rFonts w:hint="cs"/>
          <w:b w:val="0"/>
          <w:bCs w:val="0"/>
          <w:sz w:val="24"/>
          <w:szCs w:val="24"/>
          <w:rtl/>
        </w:rPr>
        <w:t>'</w:t>
      </w:r>
      <w:r w:rsidRPr="006A2AB0">
        <w:rPr>
          <w:b w:val="0"/>
          <w:bCs w:val="0"/>
          <w:sz w:val="24"/>
          <w:szCs w:val="24"/>
          <w:rtl/>
        </w:rPr>
        <w:t xml:space="preserve">  – נוסח כתב ערבות</w:t>
      </w:r>
      <w:r w:rsidR="00C838FB" w:rsidRPr="006A2AB0">
        <w:rPr>
          <w:rFonts w:hint="cs"/>
          <w:b w:val="0"/>
          <w:bCs w:val="0"/>
          <w:sz w:val="24"/>
          <w:szCs w:val="24"/>
          <w:rtl/>
        </w:rPr>
        <w:t>.</w:t>
      </w:r>
    </w:p>
    <w:p w14:paraId="09245AB6" w14:textId="77777777" w:rsidR="00472C4E" w:rsidRPr="006A2AB0" w:rsidRDefault="00472C4E" w:rsidP="006A2AB0">
      <w:pPr>
        <w:pStyle w:val="3"/>
        <w:spacing w:before="0" w:after="0" w:line="360" w:lineRule="auto"/>
        <w:ind w:left="1383"/>
        <w:rPr>
          <w:b w:val="0"/>
          <w:bCs w:val="0"/>
          <w:sz w:val="24"/>
          <w:szCs w:val="24"/>
          <w:rtl/>
        </w:rPr>
      </w:pPr>
      <w:r w:rsidRPr="006A2AB0">
        <w:rPr>
          <w:b w:val="0"/>
          <w:bCs w:val="0"/>
          <w:sz w:val="24"/>
          <w:szCs w:val="24"/>
          <w:rtl/>
        </w:rPr>
        <w:t>נספח ד</w:t>
      </w:r>
      <w:r w:rsidR="006E6654" w:rsidRPr="006A2AB0">
        <w:rPr>
          <w:rFonts w:hint="cs"/>
          <w:b w:val="0"/>
          <w:bCs w:val="0"/>
          <w:sz w:val="24"/>
          <w:szCs w:val="24"/>
          <w:rtl/>
        </w:rPr>
        <w:t>'</w:t>
      </w:r>
      <w:r w:rsidRPr="006A2AB0">
        <w:rPr>
          <w:b w:val="0"/>
          <w:bCs w:val="0"/>
          <w:sz w:val="24"/>
          <w:szCs w:val="24"/>
          <w:rtl/>
        </w:rPr>
        <w:t xml:space="preserve"> - ניסיון המציע. </w:t>
      </w:r>
    </w:p>
    <w:p w14:paraId="52B8A11A" w14:textId="77777777" w:rsidR="005A664A" w:rsidRPr="006A2AB0" w:rsidRDefault="00472C4E" w:rsidP="006A2AB0">
      <w:pPr>
        <w:pStyle w:val="3"/>
        <w:spacing w:before="0" w:after="0" w:line="360" w:lineRule="auto"/>
        <w:ind w:left="1383"/>
        <w:rPr>
          <w:b w:val="0"/>
          <w:bCs w:val="0"/>
          <w:sz w:val="24"/>
          <w:szCs w:val="24"/>
          <w:rtl/>
        </w:rPr>
      </w:pPr>
      <w:r w:rsidRPr="006A2AB0">
        <w:rPr>
          <w:b w:val="0"/>
          <w:bCs w:val="0"/>
          <w:sz w:val="24"/>
          <w:szCs w:val="24"/>
          <w:rtl/>
        </w:rPr>
        <w:t>נספח ה</w:t>
      </w:r>
      <w:r w:rsidR="006E6654" w:rsidRPr="006A2AB0">
        <w:rPr>
          <w:rFonts w:hint="cs"/>
          <w:b w:val="0"/>
          <w:bCs w:val="0"/>
          <w:sz w:val="24"/>
          <w:szCs w:val="24"/>
          <w:rtl/>
        </w:rPr>
        <w:t>'</w:t>
      </w:r>
      <w:r w:rsidRPr="006A2AB0">
        <w:rPr>
          <w:b w:val="0"/>
          <w:bCs w:val="0"/>
          <w:sz w:val="24"/>
          <w:szCs w:val="24"/>
          <w:rtl/>
        </w:rPr>
        <w:t xml:space="preserve"> – </w:t>
      </w:r>
      <w:r w:rsidR="005A664A" w:rsidRPr="006A2AB0">
        <w:rPr>
          <w:rFonts w:hint="cs"/>
          <w:b w:val="0"/>
          <w:bCs w:val="0"/>
          <w:sz w:val="24"/>
          <w:szCs w:val="24"/>
          <w:rtl/>
        </w:rPr>
        <w:t>ניסיון אחראי מקצועי</w:t>
      </w:r>
      <w:r w:rsidR="0069055D" w:rsidRPr="006A2AB0">
        <w:rPr>
          <w:rFonts w:hint="cs"/>
          <w:b w:val="0"/>
          <w:bCs w:val="0"/>
          <w:sz w:val="24"/>
          <w:szCs w:val="24"/>
          <w:rtl/>
        </w:rPr>
        <w:t>.</w:t>
      </w:r>
    </w:p>
    <w:p w14:paraId="10094A00" w14:textId="77777777" w:rsidR="00DE062F" w:rsidRPr="006A2AB0" w:rsidRDefault="005A664A" w:rsidP="006A2AB0">
      <w:pPr>
        <w:pStyle w:val="3"/>
        <w:spacing w:before="0" w:after="0" w:line="360" w:lineRule="auto"/>
        <w:ind w:left="1383"/>
        <w:rPr>
          <w:b w:val="0"/>
          <w:bCs w:val="0"/>
          <w:sz w:val="24"/>
          <w:szCs w:val="24"/>
          <w:rtl/>
        </w:rPr>
      </w:pPr>
      <w:r w:rsidRPr="006A2AB0">
        <w:rPr>
          <w:rFonts w:hint="cs"/>
          <w:b w:val="0"/>
          <w:bCs w:val="0"/>
          <w:sz w:val="24"/>
          <w:szCs w:val="24"/>
          <w:rtl/>
        </w:rPr>
        <w:t xml:space="preserve">נספח ה'/1 - </w:t>
      </w:r>
      <w:r w:rsidR="00472C4E" w:rsidRPr="006A2AB0">
        <w:rPr>
          <w:b w:val="0"/>
          <w:bCs w:val="0"/>
          <w:sz w:val="24"/>
          <w:szCs w:val="24"/>
          <w:rtl/>
        </w:rPr>
        <w:t xml:space="preserve">ניסיון </w:t>
      </w:r>
      <w:r w:rsidR="00DE062F" w:rsidRPr="006A2AB0">
        <w:rPr>
          <w:rFonts w:hint="cs"/>
          <w:b w:val="0"/>
          <w:bCs w:val="0"/>
          <w:sz w:val="24"/>
          <w:szCs w:val="24"/>
          <w:rtl/>
        </w:rPr>
        <w:t>מבצעים</w:t>
      </w:r>
    </w:p>
    <w:p w14:paraId="4F689686" w14:textId="77777777" w:rsidR="00DE062F" w:rsidRPr="006A2AB0" w:rsidRDefault="00DE062F" w:rsidP="006A2AB0">
      <w:pPr>
        <w:pStyle w:val="3"/>
        <w:spacing w:before="0" w:after="0" w:line="360" w:lineRule="auto"/>
        <w:ind w:left="1383"/>
        <w:rPr>
          <w:b w:val="0"/>
          <w:bCs w:val="0"/>
          <w:sz w:val="24"/>
          <w:szCs w:val="24"/>
          <w:rtl/>
        </w:rPr>
      </w:pPr>
      <w:r w:rsidRPr="006A2AB0">
        <w:rPr>
          <w:rFonts w:hint="cs"/>
          <w:b w:val="0"/>
          <w:bCs w:val="0"/>
          <w:sz w:val="24"/>
          <w:szCs w:val="24"/>
          <w:rtl/>
        </w:rPr>
        <w:t xml:space="preserve">נספח ה'/2 - </w:t>
      </w:r>
      <w:r w:rsidRPr="006A2AB0">
        <w:rPr>
          <w:b w:val="0"/>
          <w:bCs w:val="0"/>
          <w:sz w:val="24"/>
          <w:szCs w:val="24"/>
          <w:rtl/>
        </w:rPr>
        <w:t xml:space="preserve">ניסיון </w:t>
      </w:r>
      <w:r w:rsidRPr="006A2AB0">
        <w:rPr>
          <w:rFonts w:hint="cs"/>
          <w:b w:val="0"/>
          <w:bCs w:val="0"/>
          <w:sz w:val="24"/>
          <w:szCs w:val="24"/>
          <w:rtl/>
        </w:rPr>
        <w:t>עו"ד</w:t>
      </w:r>
    </w:p>
    <w:p w14:paraId="7A63792E" w14:textId="77777777" w:rsidR="00472C4E" w:rsidRPr="006A2AB0" w:rsidRDefault="00472C4E" w:rsidP="006A2AB0">
      <w:pPr>
        <w:pStyle w:val="3"/>
        <w:spacing w:before="0" w:after="0" w:line="360" w:lineRule="auto"/>
        <w:ind w:left="1383"/>
        <w:rPr>
          <w:b w:val="0"/>
          <w:bCs w:val="0"/>
          <w:sz w:val="24"/>
          <w:szCs w:val="24"/>
          <w:rtl/>
        </w:rPr>
      </w:pPr>
      <w:r w:rsidRPr="006A2AB0">
        <w:rPr>
          <w:b w:val="0"/>
          <w:bCs w:val="0"/>
          <w:sz w:val="24"/>
          <w:szCs w:val="24"/>
          <w:rtl/>
        </w:rPr>
        <w:t>נספח ו</w:t>
      </w:r>
      <w:r w:rsidR="006E6654" w:rsidRPr="006A2AB0">
        <w:rPr>
          <w:rFonts w:hint="cs"/>
          <w:b w:val="0"/>
          <w:bCs w:val="0"/>
          <w:sz w:val="24"/>
          <w:szCs w:val="24"/>
          <w:rtl/>
        </w:rPr>
        <w:t>'</w:t>
      </w:r>
      <w:r w:rsidRPr="006A2AB0">
        <w:rPr>
          <w:b w:val="0"/>
          <w:bCs w:val="0"/>
          <w:sz w:val="24"/>
          <w:szCs w:val="24"/>
          <w:rtl/>
        </w:rPr>
        <w:t xml:space="preserve"> – הצעת מחיר</w:t>
      </w:r>
    </w:p>
    <w:p w14:paraId="552CC622" w14:textId="77777777" w:rsidR="00472C4E" w:rsidRPr="006A2AB0" w:rsidRDefault="00472C4E" w:rsidP="006A2AB0">
      <w:pPr>
        <w:pStyle w:val="3"/>
        <w:spacing w:before="0" w:after="0" w:line="360" w:lineRule="auto"/>
        <w:ind w:left="1383"/>
        <w:rPr>
          <w:b w:val="0"/>
          <w:bCs w:val="0"/>
          <w:sz w:val="24"/>
          <w:szCs w:val="24"/>
          <w:rtl/>
        </w:rPr>
      </w:pPr>
      <w:r w:rsidRPr="006A2AB0">
        <w:rPr>
          <w:b w:val="0"/>
          <w:bCs w:val="0"/>
          <w:sz w:val="24"/>
          <w:szCs w:val="24"/>
          <w:rtl/>
        </w:rPr>
        <w:t>נספח ז</w:t>
      </w:r>
      <w:r w:rsidR="006E6654" w:rsidRPr="006A2AB0">
        <w:rPr>
          <w:rFonts w:hint="cs"/>
          <w:b w:val="0"/>
          <w:bCs w:val="0"/>
          <w:sz w:val="24"/>
          <w:szCs w:val="24"/>
          <w:rtl/>
        </w:rPr>
        <w:t>'</w:t>
      </w:r>
      <w:r w:rsidRPr="006A2AB0">
        <w:rPr>
          <w:b w:val="0"/>
          <w:bCs w:val="0"/>
          <w:sz w:val="24"/>
          <w:szCs w:val="24"/>
          <w:rtl/>
        </w:rPr>
        <w:t xml:space="preserve">  – הצהרה בדבר היעדר ניגוד עניינים.</w:t>
      </w:r>
    </w:p>
    <w:p w14:paraId="31B9D9E6" w14:textId="77777777" w:rsidR="00472C4E" w:rsidRPr="006A2AB0" w:rsidRDefault="00472C4E" w:rsidP="006A2AB0">
      <w:pPr>
        <w:pStyle w:val="3"/>
        <w:spacing w:before="0" w:after="0" w:line="360" w:lineRule="auto"/>
        <w:ind w:left="1383"/>
        <w:rPr>
          <w:b w:val="0"/>
          <w:bCs w:val="0"/>
          <w:sz w:val="24"/>
          <w:szCs w:val="24"/>
          <w:rtl/>
        </w:rPr>
      </w:pPr>
      <w:r w:rsidRPr="006A2AB0">
        <w:rPr>
          <w:b w:val="0"/>
          <w:bCs w:val="0"/>
          <w:sz w:val="24"/>
          <w:szCs w:val="24"/>
          <w:rtl/>
        </w:rPr>
        <w:t>נספח ח</w:t>
      </w:r>
      <w:r w:rsidR="006E6654" w:rsidRPr="006A2AB0">
        <w:rPr>
          <w:rFonts w:hint="cs"/>
          <w:b w:val="0"/>
          <w:bCs w:val="0"/>
          <w:sz w:val="24"/>
          <w:szCs w:val="24"/>
          <w:rtl/>
        </w:rPr>
        <w:t>'</w:t>
      </w:r>
      <w:r w:rsidRPr="006A2AB0">
        <w:rPr>
          <w:b w:val="0"/>
          <w:bCs w:val="0"/>
          <w:sz w:val="24"/>
          <w:szCs w:val="24"/>
          <w:rtl/>
        </w:rPr>
        <w:t xml:space="preserve">  – דיווח חוות דעת רו"ח.</w:t>
      </w:r>
    </w:p>
    <w:p w14:paraId="41E91456" w14:textId="77777777" w:rsidR="00472C4E" w:rsidRPr="006A2AB0" w:rsidRDefault="00472C4E" w:rsidP="006A2AB0">
      <w:pPr>
        <w:pStyle w:val="3"/>
        <w:spacing w:before="0" w:after="0" w:line="360" w:lineRule="auto"/>
        <w:ind w:left="1383"/>
        <w:rPr>
          <w:b w:val="0"/>
          <w:bCs w:val="0"/>
          <w:sz w:val="24"/>
          <w:szCs w:val="24"/>
          <w:rtl/>
        </w:rPr>
      </w:pPr>
      <w:r w:rsidRPr="006A2AB0">
        <w:rPr>
          <w:b w:val="0"/>
          <w:bCs w:val="0"/>
          <w:sz w:val="24"/>
          <w:szCs w:val="24"/>
          <w:rtl/>
        </w:rPr>
        <w:t>נספח ט</w:t>
      </w:r>
      <w:r w:rsidR="006E6654" w:rsidRPr="006A2AB0">
        <w:rPr>
          <w:b w:val="0"/>
          <w:bCs w:val="0"/>
          <w:sz w:val="24"/>
          <w:szCs w:val="24"/>
          <w:rtl/>
        </w:rPr>
        <w:t>' –</w:t>
      </w:r>
      <w:r w:rsidRPr="006A2AB0">
        <w:rPr>
          <w:b w:val="0"/>
          <w:bCs w:val="0"/>
          <w:sz w:val="24"/>
          <w:szCs w:val="24"/>
          <w:rtl/>
        </w:rPr>
        <w:t xml:space="preserve"> – מפרט </w:t>
      </w:r>
      <w:r w:rsidRPr="006A2AB0">
        <w:rPr>
          <w:rFonts w:hint="eastAsia"/>
          <w:b w:val="0"/>
          <w:bCs w:val="0"/>
          <w:sz w:val="24"/>
          <w:szCs w:val="24"/>
          <w:rtl/>
        </w:rPr>
        <w:t>וציוד</w:t>
      </w:r>
    </w:p>
    <w:p w14:paraId="25BE0188" w14:textId="77777777" w:rsidR="00B07C42" w:rsidRPr="006A2AB0" w:rsidRDefault="00B07C42" w:rsidP="006A2AB0">
      <w:pPr>
        <w:pStyle w:val="3"/>
        <w:spacing w:before="0" w:after="0" w:line="360" w:lineRule="auto"/>
        <w:ind w:left="1383"/>
        <w:rPr>
          <w:b w:val="0"/>
          <w:bCs w:val="0"/>
          <w:sz w:val="24"/>
          <w:szCs w:val="24"/>
          <w:rtl/>
        </w:rPr>
      </w:pPr>
      <w:r w:rsidRPr="006A2AB0">
        <w:rPr>
          <w:rFonts w:hint="cs"/>
          <w:b w:val="0"/>
          <w:bCs w:val="0"/>
          <w:sz w:val="24"/>
          <w:szCs w:val="24"/>
          <w:rtl/>
        </w:rPr>
        <w:t>נספח י</w:t>
      </w:r>
      <w:r w:rsidR="006E6654" w:rsidRPr="006A2AB0">
        <w:rPr>
          <w:rFonts w:hint="cs"/>
          <w:b w:val="0"/>
          <w:bCs w:val="0"/>
          <w:sz w:val="24"/>
          <w:szCs w:val="24"/>
          <w:rtl/>
        </w:rPr>
        <w:t>'</w:t>
      </w:r>
      <w:r w:rsidR="006E6654" w:rsidRPr="006A2AB0">
        <w:rPr>
          <w:b w:val="0"/>
          <w:bCs w:val="0"/>
          <w:sz w:val="24"/>
          <w:szCs w:val="24"/>
          <w:rtl/>
        </w:rPr>
        <w:t>–</w:t>
      </w:r>
      <w:r w:rsidRPr="006A2AB0">
        <w:rPr>
          <w:rFonts w:hint="cs"/>
          <w:b w:val="0"/>
          <w:bCs w:val="0"/>
          <w:sz w:val="24"/>
          <w:szCs w:val="24"/>
          <w:rtl/>
        </w:rPr>
        <w:t xml:space="preserve"> </w:t>
      </w:r>
      <w:r w:rsidR="00675C05" w:rsidRPr="006A2AB0">
        <w:rPr>
          <w:rFonts w:hint="cs"/>
          <w:b w:val="0"/>
          <w:bCs w:val="0"/>
          <w:sz w:val="24"/>
          <w:szCs w:val="24"/>
          <w:rtl/>
        </w:rPr>
        <w:t xml:space="preserve">הצהרה לעניין </w:t>
      </w:r>
      <w:r w:rsidRPr="006A2AB0">
        <w:rPr>
          <w:rFonts w:hint="cs"/>
          <w:b w:val="0"/>
          <w:bCs w:val="0"/>
          <w:sz w:val="24"/>
          <w:szCs w:val="24"/>
          <w:rtl/>
        </w:rPr>
        <w:t>פרטים סודיים בהצעה</w:t>
      </w:r>
      <w:r w:rsidR="00675C05" w:rsidRPr="006A2AB0">
        <w:rPr>
          <w:rFonts w:hint="cs"/>
          <w:b w:val="0"/>
          <w:bCs w:val="0"/>
          <w:sz w:val="24"/>
          <w:szCs w:val="24"/>
          <w:rtl/>
        </w:rPr>
        <w:t xml:space="preserve"> וכתב ויתור</w:t>
      </w:r>
      <w:r w:rsidRPr="006A2AB0">
        <w:rPr>
          <w:rFonts w:hint="cs"/>
          <w:b w:val="0"/>
          <w:bCs w:val="0"/>
          <w:sz w:val="24"/>
          <w:szCs w:val="24"/>
          <w:rtl/>
        </w:rPr>
        <w:t>.</w:t>
      </w:r>
    </w:p>
    <w:p w14:paraId="054D9387" w14:textId="77777777" w:rsidR="00472C4E" w:rsidRPr="006A2AB0" w:rsidRDefault="00472C4E" w:rsidP="006A2AB0">
      <w:pPr>
        <w:pStyle w:val="3"/>
        <w:spacing w:before="0" w:after="0" w:line="360" w:lineRule="auto"/>
        <w:ind w:left="1383"/>
        <w:rPr>
          <w:b w:val="0"/>
          <w:bCs w:val="0"/>
          <w:sz w:val="24"/>
          <w:szCs w:val="24"/>
          <w:rtl/>
        </w:rPr>
      </w:pPr>
      <w:r w:rsidRPr="006A2AB0">
        <w:rPr>
          <w:rFonts w:hint="cs"/>
          <w:b w:val="0"/>
          <w:bCs w:val="0"/>
          <w:sz w:val="24"/>
          <w:szCs w:val="24"/>
          <w:rtl/>
        </w:rPr>
        <w:t>נספח י</w:t>
      </w:r>
      <w:r w:rsidR="00B07C42" w:rsidRPr="006A2AB0">
        <w:rPr>
          <w:rFonts w:hint="cs"/>
          <w:b w:val="0"/>
          <w:bCs w:val="0"/>
          <w:sz w:val="24"/>
          <w:szCs w:val="24"/>
          <w:rtl/>
        </w:rPr>
        <w:t>א</w:t>
      </w:r>
      <w:r w:rsidR="006E6654" w:rsidRPr="006A2AB0">
        <w:rPr>
          <w:b w:val="0"/>
          <w:bCs w:val="0"/>
          <w:sz w:val="24"/>
          <w:szCs w:val="24"/>
          <w:rtl/>
        </w:rPr>
        <w:t>–</w:t>
      </w:r>
      <w:r w:rsidRPr="006A2AB0">
        <w:rPr>
          <w:rFonts w:hint="cs"/>
          <w:b w:val="0"/>
          <w:bCs w:val="0"/>
          <w:sz w:val="24"/>
          <w:szCs w:val="24"/>
          <w:rtl/>
        </w:rPr>
        <w:t xml:space="preserve"> </w:t>
      </w:r>
      <w:r w:rsidRPr="006A2AB0">
        <w:rPr>
          <w:b w:val="0"/>
          <w:bCs w:val="0"/>
          <w:sz w:val="24"/>
          <w:szCs w:val="24"/>
          <w:rtl/>
        </w:rPr>
        <w:t>"הסכם למתן שירותים".</w:t>
      </w:r>
    </w:p>
    <w:p w14:paraId="0C2162B6" w14:textId="77777777" w:rsidR="00472C4E" w:rsidRPr="006A2AB0" w:rsidRDefault="00472C4E" w:rsidP="006A2AB0">
      <w:pPr>
        <w:pStyle w:val="3"/>
        <w:spacing w:before="0" w:after="0" w:line="360" w:lineRule="auto"/>
        <w:ind w:left="1383"/>
        <w:rPr>
          <w:b w:val="0"/>
          <w:bCs w:val="0"/>
          <w:sz w:val="24"/>
          <w:szCs w:val="24"/>
          <w:rtl/>
        </w:rPr>
      </w:pPr>
      <w:r w:rsidRPr="006A2AB0">
        <w:rPr>
          <w:b w:val="0"/>
          <w:bCs w:val="0"/>
          <w:sz w:val="24"/>
          <w:szCs w:val="24"/>
          <w:rtl/>
        </w:rPr>
        <w:t xml:space="preserve">נספח </w:t>
      </w:r>
      <w:proofErr w:type="spellStart"/>
      <w:r w:rsidR="00B07C42" w:rsidRPr="006A2AB0">
        <w:rPr>
          <w:rFonts w:hint="cs"/>
          <w:b w:val="0"/>
          <w:bCs w:val="0"/>
          <w:sz w:val="24"/>
          <w:szCs w:val="24"/>
          <w:rtl/>
        </w:rPr>
        <w:t>יג</w:t>
      </w:r>
      <w:proofErr w:type="spellEnd"/>
      <w:r w:rsidR="00B07C42" w:rsidRPr="006A2AB0">
        <w:rPr>
          <w:b w:val="0"/>
          <w:bCs w:val="0"/>
          <w:sz w:val="24"/>
          <w:szCs w:val="24"/>
          <w:rtl/>
        </w:rPr>
        <w:t xml:space="preserve"> </w:t>
      </w:r>
      <w:r w:rsidRPr="006A2AB0">
        <w:rPr>
          <w:b w:val="0"/>
          <w:bCs w:val="0"/>
          <w:sz w:val="24"/>
          <w:szCs w:val="24"/>
          <w:rtl/>
        </w:rPr>
        <w:t>–</w:t>
      </w:r>
      <w:r w:rsidRPr="006A2AB0">
        <w:rPr>
          <w:rFonts w:hint="cs"/>
          <w:b w:val="0"/>
          <w:bCs w:val="0"/>
          <w:sz w:val="24"/>
          <w:szCs w:val="24"/>
          <w:rtl/>
        </w:rPr>
        <w:t xml:space="preserve">איתנות פיננסית </w:t>
      </w:r>
      <w:r w:rsidR="00AA5B12" w:rsidRPr="006A2AB0">
        <w:rPr>
          <w:rFonts w:hint="cs"/>
          <w:b w:val="0"/>
          <w:bCs w:val="0"/>
          <w:sz w:val="24"/>
          <w:szCs w:val="24"/>
          <w:rtl/>
        </w:rPr>
        <w:t>(מדד______)</w:t>
      </w:r>
      <w:r w:rsidR="008630D2" w:rsidRPr="006A2AB0">
        <w:rPr>
          <w:rFonts w:hint="cs"/>
          <w:b w:val="0"/>
          <w:bCs w:val="0"/>
          <w:sz w:val="24"/>
          <w:szCs w:val="24"/>
          <w:rtl/>
        </w:rPr>
        <w:t xml:space="preserve"> </w:t>
      </w:r>
    </w:p>
    <w:p w14:paraId="77D48A39" w14:textId="77777777" w:rsidR="004530E7" w:rsidRPr="006A2AB0" w:rsidRDefault="004530E7" w:rsidP="006A2AB0">
      <w:pPr>
        <w:pStyle w:val="3"/>
        <w:spacing w:before="0" w:after="0" w:line="360" w:lineRule="auto"/>
        <w:ind w:left="1383"/>
        <w:rPr>
          <w:b w:val="0"/>
          <w:bCs w:val="0"/>
          <w:sz w:val="24"/>
          <w:szCs w:val="24"/>
          <w:rtl/>
        </w:rPr>
      </w:pPr>
      <w:r w:rsidRPr="006A2AB0">
        <w:rPr>
          <w:rFonts w:hint="cs"/>
          <w:b w:val="0"/>
          <w:bCs w:val="0"/>
          <w:sz w:val="24"/>
          <w:szCs w:val="24"/>
          <w:rtl/>
        </w:rPr>
        <w:t xml:space="preserve">נספח יד </w:t>
      </w:r>
      <w:r w:rsidRPr="006A2AB0">
        <w:rPr>
          <w:b w:val="0"/>
          <w:bCs w:val="0"/>
          <w:sz w:val="24"/>
          <w:szCs w:val="24"/>
          <w:rtl/>
        </w:rPr>
        <w:t>–</w:t>
      </w:r>
      <w:r w:rsidRPr="006A2AB0">
        <w:rPr>
          <w:rFonts w:hint="cs"/>
          <w:b w:val="0"/>
          <w:bCs w:val="0"/>
          <w:sz w:val="24"/>
          <w:szCs w:val="24"/>
          <w:rtl/>
        </w:rPr>
        <w:t xml:space="preserve"> תצהיר בדבר העסקת אנשים עם מוגבלות</w:t>
      </w:r>
    </w:p>
    <w:p w14:paraId="2FC7B00F" w14:textId="77777777" w:rsidR="00DA1750" w:rsidRPr="006A2AB0" w:rsidRDefault="00DA1750" w:rsidP="006A2AB0">
      <w:pPr>
        <w:pStyle w:val="3"/>
        <w:spacing w:before="0" w:after="0" w:line="360" w:lineRule="auto"/>
        <w:ind w:left="1383"/>
        <w:rPr>
          <w:b w:val="0"/>
          <w:bCs w:val="0"/>
          <w:sz w:val="24"/>
          <w:szCs w:val="24"/>
          <w:rtl/>
        </w:rPr>
      </w:pPr>
      <w:r w:rsidRPr="006A2AB0">
        <w:rPr>
          <w:rFonts w:hint="cs"/>
          <w:b w:val="0"/>
          <w:bCs w:val="0"/>
          <w:sz w:val="24"/>
          <w:szCs w:val="24"/>
          <w:rtl/>
        </w:rPr>
        <w:t xml:space="preserve">נספח </w:t>
      </w:r>
      <w:r w:rsidR="004530E7" w:rsidRPr="006A2AB0">
        <w:rPr>
          <w:rFonts w:hint="cs"/>
          <w:b w:val="0"/>
          <w:bCs w:val="0"/>
          <w:sz w:val="24"/>
          <w:szCs w:val="24"/>
          <w:rtl/>
        </w:rPr>
        <w:t>טו</w:t>
      </w:r>
      <w:r w:rsidRPr="006A2AB0">
        <w:rPr>
          <w:rFonts w:hint="cs"/>
          <w:b w:val="0"/>
          <w:bCs w:val="0"/>
          <w:sz w:val="24"/>
          <w:szCs w:val="24"/>
          <w:rtl/>
        </w:rPr>
        <w:t xml:space="preserve"> </w:t>
      </w:r>
      <w:r w:rsidRPr="006A2AB0">
        <w:rPr>
          <w:b w:val="0"/>
          <w:bCs w:val="0"/>
          <w:sz w:val="24"/>
          <w:szCs w:val="24"/>
          <w:rtl/>
        </w:rPr>
        <w:t>–</w:t>
      </w:r>
      <w:r w:rsidRPr="006A2AB0">
        <w:rPr>
          <w:rFonts w:hint="cs"/>
          <w:b w:val="0"/>
          <w:bCs w:val="0"/>
          <w:sz w:val="24"/>
          <w:szCs w:val="24"/>
          <w:rtl/>
        </w:rPr>
        <w:t xml:space="preserve"> רשימת אזורי תעשייה</w:t>
      </w:r>
    </w:p>
    <w:p w14:paraId="1AB9F2F6" w14:textId="77777777" w:rsidR="00DA1750" w:rsidRPr="006A2AB0" w:rsidRDefault="005164FF" w:rsidP="006A2AB0">
      <w:pPr>
        <w:pStyle w:val="3"/>
        <w:spacing w:before="0" w:after="0" w:line="360" w:lineRule="auto"/>
        <w:ind w:left="1383"/>
        <w:rPr>
          <w:b w:val="0"/>
          <w:bCs w:val="0"/>
          <w:sz w:val="24"/>
          <w:szCs w:val="24"/>
          <w:rtl/>
        </w:rPr>
      </w:pPr>
      <w:r w:rsidRPr="006A2AB0">
        <w:rPr>
          <w:rFonts w:hint="cs"/>
          <w:b w:val="0"/>
          <w:bCs w:val="0"/>
          <w:sz w:val="24"/>
          <w:szCs w:val="24"/>
          <w:rtl/>
        </w:rPr>
        <w:t xml:space="preserve">נספח </w:t>
      </w:r>
      <w:proofErr w:type="spellStart"/>
      <w:r w:rsidRPr="006A2AB0">
        <w:rPr>
          <w:rFonts w:hint="cs"/>
          <w:b w:val="0"/>
          <w:bCs w:val="0"/>
          <w:sz w:val="24"/>
          <w:szCs w:val="24"/>
          <w:rtl/>
        </w:rPr>
        <w:t>ט</w:t>
      </w:r>
      <w:r w:rsidR="004530E7" w:rsidRPr="006A2AB0">
        <w:rPr>
          <w:rFonts w:hint="cs"/>
          <w:b w:val="0"/>
          <w:bCs w:val="0"/>
          <w:sz w:val="24"/>
          <w:szCs w:val="24"/>
          <w:rtl/>
        </w:rPr>
        <w:t>ז</w:t>
      </w:r>
      <w:proofErr w:type="spellEnd"/>
      <w:r w:rsidRPr="006A2AB0">
        <w:rPr>
          <w:rFonts w:hint="cs"/>
          <w:b w:val="0"/>
          <w:bCs w:val="0"/>
          <w:sz w:val="24"/>
          <w:szCs w:val="24"/>
          <w:rtl/>
        </w:rPr>
        <w:t xml:space="preserve"> </w:t>
      </w:r>
      <w:r w:rsidRPr="006A2AB0">
        <w:rPr>
          <w:b w:val="0"/>
          <w:bCs w:val="0"/>
          <w:sz w:val="24"/>
          <w:szCs w:val="24"/>
          <w:rtl/>
        </w:rPr>
        <w:t>–</w:t>
      </w:r>
      <w:r w:rsidRPr="006A2AB0">
        <w:rPr>
          <w:rFonts w:hint="cs"/>
          <w:b w:val="0"/>
          <w:bCs w:val="0"/>
          <w:sz w:val="24"/>
          <w:szCs w:val="24"/>
          <w:rtl/>
        </w:rPr>
        <w:t xml:space="preserve"> טופס מסירת מגרש</w:t>
      </w:r>
    </w:p>
    <w:p w14:paraId="6AAA9417" w14:textId="77777777" w:rsidR="005164FF" w:rsidRPr="006A2AB0" w:rsidRDefault="005164FF" w:rsidP="006A2AB0">
      <w:pPr>
        <w:pStyle w:val="3"/>
        <w:spacing w:before="0" w:after="0" w:line="360" w:lineRule="auto"/>
        <w:ind w:left="1383"/>
        <w:rPr>
          <w:b w:val="0"/>
          <w:bCs w:val="0"/>
          <w:sz w:val="24"/>
          <w:szCs w:val="24"/>
          <w:rtl/>
        </w:rPr>
      </w:pPr>
      <w:r w:rsidRPr="006A2AB0">
        <w:rPr>
          <w:rFonts w:hint="cs"/>
          <w:b w:val="0"/>
          <w:bCs w:val="0"/>
          <w:sz w:val="24"/>
          <w:szCs w:val="24"/>
          <w:rtl/>
        </w:rPr>
        <w:t xml:space="preserve">נספח </w:t>
      </w:r>
      <w:proofErr w:type="spellStart"/>
      <w:r w:rsidR="004530E7" w:rsidRPr="006A2AB0">
        <w:rPr>
          <w:rFonts w:hint="cs"/>
          <w:b w:val="0"/>
          <w:bCs w:val="0"/>
          <w:sz w:val="24"/>
          <w:szCs w:val="24"/>
          <w:rtl/>
        </w:rPr>
        <w:t>יז</w:t>
      </w:r>
      <w:proofErr w:type="spellEnd"/>
      <w:r w:rsidRPr="006A2AB0">
        <w:rPr>
          <w:rFonts w:hint="cs"/>
          <w:b w:val="0"/>
          <w:bCs w:val="0"/>
          <w:sz w:val="24"/>
          <w:szCs w:val="24"/>
          <w:rtl/>
        </w:rPr>
        <w:t xml:space="preserve"> </w:t>
      </w:r>
      <w:r w:rsidRPr="006A2AB0">
        <w:rPr>
          <w:b w:val="0"/>
          <w:bCs w:val="0"/>
          <w:sz w:val="24"/>
          <w:szCs w:val="24"/>
          <w:rtl/>
        </w:rPr>
        <w:t>–</w:t>
      </w:r>
      <w:r w:rsidRPr="006A2AB0">
        <w:rPr>
          <w:rFonts w:hint="cs"/>
          <w:b w:val="0"/>
          <w:bCs w:val="0"/>
          <w:sz w:val="24"/>
          <w:szCs w:val="24"/>
          <w:rtl/>
        </w:rPr>
        <w:t xml:space="preserve"> אישור זמינות מגרש ליזם</w:t>
      </w:r>
    </w:p>
    <w:p w14:paraId="2D00368F" w14:textId="77777777" w:rsidR="005164FF" w:rsidRPr="006A2AB0" w:rsidRDefault="005164FF" w:rsidP="006A2AB0">
      <w:pPr>
        <w:pStyle w:val="3"/>
        <w:spacing w:before="0" w:after="0" w:line="360" w:lineRule="auto"/>
        <w:ind w:left="1383"/>
        <w:rPr>
          <w:b w:val="0"/>
          <w:bCs w:val="0"/>
          <w:sz w:val="24"/>
          <w:szCs w:val="24"/>
          <w:rtl/>
        </w:rPr>
      </w:pPr>
      <w:r w:rsidRPr="006A2AB0">
        <w:rPr>
          <w:rFonts w:hint="cs"/>
          <w:b w:val="0"/>
          <w:bCs w:val="0"/>
          <w:sz w:val="24"/>
          <w:szCs w:val="24"/>
          <w:rtl/>
        </w:rPr>
        <w:t xml:space="preserve">נספח </w:t>
      </w:r>
      <w:proofErr w:type="spellStart"/>
      <w:r w:rsidRPr="006A2AB0">
        <w:rPr>
          <w:rFonts w:hint="cs"/>
          <w:b w:val="0"/>
          <w:bCs w:val="0"/>
          <w:sz w:val="24"/>
          <w:szCs w:val="24"/>
          <w:rtl/>
        </w:rPr>
        <w:t>י</w:t>
      </w:r>
      <w:r w:rsidR="004530E7" w:rsidRPr="006A2AB0">
        <w:rPr>
          <w:rFonts w:hint="cs"/>
          <w:b w:val="0"/>
          <w:bCs w:val="0"/>
          <w:sz w:val="24"/>
          <w:szCs w:val="24"/>
          <w:rtl/>
        </w:rPr>
        <w:t>ח</w:t>
      </w:r>
      <w:proofErr w:type="spellEnd"/>
      <w:r w:rsidRPr="006A2AB0">
        <w:rPr>
          <w:rFonts w:hint="cs"/>
          <w:b w:val="0"/>
          <w:bCs w:val="0"/>
          <w:sz w:val="24"/>
          <w:szCs w:val="24"/>
          <w:rtl/>
        </w:rPr>
        <w:t xml:space="preserve"> </w:t>
      </w:r>
      <w:r w:rsidRPr="006A2AB0">
        <w:rPr>
          <w:b w:val="0"/>
          <w:bCs w:val="0"/>
          <w:sz w:val="24"/>
          <w:szCs w:val="24"/>
          <w:rtl/>
        </w:rPr>
        <w:t>–</w:t>
      </w:r>
      <w:r w:rsidRPr="006A2AB0">
        <w:rPr>
          <w:rFonts w:hint="cs"/>
          <w:b w:val="0"/>
          <w:bCs w:val="0"/>
          <w:sz w:val="24"/>
          <w:szCs w:val="24"/>
          <w:rtl/>
        </w:rPr>
        <w:t xml:space="preserve"> הוראת מנכל 6.2</w:t>
      </w:r>
    </w:p>
    <w:p w14:paraId="7C39DD9E" w14:textId="0FA11C77" w:rsidR="00766140" w:rsidRDefault="005164FF" w:rsidP="006A2AB0">
      <w:pPr>
        <w:pStyle w:val="3"/>
        <w:spacing w:before="0" w:after="0" w:line="360" w:lineRule="auto"/>
        <w:ind w:left="1383"/>
        <w:rPr>
          <w:b w:val="0"/>
          <w:bCs w:val="0"/>
          <w:sz w:val="24"/>
          <w:szCs w:val="24"/>
          <w:rtl/>
        </w:rPr>
      </w:pPr>
      <w:r w:rsidRPr="006A2AB0">
        <w:rPr>
          <w:rFonts w:hint="cs"/>
          <w:b w:val="0"/>
          <w:bCs w:val="0"/>
          <w:sz w:val="24"/>
          <w:szCs w:val="24"/>
          <w:rtl/>
        </w:rPr>
        <w:t xml:space="preserve">נספח </w:t>
      </w:r>
      <w:proofErr w:type="spellStart"/>
      <w:r w:rsidRPr="006A2AB0">
        <w:rPr>
          <w:rFonts w:hint="cs"/>
          <w:b w:val="0"/>
          <w:bCs w:val="0"/>
          <w:sz w:val="24"/>
          <w:szCs w:val="24"/>
          <w:rtl/>
        </w:rPr>
        <w:t>י</w:t>
      </w:r>
      <w:r w:rsidR="004530E7" w:rsidRPr="006A2AB0">
        <w:rPr>
          <w:rFonts w:hint="cs"/>
          <w:b w:val="0"/>
          <w:bCs w:val="0"/>
          <w:sz w:val="24"/>
          <w:szCs w:val="24"/>
          <w:rtl/>
        </w:rPr>
        <w:t>ט</w:t>
      </w:r>
      <w:proofErr w:type="spellEnd"/>
      <w:r w:rsidRPr="006A2AB0">
        <w:rPr>
          <w:rFonts w:hint="cs"/>
          <w:b w:val="0"/>
          <w:bCs w:val="0"/>
          <w:sz w:val="24"/>
          <w:szCs w:val="24"/>
          <w:rtl/>
        </w:rPr>
        <w:t xml:space="preserve"> </w:t>
      </w:r>
      <w:r w:rsidRPr="006A2AB0">
        <w:rPr>
          <w:b w:val="0"/>
          <w:bCs w:val="0"/>
          <w:sz w:val="24"/>
          <w:szCs w:val="24"/>
          <w:rtl/>
        </w:rPr>
        <w:t>–</w:t>
      </w:r>
      <w:r w:rsidRPr="006A2AB0">
        <w:rPr>
          <w:rFonts w:hint="cs"/>
          <w:b w:val="0"/>
          <w:bCs w:val="0"/>
          <w:sz w:val="24"/>
          <w:szCs w:val="24"/>
          <w:rtl/>
        </w:rPr>
        <w:t xml:space="preserve"> </w:t>
      </w:r>
      <w:r w:rsidR="00A05203" w:rsidRPr="006A2AB0">
        <w:rPr>
          <w:b w:val="0"/>
          <w:bCs w:val="0"/>
          <w:sz w:val="24"/>
          <w:szCs w:val="24"/>
          <w:rtl/>
        </w:rPr>
        <w:t>קריטריונים הנדסיים לפיתוח תשתית המקרקעין לתעשייה</w:t>
      </w:r>
      <w:r w:rsidR="007D5FF2" w:rsidRPr="006A2AB0">
        <w:rPr>
          <w:rFonts w:hint="cs"/>
          <w:b w:val="0"/>
          <w:bCs w:val="0"/>
          <w:sz w:val="24"/>
          <w:szCs w:val="24"/>
          <w:rtl/>
        </w:rPr>
        <w:t>.</w:t>
      </w:r>
    </w:p>
    <w:p w14:paraId="32CDAD24" w14:textId="77777777" w:rsidR="00766140" w:rsidRDefault="00766140">
      <w:pPr>
        <w:bidi w:val="0"/>
        <w:rPr>
          <w:rFonts w:ascii="Arial" w:hAnsi="Arial" w:cs="Arial"/>
          <w:rtl/>
        </w:rPr>
      </w:pPr>
      <w:r>
        <w:rPr>
          <w:b/>
          <w:bCs/>
          <w:rtl/>
        </w:rPr>
        <w:br w:type="page"/>
      </w:r>
    </w:p>
    <w:p w14:paraId="50EE7F60" w14:textId="77777777" w:rsidR="00472C4E" w:rsidRPr="004445F7" w:rsidRDefault="00472C4E" w:rsidP="007229A4">
      <w:pPr>
        <w:pStyle w:val="3"/>
        <w:jc w:val="right"/>
        <w:rPr>
          <w:u w:val="single"/>
          <w:rtl/>
        </w:rPr>
      </w:pPr>
      <w:r w:rsidRPr="004445F7">
        <w:rPr>
          <w:u w:val="single"/>
          <w:rtl/>
        </w:rPr>
        <w:lastRenderedPageBreak/>
        <w:t>נספח א</w:t>
      </w:r>
      <w:r w:rsidRPr="004445F7">
        <w:rPr>
          <w:rFonts w:hint="cs"/>
          <w:u w:val="single"/>
          <w:rtl/>
        </w:rPr>
        <w:t xml:space="preserve"> למכרז</w:t>
      </w:r>
    </w:p>
    <w:p w14:paraId="689974A8" w14:textId="77777777" w:rsidR="006449E8" w:rsidRPr="008277E0" w:rsidRDefault="006449E8" w:rsidP="008277E0">
      <w:pPr>
        <w:pStyle w:val="1"/>
        <w:rPr>
          <w:rFonts w:asciiTheme="minorBidi" w:hAnsiTheme="minorBidi" w:cstheme="minorBidi"/>
          <w:b/>
          <w:bCs/>
          <w:u w:val="single"/>
          <w:rtl/>
        </w:rPr>
      </w:pPr>
      <w:r w:rsidRPr="008277E0">
        <w:rPr>
          <w:rFonts w:asciiTheme="minorBidi" w:hAnsiTheme="minorBidi" w:cstheme="minorBidi"/>
          <w:b/>
          <w:bCs/>
          <w:u w:val="single"/>
          <w:rtl/>
        </w:rPr>
        <w:t xml:space="preserve">בדבר קיום חוקי עבודה </w:t>
      </w:r>
    </w:p>
    <w:p w14:paraId="621D2D0B" w14:textId="35397D0B" w:rsidR="006449E8" w:rsidRPr="008277E0" w:rsidRDefault="006449E8" w:rsidP="008277E0">
      <w:pPr>
        <w:pStyle w:val="2"/>
        <w:jc w:val="center"/>
        <w:rPr>
          <w:rFonts w:asciiTheme="minorBidi" w:hAnsiTheme="minorBidi" w:cstheme="minorBidi"/>
          <w:b/>
          <w:bCs/>
          <w:rtl/>
        </w:rPr>
      </w:pPr>
      <w:r w:rsidRPr="008277E0">
        <w:rPr>
          <w:rFonts w:asciiTheme="minorBidi" w:hAnsiTheme="minorBidi" w:cstheme="minorBidi"/>
          <w:b/>
          <w:bCs/>
          <w:rtl/>
        </w:rPr>
        <w:t>בדבר העסקת עובדים זרים כדין ותשלום שכר מינימום</w:t>
      </w:r>
    </w:p>
    <w:p w14:paraId="1455DAF0" w14:textId="77777777" w:rsidR="00472C4E" w:rsidRPr="00E5042E" w:rsidRDefault="00472C4E" w:rsidP="00472C4E">
      <w:pPr>
        <w:pStyle w:val="2"/>
        <w:spacing w:line="360" w:lineRule="auto"/>
        <w:jc w:val="center"/>
        <w:rPr>
          <w:rFonts w:cs="David"/>
          <w:b/>
          <w:bCs/>
          <w:sz w:val="24"/>
          <w:szCs w:val="24"/>
          <w:rtl/>
        </w:rPr>
      </w:pPr>
    </w:p>
    <w:p w14:paraId="33AF5FD6" w14:textId="1028EB1C" w:rsidR="00472C4E" w:rsidRPr="004445F7" w:rsidRDefault="00472C4E" w:rsidP="004445F7">
      <w:pPr>
        <w:pStyle w:val="3"/>
        <w:spacing w:before="0" w:after="0" w:line="360" w:lineRule="auto"/>
        <w:rPr>
          <w:b w:val="0"/>
          <w:bCs w:val="0"/>
          <w:sz w:val="24"/>
          <w:szCs w:val="24"/>
          <w:rtl/>
        </w:rPr>
      </w:pPr>
      <w:r w:rsidRPr="004445F7">
        <w:rPr>
          <w:b w:val="0"/>
          <w:bCs w:val="0"/>
          <w:sz w:val="24"/>
          <w:szCs w:val="24"/>
          <w:rtl/>
        </w:rPr>
        <w:t>אני הח"מ ______________, נושא ת.ז. מס' _______</w:t>
      </w:r>
      <w:r w:rsidR="004445F7">
        <w:rPr>
          <w:b w:val="0"/>
          <w:bCs w:val="0"/>
          <w:sz w:val="24"/>
          <w:szCs w:val="24"/>
          <w:rtl/>
        </w:rPr>
        <w:t>, מורשה החתימה מטעם __________</w:t>
      </w:r>
      <w:r w:rsidRPr="004445F7">
        <w:rPr>
          <w:b w:val="0"/>
          <w:bCs w:val="0"/>
          <w:sz w:val="24"/>
          <w:szCs w:val="24"/>
          <w:rtl/>
        </w:rPr>
        <w:t>______ שמספרו ____________(להלן: נותן השירותים) מצהיר בזאת, בכתב, כדלקמן:</w:t>
      </w:r>
    </w:p>
    <w:p w14:paraId="69FC6D74" w14:textId="77777777" w:rsidR="00472C4E" w:rsidRPr="00E5042E" w:rsidRDefault="00472C4E" w:rsidP="004445F7">
      <w:pPr>
        <w:spacing w:line="360" w:lineRule="auto"/>
        <w:jc w:val="both"/>
        <w:rPr>
          <w:rtl/>
        </w:rPr>
      </w:pPr>
    </w:p>
    <w:p w14:paraId="13FFFDBE" w14:textId="2778915E" w:rsidR="006449E8" w:rsidRPr="004445F7" w:rsidRDefault="006449E8" w:rsidP="009B1854">
      <w:pPr>
        <w:pStyle w:val="aff1"/>
        <w:numPr>
          <w:ilvl w:val="0"/>
          <w:numId w:val="26"/>
        </w:numPr>
        <w:spacing w:line="360" w:lineRule="auto"/>
        <w:rPr>
          <w:rStyle w:val="30"/>
          <w:b w:val="0"/>
          <w:bCs w:val="0"/>
          <w:sz w:val="24"/>
          <w:szCs w:val="24"/>
          <w:rtl/>
        </w:rPr>
      </w:pPr>
      <w:r w:rsidRPr="004445F7">
        <w:rPr>
          <w:rStyle w:val="30"/>
          <w:b w:val="0"/>
          <w:bCs w:val="0"/>
          <w:sz w:val="24"/>
          <w:szCs w:val="24"/>
          <w:rtl/>
        </w:rPr>
        <w:t>קיי</w:t>
      </w:r>
      <w:r w:rsidRPr="004445F7">
        <w:rPr>
          <w:rStyle w:val="30"/>
          <w:rFonts w:hint="cs"/>
          <w:b w:val="0"/>
          <w:bCs w:val="0"/>
          <w:sz w:val="24"/>
          <w:szCs w:val="24"/>
          <w:rtl/>
        </w:rPr>
        <w:t xml:space="preserve">מתי את </w:t>
      </w:r>
      <w:r w:rsidRPr="004445F7">
        <w:rPr>
          <w:rStyle w:val="30"/>
          <w:b w:val="0"/>
          <w:bCs w:val="0"/>
          <w:sz w:val="24"/>
          <w:szCs w:val="24"/>
          <w:rtl/>
        </w:rPr>
        <w:t>כל חובותי</w:t>
      </w:r>
      <w:r w:rsidRPr="004445F7">
        <w:rPr>
          <w:rStyle w:val="30"/>
          <w:rFonts w:hint="cs"/>
          <w:b w:val="0"/>
          <w:bCs w:val="0"/>
          <w:sz w:val="24"/>
          <w:szCs w:val="24"/>
          <w:rtl/>
        </w:rPr>
        <w:t>י</w:t>
      </w:r>
      <w:r w:rsidRPr="004445F7">
        <w:rPr>
          <w:rStyle w:val="30"/>
          <w:b w:val="0"/>
          <w:bCs w:val="0"/>
          <w:sz w:val="24"/>
          <w:szCs w:val="24"/>
          <w:rtl/>
        </w:rPr>
        <w:t xml:space="preserve"> לרבות</w:t>
      </w:r>
      <w:r w:rsidRPr="004445F7">
        <w:rPr>
          <w:rStyle w:val="30"/>
          <w:rFonts w:hint="cs"/>
          <w:b w:val="0"/>
          <w:bCs w:val="0"/>
          <w:sz w:val="24"/>
          <w:szCs w:val="24"/>
          <w:rtl/>
        </w:rPr>
        <w:t xml:space="preserve"> </w:t>
      </w:r>
      <w:r w:rsidRPr="004445F7">
        <w:rPr>
          <w:rStyle w:val="30"/>
          <w:b w:val="0"/>
          <w:bCs w:val="0"/>
          <w:sz w:val="24"/>
          <w:szCs w:val="24"/>
          <w:rtl/>
        </w:rPr>
        <w:t>תשלום בשנה האחרונה, בשנת ______________, לכל עובדי</w:t>
      </w:r>
      <w:r w:rsidRPr="004445F7">
        <w:rPr>
          <w:rStyle w:val="30"/>
          <w:rFonts w:hint="cs"/>
          <w:b w:val="0"/>
          <w:bCs w:val="0"/>
          <w:sz w:val="24"/>
          <w:szCs w:val="24"/>
          <w:rtl/>
        </w:rPr>
        <w:t>י</w:t>
      </w:r>
      <w:r w:rsidRPr="004445F7">
        <w:rPr>
          <w:rStyle w:val="30"/>
          <w:b w:val="0"/>
          <w:bCs w:val="0"/>
          <w:sz w:val="24"/>
          <w:szCs w:val="24"/>
          <w:rtl/>
        </w:rPr>
        <w:t xml:space="preserve"> כמתחייב מחוקי העבודה, צווי ההרחבה, ההסכמים הקיבוציים וההסכמים </w:t>
      </w:r>
      <w:r w:rsidRPr="004445F7">
        <w:rPr>
          <w:rStyle w:val="30"/>
          <w:rFonts w:hint="cs"/>
          <w:b w:val="0"/>
          <w:bCs w:val="0"/>
          <w:sz w:val="24"/>
          <w:szCs w:val="24"/>
          <w:rtl/>
        </w:rPr>
        <w:tab/>
      </w:r>
      <w:r w:rsidRPr="004445F7">
        <w:rPr>
          <w:rStyle w:val="30"/>
          <w:b w:val="0"/>
          <w:bCs w:val="0"/>
          <w:sz w:val="24"/>
          <w:szCs w:val="24"/>
          <w:rtl/>
        </w:rPr>
        <w:t>האישיים החלים עלי</w:t>
      </w:r>
      <w:r w:rsidRPr="004445F7">
        <w:rPr>
          <w:rStyle w:val="30"/>
          <w:rFonts w:hint="cs"/>
          <w:b w:val="0"/>
          <w:bCs w:val="0"/>
          <w:sz w:val="24"/>
          <w:szCs w:val="24"/>
          <w:rtl/>
        </w:rPr>
        <w:t>י</w:t>
      </w:r>
      <w:r w:rsidR="00423A75" w:rsidRPr="004445F7">
        <w:rPr>
          <w:rStyle w:val="30"/>
          <w:b w:val="0"/>
          <w:bCs w:val="0"/>
          <w:sz w:val="24"/>
          <w:szCs w:val="24"/>
          <w:rtl/>
        </w:rPr>
        <w:t xml:space="preserve">, </w:t>
      </w:r>
      <w:r w:rsidR="00423A75" w:rsidRPr="004445F7">
        <w:rPr>
          <w:rStyle w:val="30"/>
          <w:rFonts w:hint="cs"/>
          <w:b w:val="0"/>
          <w:bCs w:val="0"/>
          <w:sz w:val="24"/>
          <w:szCs w:val="24"/>
          <w:rtl/>
        </w:rPr>
        <w:t xml:space="preserve">אם </w:t>
      </w:r>
      <w:r w:rsidRPr="004445F7">
        <w:rPr>
          <w:rStyle w:val="30"/>
          <w:b w:val="0"/>
          <w:bCs w:val="0"/>
          <w:sz w:val="24"/>
          <w:szCs w:val="24"/>
          <w:rtl/>
        </w:rPr>
        <w:t>חלים עלי</w:t>
      </w:r>
      <w:r w:rsidRPr="004445F7">
        <w:rPr>
          <w:rStyle w:val="30"/>
          <w:rFonts w:hint="cs"/>
          <w:b w:val="0"/>
          <w:bCs w:val="0"/>
          <w:sz w:val="24"/>
          <w:szCs w:val="24"/>
          <w:rtl/>
        </w:rPr>
        <w:t>ו</w:t>
      </w:r>
      <w:r w:rsidRPr="004445F7">
        <w:rPr>
          <w:rStyle w:val="30"/>
          <w:b w:val="0"/>
          <w:bCs w:val="0"/>
          <w:sz w:val="24"/>
          <w:szCs w:val="24"/>
          <w:rtl/>
        </w:rPr>
        <w:t>,</w:t>
      </w:r>
      <w:r w:rsidRPr="004445F7">
        <w:rPr>
          <w:rStyle w:val="30"/>
          <w:rFonts w:hint="cs"/>
          <w:b w:val="0"/>
          <w:bCs w:val="0"/>
          <w:sz w:val="24"/>
          <w:szCs w:val="24"/>
          <w:rtl/>
        </w:rPr>
        <w:t xml:space="preserve"> (ולרבות</w:t>
      </w:r>
      <w:r w:rsidRPr="004445F7">
        <w:rPr>
          <w:rStyle w:val="30"/>
          <w:b w:val="0"/>
          <w:bCs w:val="0"/>
          <w:sz w:val="24"/>
          <w:szCs w:val="24"/>
          <w:rtl/>
        </w:rPr>
        <w:t xml:space="preserve"> החיקוקים המפורטים התוספת </w:t>
      </w:r>
      <w:r w:rsidRPr="004445F7">
        <w:rPr>
          <w:rStyle w:val="30"/>
          <w:rFonts w:hint="cs"/>
          <w:b w:val="0"/>
          <w:bCs w:val="0"/>
          <w:sz w:val="24"/>
          <w:szCs w:val="24"/>
          <w:rtl/>
        </w:rPr>
        <w:tab/>
      </w:r>
      <w:r w:rsidRPr="004445F7">
        <w:rPr>
          <w:rStyle w:val="30"/>
          <w:b w:val="0"/>
          <w:bCs w:val="0"/>
          <w:sz w:val="24"/>
          <w:szCs w:val="24"/>
          <w:rtl/>
        </w:rPr>
        <w:t xml:space="preserve">השנייה לחוק בית הדין לעבודה, תשכ"ט-1969 ששר </w:t>
      </w:r>
      <w:r w:rsidR="008064FB" w:rsidRPr="004445F7">
        <w:rPr>
          <w:rStyle w:val="30"/>
          <w:rFonts w:hint="cs"/>
          <w:b w:val="0"/>
          <w:bCs w:val="0"/>
          <w:sz w:val="24"/>
          <w:szCs w:val="24"/>
          <w:rtl/>
        </w:rPr>
        <w:t>הרווחה, העבודה והשירותים החברתיים</w:t>
      </w:r>
      <w:r w:rsidRPr="004445F7">
        <w:rPr>
          <w:rStyle w:val="30"/>
          <w:b w:val="0"/>
          <w:bCs w:val="0"/>
          <w:sz w:val="24"/>
          <w:szCs w:val="24"/>
          <w:rtl/>
        </w:rPr>
        <w:t xml:space="preserve"> ממונה על ביצועם, וכן חוק הביטוח הלאומי [נוסח משולב], תשנ"ה-1995</w:t>
      </w:r>
      <w:r w:rsidRPr="004445F7">
        <w:rPr>
          <w:rStyle w:val="30"/>
          <w:rFonts w:hint="cs"/>
          <w:b w:val="0"/>
          <w:bCs w:val="0"/>
          <w:sz w:val="24"/>
          <w:szCs w:val="24"/>
          <w:rtl/>
        </w:rPr>
        <w:t>)</w:t>
      </w:r>
      <w:r w:rsidRPr="004445F7">
        <w:rPr>
          <w:rStyle w:val="30"/>
          <w:b w:val="0"/>
          <w:bCs w:val="0"/>
          <w:sz w:val="24"/>
          <w:szCs w:val="24"/>
          <w:rtl/>
        </w:rPr>
        <w:t xml:space="preserve"> ובכל מקרה לא שיל</w:t>
      </w:r>
      <w:r w:rsidRPr="004445F7">
        <w:rPr>
          <w:rStyle w:val="30"/>
          <w:rFonts w:hint="cs"/>
          <w:b w:val="0"/>
          <w:bCs w:val="0"/>
          <w:sz w:val="24"/>
          <w:szCs w:val="24"/>
          <w:rtl/>
        </w:rPr>
        <w:t>מתי</w:t>
      </w:r>
      <w:r w:rsidRPr="004445F7">
        <w:rPr>
          <w:rStyle w:val="30"/>
          <w:b w:val="0"/>
          <w:bCs w:val="0"/>
          <w:sz w:val="24"/>
          <w:szCs w:val="24"/>
          <w:rtl/>
        </w:rPr>
        <w:t xml:space="preserve">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w:t>
      </w:r>
      <w:r w:rsidRPr="004445F7">
        <w:rPr>
          <w:rStyle w:val="30"/>
          <w:rFonts w:hint="cs"/>
          <w:b w:val="0"/>
          <w:bCs w:val="0"/>
          <w:sz w:val="24"/>
          <w:szCs w:val="24"/>
          <w:rtl/>
        </w:rPr>
        <w:t xml:space="preserve">י </w:t>
      </w:r>
      <w:r w:rsidRPr="004445F7">
        <w:rPr>
          <w:rStyle w:val="30"/>
          <w:b w:val="0"/>
          <w:bCs w:val="0"/>
          <w:sz w:val="24"/>
          <w:szCs w:val="24"/>
          <w:rtl/>
        </w:rPr>
        <w:t>במהלך כל תקופת ההתקשרות.</w:t>
      </w:r>
    </w:p>
    <w:p w14:paraId="0DD61979" w14:textId="77777777" w:rsidR="006449E8" w:rsidRDefault="006449E8" w:rsidP="00472C4E">
      <w:pPr>
        <w:pStyle w:val="ab"/>
        <w:spacing w:line="360" w:lineRule="auto"/>
        <w:ind w:left="360"/>
        <w:jc w:val="both"/>
        <w:rPr>
          <w:rFonts w:cs="David"/>
          <w:sz w:val="24"/>
          <w:rtl/>
        </w:rPr>
      </w:pPr>
    </w:p>
    <w:p w14:paraId="699BEACE" w14:textId="77777777" w:rsidR="00472C4E" w:rsidRPr="00DF2AA6" w:rsidRDefault="006449E8" w:rsidP="00D36B7D">
      <w:pPr>
        <w:spacing w:line="360" w:lineRule="auto"/>
        <w:ind w:firstLine="391"/>
        <w:jc w:val="both"/>
        <w:rPr>
          <w:rStyle w:val="30"/>
          <w:b w:val="0"/>
          <w:bCs w:val="0"/>
          <w:sz w:val="24"/>
          <w:szCs w:val="24"/>
          <w:rtl/>
        </w:rPr>
      </w:pPr>
      <w:r w:rsidRPr="00DF2AA6">
        <w:rPr>
          <w:rStyle w:val="30"/>
          <w:rFonts w:hint="cs"/>
          <w:b w:val="0"/>
          <w:bCs w:val="0"/>
          <w:sz w:val="24"/>
          <w:szCs w:val="24"/>
          <w:rtl/>
        </w:rPr>
        <w:t>2.</w:t>
      </w:r>
      <w:r w:rsidRPr="00DF2AA6">
        <w:rPr>
          <w:rStyle w:val="30"/>
          <w:rFonts w:hint="cs"/>
          <w:b w:val="0"/>
          <w:bCs w:val="0"/>
          <w:sz w:val="24"/>
          <w:szCs w:val="24"/>
          <w:rtl/>
        </w:rPr>
        <w:tab/>
      </w:r>
      <w:r w:rsidR="00472C4E" w:rsidRPr="00DF2AA6">
        <w:rPr>
          <w:rStyle w:val="30"/>
          <w:b w:val="0"/>
          <w:bCs w:val="0"/>
          <w:sz w:val="24"/>
          <w:szCs w:val="24"/>
          <w:rtl/>
        </w:rPr>
        <w:t xml:space="preserve">הנני מצהיר כי התקיים אחד מאלה: </w:t>
      </w:r>
    </w:p>
    <w:p w14:paraId="1D8BD55A" w14:textId="77777777" w:rsidR="00472C4E" w:rsidRPr="00DF2AA6" w:rsidRDefault="00472C4E" w:rsidP="00DF2AA6">
      <w:pPr>
        <w:pStyle w:val="3"/>
        <w:spacing w:before="0" w:after="0" w:line="360" w:lineRule="auto"/>
        <w:ind w:left="675"/>
        <w:rPr>
          <w:b w:val="0"/>
          <w:bCs w:val="0"/>
          <w:sz w:val="24"/>
          <w:szCs w:val="24"/>
          <w:rtl/>
        </w:rPr>
      </w:pPr>
      <w:r w:rsidRPr="00DF2AA6">
        <w:rPr>
          <w:rFonts w:hint="cs"/>
          <w:b w:val="0"/>
          <w:bCs w:val="0"/>
          <w:sz w:val="24"/>
          <w:szCs w:val="24"/>
          <w:rtl/>
        </w:rPr>
        <w:t xml:space="preserve">(יש לסמן </w:t>
      </w:r>
      <w:r w:rsidRPr="00DF2AA6">
        <w:rPr>
          <w:b w:val="0"/>
          <w:bCs w:val="0"/>
          <w:sz w:val="24"/>
          <w:szCs w:val="24"/>
        </w:rPr>
        <w:t xml:space="preserve">X </w:t>
      </w:r>
      <w:r w:rsidRPr="00DF2AA6">
        <w:rPr>
          <w:rFonts w:hint="cs"/>
          <w:b w:val="0"/>
          <w:bCs w:val="0"/>
          <w:sz w:val="24"/>
          <w:szCs w:val="24"/>
          <w:rtl/>
        </w:rPr>
        <w:t xml:space="preserve"> במקום המתאים)</w:t>
      </w:r>
    </w:p>
    <w:p w14:paraId="1884A27B" w14:textId="77777777" w:rsidR="00472C4E" w:rsidRPr="00DF2AA6" w:rsidRDefault="00472C4E" w:rsidP="009B1854">
      <w:pPr>
        <w:pStyle w:val="3"/>
        <w:numPr>
          <w:ilvl w:val="0"/>
          <w:numId w:val="27"/>
        </w:numPr>
        <w:spacing w:before="0" w:after="0" w:line="360" w:lineRule="auto"/>
        <w:ind w:left="1100" w:hanging="357"/>
        <w:rPr>
          <w:b w:val="0"/>
          <w:bCs w:val="0"/>
          <w:sz w:val="24"/>
          <w:szCs w:val="24"/>
        </w:rPr>
      </w:pPr>
      <w:r w:rsidRPr="00DF2AA6">
        <w:rPr>
          <w:rFonts w:hint="cs"/>
          <w:b w:val="0"/>
          <w:bCs w:val="0"/>
          <w:sz w:val="24"/>
          <w:szCs w:val="24"/>
          <w:rtl/>
        </w:rPr>
        <w:t xml:space="preserve">נותן השירותים או </w:t>
      </w:r>
      <w:r w:rsidRPr="00DF2AA6">
        <w:rPr>
          <w:b w:val="0"/>
          <w:bCs w:val="0"/>
          <w:sz w:val="24"/>
          <w:szCs w:val="24"/>
          <w:rtl/>
        </w:rPr>
        <w:t>בעל הזיקה אלי</w:t>
      </w:r>
      <w:r w:rsidRPr="00DF2AA6">
        <w:rPr>
          <w:rFonts w:hint="cs"/>
          <w:b w:val="0"/>
          <w:bCs w:val="0"/>
          <w:sz w:val="24"/>
          <w:szCs w:val="24"/>
          <w:rtl/>
        </w:rPr>
        <w:t>ו</w:t>
      </w:r>
      <w:r w:rsidRPr="00DF2AA6">
        <w:rPr>
          <w:b w:val="0"/>
          <w:bCs w:val="0"/>
          <w:sz w:val="24"/>
          <w:szCs w:val="24"/>
          <w:rtl/>
        </w:rPr>
        <w:t xml:space="preserve"> </w:t>
      </w:r>
      <w:r w:rsidRPr="00DF2AA6">
        <w:rPr>
          <w:rFonts w:hint="cs"/>
          <w:b w:val="0"/>
          <w:bCs w:val="0"/>
          <w:sz w:val="24"/>
          <w:szCs w:val="24"/>
          <w:rtl/>
        </w:rPr>
        <w:t xml:space="preserve">לא </w:t>
      </w:r>
      <w:r w:rsidRPr="00DF2AA6">
        <w:rPr>
          <w:b w:val="0"/>
          <w:bCs w:val="0"/>
          <w:sz w:val="24"/>
          <w:szCs w:val="24"/>
          <w:rtl/>
        </w:rPr>
        <w:t>הורשעו בפסק דין חלוט ב</w:t>
      </w:r>
      <w:r w:rsidRPr="00DF2AA6">
        <w:rPr>
          <w:rFonts w:hint="cs"/>
          <w:b w:val="0"/>
          <w:bCs w:val="0"/>
          <w:sz w:val="24"/>
          <w:szCs w:val="24"/>
          <w:rtl/>
        </w:rPr>
        <w:t>יותר מ</w:t>
      </w:r>
      <w:r w:rsidRPr="00DF2AA6">
        <w:rPr>
          <w:b w:val="0"/>
          <w:bCs w:val="0"/>
          <w:sz w:val="24"/>
          <w:szCs w:val="24"/>
          <w:rtl/>
        </w:rPr>
        <w:t>שתי עבירות לפי חוק עובדים זרים</w:t>
      </w:r>
      <w:r w:rsidRPr="00DF2AA6">
        <w:rPr>
          <w:rFonts w:hint="cs"/>
          <w:b w:val="0"/>
          <w:bCs w:val="0"/>
          <w:sz w:val="24"/>
          <w:szCs w:val="24"/>
          <w:rtl/>
        </w:rPr>
        <w:t xml:space="preserve"> ו/או לפי חוק שכר מינימום</w:t>
      </w:r>
      <w:r w:rsidRPr="00DF2AA6">
        <w:rPr>
          <w:b w:val="0"/>
          <w:bCs w:val="0"/>
          <w:sz w:val="24"/>
          <w:szCs w:val="24"/>
          <w:rtl/>
        </w:rPr>
        <w:t xml:space="preserve"> </w:t>
      </w:r>
      <w:r w:rsidRPr="00DF2AA6">
        <w:rPr>
          <w:rFonts w:hint="cs"/>
          <w:b w:val="0"/>
          <w:bCs w:val="0"/>
          <w:sz w:val="24"/>
          <w:szCs w:val="24"/>
          <w:rtl/>
        </w:rPr>
        <w:t>.</w:t>
      </w:r>
    </w:p>
    <w:p w14:paraId="335A18C8" w14:textId="77777777" w:rsidR="00472C4E" w:rsidRPr="00DF2AA6" w:rsidRDefault="00472C4E" w:rsidP="009B1854">
      <w:pPr>
        <w:pStyle w:val="3"/>
        <w:numPr>
          <w:ilvl w:val="0"/>
          <w:numId w:val="27"/>
        </w:numPr>
        <w:spacing w:before="0" w:after="0" w:line="360" w:lineRule="auto"/>
        <w:ind w:left="1100" w:hanging="357"/>
        <w:rPr>
          <w:b w:val="0"/>
          <w:bCs w:val="0"/>
          <w:sz w:val="24"/>
          <w:szCs w:val="24"/>
          <w:rtl/>
        </w:rPr>
      </w:pPr>
      <w:r w:rsidRPr="00DF2AA6">
        <w:rPr>
          <w:rFonts w:hint="cs"/>
          <w:b w:val="0"/>
          <w:bCs w:val="0"/>
          <w:sz w:val="24"/>
          <w:szCs w:val="24"/>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14:paraId="2275912B" w14:textId="77777777" w:rsidR="00472C4E" w:rsidRDefault="00472C4E" w:rsidP="00472C4E">
      <w:pPr>
        <w:spacing w:line="360" w:lineRule="auto"/>
        <w:ind w:firstLine="720"/>
        <w:jc w:val="both"/>
        <w:rPr>
          <w:rtl/>
        </w:rPr>
      </w:pPr>
    </w:p>
    <w:p w14:paraId="134ED04D" w14:textId="77777777" w:rsidR="00472C4E" w:rsidRPr="008B5745" w:rsidRDefault="00472C4E" w:rsidP="00472C4E">
      <w:pPr>
        <w:spacing w:line="360" w:lineRule="auto"/>
        <w:ind w:firstLine="720"/>
        <w:jc w:val="both"/>
        <w:rPr>
          <w:rStyle w:val="30"/>
          <w:b w:val="0"/>
          <w:bCs w:val="0"/>
          <w:sz w:val="24"/>
          <w:szCs w:val="24"/>
          <w:rtl/>
        </w:rPr>
      </w:pPr>
      <w:r w:rsidRPr="008B5745">
        <w:rPr>
          <w:rStyle w:val="30"/>
          <w:b w:val="0"/>
          <w:bCs w:val="0"/>
          <w:sz w:val="24"/>
          <w:szCs w:val="24"/>
          <w:rtl/>
        </w:rPr>
        <w:t xml:space="preserve">לעניין סעיף זה – </w:t>
      </w:r>
    </w:p>
    <w:p w14:paraId="5199DDDB" w14:textId="77777777" w:rsidR="00472C4E" w:rsidRPr="00E5042E" w:rsidRDefault="00472C4E" w:rsidP="00472C4E">
      <w:pPr>
        <w:spacing w:line="360" w:lineRule="auto"/>
        <w:ind w:firstLine="720"/>
        <w:jc w:val="both"/>
        <w:rPr>
          <w:rtl/>
        </w:rPr>
      </w:pPr>
    </w:p>
    <w:p w14:paraId="16E10A21" w14:textId="77777777" w:rsidR="00472C4E" w:rsidRPr="00900C0A" w:rsidRDefault="00472C4E" w:rsidP="00900C0A">
      <w:pPr>
        <w:spacing w:line="360" w:lineRule="auto"/>
        <w:ind w:firstLine="720"/>
        <w:jc w:val="both"/>
        <w:rPr>
          <w:rStyle w:val="30"/>
          <w:b w:val="0"/>
          <w:bCs w:val="0"/>
          <w:sz w:val="24"/>
          <w:szCs w:val="24"/>
          <w:rtl/>
        </w:rPr>
      </w:pPr>
      <w:r w:rsidRPr="00900C0A">
        <w:rPr>
          <w:rStyle w:val="30"/>
          <w:b w:val="0"/>
          <w:bCs w:val="0"/>
          <w:sz w:val="24"/>
          <w:szCs w:val="24"/>
          <w:rtl/>
        </w:rPr>
        <w:t xml:space="preserve">"אמצעי שליטה", "החזקה" ו- "שליטה" – כמשמעותם בחוק הבנקאות (רישוי), תשמ"א- 1981. </w:t>
      </w:r>
    </w:p>
    <w:p w14:paraId="524E5939" w14:textId="11784386" w:rsidR="00472C4E" w:rsidRPr="00900C0A" w:rsidRDefault="00472C4E" w:rsidP="00900C0A">
      <w:pPr>
        <w:spacing w:line="360" w:lineRule="auto"/>
        <w:ind w:firstLine="720"/>
        <w:jc w:val="both"/>
        <w:rPr>
          <w:rStyle w:val="30"/>
          <w:b w:val="0"/>
          <w:bCs w:val="0"/>
          <w:sz w:val="24"/>
          <w:szCs w:val="24"/>
          <w:rtl/>
        </w:rPr>
      </w:pPr>
      <w:r w:rsidRPr="00900C0A">
        <w:rPr>
          <w:rStyle w:val="30"/>
          <w:b w:val="0"/>
          <w:bCs w:val="0"/>
          <w:sz w:val="24"/>
          <w:szCs w:val="24"/>
          <w:rtl/>
        </w:rPr>
        <w:t>"בעל זיקה" - כל אחד מאלה:</w:t>
      </w:r>
    </w:p>
    <w:p w14:paraId="22C1B341" w14:textId="74715D5C" w:rsidR="00472C4E" w:rsidRPr="00900C0A" w:rsidRDefault="00472C4E" w:rsidP="009B1854">
      <w:pPr>
        <w:pStyle w:val="3"/>
        <w:numPr>
          <w:ilvl w:val="0"/>
          <w:numId w:val="28"/>
        </w:numPr>
        <w:spacing w:before="0" w:after="0" w:line="360" w:lineRule="auto"/>
        <w:ind w:hanging="357"/>
        <w:rPr>
          <w:b w:val="0"/>
          <w:bCs w:val="0"/>
          <w:sz w:val="24"/>
          <w:szCs w:val="24"/>
          <w:rtl/>
        </w:rPr>
      </w:pPr>
      <w:r w:rsidRPr="00900C0A">
        <w:rPr>
          <w:b w:val="0"/>
          <w:bCs w:val="0"/>
          <w:sz w:val="24"/>
          <w:szCs w:val="24"/>
          <w:rtl/>
        </w:rPr>
        <w:lastRenderedPageBreak/>
        <w:t>חבר בני אדם שנשלט על ידי נותן השירותים.</w:t>
      </w:r>
    </w:p>
    <w:p w14:paraId="7C068C64" w14:textId="328231C6" w:rsidR="00472C4E" w:rsidRPr="00985B66" w:rsidRDefault="00472C4E" w:rsidP="009B1854">
      <w:pPr>
        <w:pStyle w:val="3"/>
        <w:numPr>
          <w:ilvl w:val="0"/>
          <w:numId w:val="28"/>
        </w:numPr>
        <w:spacing w:before="0" w:after="0" w:line="360" w:lineRule="auto"/>
        <w:ind w:hanging="357"/>
        <w:rPr>
          <w:b w:val="0"/>
          <w:bCs w:val="0"/>
          <w:sz w:val="24"/>
          <w:szCs w:val="24"/>
          <w:rtl/>
        </w:rPr>
      </w:pPr>
      <w:r w:rsidRPr="00985B66">
        <w:rPr>
          <w:b w:val="0"/>
          <w:bCs w:val="0"/>
          <w:sz w:val="24"/>
          <w:szCs w:val="24"/>
          <w:rtl/>
        </w:rPr>
        <w:t>אם נותן השירותים הוא חבר בני אדם, אחד מאלה:</w:t>
      </w:r>
    </w:p>
    <w:p w14:paraId="2244D8FB" w14:textId="16A70707" w:rsidR="00472C4E" w:rsidRPr="00985B66" w:rsidRDefault="00472C4E" w:rsidP="009B1854">
      <w:pPr>
        <w:pStyle w:val="3"/>
        <w:numPr>
          <w:ilvl w:val="0"/>
          <w:numId w:val="29"/>
        </w:numPr>
        <w:spacing w:before="0" w:after="0" w:line="360" w:lineRule="auto"/>
        <w:ind w:left="2092" w:hanging="567"/>
        <w:rPr>
          <w:b w:val="0"/>
          <w:bCs w:val="0"/>
          <w:sz w:val="24"/>
          <w:szCs w:val="24"/>
        </w:rPr>
      </w:pPr>
      <w:r w:rsidRPr="00985B66">
        <w:rPr>
          <w:b w:val="0"/>
          <w:bCs w:val="0"/>
          <w:sz w:val="24"/>
          <w:szCs w:val="24"/>
          <w:rtl/>
        </w:rPr>
        <w:t>בעל השליטה בו</w:t>
      </w:r>
      <w:r w:rsidRPr="00985B66">
        <w:rPr>
          <w:b w:val="0"/>
          <w:bCs w:val="0"/>
          <w:sz w:val="24"/>
          <w:szCs w:val="24"/>
        </w:rPr>
        <w:t>;</w:t>
      </w:r>
    </w:p>
    <w:p w14:paraId="5CE052DE" w14:textId="6B079F23" w:rsidR="00472C4E" w:rsidRPr="00985B66" w:rsidRDefault="00472C4E" w:rsidP="009B1854">
      <w:pPr>
        <w:pStyle w:val="3"/>
        <w:numPr>
          <w:ilvl w:val="0"/>
          <w:numId w:val="29"/>
        </w:numPr>
        <w:spacing w:before="0" w:after="0" w:line="360" w:lineRule="auto"/>
        <w:ind w:left="2092" w:hanging="567"/>
        <w:rPr>
          <w:b w:val="0"/>
          <w:bCs w:val="0"/>
          <w:sz w:val="24"/>
          <w:szCs w:val="24"/>
          <w:rtl/>
        </w:rPr>
      </w:pPr>
      <w:r w:rsidRPr="00985B66">
        <w:rPr>
          <w:b w:val="0"/>
          <w:bCs w:val="0"/>
          <w:sz w:val="24"/>
          <w:szCs w:val="24"/>
          <w:rtl/>
        </w:rPr>
        <w:t xml:space="preserve">חבר בני אדם שהרכב בעלי מניותיו או שותפיו, לפי </w:t>
      </w:r>
      <w:r w:rsidR="00540354" w:rsidRPr="00985B66">
        <w:rPr>
          <w:rFonts w:hint="cs"/>
          <w:b w:val="0"/>
          <w:bCs w:val="0"/>
          <w:sz w:val="24"/>
          <w:szCs w:val="24"/>
          <w:rtl/>
        </w:rPr>
        <w:t>העניי</w:t>
      </w:r>
      <w:r w:rsidR="00540354" w:rsidRPr="00985B66">
        <w:rPr>
          <w:rFonts w:hint="eastAsia"/>
          <w:b w:val="0"/>
          <w:bCs w:val="0"/>
          <w:sz w:val="24"/>
          <w:szCs w:val="24"/>
          <w:rtl/>
        </w:rPr>
        <w:t>ן</w:t>
      </w:r>
      <w:r w:rsidRPr="00985B66">
        <w:rPr>
          <w:b w:val="0"/>
          <w:bCs w:val="0"/>
          <w:sz w:val="24"/>
          <w:szCs w:val="24"/>
          <w:rtl/>
        </w:rPr>
        <w:t>, דומה במהותו להרכב כאמור של נותן השירותים ותחומי פעילותו של חבר בני האדם דומים במהותם לתחומי פעילותו של נותן השירותים</w:t>
      </w:r>
      <w:r w:rsidRPr="00985B66">
        <w:rPr>
          <w:b w:val="0"/>
          <w:bCs w:val="0"/>
          <w:sz w:val="24"/>
          <w:szCs w:val="24"/>
        </w:rPr>
        <w:t>;</w:t>
      </w:r>
    </w:p>
    <w:p w14:paraId="24D8015E" w14:textId="38364166" w:rsidR="00472C4E" w:rsidRPr="00985B66" w:rsidRDefault="00472C4E" w:rsidP="009B1854">
      <w:pPr>
        <w:pStyle w:val="3"/>
        <w:numPr>
          <w:ilvl w:val="0"/>
          <w:numId w:val="29"/>
        </w:numPr>
        <w:spacing w:before="0" w:after="0" w:line="360" w:lineRule="auto"/>
        <w:ind w:left="2092" w:hanging="567"/>
        <w:rPr>
          <w:b w:val="0"/>
          <w:bCs w:val="0"/>
          <w:sz w:val="24"/>
          <w:szCs w:val="24"/>
          <w:rtl/>
        </w:rPr>
      </w:pPr>
      <w:r w:rsidRPr="00985B66">
        <w:rPr>
          <w:b w:val="0"/>
          <w:bCs w:val="0"/>
          <w:sz w:val="24"/>
          <w:szCs w:val="24"/>
          <w:rtl/>
        </w:rPr>
        <w:t>מי שאחראי מטעם נותן השירותים על תשלום שכר העבודה</w:t>
      </w:r>
      <w:r w:rsidRPr="00985B66">
        <w:rPr>
          <w:b w:val="0"/>
          <w:bCs w:val="0"/>
          <w:sz w:val="24"/>
          <w:szCs w:val="24"/>
        </w:rPr>
        <w:t>;</w:t>
      </w:r>
    </w:p>
    <w:p w14:paraId="0DB92A26" w14:textId="2BD8DB9E" w:rsidR="00472C4E" w:rsidRPr="00985B66" w:rsidRDefault="00472C4E" w:rsidP="009B1854">
      <w:pPr>
        <w:pStyle w:val="3"/>
        <w:numPr>
          <w:ilvl w:val="0"/>
          <w:numId w:val="28"/>
        </w:numPr>
        <w:spacing w:before="0" w:after="0" w:line="360" w:lineRule="auto"/>
        <w:ind w:hanging="357"/>
        <w:rPr>
          <w:b w:val="0"/>
          <w:bCs w:val="0"/>
          <w:sz w:val="24"/>
          <w:szCs w:val="24"/>
        </w:rPr>
      </w:pPr>
      <w:r w:rsidRPr="00985B66">
        <w:rPr>
          <w:b w:val="0"/>
          <w:bCs w:val="0"/>
          <w:sz w:val="24"/>
          <w:szCs w:val="24"/>
          <w:rtl/>
        </w:rPr>
        <w:t>אם נותן השירותים הוא חבר בני אדם שנשלט שליטה מהותית – חבר בני אדם אחר, שנשלט שליטה מהותית בידי מי ששולט בנותן השירותים</w:t>
      </w:r>
      <w:r w:rsidRPr="00985B66">
        <w:rPr>
          <w:b w:val="0"/>
          <w:bCs w:val="0"/>
          <w:sz w:val="24"/>
          <w:szCs w:val="24"/>
        </w:rPr>
        <w:t>;</w:t>
      </w:r>
    </w:p>
    <w:p w14:paraId="1392B3B9" w14:textId="13452D8D" w:rsidR="00472C4E" w:rsidRPr="00985B66" w:rsidRDefault="00472C4E" w:rsidP="00985B66">
      <w:pPr>
        <w:pStyle w:val="3"/>
        <w:spacing w:before="0" w:after="0" w:line="360" w:lineRule="auto"/>
        <w:ind w:left="675"/>
        <w:rPr>
          <w:b w:val="0"/>
          <w:bCs w:val="0"/>
          <w:sz w:val="24"/>
          <w:szCs w:val="24"/>
          <w:rtl/>
        </w:rPr>
      </w:pPr>
      <w:r w:rsidRPr="00E5042E">
        <w:rPr>
          <w:rtl/>
        </w:rPr>
        <w:tab/>
      </w:r>
      <w:r w:rsidRPr="00985B66">
        <w:rPr>
          <w:b w:val="0"/>
          <w:bCs w:val="0"/>
          <w:sz w:val="24"/>
          <w:szCs w:val="24"/>
          <w:rtl/>
        </w:rPr>
        <w:t xml:space="preserve">"הורשע" – הורשע בפסק דין חלוט, בעבירה לפי חוק שכר מינימום </w:t>
      </w:r>
      <w:r w:rsidR="006E6654" w:rsidRPr="00985B66">
        <w:rPr>
          <w:rFonts w:hint="cs"/>
          <w:b w:val="0"/>
          <w:bCs w:val="0"/>
          <w:sz w:val="24"/>
          <w:szCs w:val="24"/>
          <w:rtl/>
        </w:rPr>
        <w:t xml:space="preserve">או חוק עובדים זרים </w:t>
      </w:r>
      <w:r w:rsidR="006E6654" w:rsidRPr="00985B66">
        <w:rPr>
          <w:rFonts w:hint="cs"/>
          <w:b w:val="0"/>
          <w:bCs w:val="0"/>
          <w:sz w:val="24"/>
          <w:szCs w:val="24"/>
          <w:rtl/>
        </w:rPr>
        <w:tab/>
      </w:r>
      <w:r w:rsidR="00985B66">
        <w:rPr>
          <w:b w:val="0"/>
          <w:bCs w:val="0"/>
          <w:sz w:val="24"/>
          <w:szCs w:val="24"/>
          <w:rtl/>
        </w:rPr>
        <w:t>שנעברה</w:t>
      </w:r>
      <w:r w:rsidR="00985B66">
        <w:rPr>
          <w:rFonts w:hint="cs"/>
          <w:b w:val="0"/>
          <w:bCs w:val="0"/>
          <w:sz w:val="24"/>
          <w:szCs w:val="24"/>
          <w:rtl/>
        </w:rPr>
        <w:t xml:space="preserve"> </w:t>
      </w:r>
      <w:r w:rsidRPr="00985B66">
        <w:rPr>
          <w:b w:val="0"/>
          <w:bCs w:val="0"/>
          <w:sz w:val="24"/>
          <w:szCs w:val="24"/>
          <w:rtl/>
        </w:rPr>
        <w:t xml:space="preserve">אחרי יום כ"ה בחשון </w:t>
      </w:r>
      <w:proofErr w:type="spellStart"/>
      <w:r w:rsidRPr="00985B66">
        <w:rPr>
          <w:b w:val="0"/>
          <w:bCs w:val="0"/>
          <w:sz w:val="24"/>
          <w:szCs w:val="24"/>
          <w:rtl/>
        </w:rPr>
        <w:t>התשס"ג</w:t>
      </w:r>
      <w:proofErr w:type="spellEnd"/>
      <w:r w:rsidRPr="00985B66">
        <w:rPr>
          <w:b w:val="0"/>
          <w:bCs w:val="0"/>
          <w:sz w:val="24"/>
          <w:szCs w:val="24"/>
          <w:rtl/>
        </w:rPr>
        <w:t xml:space="preserve"> (31.10.2002). </w:t>
      </w:r>
    </w:p>
    <w:p w14:paraId="48C0E80E" w14:textId="77777777" w:rsidR="00985B66" w:rsidRDefault="00472C4E" w:rsidP="00985B66">
      <w:pPr>
        <w:pStyle w:val="3"/>
        <w:spacing w:before="0" w:after="0" w:line="360" w:lineRule="auto"/>
        <w:ind w:left="675"/>
        <w:rPr>
          <w:b w:val="0"/>
          <w:bCs w:val="0"/>
          <w:sz w:val="24"/>
          <w:szCs w:val="24"/>
          <w:rtl/>
        </w:rPr>
      </w:pPr>
      <w:r w:rsidRPr="00985B66">
        <w:rPr>
          <w:b w:val="0"/>
          <w:bCs w:val="0"/>
          <w:sz w:val="24"/>
          <w:szCs w:val="24"/>
          <w:rtl/>
        </w:rPr>
        <w:t xml:space="preserve">"חוק עובדים זרים" – חוק עובדים זרים, </w:t>
      </w:r>
      <w:proofErr w:type="spellStart"/>
      <w:r w:rsidRPr="00985B66">
        <w:rPr>
          <w:b w:val="0"/>
          <w:bCs w:val="0"/>
          <w:sz w:val="24"/>
          <w:szCs w:val="24"/>
          <w:rtl/>
        </w:rPr>
        <w:t>התשנ"א</w:t>
      </w:r>
      <w:proofErr w:type="spellEnd"/>
      <w:r w:rsidRPr="00985B66">
        <w:rPr>
          <w:b w:val="0"/>
          <w:bCs w:val="0"/>
          <w:sz w:val="24"/>
          <w:szCs w:val="24"/>
          <w:rtl/>
        </w:rPr>
        <w:t>- 1991.</w:t>
      </w:r>
    </w:p>
    <w:p w14:paraId="784E121C" w14:textId="77777777" w:rsidR="00985B66" w:rsidRDefault="00472C4E" w:rsidP="00985B66">
      <w:pPr>
        <w:pStyle w:val="3"/>
        <w:spacing w:before="0" w:after="0" w:line="360" w:lineRule="auto"/>
        <w:ind w:left="675"/>
        <w:rPr>
          <w:b w:val="0"/>
          <w:bCs w:val="0"/>
          <w:sz w:val="24"/>
          <w:szCs w:val="24"/>
          <w:rtl/>
        </w:rPr>
      </w:pPr>
      <w:r w:rsidRPr="00985B66">
        <w:rPr>
          <w:b w:val="0"/>
          <w:bCs w:val="0"/>
          <w:sz w:val="24"/>
          <w:szCs w:val="24"/>
          <w:rtl/>
        </w:rPr>
        <w:t xml:space="preserve">"חוק שכר מינימום" – חוק שכר מינימום, </w:t>
      </w:r>
      <w:proofErr w:type="spellStart"/>
      <w:r w:rsidRPr="00985B66">
        <w:rPr>
          <w:b w:val="0"/>
          <w:bCs w:val="0"/>
          <w:sz w:val="24"/>
          <w:szCs w:val="24"/>
          <w:rtl/>
        </w:rPr>
        <w:t>התשמ"ז</w:t>
      </w:r>
      <w:proofErr w:type="spellEnd"/>
      <w:r w:rsidRPr="00985B66">
        <w:rPr>
          <w:b w:val="0"/>
          <w:bCs w:val="0"/>
          <w:sz w:val="24"/>
          <w:szCs w:val="24"/>
          <w:rtl/>
        </w:rPr>
        <w:t xml:space="preserve">- 1987. </w:t>
      </w:r>
    </w:p>
    <w:p w14:paraId="2E8EC1BE" w14:textId="6619A286" w:rsidR="00472C4E" w:rsidRPr="00985B66" w:rsidRDefault="00472C4E" w:rsidP="00985B66">
      <w:pPr>
        <w:pStyle w:val="3"/>
        <w:spacing w:before="0" w:after="0" w:line="360" w:lineRule="auto"/>
        <w:ind w:left="675"/>
        <w:rPr>
          <w:b w:val="0"/>
          <w:bCs w:val="0"/>
          <w:sz w:val="24"/>
          <w:szCs w:val="24"/>
          <w:rtl/>
        </w:rPr>
      </w:pPr>
      <w:r w:rsidRPr="00985B66">
        <w:rPr>
          <w:b w:val="0"/>
          <w:bCs w:val="0"/>
          <w:sz w:val="24"/>
          <w:szCs w:val="24"/>
          <w:rtl/>
        </w:rPr>
        <w:t>"שליטה מהותית" – החזקה של שלושה רבעים או יותר בסוג מסוים של אמצעי שליטה בחבר בני אדם.</w:t>
      </w:r>
    </w:p>
    <w:p w14:paraId="35AB5F9B" w14:textId="77777777" w:rsidR="00472C4E" w:rsidRPr="00E5042E" w:rsidRDefault="00472C4E" w:rsidP="00472C4E">
      <w:pPr>
        <w:spacing w:line="360" w:lineRule="auto"/>
        <w:ind w:left="720"/>
        <w:jc w:val="both"/>
        <w:rPr>
          <w:rtl/>
        </w:rPr>
      </w:pPr>
    </w:p>
    <w:p w14:paraId="5838C81E" w14:textId="6A3D9D40" w:rsidR="00472C4E" w:rsidRPr="00985B66" w:rsidRDefault="00472C4E" w:rsidP="00985B66">
      <w:pPr>
        <w:pStyle w:val="3"/>
        <w:rPr>
          <w:b w:val="0"/>
          <w:bCs w:val="0"/>
          <w:sz w:val="24"/>
          <w:szCs w:val="24"/>
          <w:rtl/>
        </w:rPr>
      </w:pPr>
      <w:r w:rsidRPr="00985B66">
        <w:rPr>
          <w:b w:val="0"/>
          <w:bCs w:val="0"/>
          <w:sz w:val="24"/>
          <w:szCs w:val="24"/>
          <w:rtl/>
        </w:rPr>
        <w:t>__________</w:t>
      </w:r>
      <w:r w:rsidRPr="00985B66">
        <w:rPr>
          <w:b w:val="0"/>
          <w:bCs w:val="0"/>
          <w:sz w:val="24"/>
          <w:szCs w:val="24"/>
          <w:rtl/>
        </w:rPr>
        <w:tab/>
      </w:r>
      <w:r w:rsidRPr="00985B66">
        <w:rPr>
          <w:b w:val="0"/>
          <w:bCs w:val="0"/>
          <w:sz w:val="24"/>
          <w:szCs w:val="24"/>
          <w:rtl/>
        </w:rPr>
        <w:tab/>
      </w:r>
      <w:r w:rsidRPr="00985B66">
        <w:rPr>
          <w:b w:val="0"/>
          <w:bCs w:val="0"/>
          <w:sz w:val="24"/>
          <w:szCs w:val="24"/>
          <w:rtl/>
        </w:rPr>
        <w:tab/>
      </w:r>
      <w:r w:rsidRPr="00985B66">
        <w:rPr>
          <w:b w:val="0"/>
          <w:bCs w:val="0"/>
          <w:sz w:val="24"/>
          <w:szCs w:val="24"/>
          <w:rtl/>
        </w:rPr>
        <w:tab/>
      </w:r>
      <w:r w:rsidRPr="00985B66">
        <w:rPr>
          <w:b w:val="0"/>
          <w:bCs w:val="0"/>
          <w:sz w:val="24"/>
          <w:szCs w:val="24"/>
          <w:rtl/>
        </w:rPr>
        <w:tab/>
      </w:r>
      <w:r w:rsidRPr="00985B66">
        <w:rPr>
          <w:b w:val="0"/>
          <w:bCs w:val="0"/>
          <w:sz w:val="24"/>
          <w:szCs w:val="24"/>
          <w:rtl/>
        </w:rPr>
        <w:tab/>
      </w:r>
      <w:r w:rsidR="00985B66">
        <w:rPr>
          <w:rFonts w:hint="cs"/>
          <w:b w:val="0"/>
          <w:bCs w:val="0"/>
          <w:sz w:val="24"/>
          <w:szCs w:val="24"/>
          <w:rtl/>
        </w:rPr>
        <w:t xml:space="preserve">    </w:t>
      </w:r>
      <w:r w:rsidRPr="00985B66">
        <w:rPr>
          <w:b w:val="0"/>
          <w:bCs w:val="0"/>
          <w:sz w:val="24"/>
          <w:szCs w:val="24"/>
          <w:rtl/>
        </w:rPr>
        <w:t>______________</w:t>
      </w:r>
    </w:p>
    <w:p w14:paraId="156216EB" w14:textId="7FDAD55B" w:rsidR="00472C4E" w:rsidRPr="00985B66" w:rsidRDefault="00472C4E" w:rsidP="00985B66">
      <w:pPr>
        <w:pStyle w:val="3"/>
        <w:rPr>
          <w:b w:val="0"/>
          <w:bCs w:val="0"/>
          <w:sz w:val="24"/>
          <w:szCs w:val="24"/>
          <w:rtl/>
        </w:rPr>
      </w:pPr>
      <w:r w:rsidRPr="00985B66">
        <w:rPr>
          <w:b w:val="0"/>
          <w:bCs w:val="0"/>
          <w:sz w:val="24"/>
          <w:szCs w:val="24"/>
          <w:rtl/>
        </w:rPr>
        <w:t xml:space="preserve">תאריך                                                 </w:t>
      </w:r>
      <w:r w:rsidR="00985B66" w:rsidRPr="00985B66">
        <w:rPr>
          <w:b w:val="0"/>
          <w:bCs w:val="0"/>
          <w:sz w:val="24"/>
          <w:szCs w:val="24"/>
          <w:rtl/>
        </w:rPr>
        <w:t xml:space="preserve">                      </w:t>
      </w:r>
      <w:r w:rsidRPr="00985B66">
        <w:rPr>
          <w:b w:val="0"/>
          <w:bCs w:val="0"/>
          <w:sz w:val="24"/>
          <w:szCs w:val="24"/>
          <w:rtl/>
        </w:rPr>
        <w:t>שם המצהיר+ חתימה</w:t>
      </w:r>
    </w:p>
    <w:p w14:paraId="6F15FE0D" w14:textId="77777777" w:rsidR="0065023E" w:rsidRDefault="0065023E" w:rsidP="00472C4E">
      <w:pPr>
        <w:spacing w:line="360" w:lineRule="auto"/>
        <w:rPr>
          <w:rtl/>
        </w:rPr>
      </w:pPr>
    </w:p>
    <w:p w14:paraId="39C019E8" w14:textId="77777777" w:rsidR="0065023E" w:rsidRPr="00E5042E" w:rsidRDefault="0065023E" w:rsidP="00472C4E">
      <w:pPr>
        <w:spacing w:line="360" w:lineRule="auto"/>
        <w:rPr>
          <w:rtl/>
        </w:rPr>
      </w:pPr>
    </w:p>
    <w:p w14:paraId="19AEA363" w14:textId="77777777" w:rsidR="00472C4E" w:rsidRPr="00985B66" w:rsidRDefault="00472C4E" w:rsidP="00985B66">
      <w:pPr>
        <w:pStyle w:val="2"/>
        <w:jc w:val="center"/>
        <w:rPr>
          <w:rFonts w:asciiTheme="minorBidi" w:hAnsiTheme="minorBidi" w:cstheme="minorBidi"/>
          <w:b/>
          <w:bCs/>
          <w:rtl/>
        </w:rPr>
      </w:pPr>
      <w:r w:rsidRPr="00985B66">
        <w:rPr>
          <w:rFonts w:asciiTheme="minorBidi" w:hAnsiTheme="minorBidi" w:cstheme="minorBidi"/>
          <w:b/>
          <w:bCs/>
          <w:rtl/>
        </w:rPr>
        <w:t>אימות חתימה</w:t>
      </w:r>
    </w:p>
    <w:p w14:paraId="5BBED917" w14:textId="77777777" w:rsidR="00DF33D4" w:rsidRPr="000D3736" w:rsidRDefault="00DF33D4" w:rsidP="00DF33D4">
      <w:pPr>
        <w:spacing w:line="360" w:lineRule="auto"/>
        <w:ind w:left="-58"/>
        <w:rPr>
          <w:rtl/>
        </w:rPr>
      </w:pPr>
    </w:p>
    <w:p w14:paraId="439B362D" w14:textId="77777777" w:rsidR="00DF33D4" w:rsidRPr="00985B66" w:rsidRDefault="00CA77EF" w:rsidP="00985B66">
      <w:pPr>
        <w:pStyle w:val="3"/>
        <w:spacing w:before="0" w:after="0" w:line="360" w:lineRule="auto"/>
        <w:rPr>
          <w:b w:val="0"/>
          <w:bCs w:val="0"/>
          <w:sz w:val="24"/>
          <w:szCs w:val="24"/>
          <w:rtl/>
        </w:rPr>
      </w:pPr>
      <w:r w:rsidRPr="00985B66">
        <w:rPr>
          <w:b w:val="0"/>
          <w:bCs w:val="0"/>
          <w:sz w:val="24"/>
          <w:szCs w:val="24"/>
          <w:rtl/>
        </w:rPr>
        <w:t>אני הח"מ</w:t>
      </w:r>
      <w:r w:rsidRPr="00985B66">
        <w:rPr>
          <w:rFonts w:hint="cs"/>
          <w:b w:val="0"/>
          <w:bCs w:val="0"/>
          <w:sz w:val="24"/>
          <w:szCs w:val="24"/>
          <w:rtl/>
        </w:rPr>
        <w:t>,</w:t>
      </w:r>
      <w:r w:rsidRPr="00985B66">
        <w:rPr>
          <w:b w:val="0"/>
          <w:bCs w:val="0"/>
          <w:sz w:val="24"/>
          <w:szCs w:val="24"/>
          <w:rtl/>
        </w:rPr>
        <w:t xml:space="preserve"> עו"ד</w:t>
      </w:r>
      <w:r w:rsidRPr="00985B66">
        <w:rPr>
          <w:rFonts w:hint="cs"/>
          <w:b w:val="0"/>
          <w:bCs w:val="0"/>
          <w:sz w:val="24"/>
          <w:szCs w:val="24"/>
          <w:u w:val="single"/>
          <w:rtl/>
        </w:rPr>
        <w:t xml:space="preserve"> ____________</w:t>
      </w:r>
      <w:r w:rsidRPr="00985B66">
        <w:rPr>
          <w:rFonts w:hint="cs"/>
          <w:b w:val="0"/>
          <w:bCs w:val="0"/>
          <w:sz w:val="24"/>
          <w:szCs w:val="24"/>
          <w:rtl/>
        </w:rPr>
        <w:t xml:space="preserve"> </w:t>
      </w:r>
      <w:proofErr w:type="spellStart"/>
      <w:r w:rsidRPr="00985B66">
        <w:rPr>
          <w:rFonts w:hint="cs"/>
          <w:b w:val="0"/>
          <w:bCs w:val="0"/>
          <w:sz w:val="24"/>
          <w:szCs w:val="24"/>
          <w:rtl/>
        </w:rPr>
        <w:t>מ.ר</w:t>
      </w:r>
      <w:proofErr w:type="spellEnd"/>
      <w:r w:rsidRPr="00985B66">
        <w:rPr>
          <w:rFonts w:hint="cs"/>
          <w:b w:val="0"/>
          <w:bCs w:val="0"/>
          <w:sz w:val="24"/>
          <w:szCs w:val="24"/>
          <w:rtl/>
        </w:rPr>
        <w:t xml:space="preserve"> </w:t>
      </w:r>
      <w:r w:rsidRPr="00985B66">
        <w:rPr>
          <w:rFonts w:hint="cs"/>
          <w:b w:val="0"/>
          <w:bCs w:val="0"/>
          <w:sz w:val="24"/>
          <w:szCs w:val="24"/>
          <w:u w:val="single"/>
          <w:rtl/>
        </w:rPr>
        <w:t xml:space="preserve">______ </w:t>
      </w:r>
      <w:r w:rsidRPr="00985B66">
        <w:rPr>
          <w:rFonts w:hint="cs"/>
          <w:b w:val="0"/>
          <w:bCs w:val="0"/>
          <w:sz w:val="24"/>
          <w:szCs w:val="24"/>
          <w:rtl/>
        </w:rPr>
        <w:t xml:space="preserve"> </w:t>
      </w:r>
      <w:r w:rsidRPr="00985B66">
        <w:rPr>
          <w:b w:val="0"/>
          <w:bCs w:val="0"/>
          <w:sz w:val="24"/>
          <w:szCs w:val="24"/>
          <w:rtl/>
        </w:rPr>
        <w:t>מאשר בזאת כי ______________ רשום בישראל על פי דין וכי ה"ה ___________________ אשר זיהה את עצמו</w:t>
      </w:r>
      <w:r w:rsidRPr="00985B66">
        <w:rPr>
          <w:rFonts w:hint="cs"/>
          <w:b w:val="0"/>
          <w:bCs w:val="0"/>
          <w:sz w:val="24"/>
          <w:szCs w:val="24"/>
          <w:rtl/>
        </w:rPr>
        <w:t>/ה</w:t>
      </w:r>
      <w:r w:rsidRPr="00985B66">
        <w:rPr>
          <w:b w:val="0"/>
          <w:bCs w:val="0"/>
          <w:sz w:val="24"/>
          <w:szCs w:val="24"/>
          <w:rtl/>
        </w:rPr>
        <w:t xml:space="preserve"> באמצעות ת.ז.</w:t>
      </w:r>
      <w:r w:rsidRPr="00985B66">
        <w:rPr>
          <w:rFonts w:hint="cs"/>
          <w:b w:val="0"/>
          <w:bCs w:val="0"/>
          <w:sz w:val="24"/>
          <w:szCs w:val="24"/>
          <w:rtl/>
        </w:rPr>
        <w:t xml:space="preserve"> מס'</w:t>
      </w:r>
      <w:r w:rsidRPr="00985B66">
        <w:rPr>
          <w:b w:val="0"/>
          <w:bCs w:val="0"/>
          <w:sz w:val="24"/>
          <w:szCs w:val="24"/>
          <w:rtl/>
        </w:rPr>
        <w:t xml:space="preserve"> _________ </w:t>
      </w:r>
      <w:r w:rsidRPr="00985B66">
        <w:rPr>
          <w:rFonts w:hint="cs"/>
          <w:b w:val="0"/>
          <w:bCs w:val="0"/>
          <w:sz w:val="24"/>
          <w:szCs w:val="24"/>
          <w:rtl/>
        </w:rPr>
        <w:t>ו</w:t>
      </w:r>
      <w:r w:rsidRPr="00985B66">
        <w:rPr>
          <w:b w:val="0"/>
          <w:bCs w:val="0"/>
          <w:sz w:val="24"/>
          <w:szCs w:val="24"/>
          <w:rtl/>
        </w:rPr>
        <w:t xml:space="preserve">חתם על הצהרה </w:t>
      </w:r>
      <w:r w:rsidRPr="00985B66">
        <w:rPr>
          <w:rFonts w:hint="cs"/>
          <w:b w:val="0"/>
          <w:bCs w:val="0"/>
          <w:sz w:val="24"/>
          <w:szCs w:val="24"/>
          <w:rtl/>
        </w:rPr>
        <w:t xml:space="preserve">זו </w:t>
      </w:r>
      <w:r w:rsidR="00757D70" w:rsidRPr="00985B66">
        <w:rPr>
          <w:rFonts w:hint="cs"/>
          <w:b w:val="0"/>
          <w:bCs w:val="0"/>
          <w:sz w:val="24"/>
          <w:szCs w:val="24"/>
          <w:rtl/>
        </w:rPr>
        <w:t xml:space="preserve">בפניי </w:t>
      </w:r>
      <w:r w:rsidRPr="00985B66">
        <w:rPr>
          <w:b w:val="0"/>
          <w:bCs w:val="0"/>
          <w:sz w:val="24"/>
          <w:szCs w:val="24"/>
          <w:rtl/>
        </w:rPr>
        <w:t>אחרי שהזהרתיו/ה כי עליו/ה להצהיר אמת וכי יהיה/תהייה צפוי/ה לעונשים הקבועים בחוק אם לא יעשה/תעשה כן</w:t>
      </w:r>
      <w:r w:rsidRPr="00985B66">
        <w:rPr>
          <w:rFonts w:hint="cs"/>
          <w:b w:val="0"/>
          <w:bCs w:val="0"/>
          <w:sz w:val="24"/>
          <w:szCs w:val="24"/>
          <w:rtl/>
        </w:rPr>
        <w:t>,</w:t>
      </w:r>
      <w:r w:rsidRPr="00985B66">
        <w:rPr>
          <w:b w:val="0"/>
          <w:bCs w:val="0"/>
          <w:sz w:val="24"/>
          <w:szCs w:val="24"/>
          <w:rtl/>
        </w:rPr>
        <w:t xml:space="preserve"> מוסמך לעשות כן בשמו.</w:t>
      </w:r>
    </w:p>
    <w:p w14:paraId="347A28A0" w14:textId="77777777" w:rsidR="0065023E" w:rsidRDefault="0065023E" w:rsidP="00412BC3">
      <w:pPr>
        <w:spacing w:line="360" w:lineRule="auto"/>
        <w:ind w:left="-58"/>
        <w:jc w:val="center"/>
        <w:rPr>
          <w:rtl/>
        </w:rPr>
      </w:pPr>
    </w:p>
    <w:p w14:paraId="4D755884" w14:textId="77777777" w:rsidR="0065023E" w:rsidRDefault="0065023E" w:rsidP="00412BC3">
      <w:pPr>
        <w:spacing w:line="360" w:lineRule="auto"/>
        <w:ind w:left="-58"/>
        <w:jc w:val="center"/>
        <w:rPr>
          <w:rtl/>
        </w:rPr>
      </w:pPr>
    </w:p>
    <w:p w14:paraId="29D1AA5A" w14:textId="77777777" w:rsidR="0065023E" w:rsidRPr="00985B66" w:rsidRDefault="0065023E" w:rsidP="00985B66">
      <w:pPr>
        <w:pStyle w:val="3"/>
        <w:rPr>
          <w:b w:val="0"/>
          <w:bCs w:val="0"/>
          <w:sz w:val="24"/>
          <w:szCs w:val="24"/>
          <w:rtl/>
        </w:rPr>
      </w:pPr>
    </w:p>
    <w:p w14:paraId="6B8115D6" w14:textId="77777777" w:rsidR="00DF33D4" w:rsidRPr="00985B66" w:rsidRDefault="00DF33D4" w:rsidP="00985B66">
      <w:pPr>
        <w:pStyle w:val="3"/>
        <w:rPr>
          <w:b w:val="0"/>
          <w:bCs w:val="0"/>
          <w:sz w:val="24"/>
          <w:szCs w:val="24"/>
          <w:rtl/>
        </w:rPr>
      </w:pPr>
      <w:r w:rsidRPr="00985B66">
        <w:rPr>
          <w:b w:val="0"/>
          <w:bCs w:val="0"/>
          <w:sz w:val="24"/>
          <w:szCs w:val="24"/>
          <w:rtl/>
        </w:rPr>
        <w:t>___________              _____________                          _____________</w:t>
      </w:r>
    </w:p>
    <w:p w14:paraId="522F9619" w14:textId="570AC8AF" w:rsidR="00DF33D4" w:rsidRPr="00985B66" w:rsidRDefault="00DF33D4" w:rsidP="00985B66">
      <w:pPr>
        <w:pStyle w:val="3"/>
        <w:rPr>
          <w:b w:val="0"/>
          <w:bCs w:val="0"/>
          <w:sz w:val="24"/>
          <w:szCs w:val="24"/>
        </w:rPr>
      </w:pPr>
      <w:r w:rsidRPr="00985B66">
        <w:rPr>
          <w:b w:val="0"/>
          <w:bCs w:val="0"/>
          <w:sz w:val="24"/>
          <w:szCs w:val="24"/>
          <w:rtl/>
        </w:rPr>
        <w:t xml:space="preserve">שם                             </w:t>
      </w:r>
      <w:r w:rsidR="00985B66">
        <w:rPr>
          <w:rFonts w:hint="cs"/>
          <w:b w:val="0"/>
          <w:bCs w:val="0"/>
          <w:sz w:val="24"/>
          <w:szCs w:val="24"/>
          <w:rtl/>
        </w:rPr>
        <w:t xml:space="preserve">       </w:t>
      </w:r>
      <w:r w:rsidRPr="00985B66">
        <w:rPr>
          <w:b w:val="0"/>
          <w:bCs w:val="0"/>
          <w:sz w:val="24"/>
          <w:szCs w:val="24"/>
          <w:rtl/>
        </w:rPr>
        <w:t>חותמת וחתימה                                   תאריך</w:t>
      </w:r>
    </w:p>
    <w:p w14:paraId="069E1188" w14:textId="77777777" w:rsidR="00472C4E" w:rsidRPr="00E5042E" w:rsidRDefault="009E6682" w:rsidP="00472C4E">
      <w:pPr>
        <w:spacing w:line="360" w:lineRule="auto"/>
        <w:jc w:val="center"/>
        <w:rPr>
          <w:rtl/>
        </w:rPr>
      </w:pPr>
      <w:r>
        <w:rPr>
          <w:rtl/>
        </w:rPr>
        <w:br w:type="page"/>
      </w:r>
    </w:p>
    <w:p w14:paraId="791336B7" w14:textId="4D696AA5" w:rsidR="00472C4E" w:rsidRPr="00985B66" w:rsidRDefault="00472C4E" w:rsidP="00985B66">
      <w:pPr>
        <w:pStyle w:val="3"/>
        <w:jc w:val="right"/>
        <w:rPr>
          <w:u w:val="single"/>
          <w:rtl/>
        </w:rPr>
      </w:pPr>
      <w:r w:rsidRPr="00985B66">
        <w:rPr>
          <w:rFonts w:hint="cs"/>
          <w:u w:val="single"/>
          <w:rtl/>
        </w:rPr>
        <w:lastRenderedPageBreak/>
        <w:t>נספח ב1 למכרז</w:t>
      </w:r>
    </w:p>
    <w:p w14:paraId="7127000A" w14:textId="77777777" w:rsidR="00472C4E" w:rsidRPr="00E5042E" w:rsidRDefault="00472C4E" w:rsidP="00472C4E">
      <w:pPr>
        <w:pStyle w:val="5"/>
        <w:rPr>
          <w:b w:val="0"/>
          <w:bCs w:val="0"/>
          <w:szCs w:val="24"/>
          <w:rtl/>
        </w:rPr>
      </w:pPr>
    </w:p>
    <w:p w14:paraId="00397FB1" w14:textId="77777777" w:rsidR="00472C4E" w:rsidRPr="00E5042E" w:rsidRDefault="00472C4E" w:rsidP="00472C4E">
      <w:pPr>
        <w:spacing w:line="360" w:lineRule="auto"/>
        <w:rPr>
          <w:rtl/>
        </w:rPr>
      </w:pPr>
    </w:p>
    <w:p w14:paraId="38E446C0" w14:textId="77777777" w:rsidR="00472C4E" w:rsidRPr="00D36B7D" w:rsidRDefault="00472C4E" w:rsidP="00D36B7D">
      <w:pPr>
        <w:pStyle w:val="1"/>
        <w:rPr>
          <w:rFonts w:asciiTheme="minorBidi" w:hAnsiTheme="minorBidi" w:cstheme="minorBidi"/>
          <w:b/>
          <w:bCs/>
          <w:u w:val="single"/>
          <w:rtl/>
        </w:rPr>
      </w:pPr>
      <w:r w:rsidRPr="00D36B7D">
        <w:rPr>
          <w:rFonts w:asciiTheme="minorBidi" w:hAnsiTheme="minorBidi" w:cstheme="minorBidi" w:hint="cs"/>
          <w:b/>
          <w:bCs/>
          <w:u w:val="single"/>
          <w:rtl/>
        </w:rPr>
        <w:t>הצהרה בדבר שימוש בתוכנות מחשב מורשות ועמידה בדרישות המכרז</w:t>
      </w:r>
    </w:p>
    <w:p w14:paraId="287AF5FD" w14:textId="77777777" w:rsidR="00472C4E" w:rsidRPr="00E5042E" w:rsidRDefault="00472C4E" w:rsidP="00472C4E">
      <w:pPr>
        <w:pStyle w:val="7"/>
        <w:numPr>
          <w:ilvl w:val="0"/>
          <w:numId w:val="0"/>
        </w:numPr>
        <w:ind w:left="141"/>
        <w:jc w:val="center"/>
        <w:rPr>
          <w:rtl/>
        </w:rPr>
      </w:pPr>
    </w:p>
    <w:p w14:paraId="103BC2A8" w14:textId="77777777" w:rsidR="00472C4E" w:rsidRPr="00E5042E" w:rsidRDefault="00472C4E" w:rsidP="00472C4E">
      <w:pPr>
        <w:spacing w:line="360" w:lineRule="auto"/>
        <w:rPr>
          <w:rtl/>
        </w:rPr>
      </w:pPr>
    </w:p>
    <w:p w14:paraId="5FA74F0B" w14:textId="77777777" w:rsidR="00472C4E" w:rsidRPr="00D36B7D" w:rsidRDefault="00472C4E" w:rsidP="00D36B7D">
      <w:pPr>
        <w:pStyle w:val="3"/>
        <w:spacing w:before="0" w:after="0" w:line="360" w:lineRule="auto"/>
        <w:rPr>
          <w:b w:val="0"/>
          <w:bCs w:val="0"/>
          <w:sz w:val="24"/>
          <w:szCs w:val="24"/>
          <w:rtl/>
        </w:rPr>
      </w:pPr>
      <w:r w:rsidRPr="00D36B7D">
        <w:rPr>
          <w:b w:val="0"/>
          <w:bCs w:val="0"/>
          <w:sz w:val="24"/>
          <w:szCs w:val="24"/>
          <w:rtl/>
        </w:rPr>
        <w:t>אני הח"מ ______________ נושא ת. .ז. מס' ______________ מורשה חתימה מטעם _______________ שמספרו ______________ (להלן: "המציע") מתחייב בזאת בכתב</w:t>
      </w:r>
      <w:r w:rsidRPr="00D36B7D">
        <w:rPr>
          <w:rFonts w:hint="cs"/>
          <w:b w:val="0"/>
          <w:bCs w:val="0"/>
          <w:sz w:val="24"/>
          <w:szCs w:val="24"/>
          <w:rtl/>
        </w:rPr>
        <w:t>:</w:t>
      </w:r>
    </w:p>
    <w:p w14:paraId="309032B0" w14:textId="77777777" w:rsidR="00472C4E" w:rsidRPr="00D36B7D" w:rsidRDefault="00472C4E" w:rsidP="009B1854">
      <w:pPr>
        <w:pStyle w:val="3"/>
        <w:numPr>
          <w:ilvl w:val="0"/>
          <w:numId w:val="30"/>
        </w:numPr>
        <w:spacing w:before="0" w:after="0" w:line="360" w:lineRule="auto"/>
        <w:ind w:left="714" w:hanging="357"/>
        <w:rPr>
          <w:b w:val="0"/>
          <w:bCs w:val="0"/>
          <w:sz w:val="24"/>
          <w:szCs w:val="24"/>
        </w:rPr>
      </w:pPr>
      <w:r w:rsidRPr="00D36B7D">
        <w:rPr>
          <w:rFonts w:hint="cs"/>
          <w:b w:val="0"/>
          <w:bCs w:val="0"/>
          <w:sz w:val="24"/>
          <w:szCs w:val="24"/>
          <w:rtl/>
        </w:rPr>
        <w:t xml:space="preserve">המציע יעמוד </w:t>
      </w:r>
      <w:r w:rsidRPr="00D36B7D">
        <w:rPr>
          <w:b w:val="0"/>
          <w:bCs w:val="0"/>
          <w:sz w:val="24"/>
          <w:szCs w:val="24"/>
          <w:rtl/>
        </w:rPr>
        <w:t>בדרישה לעשות שימוש</w:t>
      </w:r>
      <w:r w:rsidRPr="00D36B7D">
        <w:rPr>
          <w:rFonts w:hint="cs"/>
          <w:b w:val="0"/>
          <w:bCs w:val="0"/>
          <w:sz w:val="24"/>
          <w:szCs w:val="24"/>
          <w:rtl/>
        </w:rPr>
        <w:t xml:space="preserve"> </w:t>
      </w:r>
      <w:r w:rsidRPr="00D36B7D">
        <w:rPr>
          <w:b w:val="0"/>
          <w:bCs w:val="0"/>
          <w:sz w:val="24"/>
          <w:szCs w:val="24"/>
          <w:rtl/>
        </w:rPr>
        <w:t>אך ורק בתוכנות מחשב מורשות</w:t>
      </w:r>
      <w:r w:rsidRPr="00D36B7D">
        <w:rPr>
          <w:rFonts w:hint="cs"/>
          <w:b w:val="0"/>
          <w:bCs w:val="0"/>
          <w:sz w:val="24"/>
          <w:szCs w:val="24"/>
          <w:rtl/>
        </w:rPr>
        <w:t>.</w:t>
      </w:r>
    </w:p>
    <w:p w14:paraId="26F54DAD" w14:textId="62DBFB34" w:rsidR="00472C4E" w:rsidRPr="00D36B7D" w:rsidRDefault="00472C4E" w:rsidP="009B1854">
      <w:pPr>
        <w:pStyle w:val="3"/>
        <w:numPr>
          <w:ilvl w:val="0"/>
          <w:numId w:val="30"/>
        </w:numPr>
        <w:spacing w:before="0" w:after="0" w:line="360" w:lineRule="auto"/>
        <w:ind w:left="714" w:hanging="357"/>
        <w:rPr>
          <w:b w:val="0"/>
          <w:bCs w:val="0"/>
          <w:sz w:val="24"/>
          <w:szCs w:val="24"/>
          <w:rtl/>
        </w:rPr>
      </w:pPr>
      <w:r w:rsidRPr="00D36B7D">
        <w:rPr>
          <w:rFonts w:hint="cs"/>
          <w:b w:val="0"/>
          <w:bCs w:val="0"/>
          <w:sz w:val="24"/>
          <w:szCs w:val="24"/>
          <w:rtl/>
        </w:rPr>
        <w:t>המציע יעמוד</w:t>
      </w:r>
      <w:r w:rsidRPr="00D36B7D">
        <w:rPr>
          <w:b w:val="0"/>
          <w:bCs w:val="0"/>
          <w:sz w:val="24"/>
          <w:szCs w:val="24"/>
          <w:rtl/>
        </w:rPr>
        <w:t xml:space="preserve"> בכל הדרישות שבמפרט מכרז זה ללא יוצא מן הכלל</w:t>
      </w:r>
      <w:r w:rsidR="00730D74" w:rsidRPr="00D36B7D">
        <w:rPr>
          <w:rFonts w:hint="cs"/>
          <w:b w:val="0"/>
          <w:bCs w:val="0"/>
          <w:sz w:val="24"/>
          <w:szCs w:val="24"/>
          <w:rtl/>
        </w:rPr>
        <w:t xml:space="preserve"> על כל נספחיו, דרישותיו, תנאיו וחלקיו ולרבות שאלות ההבהרה ותשובות עורך המכרז</w:t>
      </w:r>
      <w:r w:rsidR="00730D74" w:rsidRPr="00D36B7D">
        <w:rPr>
          <w:b w:val="0"/>
          <w:bCs w:val="0"/>
          <w:sz w:val="24"/>
          <w:szCs w:val="24"/>
          <w:rtl/>
        </w:rPr>
        <w:t>.</w:t>
      </w:r>
    </w:p>
    <w:p w14:paraId="2BB1A11E" w14:textId="77777777" w:rsidR="00472C4E" w:rsidRDefault="00472C4E" w:rsidP="00472C4E">
      <w:pPr>
        <w:pStyle w:val="ae"/>
        <w:spacing w:after="0" w:line="360" w:lineRule="auto"/>
        <w:rPr>
          <w:rtl/>
        </w:rPr>
      </w:pPr>
    </w:p>
    <w:p w14:paraId="587EC960" w14:textId="77777777" w:rsidR="00C67E5F" w:rsidRDefault="00C67E5F" w:rsidP="00472C4E">
      <w:pPr>
        <w:pStyle w:val="ae"/>
        <w:spacing w:after="0" w:line="360" w:lineRule="auto"/>
        <w:rPr>
          <w:rtl/>
        </w:rPr>
      </w:pPr>
    </w:p>
    <w:p w14:paraId="13003AAD" w14:textId="77777777" w:rsidR="00C67E5F" w:rsidRPr="00E5042E" w:rsidRDefault="00C67E5F" w:rsidP="00472C4E">
      <w:pPr>
        <w:pStyle w:val="ae"/>
        <w:spacing w:after="0" w:line="360" w:lineRule="auto"/>
        <w:rPr>
          <w:rtl/>
        </w:rPr>
      </w:pPr>
    </w:p>
    <w:p w14:paraId="0AD7A750" w14:textId="77777777" w:rsidR="00472C4E" w:rsidRPr="00D36B7D" w:rsidRDefault="00472C4E" w:rsidP="00D36B7D">
      <w:pPr>
        <w:pStyle w:val="3"/>
        <w:rPr>
          <w:b w:val="0"/>
          <w:bCs w:val="0"/>
          <w:sz w:val="24"/>
          <w:szCs w:val="24"/>
          <w:rtl/>
        </w:rPr>
      </w:pPr>
      <w:r w:rsidRPr="00D36B7D">
        <w:rPr>
          <w:b w:val="0"/>
          <w:bCs w:val="0"/>
          <w:sz w:val="24"/>
          <w:szCs w:val="24"/>
          <w:rtl/>
        </w:rPr>
        <w:t>_________</w:t>
      </w:r>
      <w:r w:rsidRPr="00D36B7D">
        <w:rPr>
          <w:b w:val="0"/>
          <w:bCs w:val="0"/>
          <w:sz w:val="24"/>
          <w:szCs w:val="24"/>
          <w:rtl/>
        </w:rPr>
        <w:tab/>
      </w:r>
      <w:r w:rsidRPr="00D36B7D">
        <w:rPr>
          <w:b w:val="0"/>
          <w:bCs w:val="0"/>
          <w:sz w:val="24"/>
          <w:szCs w:val="24"/>
          <w:rtl/>
        </w:rPr>
        <w:tab/>
      </w:r>
      <w:r w:rsidRPr="00D36B7D">
        <w:rPr>
          <w:b w:val="0"/>
          <w:bCs w:val="0"/>
          <w:sz w:val="24"/>
          <w:szCs w:val="24"/>
          <w:rtl/>
        </w:rPr>
        <w:tab/>
      </w:r>
      <w:r w:rsidRPr="00D36B7D">
        <w:rPr>
          <w:b w:val="0"/>
          <w:bCs w:val="0"/>
          <w:sz w:val="24"/>
          <w:szCs w:val="24"/>
          <w:rtl/>
        </w:rPr>
        <w:tab/>
      </w:r>
      <w:r w:rsidRPr="00D36B7D">
        <w:rPr>
          <w:b w:val="0"/>
          <w:bCs w:val="0"/>
          <w:sz w:val="24"/>
          <w:szCs w:val="24"/>
          <w:rtl/>
        </w:rPr>
        <w:tab/>
      </w:r>
      <w:r w:rsidRPr="00D36B7D">
        <w:rPr>
          <w:b w:val="0"/>
          <w:bCs w:val="0"/>
          <w:sz w:val="24"/>
          <w:szCs w:val="24"/>
          <w:rtl/>
        </w:rPr>
        <w:tab/>
      </w:r>
      <w:r w:rsidRPr="00D36B7D">
        <w:rPr>
          <w:b w:val="0"/>
          <w:bCs w:val="0"/>
          <w:sz w:val="24"/>
          <w:szCs w:val="24"/>
          <w:rtl/>
        </w:rPr>
        <w:tab/>
      </w:r>
      <w:r w:rsidRPr="00D36B7D">
        <w:rPr>
          <w:b w:val="0"/>
          <w:bCs w:val="0"/>
          <w:sz w:val="24"/>
          <w:szCs w:val="24"/>
          <w:rtl/>
        </w:rPr>
        <w:tab/>
        <w:t>____________</w:t>
      </w:r>
    </w:p>
    <w:p w14:paraId="0E3A5ED7" w14:textId="77777777" w:rsidR="00472C4E" w:rsidRPr="00D36B7D" w:rsidRDefault="00472C4E" w:rsidP="00D36B7D">
      <w:pPr>
        <w:pStyle w:val="3"/>
        <w:rPr>
          <w:b w:val="0"/>
          <w:bCs w:val="0"/>
          <w:sz w:val="24"/>
          <w:szCs w:val="24"/>
          <w:rtl/>
        </w:rPr>
      </w:pPr>
      <w:r w:rsidRPr="00D36B7D">
        <w:rPr>
          <w:b w:val="0"/>
          <w:bCs w:val="0"/>
          <w:sz w:val="24"/>
          <w:szCs w:val="24"/>
          <w:rtl/>
        </w:rPr>
        <w:t>תאריך</w:t>
      </w:r>
      <w:r w:rsidRPr="00D36B7D">
        <w:rPr>
          <w:b w:val="0"/>
          <w:bCs w:val="0"/>
          <w:sz w:val="24"/>
          <w:szCs w:val="24"/>
          <w:rtl/>
        </w:rPr>
        <w:tab/>
      </w:r>
      <w:r w:rsidRPr="00D36B7D">
        <w:rPr>
          <w:b w:val="0"/>
          <w:bCs w:val="0"/>
          <w:sz w:val="24"/>
          <w:szCs w:val="24"/>
          <w:rtl/>
        </w:rPr>
        <w:tab/>
      </w:r>
      <w:r w:rsidRPr="00D36B7D">
        <w:rPr>
          <w:b w:val="0"/>
          <w:bCs w:val="0"/>
          <w:sz w:val="24"/>
          <w:szCs w:val="24"/>
          <w:rtl/>
        </w:rPr>
        <w:tab/>
      </w:r>
      <w:r w:rsidRPr="00D36B7D">
        <w:rPr>
          <w:b w:val="0"/>
          <w:bCs w:val="0"/>
          <w:sz w:val="24"/>
          <w:szCs w:val="24"/>
          <w:rtl/>
        </w:rPr>
        <w:tab/>
      </w:r>
      <w:r w:rsidRPr="00D36B7D">
        <w:rPr>
          <w:b w:val="0"/>
          <w:bCs w:val="0"/>
          <w:sz w:val="24"/>
          <w:szCs w:val="24"/>
          <w:rtl/>
        </w:rPr>
        <w:tab/>
      </w:r>
      <w:r w:rsidRPr="00D36B7D">
        <w:rPr>
          <w:b w:val="0"/>
          <w:bCs w:val="0"/>
          <w:sz w:val="24"/>
          <w:szCs w:val="24"/>
          <w:rtl/>
        </w:rPr>
        <w:tab/>
      </w:r>
      <w:r w:rsidRPr="00D36B7D">
        <w:rPr>
          <w:b w:val="0"/>
          <w:bCs w:val="0"/>
          <w:sz w:val="24"/>
          <w:szCs w:val="24"/>
          <w:rtl/>
        </w:rPr>
        <w:tab/>
      </w:r>
      <w:r w:rsidRPr="00D36B7D">
        <w:rPr>
          <w:b w:val="0"/>
          <w:bCs w:val="0"/>
          <w:sz w:val="24"/>
          <w:szCs w:val="24"/>
          <w:rtl/>
        </w:rPr>
        <w:tab/>
      </w:r>
      <w:r w:rsidRPr="00D36B7D">
        <w:rPr>
          <w:b w:val="0"/>
          <w:bCs w:val="0"/>
          <w:sz w:val="24"/>
          <w:szCs w:val="24"/>
          <w:rtl/>
        </w:rPr>
        <w:tab/>
        <w:t>חתימה+ חותמת</w:t>
      </w:r>
    </w:p>
    <w:p w14:paraId="7055091D" w14:textId="77777777" w:rsidR="00EB564C" w:rsidRDefault="00EB564C" w:rsidP="00472C4E">
      <w:pPr>
        <w:spacing w:line="360" w:lineRule="auto"/>
        <w:ind w:left="-58"/>
        <w:jc w:val="center"/>
        <w:rPr>
          <w:b/>
          <w:bCs/>
          <w:rtl/>
        </w:rPr>
      </w:pPr>
    </w:p>
    <w:p w14:paraId="094B816B" w14:textId="77777777" w:rsidR="00EB564C" w:rsidRDefault="00EB564C" w:rsidP="00472C4E">
      <w:pPr>
        <w:spacing w:line="360" w:lineRule="auto"/>
        <w:ind w:left="-58"/>
        <w:jc w:val="center"/>
        <w:rPr>
          <w:b/>
          <w:bCs/>
          <w:rtl/>
        </w:rPr>
      </w:pPr>
    </w:p>
    <w:p w14:paraId="30B09E4B" w14:textId="77777777" w:rsidR="00EB564C" w:rsidRDefault="00EB564C" w:rsidP="00472C4E">
      <w:pPr>
        <w:spacing w:line="360" w:lineRule="auto"/>
        <w:ind w:left="-58"/>
        <w:jc w:val="center"/>
        <w:rPr>
          <w:b/>
          <w:bCs/>
          <w:rtl/>
        </w:rPr>
      </w:pPr>
    </w:p>
    <w:p w14:paraId="02B57479" w14:textId="77777777" w:rsidR="00472C4E" w:rsidRPr="00D36B7D" w:rsidRDefault="00472C4E" w:rsidP="00D36B7D">
      <w:pPr>
        <w:pStyle w:val="2"/>
        <w:jc w:val="center"/>
        <w:rPr>
          <w:rFonts w:asciiTheme="minorBidi" w:hAnsiTheme="minorBidi" w:cstheme="minorBidi"/>
          <w:b/>
          <w:bCs/>
          <w:rtl/>
        </w:rPr>
      </w:pPr>
      <w:r w:rsidRPr="00D36B7D">
        <w:rPr>
          <w:rFonts w:asciiTheme="minorBidi" w:hAnsiTheme="minorBidi" w:cstheme="minorBidi"/>
          <w:b/>
          <w:bCs/>
          <w:rtl/>
        </w:rPr>
        <w:t>אימות חתימה</w:t>
      </w:r>
    </w:p>
    <w:p w14:paraId="0641F58A" w14:textId="77777777" w:rsidR="00472C4E" w:rsidRPr="00E5042E" w:rsidRDefault="00472C4E" w:rsidP="00472C4E">
      <w:pPr>
        <w:spacing w:line="360" w:lineRule="auto"/>
        <w:ind w:left="-58"/>
        <w:rPr>
          <w:rtl/>
        </w:rPr>
      </w:pPr>
    </w:p>
    <w:p w14:paraId="2B756FBA" w14:textId="77777777" w:rsidR="00923926" w:rsidRPr="00D36B7D" w:rsidRDefault="00923926" w:rsidP="00D36B7D">
      <w:pPr>
        <w:pStyle w:val="3"/>
        <w:spacing w:before="0" w:after="0" w:line="360" w:lineRule="auto"/>
        <w:rPr>
          <w:b w:val="0"/>
          <w:bCs w:val="0"/>
          <w:sz w:val="24"/>
          <w:szCs w:val="24"/>
          <w:rtl/>
        </w:rPr>
      </w:pPr>
      <w:r w:rsidRPr="00D36B7D">
        <w:rPr>
          <w:b w:val="0"/>
          <w:bCs w:val="0"/>
          <w:sz w:val="24"/>
          <w:szCs w:val="24"/>
          <w:rtl/>
        </w:rPr>
        <w:t>אני הח"מ</w:t>
      </w:r>
      <w:r w:rsidRPr="00D36B7D">
        <w:rPr>
          <w:rFonts w:hint="cs"/>
          <w:b w:val="0"/>
          <w:bCs w:val="0"/>
          <w:sz w:val="24"/>
          <w:szCs w:val="24"/>
          <w:rtl/>
        </w:rPr>
        <w:t>,</w:t>
      </w:r>
      <w:r w:rsidRPr="00D36B7D">
        <w:rPr>
          <w:b w:val="0"/>
          <w:bCs w:val="0"/>
          <w:sz w:val="24"/>
          <w:szCs w:val="24"/>
          <w:rtl/>
        </w:rPr>
        <w:t xml:space="preserve"> עו"ד</w:t>
      </w:r>
      <w:r w:rsidRPr="00D36B7D">
        <w:rPr>
          <w:rFonts w:hint="cs"/>
          <w:b w:val="0"/>
          <w:bCs w:val="0"/>
          <w:sz w:val="24"/>
          <w:szCs w:val="24"/>
          <w:rtl/>
        </w:rPr>
        <w:t xml:space="preserve"> ____________ </w:t>
      </w:r>
      <w:proofErr w:type="spellStart"/>
      <w:r w:rsidRPr="00D36B7D">
        <w:rPr>
          <w:rFonts w:hint="cs"/>
          <w:b w:val="0"/>
          <w:bCs w:val="0"/>
          <w:sz w:val="24"/>
          <w:szCs w:val="24"/>
          <w:rtl/>
        </w:rPr>
        <w:t>מ.ר</w:t>
      </w:r>
      <w:proofErr w:type="spellEnd"/>
      <w:r w:rsidRPr="00D36B7D">
        <w:rPr>
          <w:rFonts w:hint="cs"/>
          <w:b w:val="0"/>
          <w:bCs w:val="0"/>
          <w:sz w:val="24"/>
          <w:szCs w:val="24"/>
          <w:rtl/>
        </w:rPr>
        <w:t xml:space="preserve"> ______  </w:t>
      </w:r>
      <w:r w:rsidRPr="00D36B7D">
        <w:rPr>
          <w:b w:val="0"/>
          <w:bCs w:val="0"/>
          <w:sz w:val="24"/>
          <w:szCs w:val="24"/>
          <w:rtl/>
        </w:rPr>
        <w:t>מאשר בזאת כי ______________ רשום בישראל על פי דין וכי ה"ה ___________________ אשר זיהה את עצמו</w:t>
      </w:r>
      <w:r w:rsidRPr="00D36B7D">
        <w:rPr>
          <w:rFonts w:hint="cs"/>
          <w:b w:val="0"/>
          <w:bCs w:val="0"/>
          <w:sz w:val="24"/>
          <w:szCs w:val="24"/>
          <w:rtl/>
        </w:rPr>
        <w:t>/ה</w:t>
      </w:r>
      <w:r w:rsidRPr="00D36B7D">
        <w:rPr>
          <w:b w:val="0"/>
          <w:bCs w:val="0"/>
          <w:sz w:val="24"/>
          <w:szCs w:val="24"/>
          <w:rtl/>
        </w:rPr>
        <w:t xml:space="preserve"> באמצעות ת.ז.</w:t>
      </w:r>
      <w:r w:rsidRPr="00D36B7D">
        <w:rPr>
          <w:rFonts w:hint="cs"/>
          <w:b w:val="0"/>
          <w:bCs w:val="0"/>
          <w:sz w:val="24"/>
          <w:szCs w:val="24"/>
          <w:rtl/>
        </w:rPr>
        <w:t xml:space="preserve"> מס'</w:t>
      </w:r>
      <w:r w:rsidRPr="00D36B7D">
        <w:rPr>
          <w:b w:val="0"/>
          <w:bCs w:val="0"/>
          <w:sz w:val="24"/>
          <w:szCs w:val="24"/>
          <w:rtl/>
        </w:rPr>
        <w:t xml:space="preserve"> _________ </w:t>
      </w:r>
      <w:r w:rsidRPr="00D36B7D">
        <w:rPr>
          <w:rFonts w:hint="cs"/>
          <w:b w:val="0"/>
          <w:bCs w:val="0"/>
          <w:sz w:val="24"/>
          <w:szCs w:val="24"/>
          <w:rtl/>
        </w:rPr>
        <w:t>ו</w:t>
      </w:r>
      <w:r w:rsidRPr="00D36B7D">
        <w:rPr>
          <w:b w:val="0"/>
          <w:bCs w:val="0"/>
          <w:sz w:val="24"/>
          <w:szCs w:val="24"/>
          <w:rtl/>
        </w:rPr>
        <w:t xml:space="preserve">חתם על הצהרה </w:t>
      </w:r>
      <w:r w:rsidRPr="00D36B7D">
        <w:rPr>
          <w:rFonts w:hint="cs"/>
          <w:b w:val="0"/>
          <w:bCs w:val="0"/>
          <w:sz w:val="24"/>
          <w:szCs w:val="24"/>
          <w:rtl/>
        </w:rPr>
        <w:t xml:space="preserve">זו בפניי </w:t>
      </w:r>
      <w:r w:rsidRPr="00D36B7D">
        <w:rPr>
          <w:b w:val="0"/>
          <w:bCs w:val="0"/>
          <w:sz w:val="24"/>
          <w:szCs w:val="24"/>
          <w:rtl/>
        </w:rPr>
        <w:t>אחרי שהזהרתיו/ה כי עליו/ה להצהיר אמת וכי יהיה/תהייה צפוי/ה לעונשים הקבועים בחוק אם לא יעשה/תעשה כן</w:t>
      </w:r>
      <w:r w:rsidRPr="00D36B7D">
        <w:rPr>
          <w:rFonts w:hint="cs"/>
          <w:b w:val="0"/>
          <w:bCs w:val="0"/>
          <w:sz w:val="24"/>
          <w:szCs w:val="24"/>
          <w:rtl/>
        </w:rPr>
        <w:t>,</w:t>
      </w:r>
      <w:r w:rsidRPr="00D36B7D">
        <w:rPr>
          <w:b w:val="0"/>
          <w:bCs w:val="0"/>
          <w:sz w:val="24"/>
          <w:szCs w:val="24"/>
          <w:rtl/>
        </w:rPr>
        <w:t xml:space="preserve"> מוסמך לעשות כן בשמו.</w:t>
      </w:r>
    </w:p>
    <w:p w14:paraId="534BECB4" w14:textId="77777777" w:rsidR="00C67E5F" w:rsidRPr="00D36B7D" w:rsidRDefault="00C67E5F" w:rsidP="00D36B7D">
      <w:pPr>
        <w:pStyle w:val="3"/>
        <w:spacing w:before="0" w:after="0" w:line="360" w:lineRule="auto"/>
        <w:rPr>
          <w:b w:val="0"/>
          <w:bCs w:val="0"/>
          <w:sz w:val="24"/>
          <w:szCs w:val="24"/>
          <w:rtl/>
        </w:rPr>
      </w:pPr>
    </w:p>
    <w:p w14:paraId="22C4A48D" w14:textId="77777777" w:rsidR="00C67E5F" w:rsidRPr="00D36B7D" w:rsidRDefault="00C67E5F" w:rsidP="00D36B7D">
      <w:pPr>
        <w:pStyle w:val="3"/>
        <w:spacing w:before="0" w:after="0" w:line="360" w:lineRule="auto"/>
        <w:rPr>
          <w:b w:val="0"/>
          <w:bCs w:val="0"/>
          <w:sz w:val="24"/>
          <w:szCs w:val="24"/>
          <w:rtl/>
        </w:rPr>
      </w:pPr>
    </w:p>
    <w:p w14:paraId="6CE96746" w14:textId="77777777" w:rsidR="00C67E5F" w:rsidRPr="00D36B7D" w:rsidRDefault="00C67E5F" w:rsidP="00D36B7D">
      <w:pPr>
        <w:pStyle w:val="3"/>
        <w:spacing w:before="0" w:after="0" w:line="360" w:lineRule="auto"/>
        <w:rPr>
          <w:b w:val="0"/>
          <w:bCs w:val="0"/>
          <w:sz w:val="24"/>
          <w:szCs w:val="24"/>
          <w:rtl/>
        </w:rPr>
      </w:pPr>
    </w:p>
    <w:p w14:paraId="512BCF28" w14:textId="77777777" w:rsidR="00C67E5F" w:rsidRPr="00D36B7D" w:rsidRDefault="00C67E5F" w:rsidP="00D36B7D">
      <w:pPr>
        <w:pStyle w:val="3"/>
        <w:spacing w:before="0" w:after="0" w:line="360" w:lineRule="auto"/>
        <w:rPr>
          <w:b w:val="0"/>
          <w:bCs w:val="0"/>
          <w:sz w:val="24"/>
          <w:szCs w:val="24"/>
          <w:rtl/>
        </w:rPr>
      </w:pPr>
    </w:p>
    <w:p w14:paraId="18B70C92" w14:textId="77777777" w:rsidR="00923926" w:rsidRPr="00D36B7D" w:rsidRDefault="00923926" w:rsidP="00D36B7D">
      <w:pPr>
        <w:pStyle w:val="3"/>
        <w:spacing w:before="0" w:after="0" w:line="360" w:lineRule="auto"/>
        <w:rPr>
          <w:b w:val="0"/>
          <w:bCs w:val="0"/>
          <w:sz w:val="24"/>
          <w:szCs w:val="24"/>
          <w:rtl/>
        </w:rPr>
      </w:pPr>
      <w:r w:rsidRPr="00D36B7D">
        <w:rPr>
          <w:b w:val="0"/>
          <w:bCs w:val="0"/>
          <w:sz w:val="24"/>
          <w:szCs w:val="24"/>
          <w:rtl/>
        </w:rPr>
        <w:t>___________              _____________                          _____________</w:t>
      </w:r>
    </w:p>
    <w:p w14:paraId="416A0B1D" w14:textId="63EBF7C6" w:rsidR="00923926" w:rsidRPr="00D36B7D" w:rsidRDefault="00923926" w:rsidP="00D36B7D">
      <w:pPr>
        <w:pStyle w:val="3"/>
        <w:spacing w:before="0" w:after="0" w:line="360" w:lineRule="auto"/>
        <w:rPr>
          <w:b w:val="0"/>
          <w:bCs w:val="0"/>
          <w:sz w:val="24"/>
          <w:szCs w:val="24"/>
        </w:rPr>
      </w:pPr>
      <w:r w:rsidRPr="00D36B7D">
        <w:rPr>
          <w:b w:val="0"/>
          <w:bCs w:val="0"/>
          <w:sz w:val="24"/>
          <w:szCs w:val="24"/>
          <w:rtl/>
        </w:rPr>
        <w:t xml:space="preserve">שם                             </w:t>
      </w:r>
      <w:r w:rsidR="00D36B7D">
        <w:rPr>
          <w:rFonts w:hint="cs"/>
          <w:b w:val="0"/>
          <w:bCs w:val="0"/>
          <w:sz w:val="24"/>
          <w:szCs w:val="24"/>
          <w:rtl/>
        </w:rPr>
        <w:t xml:space="preserve">     </w:t>
      </w:r>
      <w:r w:rsidRPr="00D36B7D">
        <w:rPr>
          <w:b w:val="0"/>
          <w:bCs w:val="0"/>
          <w:sz w:val="24"/>
          <w:szCs w:val="24"/>
          <w:rtl/>
        </w:rPr>
        <w:t>חותמת וחתימה                                   תאריך</w:t>
      </w:r>
    </w:p>
    <w:p w14:paraId="1C393BB7" w14:textId="77777777" w:rsidR="00472C4E" w:rsidRDefault="00472C4E" w:rsidP="00472C4E">
      <w:pPr>
        <w:spacing w:line="360" w:lineRule="auto"/>
        <w:jc w:val="right"/>
        <w:rPr>
          <w:rtl/>
        </w:rPr>
      </w:pPr>
    </w:p>
    <w:p w14:paraId="5AB4AFB3" w14:textId="77777777" w:rsidR="00472C4E" w:rsidRDefault="00472C4E" w:rsidP="00472C4E">
      <w:pPr>
        <w:spacing w:line="360" w:lineRule="auto"/>
        <w:jc w:val="right"/>
        <w:rPr>
          <w:rtl/>
        </w:rPr>
      </w:pPr>
    </w:p>
    <w:p w14:paraId="60C54629" w14:textId="77777777" w:rsidR="00472C4E" w:rsidRDefault="00472C4E" w:rsidP="00472C4E">
      <w:pPr>
        <w:spacing w:line="360" w:lineRule="auto"/>
        <w:jc w:val="right"/>
        <w:rPr>
          <w:rtl/>
        </w:rPr>
      </w:pPr>
    </w:p>
    <w:p w14:paraId="0B216E76" w14:textId="77777777" w:rsidR="00472C4E" w:rsidRDefault="00472C4E" w:rsidP="00472C4E">
      <w:pPr>
        <w:spacing w:line="360" w:lineRule="auto"/>
        <w:jc w:val="right"/>
        <w:rPr>
          <w:rtl/>
        </w:rPr>
      </w:pPr>
    </w:p>
    <w:p w14:paraId="1C9756FF" w14:textId="77777777" w:rsidR="00472C4E" w:rsidRDefault="00472C4E" w:rsidP="00472C4E">
      <w:pPr>
        <w:spacing w:line="360" w:lineRule="auto"/>
        <w:jc w:val="right"/>
        <w:rPr>
          <w:rtl/>
        </w:rPr>
      </w:pPr>
    </w:p>
    <w:p w14:paraId="575111BE" w14:textId="77777777" w:rsidR="00472C4E" w:rsidRPr="00C659E5" w:rsidRDefault="00472C4E" w:rsidP="00C659E5">
      <w:pPr>
        <w:pStyle w:val="3"/>
        <w:jc w:val="right"/>
        <w:rPr>
          <w:u w:val="single"/>
          <w:rtl/>
        </w:rPr>
      </w:pPr>
      <w:r w:rsidRPr="00C659E5">
        <w:rPr>
          <w:u w:val="single"/>
          <w:rtl/>
        </w:rPr>
        <w:lastRenderedPageBreak/>
        <w:t xml:space="preserve">נספח </w:t>
      </w:r>
      <w:r w:rsidRPr="00C659E5">
        <w:rPr>
          <w:rFonts w:hint="cs"/>
          <w:u w:val="single"/>
          <w:rtl/>
        </w:rPr>
        <w:t>ג</w:t>
      </w:r>
      <w:r w:rsidRPr="00C659E5">
        <w:rPr>
          <w:u w:val="single"/>
          <w:rtl/>
        </w:rPr>
        <w:t xml:space="preserve"> </w:t>
      </w:r>
      <w:r w:rsidRPr="00C659E5">
        <w:rPr>
          <w:rFonts w:hint="cs"/>
          <w:u w:val="single"/>
          <w:rtl/>
        </w:rPr>
        <w:t>למכרז</w:t>
      </w:r>
    </w:p>
    <w:p w14:paraId="5C2291C5" w14:textId="77777777" w:rsidR="00865CC0" w:rsidRPr="00C659E5" w:rsidRDefault="00865CC0" w:rsidP="00C659E5">
      <w:pPr>
        <w:pStyle w:val="3"/>
        <w:rPr>
          <w:b w:val="0"/>
          <w:bCs w:val="0"/>
          <w:lang w:eastAsia="he-IL"/>
        </w:rPr>
      </w:pPr>
      <w:r w:rsidRPr="00C659E5">
        <w:rPr>
          <w:b w:val="0"/>
          <w:bCs w:val="0"/>
          <w:rtl/>
          <w:lang w:eastAsia="he-IL"/>
        </w:rPr>
        <w:t>שם הבנק/חברת הביטוח ________________</w:t>
      </w:r>
    </w:p>
    <w:p w14:paraId="353F140D" w14:textId="77777777" w:rsidR="00865CC0" w:rsidRPr="00C659E5" w:rsidRDefault="00865CC0" w:rsidP="00C659E5">
      <w:pPr>
        <w:pStyle w:val="3"/>
        <w:rPr>
          <w:b w:val="0"/>
          <w:bCs w:val="0"/>
          <w:lang w:eastAsia="he-IL"/>
        </w:rPr>
      </w:pPr>
      <w:r w:rsidRPr="00C659E5">
        <w:rPr>
          <w:b w:val="0"/>
          <w:bCs w:val="0"/>
          <w:rtl/>
          <w:lang w:eastAsia="he-IL"/>
        </w:rPr>
        <w:t>מס' הטלפון ________________________</w:t>
      </w:r>
    </w:p>
    <w:p w14:paraId="4FF0F643" w14:textId="77777777" w:rsidR="00865CC0" w:rsidRPr="00C659E5" w:rsidRDefault="00865CC0" w:rsidP="00C659E5">
      <w:pPr>
        <w:pStyle w:val="3"/>
        <w:rPr>
          <w:b w:val="0"/>
          <w:bCs w:val="0"/>
          <w:lang w:eastAsia="he-IL"/>
        </w:rPr>
      </w:pPr>
      <w:r w:rsidRPr="00C659E5">
        <w:rPr>
          <w:b w:val="0"/>
          <w:bCs w:val="0"/>
          <w:rtl/>
          <w:lang w:eastAsia="he-IL"/>
        </w:rPr>
        <w:t>מס' הפקס: ________________________</w:t>
      </w:r>
    </w:p>
    <w:p w14:paraId="6A244360" w14:textId="77777777" w:rsidR="00865CC0" w:rsidRPr="00DF0811" w:rsidRDefault="00865CC0" w:rsidP="00865CC0">
      <w:pPr>
        <w:spacing w:line="360" w:lineRule="auto"/>
        <w:jc w:val="both"/>
        <w:rPr>
          <w:rFonts w:ascii="Arial" w:hAnsi="Arial" w:cs="Arial"/>
          <w:sz w:val="22"/>
          <w:szCs w:val="22"/>
          <w:lang w:eastAsia="he-IL"/>
        </w:rPr>
      </w:pPr>
    </w:p>
    <w:p w14:paraId="0C39AE51" w14:textId="77777777" w:rsidR="00865CC0" w:rsidRPr="00C659E5" w:rsidRDefault="00865CC0" w:rsidP="00C659E5">
      <w:pPr>
        <w:pStyle w:val="1"/>
        <w:rPr>
          <w:rFonts w:asciiTheme="minorBidi" w:hAnsiTheme="minorBidi" w:cstheme="minorBidi"/>
          <w:u w:val="single"/>
          <w:lang w:eastAsia="he-IL"/>
        </w:rPr>
      </w:pPr>
      <w:r w:rsidRPr="00C659E5">
        <w:rPr>
          <w:rFonts w:asciiTheme="minorBidi" w:hAnsiTheme="minorBidi" w:cstheme="minorBidi"/>
          <w:u w:val="single"/>
          <w:rtl/>
          <w:lang w:eastAsia="he-IL"/>
        </w:rPr>
        <w:t>כתב ערבות</w:t>
      </w:r>
    </w:p>
    <w:p w14:paraId="1BE1173F" w14:textId="77777777" w:rsidR="00865CC0" w:rsidRPr="007333DA" w:rsidRDefault="00865CC0" w:rsidP="00C659E5">
      <w:pPr>
        <w:pStyle w:val="3"/>
        <w:rPr>
          <w:b w:val="0"/>
          <w:bCs w:val="0"/>
          <w:sz w:val="24"/>
          <w:szCs w:val="24"/>
          <w:lang w:eastAsia="he-IL"/>
        </w:rPr>
      </w:pPr>
      <w:r w:rsidRPr="007333DA">
        <w:rPr>
          <w:b w:val="0"/>
          <w:bCs w:val="0"/>
          <w:sz w:val="24"/>
          <w:szCs w:val="24"/>
          <w:rtl/>
          <w:lang w:eastAsia="he-IL"/>
        </w:rPr>
        <w:t xml:space="preserve">לכבוד </w:t>
      </w:r>
    </w:p>
    <w:p w14:paraId="254579BF" w14:textId="77777777" w:rsidR="00865CC0" w:rsidRPr="007333DA" w:rsidRDefault="00865CC0" w:rsidP="00C659E5">
      <w:pPr>
        <w:pStyle w:val="3"/>
        <w:rPr>
          <w:b w:val="0"/>
          <w:bCs w:val="0"/>
          <w:sz w:val="24"/>
          <w:szCs w:val="24"/>
          <w:lang w:eastAsia="he-IL"/>
        </w:rPr>
      </w:pPr>
      <w:r w:rsidRPr="007333DA">
        <w:rPr>
          <w:b w:val="0"/>
          <w:bCs w:val="0"/>
          <w:sz w:val="24"/>
          <w:szCs w:val="24"/>
          <w:rtl/>
          <w:lang w:eastAsia="he-IL"/>
        </w:rPr>
        <w:t xml:space="preserve">ממשלת ישראל </w:t>
      </w:r>
    </w:p>
    <w:p w14:paraId="755C4E27" w14:textId="77777777" w:rsidR="00865CC0" w:rsidRPr="007333DA" w:rsidRDefault="00865CC0" w:rsidP="00C659E5">
      <w:pPr>
        <w:pStyle w:val="3"/>
        <w:rPr>
          <w:b w:val="0"/>
          <w:bCs w:val="0"/>
          <w:sz w:val="24"/>
          <w:szCs w:val="24"/>
          <w:lang w:eastAsia="he-IL"/>
        </w:rPr>
      </w:pPr>
      <w:r w:rsidRPr="007333DA">
        <w:rPr>
          <w:b w:val="0"/>
          <w:bCs w:val="0"/>
          <w:sz w:val="24"/>
          <w:szCs w:val="24"/>
          <w:rtl/>
          <w:lang w:eastAsia="he-IL"/>
        </w:rPr>
        <w:t>באמצעות משרד ____________</w:t>
      </w:r>
    </w:p>
    <w:p w14:paraId="712F3017" w14:textId="77777777" w:rsidR="00865CC0" w:rsidRPr="007333DA" w:rsidRDefault="00865CC0" w:rsidP="00C659E5">
      <w:pPr>
        <w:pStyle w:val="3"/>
        <w:rPr>
          <w:b w:val="0"/>
          <w:bCs w:val="0"/>
          <w:sz w:val="24"/>
          <w:szCs w:val="24"/>
          <w:lang w:eastAsia="he-IL"/>
        </w:rPr>
      </w:pPr>
      <w:r w:rsidRPr="007333DA">
        <w:rPr>
          <w:b w:val="0"/>
          <w:bCs w:val="0"/>
          <w:sz w:val="24"/>
          <w:szCs w:val="24"/>
          <w:rtl/>
          <w:lang w:eastAsia="he-IL"/>
        </w:rPr>
        <w:t>הנדון: ערבות מס'____________</w:t>
      </w:r>
    </w:p>
    <w:p w14:paraId="44F84F42" w14:textId="77777777" w:rsidR="006C5BAC" w:rsidRDefault="006C5BAC" w:rsidP="006C5BAC">
      <w:pPr>
        <w:spacing w:line="360" w:lineRule="auto"/>
        <w:jc w:val="both"/>
        <w:rPr>
          <w:rFonts w:ascii="Arial" w:hAnsi="Arial" w:cs="Arial"/>
          <w:sz w:val="22"/>
          <w:szCs w:val="22"/>
          <w:rtl/>
          <w:lang w:eastAsia="he-IL"/>
        </w:rPr>
      </w:pPr>
    </w:p>
    <w:p w14:paraId="65565BC3" w14:textId="736E363C" w:rsidR="00865CC0" w:rsidRPr="007333DA" w:rsidRDefault="00865CC0" w:rsidP="007333DA">
      <w:pPr>
        <w:pStyle w:val="3"/>
        <w:spacing w:before="0" w:after="0" w:line="360" w:lineRule="auto"/>
        <w:rPr>
          <w:b w:val="0"/>
          <w:bCs w:val="0"/>
          <w:sz w:val="24"/>
          <w:szCs w:val="24"/>
          <w:lang w:eastAsia="he-IL"/>
        </w:rPr>
      </w:pPr>
      <w:r w:rsidRPr="007333DA">
        <w:rPr>
          <w:b w:val="0"/>
          <w:bCs w:val="0"/>
          <w:sz w:val="24"/>
          <w:szCs w:val="24"/>
          <w:rtl/>
          <w:lang w:eastAsia="he-IL"/>
        </w:rPr>
        <w:t>אנו ערבים בזה כלפיכם לסילוק כל סכום עד לסך</w:t>
      </w:r>
      <w:r w:rsidR="006C5BAC" w:rsidRPr="007333DA">
        <w:rPr>
          <w:rFonts w:hint="cs"/>
          <w:b w:val="0"/>
          <w:bCs w:val="0"/>
          <w:sz w:val="24"/>
          <w:szCs w:val="24"/>
          <w:rtl/>
          <w:lang w:eastAsia="he-IL"/>
        </w:rPr>
        <w:t xml:space="preserve"> 100,000 </w:t>
      </w:r>
      <w:r w:rsidR="00BE1D6C">
        <w:rPr>
          <w:rFonts w:hint="cs"/>
          <w:b w:val="0"/>
          <w:bCs w:val="0"/>
          <w:sz w:val="24"/>
          <w:szCs w:val="24"/>
          <w:rtl/>
          <w:lang w:eastAsia="he-IL"/>
        </w:rPr>
        <w:t xml:space="preserve">₪ </w:t>
      </w:r>
      <w:r w:rsidRPr="007333DA">
        <w:rPr>
          <w:b w:val="0"/>
          <w:bCs w:val="0"/>
          <w:sz w:val="24"/>
          <w:szCs w:val="24"/>
          <w:rtl/>
          <w:lang w:eastAsia="he-IL"/>
        </w:rPr>
        <w:t>(</w:t>
      </w:r>
      <w:r w:rsidR="006C5BAC" w:rsidRPr="007333DA">
        <w:rPr>
          <w:rFonts w:hint="cs"/>
          <w:b w:val="0"/>
          <w:bCs w:val="0"/>
          <w:sz w:val="24"/>
          <w:szCs w:val="24"/>
          <w:rtl/>
          <w:lang w:eastAsia="he-IL"/>
        </w:rPr>
        <w:t>מאה אלף שקלים חדשים)</w:t>
      </w:r>
    </w:p>
    <w:p w14:paraId="3D0B43C6" w14:textId="77777777" w:rsidR="00865CC0" w:rsidRPr="007333DA" w:rsidRDefault="00865CC0" w:rsidP="007333DA">
      <w:pPr>
        <w:pStyle w:val="3"/>
        <w:spacing w:before="0" w:after="0" w:line="360" w:lineRule="auto"/>
        <w:rPr>
          <w:b w:val="0"/>
          <w:bCs w:val="0"/>
          <w:sz w:val="24"/>
          <w:szCs w:val="24"/>
          <w:lang w:eastAsia="he-IL"/>
        </w:rPr>
      </w:pPr>
      <w:r w:rsidRPr="007333DA">
        <w:rPr>
          <w:b w:val="0"/>
          <w:bCs w:val="0"/>
          <w:sz w:val="24"/>
          <w:szCs w:val="24"/>
          <w:rtl/>
          <w:lang w:eastAsia="he-IL"/>
        </w:rPr>
        <w:t>אשר תדרשו מאת: ____________________________________________(להלן "החייב") בקשר</w:t>
      </w:r>
    </w:p>
    <w:p w14:paraId="7433C709" w14:textId="3BA380A9" w:rsidR="00865CC0" w:rsidRPr="007333DA" w:rsidRDefault="00865CC0" w:rsidP="007333DA">
      <w:pPr>
        <w:pStyle w:val="3"/>
        <w:spacing w:before="0" w:after="0" w:line="360" w:lineRule="auto"/>
        <w:rPr>
          <w:b w:val="0"/>
          <w:bCs w:val="0"/>
          <w:sz w:val="24"/>
          <w:szCs w:val="24"/>
          <w:lang w:eastAsia="he-IL"/>
        </w:rPr>
      </w:pPr>
      <w:r w:rsidRPr="007333DA">
        <w:rPr>
          <w:b w:val="0"/>
          <w:bCs w:val="0"/>
          <w:sz w:val="24"/>
          <w:szCs w:val="24"/>
          <w:rtl/>
          <w:lang w:eastAsia="he-IL"/>
        </w:rPr>
        <w:t xml:space="preserve">עם </w:t>
      </w:r>
      <w:r w:rsidR="00D77491" w:rsidRPr="007333DA">
        <w:rPr>
          <w:rFonts w:hint="cs"/>
          <w:b w:val="0"/>
          <w:bCs w:val="0"/>
          <w:sz w:val="24"/>
          <w:szCs w:val="24"/>
          <w:rtl/>
          <w:lang w:eastAsia="he-IL"/>
        </w:rPr>
        <w:t>מכרז-</w:t>
      </w:r>
      <w:r w:rsidR="006C5BAC" w:rsidRPr="007333DA">
        <w:rPr>
          <w:rFonts w:hint="cs"/>
          <w:b w:val="0"/>
          <w:bCs w:val="0"/>
          <w:sz w:val="24"/>
          <w:szCs w:val="24"/>
          <w:rtl/>
          <w:lang w:eastAsia="he-IL"/>
        </w:rPr>
        <w:t xml:space="preserve">23/17 - </w:t>
      </w:r>
      <w:r w:rsidR="00D77491" w:rsidRPr="007333DA">
        <w:rPr>
          <w:rFonts w:hint="cs"/>
          <w:b w:val="0"/>
          <w:bCs w:val="0"/>
          <w:sz w:val="24"/>
          <w:szCs w:val="24"/>
          <w:rtl/>
          <w:lang w:eastAsia="he-IL"/>
        </w:rPr>
        <w:t xml:space="preserve"> שירותי ניהול עבודות תכנון ופיתוח תשתיות ציבוריות באזורי תעשייה</w:t>
      </w:r>
    </w:p>
    <w:p w14:paraId="0A8BA705" w14:textId="77777777" w:rsidR="006C5BAC" w:rsidRPr="007333DA" w:rsidRDefault="006C5BAC" w:rsidP="007333DA">
      <w:pPr>
        <w:pStyle w:val="3"/>
        <w:spacing w:before="0" w:after="0" w:line="360" w:lineRule="auto"/>
        <w:rPr>
          <w:b w:val="0"/>
          <w:bCs w:val="0"/>
          <w:sz w:val="24"/>
          <w:szCs w:val="24"/>
          <w:rtl/>
          <w:lang w:eastAsia="he-IL"/>
        </w:rPr>
      </w:pPr>
    </w:p>
    <w:p w14:paraId="0167A8BF" w14:textId="77777777" w:rsidR="00865CC0" w:rsidRPr="007333DA" w:rsidRDefault="00865CC0" w:rsidP="007333DA">
      <w:pPr>
        <w:pStyle w:val="3"/>
        <w:spacing w:before="0" w:after="0" w:line="360" w:lineRule="auto"/>
        <w:rPr>
          <w:b w:val="0"/>
          <w:bCs w:val="0"/>
          <w:sz w:val="24"/>
          <w:szCs w:val="24"/>
          <w:lang w:eastAsia="he-IL"/>
        </w:rPr>
      </w:pPr>
      <w:r w:rsidRPr="007333DA">
        <w:rPr>
          <w:b w:val="0"/>
          <w:bCs w:val="0"/>
          <w:sz w:val="24"/>
          <w:szCs w:val="24"/>
          <w:rtl/>
          <w:lang w:eastAsia="he-IL"/>
        </w:rPr>
        <w:t>אנו נשלם לכם את הסכום הנ"ל תוך 15 יום מתאריך דרישתכם הראשונה שנשלחה אלינו במכתב בדואר רשום</w:t>
      </w:r>
      <w:r w:rsidRPr="007333DA">
        <w:rPr>
          <w:rFonts w:hint="cs"/>
          <w:b w:val="0"/>
          <w:bCs w:val="0"/>
          <w:sz w:val="24"/>
          <w:szCs w:val="24"/>
          <w:rtl/>
          <w:lang w:eastAsia="he-IL"/>
        </w:rPr>
        <w:t xml:space="preserve"> או במסירה ידנית</w:t>
      </w:r>
      <w:r w:rsidRPr="007333DA">
        <w:rPr>
          <w:b w:val="0"/>
          <w:bCs w:val="0"/>
          <w:sz w:val="24"/>
          <w:szCs w:val="24"/>
          <w:rtl/>
          <w:lang w:eastAsia="he-I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0C16043" w14:textId="77777777" w:rsidR="00865CC0" w:rsidRPr="007333DA" w:rsidRDefault="00865CC0" w:rsidP="007333DA">
      <w:pPr>
        <w:pStyle w:val="3"/>
        <w:spacing w:before="0" w:after="0" w:line="360" w:lineRule="auto"/>
        <w:rPr>
          <w:b w:val="0"/>
          <w:bCs w:val="0"/>
          <w:sz w:val="24"/>
          <w:szCs w:val="24"/>
          <w:lang w:eastAsia="he-IL"/>
        </w:rPr>
      </w:pPr>
      <w:r w:rsidRPr="007333DA">
        <w:rPr>
          <w:b w:val="0"/>
          <w:bCs w:val="0"/>
          <w:sz w:val="24"/>
          <w:szCs w:val="24"/>
          <w:rtl/>
          <w:lang w:eastAsia="he-IL"/>
        </w:rPr>
        <w:t>ערבות זו תהיה בתוקף עד תאריך  _______________</w:t>
      </w:r>
    </w:p>
    <w:p w14:paraId="159698A6" w14:textId="77777777" w:rsidR="00865CC0" w:rsidRPr="007333DA" w:rsidRDefault="00865CC0" w:rsidP="007333DA">
      <w:pPr>
        <w:pStyle w:val="3"/>
        <w:spacing w:before="0" w:after="0" w:line="360" w:lineRule="auto"/>
        <w:rPr>
          <w:b w:val="0"/>
          <w:bCs w:val="0"/>
          <w:sz w:val="24"/>
          <w:szCs w:val="24"/>
          <w:lang w:eastAsia="he-IL"/>
        </w:rPr>
      </w:pPr>
      <w:r w:rsidRPr="007333DA">
        <w:rPr>
          <w:b w:val="0"/>
          <w:bCs w:val="0"/>
          <w:sz w:val="24"/>
          <w:szCs w:val="24"/>
          <w:rtl/>
          <w:lang w:eastAsia="he-IL"/>
        </w:rPr>
        <w:t>דרישה על פי ערבות זו יש להפנות לסניף הבנק/חב' הביטוח שכתובתו__________________________</w:t>
      </w:r>
    </w:p>
    <w:p w14:paraId="4D6AE105" w14:textId="77777777" w:rsidR="00865CC0" w:rsidRPr="007333DA" w:rsidRDefault="00865CC0" w:rsidP="007333DA">
      <w:pPr>
        <w:pStyle w:val="3"/>
        <w:spacing w:before="0" w:after="0" w:line="360" w:lineRule="auto"/>
        <w:rPr>
          <w:b w:val="0"/>
          <w:bCs w:val="0"/>
          <w:sz w:val="24"/>
          <w:szCs w:val="24"/>
          <w:lang w:eastAsia="he-IL"/>
        </w:rPr>
      </w:pPr>
      <w:r w:rsidRPr="007333DA">
        <w:rPr>
          <w:b w:val="0"/>
          <w:bCs w:val="0"/>
          <w:sz w:val="24"/>
          <w:szCs w:val="24"/>
          <w:rtl/>
          <w:lang w:eastAsia="he-IL"/>
        </w:rPr>
        <w:t xml:space="preserve">                                                                                       </w:t>
      </w:r>
      <w:r w:rsidRPr="007333DA">
        <w:rPr>
          <w:rFonts w:hint="cs"/>
          <w:b w:val="0"/>
          <w:bCs w:val="0"/>
          <w:sz w:val="24"/>
          <w:szCs w:val="24"/>
          <w:rtl/>
          <w:lang w:eastAsia="he-IL"/>
        </w:rPr>
        <w:t xml:space="preserve">                   </w:t>
      </w:r>
      <w:r w:rsidRPr="007333DA">
        <w:rPr>
          <w:b w:val="0"/>
          <w:bCs w:val="0"/>
          <w:sz w:val="24"/>
          <w:szCs w:val="24"/>
          <w:rtl/>
          <w:lang w:eastAsia="he-IL"/>
        </w:rPr>
        <w:t xml:space="preserve">   שם הבנק/חב' הביטוח</w:t>
      </w:r>
    </w:p>
    <w:p w14:paraId="18475DAA" w14:textId="77777777" w:rsidR="00865CC0" w:rsidRPr="007333DA" w:rsidRDefault="00865CC0" w:rsidP="007333DA">
      <w:pPr>
        <w:pStyle w:val="3"/>
        <w:spacing w:before="0" w:after="0" w:line="360" w:lineRule="auto"/>
        <w:rPr>
          <w:b w:val="0"/>
          <w:bCs w:val="0"/>
          <w:sz w:val="24"/>
          <w:szCs w:val="24"/>
          <w:rtl/>
          <w:lang w:eastAsia="he-IL"/>
        </w:rPr>
      </w:pPr>
    </w:p>
    <w:p w14:paraId="04E100A7" w14:textId="77777777" w:rsidR="00865CC0" w:rsidRPr="007333DA" w:rsidRDefault="00865CC0" w:rsidP="007333DA">
      <w:pPr>
        <w:pStyle w:val="3"/>
        <w:spacing w:before="0" w:after="0" w:line="360" w:lineRule="auto"/>
        <w:rPr>
          <w:b w:val="0"/>
          <w:bCs w:val="0"/>
          <w:sz w:val="24"/>
          <w:szCs w:val="24"/>
          <w:lang w:eastAsia="he-IL"/>
        </w:rPr>
      </w:pPr>
      <w:r w:rsidRPr="007333DA">
        <w:rPr>
          <w:b w:val="0"/>
          <w:bCs w:val="0"/>
          <w:sz w:val="24"/>
          <w:szCs w:val="24"/>
          <w:rtl/>
          <w:lang w:eastAsia="he-IL"/>
        </w:rPr>
        <w:t>___________________________________      __________________________________</w:t>
      </w:r>
    </w:p>
    <w:p w14:paraId="46E2BB7E" w14:textId="77777777" w:rsidR="00865CC0" w:rsidRPr="007333DA" w:rsidRDefault="00865CC0" w:rsidP="007333DA">
      <w:pPr>
        <w:pStyle w:val="3"/>
        <w:spacing w:before="0" w:after="0" w:line="360" w:lineRule="auto"/>
        <w:rPr>
          <w:b w:val="0"/>
          <w:bCs w:val="0"/>
          <w:sz w:val="24"/>
          <w:szCs w:val="24"/>
          <w:lang w:eastAsia="he-IL"/>
        </w:rPr>
      </w:pPr>
      <w:r w:rsidRPr="007333DA">
        <w:rPr>
          <w:b w:val="0"/>
          <w:bCs w:val="0"/>
          <w:sz w:val="24"/>
          <w:szCs w:val="24"/>
          <w:rtl/>
          <w:lang w:eastAsia="he-IL"/>
        </w:rPr>
        <w:t xml:space="preserve">                  מס' הבנק ומס' הסניף                                         כתובת סניף הבנק/חברת הביטוח </w:t>
      </w:r>
    </w:p>
    <w:p w14:paraId="033FACCA" w14:textId="77777777" w:rsidR="00865CC0" w:rsidRPr="007333DA" w:rsidRDefault="00865CC0" w:rsidP="007333DA">
      <w:pPr>
        <w:pStyle w:val="3"/>
        <w:spacing w:before="0" w:after="0" w:line="360" w:lineRule="auto"/>
        <w:rPr>
          <w:b w:val="0"/>
          <w:bCs w:val="0"/>
          <w:sz w:val="24"/>
          <w:szCs w:val="24"/>
          <w:lang w:eastAsia="he-IL"/>
        </w:rPr>
      </w:pPr>
    </w:p>
    <w:p w14:paraId="3CD476F5" w14:textId="77777777" w:rsidR="00865CC0" w:rsidRPr="007333DA" w:rsidRDefault="00865CC0" w:rsidP="007333DA">
      <w:pPr>
        <w:pStyle w:val="3"/>
        <w:spacing w:before="0" w:after="0" w:line="360" w:lineRule="auto"/>
        <w:rPr>
          <w:b w:val="0"/>
          <w:bCs w:val="0"/>
          <w:sz w:val="24"/>
          <w:szCs w:val="24"/>
          <w:rtl/>
          <w:lang w:eastAsia="he-IL"/>
        </w:rPr>
      </w:pPr>
    </w:p>
    <w:p w14:paraId="3DE469FA" w14:textId="77777777" w:rsidR="00865CC0" w:rsidRPr="007333DA" w:rsidRDefault="00865CC0" w:rsidP="007333DA">
      <w:pPr>
        <w:pStyle w:val="3"/>
        <w:spacing w:before="0" w:after="0" w:line="360" w:lineRule="auto"/>
        <w:rPr>
          <w:b w:val="0"/>
          <w:bCs w:val="0"/>
          <w:sz w:val="24"/>
          <w:szCs w:val="24"/>
          <w:lang w:eastAsia="he-IL"/>
        </w:rPr>
      </w:pPr>
    </w:p>
    <w:p w14:paraId="7EC2658C" w14:textId="77777777" w:rsidR="00865CC0" w:rsidRPr="007333DA" w:rsidRDefault="00865CC0" w:rsidP="007333DA">
      <w:pPr>
        <w:pStyle w:val="3"/>
        <w:spacing w:before="0" w:after="0" w:line="360" w:lineRule="auto"/>
        <w:rPr>
          <w:b w:val="0"/>
          <w:bCs w:val="0"/>
          <w:sz w:val="24"/>
          <w:szCs w:val="24"/>
          <w:lang w:eastAsia="he-IL"/>
        </w:rPr>
      </w:pPr>
      <w:r w:rsidRPr="007333DA">
        <w:rPr>
          <w:b w:val="0"/>
          <w:bCs w:val="0"/>
          <w:sz w:val="24"/>
          <w:szCs w:val="24"/>
          <w:rtl/>
          <w:lang w:eastAsia="he-IL"/>
        </w:rPr>
        <w:t xml:space="preserve">________________               ________________                       ________________                  </w:t>
      </w:r>
    </w:p>
    <w:p w14:paraId="02BEA1E0" w14:textId="77777777" w:rsidR="00865CC0" w:rsidRPr="007333DA" w:rsidRDefault="00865CC0" w:rsidP="007333DA">
      <w:pPr>
        <w:pStyle w:val="3"/>
        <w:spacing w:before="0" w:after="0" w:line="360" w:lineRule="auto"/>
        <w:rPr>
          <w:b w:val="0"/>
          <w:bCs w:val="0"/>
          <w:sz w:val="24"/>
          <w:szCs w:val="24"/>
          <w:lang w:eastAsia="he-IL"/>
        </w:rPr>
      </w:pPr>
      <w:r w:rsidRPr="007333DA">
        <w:rPr>
          <w:b w:val="0"/>
          <w:bCs w:val="0"/>
          <w:sz w:val="24"/>
          <w:szCs w:val="24"/>
          <w:rtl/>
          <w:lang w:eastAsia="he-IL"/>
        </w:rPr>
        <w:t xml:space="preserve">          תאריך                                     שם מלא         </w:t>
      </w:r>
      <w:r w:rsidRPr="007333DA">
        <w:rPr>
          <w:rFonts w:hint="cs"/>
          <w:b w:val="0"/>
          <w:bCs w:val="0"/>
          <w:sz w:val="24"/>
          <w:szCs w:val="24"/>
          <w:rtl/>
          <w:lang w:eastAsia="he-IL"/>
        </w:rPr>
        <w:t xml:space="preserve">         </w:t>
      </w:r>
      <w:r w:rsidRPr="007333DA">
        <w:rPr>
          <w:b w:val="0"/>
          <w:bCs w:val="0"/>
          <w:sz w:val="24"/>
          <w:szCs w:val="24"/>
          <w:rtl/>
          <w:lang w:eastAsia="he-IL"/>
        </w:rPr>
        <w:t xml:space="preserve">  חתימ</w:t>
      </w:r>
      <w:r w:rsidRPr="007333DA">
        <w:rPr>
          <w:rFonts w:hint="cs"/>
          <w:b w:val="0"/>
          <w:bCs w:val="0"/>
          <w:sz w:val="24"/>
          <w:szCs w:val="24"/>
          <w:rtl/>
          <w:lang w:eastAsia="he-IL"/>
        </w:rPr>
        <w:t xml:space="preserve">ת </w:t>
      </w:r>
      <w:r w:rsidRPr="007333DA">
        <w:rPr>
          <w:b w:val="0"/>
          <w:bCs w:val="0"/>
          <w:sz w:val="24"/>
          <w:szCs w:val="24"/>
          <w:rtl/>
          <w:lang w:eastAsia="he-IL"/>
        </w:rPr>
        <w:t>וחותמת</w:t>
      </w:r>
      <w:r w:rsidRPr="007333DA">
        <w:rPr>
          <w:rFonts w:hint="cs"/>
          <w:b w:val="0"/>
          <w:bCs w:val="0"/>
          <w:sz w:val="24"/>
          <w:szCs w:val="24"/>
          <w:rtl/>
          <w:lang w:eastAsia="he-IL"/>
        </w:rPr>
        <w:t xml:space="preserve"> מורשה החתימה</w:t>
      </w:r>
    </w:p>
    <w:p w14:paraId="6654C525" w14:textId="77777777" w:rsidR="006966AD" w:rsidRPr="007333DA" w:rsidRDefault="006966AD" w:rsidP="007333DA">
      <w:pPr>
        <w:pStyle w:val="3"/>
        <w:spacing w:before="0" w:after="0" w:line="360" w:lineRule="auto"/>
        <w:rPr>
          <w:b w:val="0"/>
          <w:bCs w:val="0"/>
          <w:sz w:val="24"/>
          <w:szCs w:val="24"/>
          <w:rtl/>
          <w14:shadow w14:blurRad="50800" w14:dist="38100" w14:dir="2700000" w14:sx="100000" w14:sy="100000" w14:kx="0" w14:ky="0" w14:algn="tl">
            <w14:srgbClr w14:val="000000">
              <w14:alpha w14:val="60000"/>
            </w14:srgbClr>
          </w14:shadow>
        </w:rPr>
      </w:pPr>
    </w:p>
    <w:p w14:paraId="5D1C142D" w14:textId="77777777" w:rsidR="006966AD" w:rsidRDefault="006966AD" w:rsidP="00472C4E">
      <w:pPr>
        <w:pStyle w:val="a7"/>
        <w:tabs>
          <w:tab w:val="clear" w:pos="4153"/>
          <w:tab w:val="clear" w:pos="8306"/>
        </w:tabs>
        <w:spacing w:line="360" w:lineRule="auto"/>
        <w:rPr>
          <w:sz w:val="24"/>
          <w:szCs w:val="24"/>
          <w:u w:val="none"/>
          <w:rtl/>
          <w14:shadow w14:blurRad="50800" w14:dist="38100" w14:dir="2700000" w14:sx="100000" w14:sy="100000" w14:kx="0" w14:ky="0" w14:algn="tl">
            <w14:srgbClr w14:val="000000">
              <w14:alpha w14:val="60000"/>
            </w14:srgbClr>
          </w14:shadow>
        </w:rPr>
      </w:pPr>
    </w:p>
    <w:p w14:paraId="2D195B32" w14:textId="77777777" w:rsidR="00472C4E" w:rsidRPr="00E56920" w:rsidRDefault="006966AD" w:rsidP="00E56920">
      <w:pPr>
        <w:pStyle w:val="3"/>
        <w:jc w:val="right"/>
        <w:rPr>
          <w:u w:val="single"/>
          <w:rtl/>
        </w:rPr>
      </w:pPr>
      <w:r w:rsidRPr="00E56920">
        <w:rPr>
          <w:rFonts w:hint="cs"/>
          <w:u w:val="single"/>
          <w:rtl/>
        </w:rPr>
        <w:lastRenderedPageBreak/>
        <w:t>נ</w:t>
      </w:r>
      <w:r w:rsidR="00472C4E" w:rsidRPr="00E56920">
        <w:rPr>
          <w:u w:val="single"/>
          <w:rtl/>
        </w:rPr>
        <w:t xml:space="preserve">ספח </w:t>
      </w:r>
      <w:r w:rsidR="00472C4E" w:rsidRPr="00E56920">
        <w:rPr>
          <w:rFonts w:hint="cs"/>
          <w:u w:val="single"/>
          <w:rtl/>
        </w:rPr>
        <w:t>ד למכרז</w:t>
      </w:r>
    </w:p>
    <w:p w14:paraId="40CC698D" w14:textId="77777777" w:rsidR="00472C4E" w:rsidRPr="00E56920" w:rsidRDefault="00472C4E" w:rsidP="00E56920">
      <w:pPr>
        <w:pStyle w:val="1"/>
        <w:rPr>
          <w:rFonts w:asciiTheme="minorBidi" w:hAnsiTheme="minorBidi" w:cstheme="minorBidi"/>
          <w:b/>
          <w:bCs/>
          <w:u w:val="single"/>
          <w:rtl/>
        </w:rPr>
      </w:pPr>
      <w:r w:rsidRPr="00E56920">
        <w:rPr>
          <w:rFonts w:asciiTheme="minorBidi" w:hAnsiTheme="minorBidi" w:cstheme="minorBidi"/>
          <w:b/>
          <w:bCs/>
          <w:u w:val="single"/>
          <w:rtl/>
        </w:rPr>
        <w:t>פירוט ניסיון המציע</w:t>
      </w:r>
    </w:p>
    <w:p w14:paraId="7CFA1EA2" w14:textId="77777777" w:rsidR="00472C4E" w:rsidRPr="00E56920" w:rsidRDefault="00472C4E" w:rsidP="00E56920">
      <w:pPr>
        <w:pStyle w:val="3"/>
        <w:spacing w:before="0" w:after="0" w:line="360" w:lineRule="auto"/>
        <w:rPr>
          <w:b w:val="0"/>
          <w:bCs w:val="0"/>
          <w:sz w:val="24"/>
          <w:szCs w:val="24"/>
          <w:rtl/>
        </w:rPr>
      </w:pPr>
      <w:r w:rsidRPr="00E56920">
        <w:rPr>
          <w:b w:val="0"/>
          <w:bCs w:val="0"/>
          <w:sz w:val="24"/>
          <w:szCs w:val="24"/>
          <w:rtl/>
        </w:rPr>
        <w:t>תיאור המציע:</w:t>
      </w:r>
    </w:p>
    <w:p w14:paraId="227639F2" w14:textId="77777777" w:rsidR="00472C4E" w:rsidRPr="00E56920" w:rsidRDefault="00472C4E" w:rsidP="00E56920">
      <w:pPr>
        <w:pStyle w:val="3"/>
        <w:spacing w:before="0" w:after="0" w:line="360" w:lineRule="auto"/>
        <w:rPr>
          <w:b w:val="0"/>
          <w:bCs w:val="0"/>
          <w:sz w:val="24"/>
          <w:szCs w:val="24"/>
          <w:rtl/>
        </w:rPr>
      </w:pPr>
      <w:r w:rsidRPr="00E56920">
        <w:rPr>
          <w:b w:val="0"/>
          <w:bCs w:val="0"/>
          <w:sz w:val="24"/>
          <w:szCs w:val="24"/>
          <w:rtl/>
        </w:rPr>
        <w:t>לגבי כל הסעיפים הבאים על המציע לפרט את המידע הנדרש.</w:t>
      </w:r>
    </w:p>
    <w:p w14:paraId="2C99AD97" w14:textId="77777777" w:rsidR="00472C4E" w:rsidRPr="00E56920" w:rsidRDefault="00472C4E" w:rsidP="00E56920">
      <w:pPr>
        <w:pStyle w:val="3"/>
        <w:spacing w:before="0" w:after="0" w:line="360" w:lineRule="auto"/>
        <w:rPr>
          <w:b w:val="0"/>
          <w:bCs w:val="0"/>
          <w:sz w:val="24"/>
          <w:szCs w:val="24"/>
          <w:rtl/>
        </w:rPr>
      </w:pPr>
      <w:r w:rsidRPr="00E56920">
        <w:rPr>
          <w:b w:val="0"/>
          <w:bCs w:val="0"/>
          <w:sz w:val="24"/>
          <w:szCs w:val="24"/>
          <w:rtl/>
        </w:rPr>
        <w:t>המציע יפרט את הפרטים הבאים:</w:t>
      </w:r>
    </w:p>
    <w:p w14:paraId="1EA547EF" w14:textId="77777777" w:rsidR="00472C4E" w:rsidRPr="00E56920" w:rsidRDefault="00472C4E" w:rsidP="00E56920">
      <w:pPr>
        <w:pStyle w:val="3"/>
        <w:spacing w:before="0" w:after="0" w:line="360" w:lineRule="auto"/>
        <w:rPr>
          <w:b w:val="0"/>
          <w:bCs w:val="0"/>
          <w:sz w:val="24"/>
          <w:szCs w:val="24"/>
          <w:rtl/>
        </w:rPr>
      </w:pPr>
      <w:r w:rsidRPr="00E56920">
        <w:rPr>
          <w:b w:val="0"/>
          <w:bCs w:val="0"/>
          <w:sz w:val="24"/>
          <w:szCs w:val="24"/>
          <w:rtl/>
        </w:rPr>
        <w:t>שם המציע:                       ___________________</w:t>
      </w:r>
    </w:p>
    <w:p w14:paraId="45C559A4" w14:textId="77777777" w:rsidR="00472C4E" w:rsidRPr="00E56920" w:rsidRDefault="00472C4E" w:rsidP="00E56920">
      <w:pPr>
        <w:pStyle w:val="3"/>
        <w:spacing w:before="0" w:after="0" w:line="360" w:lineRule="auto"/>
        <w:rPr>
          <w:b w:val="0"/>
          <w:bCs w:val="0"/>
          <w:sz w:val="24"/>
          <w:szCs w:val="24"/>
          <w:rtl/>
        </w:rPr>
      </w:pPr>
      <w:r w:rsidRPr="00E56920">
        <w:rPr>
          <w:b w:val="0"/>
          <w:bCs w:val="0"/>
          <w:sz w:val="24"/>
          <w:szCs w:val="24"/>
          <w:rtl/>
        </w:rPr>
        <w:t>מספר רישום:                   ___________________</w:t>
      </w:r>
    </w:p>
    <w:p w14:paraId="3F0CBCCC" w14:textId="77777777" w:rsidR="00472C4E" w:rsidRPr="00E56920" w:rsidRDefault="00472C4E" w:rsidP="00E56920">
      <w:pPr>
        <w:pStyle w:val="3"/>
        <w:spacing w:before="0" w:after="0" w:line="360" w:lineRule="auto"/>
        <w:rPr>
          <w:b w:val="0"/>
          <w:bCs w:val="0"/>
          <w:sz w:val="24"/>
          <w:szCs w:val="24"/>
          <w:rtl/>
        </w:rPr>
      </w:pPr>
      <w:r w:rsidRPr="00E56920">
        <w:rPr>
          <w:b w:val="0"/>
          <w:bCs w:val="0"/>
          <w:sz w:val="24"/>
          <w:szCs w:val="24"/>
          <w:rtl/>
        </w:rPr>
        <w:t>כתובת:                             ___________________</w:t>
      </w:r>
    </w:p>
    <w:p w14:paraId="66B3BE3E" w14:textId="77777777" w:rsidR="00472C4E" w:rsidRPr="00E56920" w:rsidRDefault="00472C4E" w:rsidP="00E56920">
      <w:pPr>
        <w:pStyle w:val="3"/>
        <w:spacing w:before="0" w:after="0" w:line="360" w:lineRule="auto"/>
        <w:rPr>
          <w:b w:val="0"/>
          <w:bCs w:val="0"/>
          <w:sz w:val="24"/>
          <w:szCs w:val="24"/>
          <w:rtl/>
        </w:rPr>
      </w:pPr>
      <w:r w:rsidRPr="00E56920">
        <w:rPr>
          <w:b w:val="0"/>
          <w:bCs w:val="0"/>
          <w:sz w:val="24"/>
          <w:szCs w:val="24"/>
          <w:rtl/>
        </w:rPr>
        <w:t xml:space="preserve">טלפון:                               ___________________        </w:t>
      </w:r>
      <w:r w:rsidR="009B38D5" w:rsidRPr="00E56920">
        <w:rPr>
          <w:rFonts w:hint="cs"/>
          <w:b w:val="0"/>
          <w:bCs w:val="0"/>
          <w:sz w:val="24"/>
          <w:szCs w:val="24"/>
          <w:rtl/>
        </w:rPr>
        <w:t>דואר אלקטרוני</w:t>
      </w:r>
      <w:r w:rsidRPr="00E56920">
        <w:rPr>
          <w:b w:val="0"/>
          <w:bCs w:val="0"/>
          <w:sz w:val="24"/>
          <w:szCs w:val="24"/>
          <w:rtl/>
        </w:rPr>
        <w:t>: ______________</w:t>
      </w:r>
    </w:p>
    <w:p w14:paraId="18962C17" w14:textId="77777777" w:rsidR="00472C4E" w:rsidRPr="00E56920" w:rsidRDefault="00472C4E" w:rsidP="00E56920">
      <w:pPr>
        <w:pStyle w:val="3"/>
        <w:spacing w:before="0" w:after="0" w:line="360" w:lineRule="auto"/>
        <w:rPr>
          <w:b w:val="0"/>
          <w:bCs w:val="0"/>
          <w:sz w:val="24"/>
          <w:szCs w:val="24"/>
          <w:rtl/>
        </w:rPr>
      </w:pPr>
      <w:r w:rsidRPr="00E56920">
        <w:rPr>
          <w:b w:val="0"/>
          <w:bCs w:val="0"/>
          <w:sz w:val="24"/>
          <w:szCs w:val="24"/>
          <w:rtl/>
        </w:rPr>
        <w:t xml:space="preserve">שם איש קשר ותפקידו:    ___________________ </w:t>
      </w:r>
    </w:p>
    <w:p w14:paraId="5426207B" w14:textId="77777777" w:rsidR="00472C4E" w:rsidRPr="00E56920" w:rsidRDefault="00472C4E" w:rsidP="00E56920">
      <w:pPr>
        <w:pStyle w:val="3"/>
        <w:spacing w:before="0" w:after="0" w:line="360" w:lineRule="auto"/>
        <w:rPr>
          <w:b w:val="0"/>
          <w:bCs w:val="0"/>
          <w:sz w:val="24"/>
          <w:szCs w:val="24"/>
          <w:rtl/>
        </w:rPr>
      </w:pPr>
      <w:r w:rsidRPr="00E56920">
        <w:rPr>
          <w:b w:val="0"/>
          <w:bCs w:val="0"/>
          <w:sz w:val="24"/>
          <w:szCs w:val="24"/>
          <w:rtl/>
        </w:rPr>
        <w:t>טלפון איש הקשר:            ___________________</w:t>
      </w:r>
    </w:p>
    <w:p w14:paraId="55B8FC61" w14:textId="77777777" w:rsidR="00472C4E" w:rsidRPr="00E56920" w:rsidRDefault="00472C4E" w:rsidP="00E56920">
      <w:pPr>
        <w:pStyle w:val="3"/>
        <w:spacing w:before="0" w:after="0" w:line="360" w:lineRule="auto"/>
        <w:rPr>
          <w:b w:val="0"/>
          <w:bCs w:val="0"/>
          <w:sz w:val="24"/>
          <w:szCs w:val="24"/>
          <w:rtl/>
        </w:rPr>
      </w:pPr>
      <w:r w:rsidRPr="00E56920">
        <w:rPr>
          <w:b w:val="0"/>
          <w:bCs w:val="0"/>
          <w:sz w:val="24"/>
          <w:szCs w:val="24"/>
          <w:rtl/>
        </w:rPr>
        <w:t>על המציע לציין פרטים בדבר ניסיונו בדומה לנדרש במפרט מכרז זה, כמפורט להלן:</w:t>
      </w:r>
    </w:p>
    <w:tbl>
      <w:tblPr>
        <w:bidiVisual/>
        <w:tblW w:w="8524" w:type="dxa"/>
        <w:tblInd w:w="1327" w:type="dxa"/>
        <w:tblBorders>
          <w:top w:val="single" w:sz="4" w:space="0" w:color="auto"/>
        </w:tblBorders>
        <w:tblLayout w:type="fixed"/>
        <w:tblLook w:val="0000" w:firstRow="0" w:lastRow="0" w:firstColumn="0" w:lastColumn="0" w:noHBand="0" w:noVBand="0"/>
      </w:tblPr>
      <w:tblGrid>
        <w:gridCol w:w="1440"/>
        <w:gridCol w:w="1843"/>
        <w:gridCol w:w="1276"/>
        <w:gridCol w:w="1417"/>
        <w:gridCol w:w="1559"/>
        <w:gridCol w:w="989"/>
      </w:tblGrid>
      <w:tr w:rsidR="00614FEF" w:rsidRPr="00E5042E" w14:paraId="40756DCB" w14:textId="77777777" w:rsidTr="00E56920">
        <w:trPr>
          <w:trHeight w:val="100"/>
        </w:trPr>
        <w:tc>
          <w:tcPr>
            <w:tcW w:w="1440" w:type="dxa"/>
            <w:tcBorders>
              <w:top w:val="single" w:sz="4" w:space="0" w:color="auto"/>
              <w:left w:val="single" w:sz="4" w:space="0" w:color="auto"/>
              <w:bottom w:val="single" w:sz="4" w:space="0" w:color="auto"/>
              <w:right w:val="single" w:sz="4" w:space="0" w:color="auto"/>
            </w:tcBorders>
          </w:tcPr>
          <w:p w14:paraId="34B6EC15" w14:textId="77777777" w:rsidR="00614FEF" w:rsidRPr="00E5042E" w:rsidRDefault="00614FEF" w:rsidP="00472C4E">
            <w:pPr>
              <w:spacing w:line="360" w:lineRule="auto"/>
              <w:rPr>
                <w:b/>
                <w:bCs/>
                <w:rtl/>
              </w:rPr>
            </w:pPr>
            <w:r w:rsidRPr="00E5042E">
              <w:rPr>
                <w:b/>
                <w:bCs/>
                <w:rtl/>
              </w:rPr>
              <w:t>שם המסגרת/ מזמין השירות/</w:t>
            </w:r>
          </w:p>
          <w:p w14:paraId="688BA91C" w14:textId="77777777" w:rsidR="00614FEF" w:rsidRPr="00E5042E" w:rsidRDefault="00614FEF" w:rsidP="00472C4E">
            <w:pPr>
              <w:spacing w:line="360" w:lineRule="auto"/>
              <w:rPr>
                <w:b/>
                <w:bCs/>
              </w:rPr>
            </w:pPr>
            <w:r w:rsidRPr="00E5042E">
              <w:rPr>
                <w:rFonts w:hint="cs"/>
                <w:b/>
                <w:bCs/>
                <w:rtl/>
              </w:rPr>
              <w:t>הפרויקט</w:t>
            </w:r>
          </w:p>
        </w:tc>
        <w:tc>
          <w:tcPr>
            <w:tcW w:w="1843" w:type="dxa"/>
            <w:tcBorders>
              <w:top w:val="single" w:sz="4" w:space="0" w:color="auto"/>
              <w:left w:val="single" w:sz="4" w:space="0" w:color="auto"/>
              <w:bottom w:val="single" w:sz="4" w:space="0" w:color="auto"/>
              <w:right w:val="single" w:sz="4" w:space="0" w:color="auto"/>
            </w:tcBorders>
          </w:tcPr>
          <w:p w14:paraId="50E37BF3" w14:textId="77777777" w:rsidR="00614FEF" w:rsidRPr="00E5042E" w:rsidRDefault="00614FEF" w:rsidP="009A4F2A">
            <w:pPr>
              <w:spacing w:line="360" w:lineRule="auto"/>
              <w:rPr>
                <w:b/>
                <w:bCs/>
              </w:rPr>
            </w:pPr>
            <w:r w:rsidRPr="00E5042E">
              <w:rPr>
                <w:b/>
                <w:bCs/>
                <w:rtl/>
              </w:rPr>
              <w:t xml:space="preserve">פרטים בדבר המסגרת  ומהות השירות שניתן </w:t>
            </w:r>
            <w:r w:rsidR="009A4F2A">
              <w:rPr>
                <w:rFonts w:hint="cs"/>
                <w:b/>
                <w:bCs/>
                <w:rtl/>
              </w:rPr>
              <w:t>ע"י</w:t>
            </w:r>
            <w:r w:rsidRPr="00E5042E">
              <w:rPr>
                <w:b/>
                <w:bCs/>
                <w:rtl/>
              </w:rPr>
              <w:t xml:space="preserve"> המציע/בדבר השירות </w:t>
            </w:r>
            <w:r>
              <w:rPr>
                <w:b/>
                <w:bCs/>
                <w:rtl/>
              </w:rPr>
              <w:t>–</w:t>
            </w:r>
            <w:r w:rsidRPr="00E5042E">
              <w:rPr>
                <w:b/>
                <w:bCs/>
                <w:rtl/>
              </w:rPr>
              <w:t xml:space="preserve"> </w:t>
            </w:r>
            <w:r w:rsidRPr="00E5042E">
              <w:rPr>
                <w:rFonts w:hint="cs"/>
                <w:b/>
                <w:bCs/>
                <w:rtl/>
              </w:rPr>
              <w:t>הפרויקט</w:t>
            </w:r>
            <w:r w:rsidR="009A4F2A">
              <w:rPr>
                <w:rFonts w:hint="cs"/>
                <w:b/>
                <w:bCs/>
                <w:rtl/>
              </w:rPr>
              <w:t xml:space="preserve">( יש לפרט </w:t>
            </w:r>
            <w:proofErr w:type="spellStart"/>
            <w:r w:rsidR="009A4F2A">
              <w:rPr>
                <w:rFonts w:hint="cs"/>
                <w:b/>
                <w:bCs/>
                <w:rtl/>
              </w:rPr>
              <w:t>פרוייקטים</w:t>
            </w:r>
            <w:proofErr w:type="spellEnd"/>
            <w:r w:rsidR="009A4F2A">
              <w:rPr>
                <w:rFonts w:hint="cs"/>
                <w:b/>
                <w:bCs/>
                <w:rtl/>
              </w:rPr>
              <w:t xml:space="preserve"> הן עבור דרישות הסף והן עבור רכיבי האיכות)</w:t>
            </w:r>
          </w:p>
        </w:tc>
        <w:tc>
          <w:tcPr>
            <w:tcW w:w="1276" w:type="dxa"/>
            <w:tcBorders>
              <w:top w:val="single" w:sz="4" w:space="0" w:color="auto"/>
              <w:left w:val="single" w:sz="4" w:space="0" w:color="auto"/>
              <w:bottom w:val="single" w:sz="4" w:space="0" w:color="auto"/>
              <w:right w:val="single" w:sz="4" w:space="0" w:color="auto"/>
            </w:tcBorders>
          </w:tcPr>
          <w:p w14:paraId="4216FEE1" w14:textId="77777777" w:rsidR="00614FEF" w:rsidRDefault="00176734" w:rsidP="00472C4E">
            <w:pPr>
              <w:spacing w:line="360" w:lineRule="auto"/>
              <w:rPr>
                <w:b/>
                <w:bCs/>
                <w:rtl/>
              </w:rPr>
            </w:pPr>
            <w:r>
              <w:rPr>
                <w:rFonts w:hint="cs"/>
                <w:b/>
                <w:bCs/>
                <w:rtl/>
              </w:rPr>
              <w:t xml:space="preserve">תחום </w:t>
            </w:r>
            <w:proofErr w:type="spellStart"/>
            <w:r>
              <w:rPr>
                <w:rFonts w:hint="cs"/>
                <w:b/>
                <w:bCs/>
                <w:rtl/>
              </w:rPr>
              <w:t>הפרוייקט</w:t>
            </w:r>
            <w:proofErr w:type="spellEnd"/>
            <w:r>
              <w:rPr>
                <w:rFonts w:hint="cs"/>
                <w:b/>
                <w:bCs/>
                <w:rtl/>
              </w:rPr>
              <w:t xml:space="preserve"> כאמור בסעיף 7.5.1 </w:t>
            </w:r>
          </w:p>
        </w:tc>
        <w:tc>
          <w:tcPr>
            <w:tcW w:w="1417" w:type="dxa"/>
            <w:tcBorders>
              <w:top w:val="single" w:sz="4" w:space="0" w:color="auto"/>
              <w:left w:val="single" w:sz="4" w:space="0" w:color="auto"/>
              <w:bottom w:val="single" w:sz="4" w:space="0" w:color="auto"/>
              <w:right w:val="single" w:sz="4" w:space="0" w:color="auto"/>
            </w:tcBorders>
          </w:tcPr>
          <w:p w14:paraId="073CE345" w14:textId="77777777" w:rsidR="00614FEF" w:rsidRPr="00E5042E" w:rsidRDefault="00614FEF" w:rsidP="00472C4E">
            <w:pPr>
              <w:spacing w:line="360" w:lineRule="auto"/>
              <w:rPr>
                <w:b/>
                <w:bCs/>
                <w:rtl/>
              </w:rPr>
            </w:pPr>
            <w:r>
              <w:rPr>
                <w:rFonts w:hint="cs"/>
                <w:b/>
                <w:bCs/>
                <w:rtl/>
              </w:rPr>
              <w:t xml:space="preserve">היקף כספי של הפרויקט </w:t>
            </w:r>
            <w:proofErr w:type="spellStart"/>
            <w:r>
              <w:rPr>
                <w:rFonts w:hint="cs"/>
                <w:b/>
                <w:bCs/>
                <w:rtl/>
              </w:rPr>
              <w:t>במלש"ח</w:t>
            </w:r>
            <w:proofErr w:type="spellEnd"/>
          </w:p>
        </w:tc>
        <w:tc>
          <w:tcPr>
            <w:tcW w:w="1559" w:type="dxa"/>
            <w:tcBorders>
              <w:top w:val="single" w:sz="4" w:space="0" w:color="auto"/>
              <w:left w:val="single" w:sz="4" w:space="0" w:color="auto"/>
              <w:bottom w:val="single" w:sz="4" w:space="0" w:color="auto"/>
              <w:right w:val="single" w:sz="4" w:space="0" w:color="auto"/>
            </w:tcBorders>
          </w:tcPr>
          <w:p w14:paraId="45E78643" w14:textId="77777777" w:rsidR="00614FEF" w:rsidRPr="00E5042E" w:rsidRDefault="00614FEF" w:rsidP="00472C4E">
            <w:pPr>
              <w:spacing w:line="360" w:lineRule="auto"/>
              <w:rPr>
                <w:b/>
                <w:bCs/>
                <w:rtl/>
              </w:rPr>
            </w:pPr>
            <w:r w:rsidRPr="00E5042E">
              <w:rPr>
                <w:b/>
                <w:bCs/>
                <w:rtl/>
              </w:rPr>
              <w:t>תקופת</w:t>
            </w:r>
          </w:p>
          <w:p w14:paraId="5E169B05" w14:textId="77777777" w:rsidR="00614FEF" w:rsidRPr="00E5042E" w:rsidRDefault="00614FEF" w:rsidP="00472C4E">
            <w:pPr>
              <w:spacing w:line="360" w:lineRule="auto"/>
              <w:rPr>
                <w:b/>
                <w:bCs/>
                <w:rtl/>
              </w:rPr>
            </w:pPr>
            <w:r w:rsidRPr="00E5042E">
              <w:rPr>
                <w:b/>
                <w:bCs/>
                <w:rtl/>
              </w:rPr>
              <w:t xml:space="preserve">מתן השירות/הפעלת </w:t>
            </w:r>
            <w:r w:rsidRPr="00E5042E">
              <w:rPr>
                <w:rFonts w:hint="cs"/>
                <w:b/>
                <w:bCs/>
                <w:rtl/>
              </w:rPr>
              <w:t>הפרויקט</w:t>
            </w:r>
          </w:p>
          <w:p w14:paraId="2445F120" w14:textId="77777777" w:rsidR="00614FEF" w:rsidRPr="00E5042E" w:rsidRDefault="00614FEF" w:rsidP="00472C4E">
            <w:pPr>
              <w:spacing w:line="360" w:lineRule="auto"/>
              <w:rPr>
                <w:b/>
                <w:bCs/>
              </w:rPr>
            </w:pPr>
            <w:r w:rsidRPr="00E5042E">
              <w:rPr>
                <w:b/>
                <w:bCs/>
                <w:rtl/>
              </w:rPr>
              <w:t>יש לציין מתאריך (שנה, חודש ויום) ועד תאריך (שנה, חודש ויום)</w:t>
            </w:r>
          </w:p>
        </w:tc>
        <w:tc>
          <w:tcPr>
            <w:tcW w:w="989" w:type="dxa"/>
            <w:tcBorders>
              <w:top w:val="single" w:sz="4" w:space="0" w:color="auto"/>
              <w:left w:val="single" w:sz="4" w:space="0" w:color="auto"/>
              <w:bottom w:val="single" w:sz="4" w:space="0" w:color="auto"/>
              <w:right w:val="single" w:sz="4" w:space="0" w:color="auto"/>
            </w:tcBorders>
          </w:tcPr>
          <w:p w14:paraId="2A401817" w14:textId="77777777" w:rsidR="00614FEF" w:rsidRPr="00E5042E" w:rsidRDefault="00614FEF" w:rsidP="00472C4E">
            <w:pPr>
              <w:spacing w:line="360" w:lineRule="auto"/>
              <w:rPr>
                <w:b/>
                <w:bCs/>
                <w:rtl/>
              </w:rPr>
            </w:pPr>
            <w:r w:rsidRPr="00E5042E">
              <w:rPr>
                <w:b/>
                <w:bCs/>
                <w:rtl/>
              </w:rPr>
              <w:t>פרטים בדבר אנשי קשר</w:t>
            </w:r>
          </w:p>
          <w:p w14:paraId="77E8FE6C" w14:textId="77777777" w:rsidR="00614FEF" w:rsidRPr="00E5042E" w:rsidRDefault="00614FEF" w:rsidP="00472C4E">
            <w:pPr>
              <w:spacing w:line="360" w:lineRule="auto"/>
              <w:rPr>
                <w:b/>
                <w:bCs/>
              </w:rPr>
            </w:pPr>
            <w:r w:rsidRPr="00E5042E">
              <w:rPr>
                <w:b/>
                <w:bCs/>
                <w:rtl/>
              </w:rPr>
              <w:t>יש לציין שם, כתובת ומס' טלפון</w:t>
            </w:r>
          </w:p>
        </w:tc>
      </w:tr>
      <w:tr w:rsidR="00614FEF" w:rsidRPr="00E5042E" w14:paraId="1DA63998" w14:textId="77777777" w:rsidTr="00E5692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440" w:type="dxa"/>
          </w:tcPr>
          <w:p w14:paraId="7401E89F" w14:textId="77777777" w:rsidR="00614FEF" w:rsidRPr="00E5042E" w:rsidRDefault="00614FEF" w:rsidP="00472C4E">
            <w:pPr>
              <w:spacing w:line="360" w:lineRule="auto"/>
            </w:pPr>
          </w:p>
        </w:tc>
        <w:tc>
          <w:tcPr>
            <w:tcW w:w="1843" w:type="dxa"/>
          </w:tcPr>
          <w:p w14:paraId="084620D7" w14:textId="77777777" w:rsidR="00614FEF" w:rsidRPr="00E5042E" w:rsidRDefault="00614FEF" w:rsidP="00472C4E">
            <w:pPr>
              <w:spacing w:line="360" w:lineRule="auto"/>
            </w:pPr>
          </w:p>
        </w:tc>
        <w:tc>
          <w:tcPr>
            <w:tcW w:w="1276" w:type="dxa"/>
          </w:tcPr>
          <w:p w14:paraId="05667C00" w14:textId="77777777" w:rsidR="00614FEF" w:rsidRPr="00E5042E" w:rsidRDefault="00614FEF" w:rsidP="00472C4E">
            <w:pPr>
              <w:spacing w:line="360" w:lineRule="auto"/>
            </w:pPr>
          </w:p>
        </w:tc>
        <w:tc>
          <w:tcPr>
            <w:tcW w:w="1417" w:type="dxa"/>
          </w:tcPr>
          <w:p w14:paraId="47AFBFB3" w14:textId="77777777" w:rsidR="00614FEF" w:rsidRPr="00E5042E" w:rsidRDefault="00614FEF" w:rsidP="00472C4E">
            <w:pPr>
              <w:spacing w:line="360" w:lineRule="auto"/>
            </w:pPr>
          </w:p>
        </w:tc>
        <w:tc>
          <w:tcPr>
            <w:tcW w:w="1559" w:type="dxa"/>
          </w:tcPr>
          <w:p w14:paraId="3C5A1C9B" w14:textId="77777777" w:rsidR="00614FEF" w:rsidRPr="00E5042E" w:rsidRDefault="00614FEF" w:rsidP="00472C4E">
            <w:pPr>
              <w:spacing w:line="360" w:lineRule="auto"/>
            </w:pPr>
          </w:p>
        </w:tc>
        <w:tc>
          <w:tcPr>
            <w:tcW w:w="989" w:type="dxa"/>
          </w:tcPr>
          <w:p w14:paraId="68083355" w14:textId="77777777" w:rsidR="00614FEF" w:rsidRPr="00E5042E" w:rsidRDefault="00614FEF" w:rsidP="00472C4E">
            <w:pPr>
              <w:spacing w:line="360" w:lineRule="auto"/>
            </w:pPr>
          </w:p>
        </w:tc>
      </w:tr>
      <w:tr w:rsidR="00614FEF" w:rsidRPr="00E5042E" w14:paraId="7283ACF7" w14:textId="77777777" w:rsidTr="00E5692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440" w:type="dxa"/>
          </w:tcPr>
          <w:p w14:paraId="0CFC3D69" w14:textId="77777777" w:rsidR="00614FEF" w:rsidRPr="00E5042E" w:rsidRDefault="00614FEF" w:rsidP="00472C4E">
            <w:pPr>
              <w:spacing w:line="360" w:lineRule="auto"/>
            </w:pPr>
          </w:p>
        </w:tc>
        <w:tc>
          <w:tcPr>
            <w:tcW w:w="1843" w:type="dxa"/>
          </w:tcPr>
          <w:p w14:paraId="43CC99AB" w14:textId="77777777" w:rsidR="00614FEF" w:rsidRPr="00E5042E" w:rsidRDefault="00614FEF" w:rsidP="00472C4E">
            <w:pPr>
              <w:spacing w:line="360" w:lineRule="auto"/>
            </w:pPr>
          </w:p>
        </w:tc>
        <w:tc>
          <w:tcPr>
            <w:tcW w:w="1276" w:type="dxa"/>
          </w:tcPr>
          <w:p w14:paraId="1B301BA0" w14:textId="77777777" w:rsidR="00614FEF" w:rsidRPr="00E5042E" w:rsidRDefault="00614FEF" w:rsidP="00472C4E">
            <w:pPr>
              <w:spacing w:line="360" w:lineRule="auto"/>
            </w:pPr>
          </w:p>
        </w:tc>
        <w:tc>
          <w:tcPr>
            <w:tcW w:w="1417" w:type="dxa"/>
          </w:tcPr>
          <w:p w14:paraId="1FA08F2F" w14:textId="77777777" w:rsidR="00614FEF" w:rsidRPr="00E5042E" w:rsidRDefault="00614FEF" w:rsidP="00472C4E">
            <w:pPr>
              <w:spacing w:line="360" w:lineRule="auto"/>
            </w:pPr>
          </w:p>
        </w:tc>
        <w:tc>
          <w:tcPr>
            <w:tcW w:w="1559" w:type="dxa"/>
          </w:tcPr>
          <w:p w14:paraId="6DA1D18B" w14:textId="77777777" w:rsidR="00614FEF" w:rsidRPr="00E5042E" w:rsidRDefault="00614FEF" w:rsidP="00472C4E">
            <w:pPr>
              <w:spacing w:line="360" w:lineRule="auto"/>
            </w:pPr>
          </w:p>
        </w:tc>
        <w:tc>
          <w:tcPr>
            <w:tcW w:w="989" w:type="dxa"/>
          </w:tcPr>
          <w:p w14:paraId="73F0A8AB" w14:textId="77777777" w:rsidR="00614FEF" w:rsidRPr="00E5042E" w:rsidRDefault="00614FEF" w:rsidP="00472C4E">
            <w:pPr>
              <w:spacing w:line="360" w:lineRule="auto"/>
            </w:pPr>
          </w:p>
        </w:tc>
      </w:tr>
      <w:tr w:rsidR="00614FEF" w:rsidRPr="00E5042E" w14:paraId="45757D82" w14:textId="77777777" w:rsidTr="00E5692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440" w:type="dxa"/>
          </w:tcPr>
          <w:p w14:paraId="408F81E2" w14:textId="77777777" w:rsidR="00614FEF" w:rsidRPr="00E5042E" w:rsidRDefault="00614FEF" w:rsidP="00472C4E">
            <w:pPr>
              <w:spacing w:line="360" w:lineRule="auto"/>
            </w:pPr>
          </w:p>
        </w:tc>
        <w:tc>
          <w:tcPr>
            <w:tcW w:w="1843" w:type="dxa"/>
          </w:tcPr>
          <w:p w14:paraId="5C768235" w14:textId="77777777" w:rsidR="00614FEF" w:rsidRPr="00E5042E" w:rsidRDefault="00614FEF" w:rsidP="00472C4E">
            <w:pPr>
              <w:spacing w:line="360" w:lineRule="auto"/>
            </w:pPr>
          </w:p>
        </w:tc>
        <w:tc>
          <w:tcPr>
            <w:tcW w:w="1276" w:type="dxa"/>
          </w:tcPr>
          <w:p w14:paraId="496E138E" w14:textId="77777777" w:rsidR="00614FEF" w:rsidRPr="00E5042E" w:rsidRDefault="00614FEF" w:rsidP="00472C4E">
            <w:pPr>
              <w:spacing w:line="360" w:lineRule="auto"/>
            </w:pPr>
          </w:p>
        </w:tc>
        <w:tc>
          <w:tcPr>
            <w:tcW w:w="1417" w:type="dxa"/>
          </w:tcPr>
          <w:p w14:paraId="1EF1026F" w14:textId="77777777" w:rsidR="00614FEF" w:rsidRPr="00E5042E" w:rsidRDefault="00614FEF" w:rsidP="00472C4E">
            <w:pPr>
              <w:spacing w:line="360" w:lineRule="auto"/>
            </w:pPr>
          </w:p>
        </w:tc>
        <w:tc>
          <w:tcPr>
            <w:tcW w:w="1559" w:type="dxa"/>
          </w:tcPr>
          <w:p w14:paraId="1EF7199E" w14:textId="77777777" w:rsidR="00614FEF" w:rsidRPr="00E5042E" w:rsidRDefault="00614FEF" w:rsidP="00472C4E">
            <w:pPr>
              <w:spacing w:line="360" w:lineRule="auto"/>
            </w:pPr>
          </w:p>
        </w:tc>
        <w:tc>
          <w:tcPr>
            <w:tcW w:w="989" w:type="dxa"/>
          </w:tcPr>
          <w:p w14:paraId="089E8C35" w14:textId="77777777" w:rsidR="00614FEF" w:rsidRPr="00E5042E" w:rsidRDefault="00614FEF" w:rsidP="00472C4E">
            <w:pPr>
              <w:spacing w:line="360" w:lineRule="auto"/>
            </w:pPr>
          </w:p>
        </w:tc>
      </w:tr>
      <w:tr w:rsidR="00614FEF" w:rsidRPr="00E5042E" w14:paraId="042E45ED" w14:textId="77777777" w:rsidTr="00E5692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440" w:type="dxa"/>
          </w:tcPr>
          <w:p w14:paraId="475CBD2B" w14:textId="77777777" w:rsidR="00614FEF" w:rsidRPr="00E5042E" w:rsidRDefault="00614FEF" w:rsidP="00472C4E">
            <w:pPr>
              <w:spacing w:line="360" w:lineRule="auto"/>
            </w:pPr>
          </w:p>
        </w:tc>
        <w:tc>
          <w:tcPr>
            <w:tcW w:w="1843" w:type="dxa"/>
          </w:tcPr>
          <w:p w14:paraId="4BD1E566" w14:textId="77777777" w:rsidR="00614FEF" w:rsidRPr="00E5042E" w:rsidRDefault="00614FEF" w:rsidP="00472C4E">
            <w:pPr>
              <w:spacing w:line="360" w:lineRule="auto"/>
            </w:pPr>
          </w:p>
        </w:tc>
        <w:tc>
          <w:tcPr>
            <w:tcW w:w="1276" w:type="dxa"/>
          </w:tcPr>
          <w:p w14:paraId="4E5A5E88" w14:textId="77777777" w:rsidR="00614FEF" w:rsidRPr="00E5042E" w:rsidRDefault="00614FEF" w:rsidP="00472C4E">
            <w:pPr>
              <w:spacing w:line="360" w:lineRule="auto"/>
            </w:pPr>
          </w:p>
        </w:tc>
        <w:tc>
          <w:tcPr>
            <w:tcW w:w="1417" w:type="dxa"/>
          </w:tcPr>
          <w:p w14:paraId="7BE9777F" w14:textId="77777777" w:rsidR="00614FEF" w:rsidRPr="00E5042E" w:rsidRDefault="00614FEF" w:rsidP="00472C4E">
            <w:pPr>
              <w:spacing w:line="360" w:lineRule="auto"/>
            </w:pPr>
          </w:p>
        </w:tc>
        <w:tc>
          <w:tcPr>
            <w:tcW w:w="1559" w:type="dxa"/>
          </w:tcPr>
          <w:p w14:paraId="469A3926" w14:textId="77777777" w:rsidR="00614FEF" w:rsidRPr="00E5042E" w:rsidRDefault="00614FEF" w:rsidP="00472C4E">
            <w:pPr>
              <w:spacing w:line="360" w:lineRule="auto"/>
            </w:pPr>
          </w:p>
        </w:tc>
        <w:tc>
          <w:tcPr>
            <w:tcW w:w="989" w:type="dxa"/>
          </w:tcPr>
          <w:p w14:paraId="258F43F1" w14:textId="77777777" w:rsidR="00614FEF" w:rsidRPr="00E5042E" w:rsidRDefault="00614FEF" w:rsidP="00472C4E">
            <w:pPr>
              <w:spacing w:line="360" w:lineRule="auto"/>
            </w:pPr>
          </w:p>
        </w:tc>
      </w:tr>
      <w:tr w:rsidR="00614FEF" w:rsidRPr="00E5042E" w14:paraId="6C8EF73A" w14:textId="77777777" w:rsidTr="00E5692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440" w:type="dxa"/>
          </w:tcPr>
          <w:p w14:paraId="7E3D529C" w14:textId="77777777" w:rsidR="00614FEF" w:rsidRPr="00E5042E" w:rsidRDefault="00614FEF" w:rsidP="00472C4E">
            <w:pPr>
              <w:spacing w:line="360" w:lineRule="auto"/>
            </w:pPr>
          </w:p>
        </w:tc>
        <w:tc>
          <w:tcPr>
            <w:tcW w:w="1843" w:type="dxa"/>
          </w:tcPr>
          <w:p w14:paraId="11972FBF" w14:textId="77777777" w:rsidR="00614FEF" w:rsidRPr="00E5042E" w:rsidRDefault="00614FEF" w:rsidP="00472C4E">
            <w:pPr>
              <w:spacing w:line="360" w:lineRule="auto"/>
            </w:pPr>
          </w:p>
        </w:tc>
        <w:tc>
          <w:tcPr>
            <w:tcW w:w="1276" w:type="dxa"/>
          </w:tcPr>
          <w:p w14:paraId="700F7CA3" w14:textId="77777777" w:rsidR="00614FEF" w:rsidRPr="00E5042E" w:rsidRDefault="00614FEF" w:rsidP="00472C4E">
            <w:pPr>
              <w:spacing w:line="360" w:lineRule="auto"/>
            </w:pPr>
          </w:p>
        </w:tc>
        <w:tc>
          <w:tcPr>
            <w:tcW w:w="1417" w:type="dxa"/>
          </w:tcPr>
          <w:p w14:paraId="1D2D79A5" w14:textId="77777777" w:rsidR="00614FEF" w:rsidRPr="00E5042E" w:rsidRDefault="00614FEF" w:rsidP="00472C4E">
            <w:pPr>
              <w:spacing w:line="360" w:lineRule="auto"/>
            </w:pPr>
          </w:p>
        </w:tc>
        <w:tc>
          <w:tcPr>
            <w:tcW w:w="1559" w:type="dxa"/>
          </w:tcPr>
          <w:p w14:paraId="74A06F4D" w14:textId="77777777" w:rsidR="00614FEF" w:rsidRPr="00E5042E" w:rsidRDefault="00614FEF" w:rsidP="00472C4E">
            <w:pPr>
              <w:spacing w:line="360" w:lineRule="auto"/>
            </w:pPr>
          </w:p>
        </w:tc>
        <w:tc>
          <w:tcPr>
            <w:tcW w:w="989" w:type="dxa"/>
          </w:tcPr>
          <w:p w14:paraId="49DADE4C" w14:textId="77777777" w:rsidR="00614FEF" w:rsidRPr="00E5042E" w:rsidRDefault="00614FEF" w:rsidP="00472C4E">
            <w:pPr>
              <w:spacing w:line="360" w:lineRule="auto"/>
            </w:pPr>
          </w:p>
        </w:tc>
      </w:tr>
    </w:tbl>
    <w:p w14:paraId="53FE9051" w14:textId="77777777" w:rsidR="00E56920" w:rsidRDefault="00E56920" w:rsidP="00472C4E">
      <w:pPr>
        <w:spacing w:line="360" w:lineRule="auto"/>
        <w:rPr>
          <w:rtl/>
        </w:rPr>
      </w:pPr>
    </w:p>
    <w:p w14:paraId="307D9061" w14:textId="77777777" w:rsidR="00472C4E" w:rsidRDefault="00472C4E" w:rsidP="00E56920">
      <w:pPr>
        <w:pStyle w:val="3"/>
        <w:spacing w:before="0" w:after="0" w:line="360" w:lineRule="auto"/>
        <w:rPr>
          <w:b w:val="0"/>
          <w:bCs w:val="0"/>
          <w:sz w:val="24"/>
          <w:szCs w:val="24"/>
          <w:rtl/>
          <w:lang w:eastAsia="he-IL"/>
        </w:rPr>
      </w:pPr>
      <w:r w:rsidRPr="00E56920">
        <w:rPr>
          <w:b w:val="0"/>
          <w:bCs w:val="0"/>
          <w:sz w:val="24"/>
          <w:szCs w:val="24"/>
          <w:rtl/>
          <w:lang w:eastAsia="he-IL"/>
        </w:rPr>
        <w:t>ניתן להוסיף שורות לטבלה ו/או מסמכים נוספים בדבר ניסיון המציע</w:t>
      </w:r>
    </w:p>
    <w:p w14:paraId="0A7CBB3A" w14:textId="77777777" w:rsidR="00E56920" w:rsidRPr="00E56920" w:rsidRDefault="00E56920" w:rsidP="00E56920">
      <w:pPr>
        <w:rPr>
          <w:rtl/>
          <w:lang w:eastAsia="he-IL"/>
        </w:rPr>
      </w:pPr>
    </w:p>
    <w:p w14:paraId="5C18A8BC" w14:textId="77777777" w:rsidR="00472C4E" w:rsidRPr="00E56920" w:rsidRDefault="00472C4E" w:rsidP="00E56920">
      <w:pPr>
        <w:pStyle w:val="3"/>
        <w:spacing w:before="0" w:after="0" w:line="360" w:lineRule="auto"/>
        <w:rPr>
          <w:b w:val="0"/>
          <w:bCs w:val="0"/>
          <w:sz w:val="24"/>
          <w:szCs w:val="24"/>
          <w:rtl/>
          <w:lang w:eastAsia="he-IL"/>
        </w:rPr>
      </w:pPr>
      <w:r w:rsidRPr="00E56920">
        <w:rPr>
          <w:b w:val="0"/>
          <w:bCs w:val="0"/>
          <w:sz w:val="24"/>
          <w:szCs w:val="24"/>
          <w:rtl/>
          <w:lang w:eastAsia="he-IL"/>
        </w:rPr>
        <w:t>___________        ________________                 _________________</w:t>
      </w:r>
    </w:p>
    <w:p w14:paraId="390E29C9" w14:textId="0DE75587" w:rsidR="00E56920" w:rsidRDefault="00472C4E" w:rsidP="00E56920">
      <w:pPr>
        <w:pStyle w:val="3"/>
        <w:spacing w:before="0" w:after="0" w:line="360" w:lineRule="auto"/>
        <w:rPr>
          <w:b w:val="0"/>
          <w:bCs w:val="0"/>
          <w:sz w:val="24"/>
          <w:szCs w:val="24"/>
          <w:rtl/>
          <w:lang w:eastAsia="he-IL"/>
        </w:rPr>
      </w:pPr>
      <w:r w:rsidRPr="00E56920">
        <w:rPr>
          <w:b w:val="0"/>
          <w:bCs w:val="0"/>
          <w:sz w:val="24"/>
          <w:szCs w:val="24"/>
          <w:rtl/>
          <w:lang w:eastAsia="he-IL"/>
        </w:rPr>
        <w:t>תאריך                                שם המציע                                                חתימה</w:t>
      </w:r>
    </w:p>
    <w:p w14:paraId="7EC8CA6C" w14:textId="77777777" w:rsidR="00E56920" w:rsidRDefault="00E56920">
      <w:pPr>
        <w:bidi w:val="0"/>
        <w:rPr>
          <w:rFonts w:ascii="Arial" w:hAnsi="Arial" w:cs="Arial"/>
          <w:rtl/>
          <w:lang w:eastAsia="he-IL"/>
        </w:rPr>
      </w:pPr>
      <w:r>
        <w:rPr>
          <w:b/>
          <w:bCs/>
          <w:rtl/>
          <w:lang w:eastAsia="he-IL"/>
        </w:rPr>
        <w:br w:type="page"/>
      </w:r>
    </w:p>
    <w:p w14:paraId="30E91F03" w14:textId="77777777" w:rsidR="005A664A" w:rsidRPr="00E56920" w:rsidRDefault="005A664A" w:rsidP="00E56920">
      <w:pPr>
        <w:pStyle w:val="3"/>
        <w:jc w:val="right"/>
        <w:rPr>
          <w:u w:val="single"/>
          <w:rtl/>
        </w:rPr>
      </w:pPr>
      <w:r w:rsidRPr="00E56920">
        <w:rPr>
          <w:u w:val="single"/>
          <w:rtl/>
        </w:rPr>
        <w:lastRenderedPageBreak/>
        <w:t xml:space="preserve">נספח </w:t>
      </w:r>
      <w:r w:rsidRPr="00E56920">
        <w:rPr>
          <w:rFonts w:hint="cs"/>
          <w:u w:val="single"/>
          <w:rtl/>
        </w:rPr>
        <w:t>ה למכרז</w:t>
      </w:r>
    </w:p>
    <w:p w14:paraId="7A577540" w14:textId="77777777" w:rsidR="005A664A" w:rsidRPr="0069055D" w:rsidRDefault="005A664A" w:rsidP="005A664A">
      <w:pPr>
        <w:spacing w:line="360" w:lineRule="auto"/>
        <w:ind w:left="26"/>
        <w:jc w:val="right"/>
        <w:rPr>
          <w:b/>
          <w:bCs/>
          <w:rtl/>
        </w:rPr>
      </w:pPr>
    </w:p>
    <w:p w14:paraId="083A1D2D" w14:textId="77777777" w:rsidR="005A664A" w:rsidRPr="00E56920" w:rsidRDefault="005A664A" w:rsidP="00E56920">
      <w:pPr>
        <w:pStyle w:val="1"/>
        <w:rPr>
          <w:rFonts w:asciiTheme="minorBidi" w:hAnsiTheme="minorBidi" w:cstheme="minorBidi"/>
          <w:b/>
          <w:bCs/>
          <w:u w:val="single"/>
          <w:rtl/>
        </w:rPr>
      </w:pPr>
      <w:r w:rsidRPr="00E56920">
        <w:rPr>
          <w:rFonts w:asciiTheme="minorBidi" w:hAnsiTheme="minorBidi" w:cstheme="minorBidi"/>
          <w:b/>
          <w:bCs/>
          <w:u w:val="single"/>
          <w:rtl/>
        </w:rPr>
        <w:t xml:space="preserve">פירוט ניסיון </w:t>
      </w:r>
      <w:r w:rsidR="006E6322" w:rsidRPr="00E56920">
        <w:rPr>
          <w:rFonts w:asciiTheme="minorBidi" w:hAnsiTheme="minorBidi" w:cstheme="minorBidi" w:hint="cs"/>
          <w:b/>
          <w:bCs/>
          <w:u w:val="single"/>
          <w:rtl/>
        </w:rPr>
        <w:t xml:space="preserve"> </w:t>
      </w:r>
      <w:r w:rsidRPr="00E56920">
        <w:rPr>
          <w:rFonts w:asciiTheme="minorBidi" w:hAnsiTheme="minorBidi" w:cstheme="minorBidi" w:hint="cs"/>
          <w:b/>
          <w:bCs/>
          <w:u w:val="single"/>
          <w:rtl/>
        </w:rPr>
        <w:t xml:space="preserve">האחראי המקצועי </w:t>
      </w:r>
    </w:p>
    <w:p w14:paraId="387E03D1" w14:textId="77777777" w:rsidR="005A664A" w:rsidRPr="00E56920" w:rsidRDefault="005A664A" w:rsidP="00E56920">
      <w:pPr>
        <w:pStyle w:val="3"/>
        <w:spacing w:before="0" w:after="0" w:line="360" w:lineRule="auto"/>
        <w:rPr>
          <w:b w:val="0"/>
          <w:bCs w:val="0"/>
          <w:sz w:val="24"/>
          <w:szCs w:val="24"/>
          <w:rtl/>
        </w:rPr>
      </w:pPr>
      <w:r w:rsidRPr="00E56920">
        <w:rPr>
          <w:b w:val="0"/>
          <w:bCs w:val="0"/>
          <w:sz w:val="24"/>
          <w:szCs w:val="24"/>
          <w:rtl/>
        </w:rPr>
        <w:t xml:space="preserve">שם </w:t>
      </w:r>
      <w:r w:rsidR="00F769C2" w:rsidRPr="00E56920">
        <w:rPr>
          <w:rFonts w:hint="cs"/>
          <w:b w:val="0"/>
          <w:bCs w:val="0"/>
          <w:sz w:val="24"/>
          <w:szCs w:val="24"/>
          <w:rtl/>
        </w:rPr>
        <w:t xml:space="preserve">אחראי מקצועי </w:t>
      </w:r>
      <w:r w:rsidRPr="00E56920">
        <w:rPr>
          <w:b w:val="0"/>
          <w:bCs w:val="0"/>
          <w:sz w:val="24"/>
          <w:szCs w:val="24"/>
          <w:rtl/>
        </w:rPr>
        <w:t>___________________</w:t>
      </w:r>
    </w:p>
    <w:p w14:paraId="556532CE" w14:textId="77777777" w:rsidR="005A664A" w:rsidRPr="00E56920" w:rsidRDefault="005A664A" w:rsidP="00E56920">
      <w:pPr>
        <w:pStyle w:val="3"/>
        <w:spacing w:before="0" w:after="0" w:line="360" w:lineRule="auto"/>
        <w:rPr>
          <w:b w:val="0"/>
          <w:bCs w:val="0"/>
          <w:sz w:val="24"/>
          <w:szCs w:val="24"/>
          <w:rtl/>
        </w:rPr>
      </w:pPr>
      <w:r w:rsidRPr="00E56920">
        <w:rPr>
          <w:rFonts w:hint="cs"/>
          <w:b w:val="0"/>
          <w:bCs w:val="0"/>
          <w:sz w:val="24"/>
          <w:szCs w:val="24"/>
          <w:rtl/>
        </w:rPr>
        <w:t>תפקיד מוצע</w:t>
      </w:r>
      <w:r w:rsidRPr="00E56920">
        <w:rPr>
          <w:b w:val="0"/>
          <w:bCs w:val="0"/>
          <w:sz w:val="24"/>
          <w:szCs w:val="24"/>
          <w:rtl/>
        </w:rPr>
        <w:t>___________________</w:t>
      </w:r>
    </w:p>
    <w:p w14:paraId="265AE66C" w14:textId="77777777" w:rsidR="005A664A" w:rsidRPr="00E56920" w:rsidRDefault="005A664A" w:rsidP="00E56920">
      <w:pPr>
        <w:pStyle w:val="3"/>
        <w:spacing w:before="0" w:after="0" w:line="360" w:lineRule="auto"/>
        <w:rPr>
          <w:b w:val="0"/>
          <w:bCs w:val="0"/>
          <w:sz w:val="24"/>
          <w:szCs w:val="24"/>
          <w:rtl/>
        </w:rPr>
      </w:pPr>
      <w:r w:rsidRPr="00E56920">
        <w:rPr>
          <w:b w:val="0"/>
          <w:bCs w:val="0"/>
          <w:sz w:val="24"/>
          <w:szCs w:val="24"/>
          <w:rtl/>
        </w:rPr>
        <w:t>השכלתו _______________________________</w:t>
      </w:r>
    </w:p>
    <w:p w14:paraId="0846920F" w14:textId="77777777" w:rsidR="005A664A" w:rsidRPr="00E56920" w:rsidRDefault="005A664A" w:rsidP="00E56920">
      <w:pPr>
        <w:pStyle w:val="3"/>
        <w:spacing w:before="0" w:after="0" w:line="360" w:lineRule="auto"/>
        <w:rPr>
          <w:b w:val="0"/>
          <w:bCs w:val="0"/>
          <w:sz w:val="24"/>
          <w:szCs w:val="24"/>
          <w:rtl/>
        </w:rPr>
      </w:pPr>
      <w:r w:rsidRPr="00E56920">
        <w:rPr>
          <w:b w:val="0"/>
          <w:bCs w:val="0"/>
          <w:sz w:val="24"/>
          <w:szCs w:val="24"/>
          <w:rtl/>
        </w:rPr>
        <w:t xml:space="preserve">על המציע לציין פרטים בדבר ניסיון </w:t>
      </w:r>
      <w:r w:rsidRPr="00E56920">
        <w:rPr>
          <w:rFonts w:hint="cs"/>
          <w:b w:val="0"/>
          <w:bCs w:val="0"/>
          <w:sz w:val="24"/>
          <w:szCs w:val="24"/>
          <w:rtl/>
        </w:rPr>
        <w:t>האחראי המקצועי</w:t>
      </w:r>
      <w:r w:rsidRPr="00E56920">
        <w:rPr>
          <w:b w:val="0"/>
          <w:bCs w:val="0"/>
          <w:sz w:val="24"/>
          <w:szCs w:val="24"/>
          <w:rtl/>
        </w:rPr>
        <w:t xml:space="preserve">, בין השאר, כמפורט להלן- </w:t>
      </w:r>
    </w:p>
    <w:p w14:paraId="165DEE3E" w14:textId="77777777" w:rsidR="005A664A" w:rsidRPr="0069055D" w:rsidRDefault="005A664A" w:rsidP="005A664A">
      <w:pPr>
        <w:spacing w:line="360" w:lineRule="auto"/>
        <w:rPr>
          <w:rtl/>
        </w:rPr>
      </w:pPr>
    </w:p>
    <w:tbl>
      <w:tblPr>
        <w:bidiVisual/>
        <w:tblW w:w="0" w:type="auto"/>
        <w:tblInd w:w="134" w:type="dxa"/>
        <w:tblBorders>
          <w:top w:val="single" w:sz="4" w:space="0" w:color="auto"/>
        </w:tblBorders>
        <w:tblLook w:val="0000" w:firstRow="0" w:lastRow="0" w:firstColumn="0" w:lastColumn="0" w:noHBand="0" w:noVBand="0"/>
      </w:tblPr>
      <w:tblGrid>
        <w:gridCol w:w="1810"/>
        <w:gridCol w:w="1886"/>
        <w:gridCol w:w="1790"/>
        <w:gridCol w:w="1297"/>
        <w:gridCol w:w="1530"/>
      </w:tblGrid>
      <w:tr w:rsidR="005C491C" w:rsidRPr="0069055D" w14:paraId="4F6E9F9F" w14:textId="77777777" w:rsidTr="005C491C">
        <w:trPr>
          <w:trHeight w:val="100"/>
        </w:trPr>
        <w:tc>
          <w:tcPr>
            <w:tcW w:w="1810" w:type="dxa"/>
            <w:tcBorders>
              <w:top w:val="single" w:sz="4" w:space="0" w:color="auto"/>
              <w:left w:val="single" w:sz="4" w:space="0" w:color="auto"/>
              <w:bottom w:val="single" w:sz="4" w:space="0" w:color="auto"/>
              <w:right w:val="single" w:sz="4" w:space="0" w:color="auto"/>
            </w:tcBorders>
          </w:tcPr>
          <w:p w14:paraId="2C897B1E" w14:textId="77777777" w:rsidR="005C491C" w:rsidRPr="0069055D" w:rsidRDefault="005C491C" w:rsidP="00AA693F">
            <w:pPr>
              <w:spacing w:line="360" w:lineRule="auto"/>
              <w:rPr>
                <w:b/>
                <w:bCs/>
              </w:rPr>
            </w:pPr>
            <w:r w:rsidRPr="0069055D">
              <w:rPr>
                <w:b/>
                <w:bCs/>
                <w:rtl/>
              </w:rPr>
              <w:t>שם המסגרת/ מזמין השירות/הפרויקט</w:t>
            </w:r>
          </w:p>
        </w:tc>
        <w:tc>
          <w:tcPr>
            <w:tcW w:w="1886" w:type="dxa"/>
            <w:tcBorders>
              <w:top w:val="single" w:sz="4" w:space="0" w:color="auto"/>
              <w:left w:val="single" w:sz="4" w:space="0" w:color="auto"/>
              <w:bottom w:val="single" w:sz="4" w:space="0" w:color="auto"/>
              <w:right w:val="single" w:sz="4" w:space="0" w:color="auto"/>
            </w:tcBorders>
          </w:tcPr>
          <w:p w14:paraId="31450963" w14:textId="77777777" w:rsidR="005C491C" w:rsidRPr="0069055D" w:rsidRDefault="005C491C" w:rsidP="00AA693F">
            <w:pPr>
              <w:spacing w:line="360" w:lineRule="auto"/>
              <w:rPr>
                <w:b/>
                <w:bCs/>
              </w:rPr>
            </w:pPr>
            <w:r w:rsidRPr="0069055D">
              <w:rPr>
                <w:b/>
                <w:bCs/>
                <w:rtl/>
              </w:rPr>
              <w:t xml:space="preserve">פרטים בדבר המסגרת ומהות השירות שניתן על-ידי </w:t>
            </w:r>
            <w:r w:rsidRPr="0069055D">
              <w:rPr>
                <w:rFonts w:hint="cs"/>
                <w:b/>
                <w:bCs/>
                <w:rtl/>
              </w:rPr>
              <w:t xml:space="preserve">אחראי מקצועי </w:t>
            </w:r>
            <w:r w:rsidRPr="0069055D">
              <w:rPr>
                <w:b/>
                <w:bCs/>
                <w:rtl/>
              </w:rPr>
              <w:t xml:space="preserve">בדבר השירות </w:t>
            </w:r>
            <w:r>
              <w:rPr>
                <w:b/>
                <w:bCs/>
                <w:rtl/>
              </w:rPr>
              <w:t>–</w:t>
            </w:r>
            <w:r w:rsidRPr="0069055D">
              <w:rPr>
                <w:b/>
                <w:bCs/>
                <w:rtl/>
              </w:rPr>
              <w:t xml:space="preserve"> הפרויקט</w:t>
            </w:r>
            <w:r>
              <w:rPr>
                <w:rFonts w:hint="cs"/>
                <w:b/>
                <w:bCs/>
                <w:rtl/>
              </w:rPr>
              <w:t xml:space="preserve"> של ניהול </w:t>
            </w:r>
            <w:proofErr w:type="spellStart"/>
            <w:r>
              <w:rPr>
                <w:rFonts w:hint="cs"/>
                <w:b/>
                <w:bCs/>
                <w:rtl/>
              </w:rPr>
              <w:t>פרוייקטים</w:t>
            </w:r>
            <w:proofErr w:type="spellEnd"/>
            <w:r>
              <w:rPr>
                <w:rFonts w:hint="cs"/>
                <w:b/>
                <w:bCs/>
                <w:rtl/>
              </w:rPr>
              <w:t xml:space="preserve"> של עבודות פיתוח תשתיות ציבוריות הן עבור תנאי סף והן עבור רכיבי האיכות.</w:t>
            </w:r>
          </w:p>
        </w:tc>
        <w:tc>
          <w:tcPr>
            <w:tcW w:w="1790" w:type="dxa"/>
            <w:tcBorders>
              <w:top w:val="single" w:sz="4" w:space="0" w:color="auto"/>
              <w:left w:val="single" w:sz="4" w:space="0" w:color="auto"/>
              <w:bottom w:val="single" w:sz="4" w:space="0" w:color="auto"/>
              <w:right w:val="single" w:sz="4" w:space="0" w:color="auto"/>
            </w:tcBorders>
          </w:tcPr>
          <w:p w14:paraId="4085EC7D" w14:textId="77777777" w:rsidR="005C491C" w:rsidRPr="0069055D" w:rsidRDefault="005C491C" w:rsidP="00AA693F">
            <w:pPr>
              <w:spacing w:line="360" w:lineRule="auto"/>
              <w:rPr>
                <w:b/>
                <w:bCs/>
                <w:rtl/>
              </w:rPr>
            </w:pPr>
            <w:r w:rsidRPr="0069055D">
              <w:rPr>
                <w:b/>
                <w:bCs/>
                <w:rtl/>
              </w:rPr>
              <w:t>תקופת</w:t>
            </w:r>
          </w:p>
          <w:p w14:paraId="6CCE42DC" w14:textId="77777777" w:rsidR="005C491C" w:rsidRPr="0069055D" w:rsidRDefault="005C491C" w:rsidP="00AA693F">
            <w:pPr>
              <w:spacing w:line="360" w:lineRule="auto"/>
              <w:rPr>
                <w:b/>
                <w:bCs/>
                <w:rtl/>
              </w:rPr>
            </w:pPr>
            <w:r w:rsidRPr="0069055D">
              <w:rPr>
                <w:b/>
                <w:bCs/>
                <w:rtl/>
              </w:rPr>
              <w:t>הפעלת המסגרת/מתן השירות/הפעלת הפרויקט</w:t>
            </w:r>
          </w:p>
          <w:p w14:paraId="3FE7EEC1" w14:textId="77777777" w:rsidR="005C491C" w:rsidRPr="0069055D" w:rsidRDefault="005C491C" w:rsidP="00AA693F">
            <w:pPr>
              <w:spacing w:line="360" w:lineRule="auto"/>
              <w:rPr>
                <w:b/>
                <w:bCs/>
              </w:rPr>
            </w:pPr>
            <w:r w:rsidRPr="0069055D">
              <w:rPr>
                <w:b/>
                <w:bCs/>
                <w:rtl/>
              </w:rPr>
              <w:t>יש לציין מתאריך (שנה, חודש ויום) ועד תאריך (שנה, חודש ויום)</w:t>
            </w:r>
          </w:p>
        </w:tc>
        <w:tc>
          <w:tcPr>
            <w:tcW w:w="1297" w:type="dxa"/>
            <w:tcBorders>
              <w:top w:val="single" w:sz="4" w:space="0" w:color="auto"/>
              <w:left w:val="single" w:sz="4" w:space="0" w:color="auto"/>
              <w:bottom w:val="single" w:sz="4" w:space="0" w:color="auto"/>
              <w:right w:val="single" w:sz="4" w:space="0" w:color="auto"/>
            </w:tcBorders>
          </w:tcPr>
          <w:p w14:paraId="3FBF2D44" w14:textId="77777777" w:rsidR="005C491C" w:rsidRPr="0069055D" w:rsidRDefault="005C491C" w:rsidP="00AA693F">
            <w:pPr>
              <w:spacing w:line="360" w:lineRule="auto"/>
              <w:rPr>
                <w:b/>
                <w:bCs/>
                <w:rtl/>
              </w:rPr>
            </w:pPr>
            <w:r>
              <w:rPr>
                <w:rFonts w:hint="cs"/>
                <w:b/>
                <w:bCs/>
                <w:rtl/>
              </w:rPr>
              <w:t>היקף כספי של הפרויקט</w:t>
            </w:r>
          </w:p>
        </w:tc>
        <w:tc>
          <w:tcPr>
            <w:tcW w:w="1530" w:type="dxa"/>
            <w:tcBorders>
              <w:top w:val="single" w:sz="4" w:space="0" w:color="auto"/>
              <w:left w:val="single" w:sz="4" w:space="0" w:color="auto"/>
              <w:bottom w:val="single" w:sz="4" w:space="0" w:color="auto"/>
              <w:right w:val="single" w:sz="4" w:space="0" w:color="auto"/>
            </w:tcBorders>
          </w:tcPr>
          <w:p w14:paraId="24386AAA" w14:textId="77777777" w:rsidR="005C491C" w:rsidRPr="0069055D" w:rsidRDefault="005C491C" w:rsidP="00AA693F">
            <w:pPr>
              <w:spacing w:line="360" w:lineRule="auto"/>
              <w:rPr>
                <w:b/>
                <w:bCs/>
                <w:rtl/>
              </w:rPr>
            </w:pPr>
            <w:r w:rsidRPr="0069055D">
              <w:rPr>
                <w:b/>
                <w:bCs/>
                <w:rtl/>
              </w:rPr>
              <w:t>פרטים בדבר אנשי קשר</w:t>
            </w:r>
          </w:p>
          <w:p w14:paraId="2360B0E2" w14:textId="77777777" w:rsidR="005C491C" w:rsidRPr="0069055D" w:rsidRDefault="005C491C" w:rsidP="00AA693F">
            <w:pPr>
              <w:spacing w:line="360" w:lineRule="auto"/>
              <w:rPr>
                <w:b/>
                <w:bCs/>
              </w:rPr>
            </w:pPr>
            <w:r w:rsidRPr="0069055D">
              <w:rPr>
                <w:b/>
                <w:bCs/>
                <w:rtl/>
              </w:rPr>
              <w:t>יש לציין שם, כתובת ומס' טלפון</w:t>
            </w:r>
          </w:p>
        </w:tc>
      </w:tr>
      <w:tr w:rsidR="005C491C" w:rsidRPr="0069055D" w14:paraId="444AEDA3" w14:textId="77777777" w:rsidTr="005C491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61EE8893" w14:textId="77777777" w:rsidR="005C491C" w:rsidRPr="0069055D" w:rsidRDefault="005C491C" w:rsidP="00AA693F">
            <w:pPr>
              <w:spacing w:line="360" w:lineRule="auto"/>
            </w:pPr>
          </w:p>
        </w:tc>
        <w:tc>
          <w:tcPr>
            <w:tcW w:w="1886" w:type="dxa"/>
          </w:tcPr>
          <w:p w14:paraId="16FA6C3C" w14:textId="77777777" w:rsidR="005C491C" w:rsidRPr="0069055D" w:rsidRDefault="005C491C" w:rsidP="00AA693F">
            <w:pPr>
              <w:spacing w:line="360" w:lineRule="auto"/>
            </w:pPr>
          </w:p>
        </w:tc>
        <w:tc>
          <w:tcPr>
            <w:tcW w:w="1790" w:type="dxa"/>
          </w:tcPr>
          <w:p w14:paraId="201704CD" w14:textId="77777777" w:rsidR="005C491C" w:rsidRPr="0069055D" w:rsidRDefault="005C491C" w:rsidP="00AA693F">
            <w:pPr>
              <w:spacing w:line="360" w:lineRule="auto"/>
            </w:pPr>
          </w:p>
        </w:tc>
        <w:tc>
          <w:tcPr>
            <w:tcW w:w="1297" w:type="dxa"/>
          </w:tcPr>
          <w:p w14:paraId="2E1FFF7F" w14:textId="77777777" w:rsidR="005C491C" w:rsidRPr="0069055D" w:rsidRDefault="005C491C" w:rsidP="00AA693F">
            <w:pPr>
              <w:spacing w:line="360" w:lineRule="auto"/>
            </w:pPr>
          </w:p>
        </w:tc>
        <w:tc>
          <w:tcPr>
            <w:tcW w:w="1530" w:type="dxa"/>
          </w:tcPr>
          <w:p w14:paraId="1C996881" w14:textId="77777777" w:rsidR="005C491C" w:rsidRPr="0069055D" w:rsidRDefault="005C491C" w:rsidP="00AA693F">
            <w:pPr>
              <w:spacing w:line="360" w:lineRule="auto"/>
            </w:pPr>
          </w:p>
        </w:tc>
      </w:tr>
      <w:tr w:rsidR="005C491C" w:rsidRPr="0069055D" w14:paraId="2E524CF4" w14:textId="77777777" w:rsidTr="005C491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098B58B7" w14:textId="77777777" w:rsidR="005C491C" w:rsidRPr="0069055D" w:rsidRDefault="005C491C" w:rsidP="00AA693F">
            <w:pPr>
              <w:spacing w:line="360" w:lineRule="auto"/>
            </w:pPr>
          </w:p>
        </w:tc>
        <w:tc>
          <w:tcPr>
            <w:tcW w:w="1886" w:type="dxa"/>
          </w:tcPr>
          <w:p w14:paraId="41D7176F" w14:textId="77777777" w:rsidR="005C491C" w:rsidRPr="0069055D" w:rsidRDefault="005C491C" w:rsidP="00AA693F">
            <w:pPr>
              <w:spacing w:line="360" w:lineRule="auto"/>
            </w:pPr>
          </w:p>
        </w:tc>
        <w:tc>
          <w:tcPr>
            <w:tcW w:w="1790" w:type="dxa"/>
          </w:tcPr>
          <w:p w14:paraId="73AAC494" w14:textId="77777777" w:rsidR="005C491C" w:rsidRPr="0069055D" w:rsidRDefault="005C491C" w:rsidP="00AA693F">
            <w:pPr>
              <w:spacing w:line="360" w:lineRule="auto"/>
            </w:pPr>
          </w:p>
        </w:tc>
        <w:tc>
          <w:tcPr>
            <w:tcW w:w="1297" w:type="dxa"/>
          </w:tcPr>
          <w:p w14:paraId="79445800" w14:textId="77777777" w:rsidR="005C491C" w:rsidRPr="0069055D" w:rsidRDefault="005C491C" w:rsidP="00AA693F">
            <w:pPr>
              <w:spacing w:line="360" w:lineRule="auto"/>
            </w:pPr>
          </w:p>
        </w:tc>
        <w:tc>
          <w:tcPr>
            <w:tcW w:w="1530" w:type="dxa"/>
          </w:tcPr>
          <w:p w14:paraId="4DF0EA1E" w14:textId="77777777" w:rsidR="005C491C" w:rsidRPr="0069055D" w:rsidRDefault="005C491C" w:rsidP="00AA693F">
            <w:pPr>
              <w:spacing w:line="360" w:lineRule="auto"/>
            </w:pPr>
          </w:p>
        </w:tc>
      </w:tr>
      <w:tr w:rsidR="005C491C" w:rsidRPr="0069055D" w14:paraId="64DE5848" w14:textId="77777777" w:rsidTr="005C491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265EEE21" w14:textId="77777777" w:rsidR="005C491C" w:rsidRPr="0069055D" w:rsidRDefault="005C491C" w:rsidP="00AA693F">
            <w:pPr>
              <w:spacing w:line="360" w:lineRule="auto"/>
              <w:rPr>
                <w:highlight w:val="yellow"/>
              </w:rPr>
            </w:pPr>
          </w:p>
        </w:tc>
        <w:tc>
          <w:tcPr>
            <w:tcW w:w="1886" w:type="dxa"/>
          </w:tcPr>
          <w:p w14:paraId="22E23863" w14:textId="77777777" w:rsidR="005C491C" w:rsidRPr="0069055D" w:rsidRDefault="005C491C" w:rsidP="00AA693F">
            <w:pPr>
              <w:spacing w:line="360" w:lineRule="auto"/>
              <w:rPr>
                <w:highlight w:val="yellow"/>
              </w:rPr>
            </w:pPr>
          </w:p>
        </w:tc>
        <w:tc>
          <w:tcPr>
            <w:tcW w:w="1790" w:type="dxa"/>
          </w:tcPr>
          <w:p w14:paraId="5B9A03FB" w14:textId="77777777" w:rsidR="005C491C" w:rsidRPr="0069055D" w:rsidRDefault="005C491C" w:rsidP="00AA693F">
            <w:pPr>
              <w:spacing w:line="360" w:lineRule="auto"/>
              <w:rPr>
                <w:highlight w:val="yellow"/>
              </w:rPr>
            </w:pPr>
          </w:p>
        </w:tc>
        <w:tc>
          <w:tcPr>
            <w:tcW w:w="1297" w:type="dxa"/>
          </w:tcPr>
          <w:p w14:paraId="3E97A21B" w14:textId="77777777" w:rsidR="005C491C" w:rsidRPr="0069055D" w:rsidRDefault="005C491C" w:rsidP="00AA693F">
            <w:pPr>
              <w:spacing w:line="360" w:lineRule="auto"/>
              <w:rPr>
                <w:highlight w:val="yellow"/>
              </w:rPr>
            </w:pPr>
          </w:p>
        </w:tc>
        <w:tc>
          <w:tcPr>
            <w:tcW w:w="1530" w:type="dxa"/>
          </w:tcPr>
          <w:p w14:paraId="5A32AB31" w14:textId="77777777" w:rsidR="005C491C" w:rsidRPr="0069055D" w:rsidRDefault="005C491C" w:rsidP="00AA693F">
            <w:pPr>
              <w:spacing w:line="360" w:lineRule="auto"/>
              <w:rPr>
                <w:highlight w:val="yellow"/>
              </w:rPr>
            </w:pPr>
          </w:p>
        </w:tc>
      </w:tr>
      <w:tr w:rsidR="005C491C" w:rsidRPr="0069055D" w14:paraId="23166BAB" w14:textId="77777777" w:rsidTr="005C491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40EDA80F" w14:textId="77777777" w:rsidR="005C491C" w:rsidRPr="0069055D" w:rsidRDefault="005C491C" w:rsidP="00AA693F">
            <w:pPr>
              <w:spacing w:line="360" w:lineRule="auto"/>
              <w:rPr>
                <w:highlight w:val="yellow"/>
              </w:rPr>
            </w:pPr>
          </w:p>
        </w:tc>
        <w:tc>
          <w:tcPr>
            <w:tcW w:w="1886" w:type="dxa"/>
          </w:tcPr>
          <w:p w14:paraId="7855227C" w14:textId="77777777" w:rsidR="005C491C" w:rsidRPr="0069055D" w:rsidRDefault="005C491C" w:rsidP="00AA693F">
            <w:pPr>
              <w:spacing w:line="360" w:lineRule="auto"/>
              <w:rPr>
                <w:highlight w:val="yellow"/>
              </w:rPr>
            </w:pPr>
          </w:p>
        </w:tc>
        <w:tc>
          <w:tcPr>
            <w:tcW w:w="1790" w:type="dxa"/>
          </w:tcPr>
          <w:p w14:paraId="7518E37C" w14:textId="77777777" w:rsidR="005C491C" w:rsidRPr="0069055D" w:rsidRDefault="005C491C" w:rsidP="00AA693F">
            <w:pPr>
              <w:spacing w:line="360" w:lineRule="auto"/>
              <w:rPr>
                <w:highlight w:val="yellow"/>
              </w:rPr>
            </w:pPr>
          </w:p>
        </w:tc>
        <w:tc>
          <w:tcPr>
            <w:tcW w:w="1297" w:type="dxa"/>
          </w:tcPr>
          <w:p w14:paraId="56DBF060" w14:textId="77777777" w:rsidR="005C491C" w:rsidRPr="0069055D" w:rsidRDefault="005C491C" w:rsidP="00AA693F">
            <w:pPr>
              <w:spacing w:line="360" w:lineRule="auto"/>
              <w:rPr>
                <w:highlight w:val="yellow"/>
              </w:rPr>
            </w:pPr>
          </w:p>
        </w:tc>
        <w:tc>
          <w:tcPr>
            <w:tcW w:w="1530" w:type="dxa"/>
          </w:tcPr>
          <w:p w14:paraId="4EA1751B" w14:textId="77777777" w:rsidR="005C491C" w:rsidRPr="0069055D" w:rsidRDefault="005C491C" w:rsidP="00AA693F">
            <w:pPr>
              <w:spacing w:line="360" w:lineRule="auto"/>
              <w:rPr>
                <w:highlight w:val="yellow"/>
              </w:rPr>
            </w:pPr>
          </w:p>
        </w:tc>
      </w:tr>
      <w:tr w:rsidR="005C491C" w:rsidRPr="0069055D" w14:paraId="1F1638CF" w14:textId="77777777" w:rsidTr="005C491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2E2D5750" w14:textId="77777777" w:rsidR="005C491C" w:rsidRPr="0069055D" w:rsidRDefault="005C491C" w:rsidP="00AA693F">
            <w:pPr>
              <w:spacing w:line="360" w:lineRule="auto"/>
              <w:rPr>
                <w:highlight w:val="yellow"/>
              </w:rPr>
            </w:pPr>
          </w:p>
        </w:tc>
        <w:tc>
          <w:tcPr>
            <w:tcW w:w="1886" w:type="dxa"/>
          </w:tcPr>
          <w:p w14:paraId="1C7B69E3" w14:textId="77777777" w:rsidR="005C491C" w:rsidRPr="0069055D" w:rsidRDefault="005C491C" w:rsidP="00AA693F">
            <w:pPr>
              <w:spacing w:line="360" w:lineRule="auto"/>
              <w:rPr>
                <w:highlight w:val="yellow"/>
              </w:rPr>
            </w:pPr>
          </w:p>
        </w:tc>
        <w:tc>
          <w:tcPr>
            <w:tcW w:w="1790" w:type="dxa"/>
          </w:tcPr>
          <w:p w14:paraId="4599EA6D" w14:textId="77777777" w:rsidR="005C491C" w:rsidRPr="0069055D" w:rsidRDefault="005C491C" w:rsidP="00AA693F">
            <w:pPr>
              <w:spacing w:line="360" w:lineRule="auto"/>
              <w:rPr>
                <w:highlight w:val="yellow"/>
              </w:rPr>
            </w:pPr>
          </w:p>
        </w:tc>
        <w:tc>
          <w:tcPr>
            <w:tcW w:w="1297" w:type="dxa"/>
          </w:tcPr>
          <w:p w14:paraId="3CC343F2" w14:textId="77777777" w:rsidR="005C491C" w:rsidRPr="0069055D" w:rsidRDefault="005C491C" w:rsidP="00AA693F">
            <w:pPr>
              <w:spacing w:line="360" w:lineRule="auto"/>
              <w:rPr>
                <w:highlight w:val="yellow"/>
              </w:rPr>
            </w:pPr>
          </w:p>
        </w:tc>
        <w:tc>
          <w:tcPr>
            <w:tcW w:w="1530" w:type="dxa"/>
          </w:tcPr>
          <w:p w14:paraId="2A12676B" w14:textId="77777777" w:rsidR="005C491C" w:rsidRPr="0069055D" w:rsidRDefault="005C491C" w:rsidP="00AA693F">
            <w:pPr>
              <w:spacing w:line="360" w:lineRule="auto"/>
              <w:rPr>
                <w:highlight w:val="yellow"/>
              </w:rPr>
            </w:pPr>
          </w:p>
        </w:tc>
      </w:tr>
      <w:tr w:rsidR="005C491C" w:rsidRPr="0069055D" w14:paraId="181513EE" w14:textId="77777777" w:rsidTr="005C491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328E14DF" w14:textId="77777777" w:rsidR="005C491C" w:rsidRPr="0069055D" w:rsidRDefault="005C491C" w:rsidP="00AA693F">
            <w:pPr>
              <w:spacing w:line="360" w:lineRule="auto"/>
              <w:rPr>
                <w:highlight w:val="yellow"/>
              </w:rPr>
            </w:pPr>
          </w:p>
        </w:tc>
        <w:tc>
          <w:tcPr>
            <w:tcW w:w="1886" w:type="dxa"/>
          </w:tcPr>
          <w:p w14:paraId="0FC38748" w14:textId="77777777" w:rsidR="005C491C" w:rsidRPr="0069055D" w:rsidRDefault="005C491C" w:rsidP="00AA693F">
            <w:pPr>
              <w:spacing w:line="360" w:lineRule="auto"/>
              <w:rPr>
                <w:highlight w:val="yellow"/>
              </w:rPr>
            </w:pPr>
          </w:p>
        </w:tc>
        <w:tc>
          <w:tcPr>
            <w:tcW w:w="1790" w:type="dxa"/>
          </w:tcPr>
          <w:p w14:paraId="5B298795" w14:textId="77777777" w:rsidR="005C491C" w:rsidRPr="0069055D" w:rsidRDefault="005C491C" w:rsidP="00AA693F">
            <w:pPr>
              <w:spacing w:line="360" w:lineRule="auto"/>
              <w:rPr>
                <w:highlight w:val="yellow"/>
              </w:rPr>
            </w:pPr>
          </w:p>
        </w:tc>
        <w:tc>
          <w:tcPr>
            <w:tcW w:w="1297" w:type="dxa"/>
          </w:tcPr>
          <w:p w14:paraId="63434255" w14:textId="77777777" w:rsidR="005C491C" w:rsidRPr="0069055D" w:rsidRDefault="005C491C" w:rsidP="00AA693F">
            <w:pPr>
              <w:spacing w:line="360" w:lineRule="auto"/>
              <w:rPr>
                <w:highlight w:val="yellow"/>
              </w:rPr>
            </w:pPr>
          </w:p>
        </w:tc>
        <w:tc>
          <w:tcPr>
            <w:tcW w:w="1530" w:type="dxa"/>
          </w:tcPr>
          <w:p w14:paraId="2654A39A" w14:textId="77777777" w:rsidR="005C491C" w:rsidRPr="0069055D" w:rsidRDefault="005C491C" w:rsidP="00AA693F">
            <w:pPr>
              <w:spacing w:line="360" w:lineRule="auto"/>
              <w:rPr>
                <w:highlight w:val="yellow"/>
              </w:rPr>
            </w:pPr>
          </w:p>
        </w:tc>
      </w:tr>
      <w:tr w:rsidR="005C491C" w:rsidRPr="0069055D" w14:paraId="376C6FA2" w14:textId="77777777" w:rsidTr="005C491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3E5B5C07" w14:textId="77777777" w:rsidR="005C491C" w:rsidRPr="0069055D" w:rsidRDefault="005C491C" w:rsidP="00AA693F">
            <w:pPr>
              <w:spacing w:line="360" w:lineRule="auto"/>
              <w:rPr>
                <w:highlight w:val="yellow"/>
              </w:rPr>
            </w:pPr>
          </w:p>
        </w:tc>
        <w:tc>
          <w:tcPr>
            <w:tcW w:w="1886" w:type="dxa"/>
          </w:tcPr>
          <w:p w14:paraId="51E6421F" w14:textId="77777777" w:rsidR="005C491C" w:rsidRPr="0069055D" w:rsidRDefault="005C491C" w:rsidP="00AA693F">
            <w:pPr>
              <w:spacing w:line="360" w:lineRule="auto"/>
              <w:rPr>
                <w:highlight w:val="yellow"/>
              </w:rPr>
            </w:pPr>
          </w:p>
        </w:tc>
        <w:tc>
          <w:tcPr>
            <w:tcW w:w="1790" w:type="dxa"/>
          </w:tcPr>
          <w:p w14:paraId="09838757" w14:textId="77777777" w:rsidR="005C491C" w:rsidRPr="0069055D" w:rsidRDefault="005C491C" w:rsidP="00AA693F">
            <w:pPr>
              <w:spacing w:line="360" w:lineRule="auto"/>
              <w:rPr>
                <w:highlight w:val="yellow"/>
              </w:rPr>
            </w:pPr>
          </w:p>
        </w:tc>
        <w:tc>
          <w:tcPr>
            <w:tcW w:w="1297" w:type="dxa"/>
          </w:tcPr>
          <w:p w14:paraId="15EBD38C" w14:textId="77777777" w:rsidR="005C491C" w:rsidRPr="0069055D" w:rsidRDefault="005C491C" w:rsidP="00AA693F">
            <w:pPr>
              <w:spacing w:line="360" w:lineRule="auto"/>
              <w:rPr>
                <w:highlight w:val="yellow"/>
              </w:rPr>
            </w:pPr>
          </w:p>
        </w:tc>
        <w:tc>
          <w:tcPr>
            <w:tcW w:w="1530" w:type="dxa"/>
          </w:tcPr>
          <w:p w14:paraId="131F6B84" w14:textId="77777777" w:rsidR="005C491C" w:rsidRPr="0069055D" w:rsidRDefault="005C491C" w:rsidP="00AA693F">
            <w:pPr>
              <w:spacing w:line="360" w:lineRule="auto"/>
              <w:rPr>
                <w:highlight w:val="yellow"/>
              </w:rPr>
            </w:pPr>
          </w:p>
        </w:tc>
      </w:tr>
      <w:tr w:rsidR="005C491C" w:rsidRPr="0069055D" w14:paraId="51F7A8B3" w14:textId="77777777" w:rsidTr="005C491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56037B08" w14:textId="77777777" w:rsidR="005C491C" w:rsidRPr="0069055D" w:rsidRDefault="005C491C" w:rsidP="00AA693F">
            <w:pPr>
              <w:spacing w:line="360" w:lineRule="auto"/>
              <w:rPr>
                <w:highlight w:val="yellow"/>
              </w:rPr>
            </w:pPr>
          </w:p>
        </w:tc>
        <w:tc>
          <w:tcPr>
            <w:tcW w:w="1886" w:type="dxa"/>
          </w:tcPr>
          <w:p w14:paraId="5E93D24C" w14:textId="77777777" w:rsidR="005C491C" w:rsidRPr="0069055D" w:rsidRDefault="005C491C" w:rsidP="00AA693F">
            <w:pPr>
              <w:spacing w:line="360" w:lineRule="auto"/>
              <w:rPr>
                <w:highlight w:val="yellow"/>
              </w:rPr>
            </w:pPr>
          </w:p>
        </w:tc>
        <w:tc>
          <w:tcPr>
            <w:tcW w:w="1790" w:type="dxa"/>
          </w:tcPr>
          <w:p w14:paraId="67F79921" w14:textId="77777777" w:rsidR="005C491C" w:rsidRPr="0069055D" w:rsidRDefault="005C491C" w:rsidP="00AA693F">
            <w:pPr>
              <w:spacing w:line="360" w:lineRule="auto"/>
              <w:rPr>
                <w:highlight w:val="yellow"/>
              </w:rPr>
            </w:pPr>
          </w:p>
        </w:tc>
        <w:tc>
          <w:tcPr>
            <w:tcW w:w="1297" w:type="dxa"/>
          </w:tcPr>
          <w:p w14:paraId="20BA79EE" w14:textId="77777777" w:rsidR="005C491C" w:rsidRPr="0069055D" w:rsidRDefault="005C491C" w:rsidP="00AA693F">
            <w:pPr>
              <w:spacing w:line="360" w:lineRule="auto"/>
              <w:rPr>
                <w:highlight w:val="yellow"/>
              </w:rPr>
            </w:pPr>
          </w:p>
        </w:tc>
        <w:tc>
          <w:tcPr>
            <w:tcW w:w="1530" w:type="dxa"/>
          </w:tcPr>
          <w:p w14:paraId="2CE46B5D" w14:textId="77777777" w:rsidR="005C491C" w:rsidRPr="0069055D" w:rsidRDefault="005C491C" w:rsidP="00AA693F">
            <w:pPr>
              <w:spacing w:line="360" w:lineRule="auto"/>
              <w:rPr>
                <w:highlight w:val="yellow"/>
              </w:rPr>
            </w:pPr>
          </w:p>
        </w:tc>
      </w:tr>
    </w:tbl>
    <w:p w14:paraId="250FB3AB" w14:textId="77777777" w:rsidR="005A664A" w:rsidRPr="0069055D" w:rsidRDefault="005A664A" w:rsidP="005A664A">
      <w:pPr>
        <w:spacing w:line="360" w:lineRule="auto"/>
        <w:rPr>
          <w:b/>
          <w:bCs/>
          <w:highlight w:val="yellow"/>
          <w:rtl/>
        </w:rPr>
      </w:pPr>
    </w:p>
    <w:p w14:paraId="666C7C63" w14:textId="77777777" w:rsidR="00370E37" w:rsidRPr="00E56920" w:rsidRDefault="00370E37" w:rsidP="00E56920">
      <w:pPr>
        <w:pStyle w:val="3"/>
        <w:spacing w:before="0" w:after="0" w:line="360" w:lineRule="auto"/>
        <w:rPr>
          <w:b w:val="0"/>
          <w:bCs w:val="0"/>
          <w:sz w:val="24"/>
          <w:szCs w:val="24"/>
          <w:rtl/>
        </w:rPr>
      </w:pPr>
      <w:r w:rsidRPr="00E56920">
        <w:rPr>
          <w:rFonts w:hint="cs"/>
          <w:b w:val="0"/>
          <w:bCs w:val="0"/>
          <w:sz w:val="24"/>
          <w:szCs w:val="24"/>
          <w:rtl/>
        </w:rPr>
        <w:t>על המציע לצרף לנספח פירוט קורות חיים ותעודות השכלה. יש להקפיד על תאימות בין האמור לעיל לבין קורות החיים המצורפים.</w:t>
      </w:r>
    </w:p>
    <w:p w14:paraId="6AECD6ED" w14:textId="77777777" w:rsidR="005A664A" w:rsidRPr="0069055D" w:rsidRDefault="005A664A" w:rsidP="005A664A">
      <w:pPr>
        <w:spacing w:line="360" w:lineRule="auto"/>
        <w:rPr>
          <w:b/>
          <w:bCs/>
          <w:highlight w:val="yellow"/>
          <w:rtl/>
        </w:rPr>
      </w:pPr>
    </w:p>
    <w:p w14:paraId="249ED40A" w14:textId="77777777" w:rsidR="00472C4E" w:rsidRPr="00E56920" w:rsidRDefault="00472C4E" w:rsidP="00E56920">
      <w:pPr>
        <w:pStyle w:val="3"/>
        <w:jc w:val="right"/>
        <w:rPr>
          <w:u w:val="single"/>
          <w:rtl/>
        </w:rPr>
      </w:pPr>
      <w:r w:rsidRPr="00E56920">
        <w:rPr>
          <w:u w:val="single"/>
          <w:rtl/>
        </w:rPr>
        <w:lastRenderedPageBreak/>
        <w:t xml:space="preserve">נספח </w:t>
      </w:r>
      <w:r w:rsidRPr="00E56920">
        <w:rPr>
          <w:rFonts w:hint="cs"/>
          <w:u w:val="single"/>
          <w:rtl/>
        </w:rPr>
        <w:t>ה</w:t>
      </w:r>
      <w:r w:rsidR="005A664A" w:rsidRPr="00E56920">
        <w:rPr>
          <w:rFonts w:hint="cs"/>
          <w:u w:val="single"/>
          <w:rtl/>
        </w:rPr>
        <w:t>/1</w:t>
      </w:r>
      <w:r w:rsidRPr="00E56920">
        <w:rPr>
          <w:rFonts w:hint="cs"/>
          <w:u w:val="single"/>
          <w:rtl/>
        </w:rPr>
        <w:t xml:space="preserve"> למכרז</w:t>
      </w:r>
    </w:p>
    <w:p w14:paraId="3B5A0F74" w14:textId="77777777" w:rsidR="00472C4E" w:rsidRPr="00E56920" w:rsidRDefault="00472C4E" w:rsidP="00E56920">
      <w:pPr>
        <w:pStyle w:val="1"/>
        <w:rPr>
          <w:rFonts w:asciiTheme="minorBidi" w:hAnsiTheme="minorBidi" w:cstheme="minorBidi"/>
          <w:b/>
          <w:bCs/>
          <w:u w:val="single"/>
          <w:rtl/>
        </w:rPr>
      </w:pPr>
      <w:r w:rsidRPr="00E56920">
        <w:rPr>
          <w:rFonts w:asciiTheme="minorBidi" w:hAnsiTheme="minorBidi" w:cstheme="minorBidi"/>
          <w:b/>
          <w:bCs/>
          <w:u w:val="single"/>
          <w:rtl/>
        </w:rPr>
        <w:t xml:space="preserve">פירוט ניסיון </w:t>
      </w:r>
      <w:r w:rsidR="006E6322" w:rsidRPr="00E56920">
        <w:rPr>
          <w:rFonts w:asciiTheme="minorBidi" w:hAnsiTheme="minorBidi" w:cstheme="minorBidi" w:hint="cs"/>
          <w:b/>
          <w:bCs/>
          <w:u w:val="single"/>
          <w:rtl/>
        </w:rPr>
        <w:t>המבצע (יש למלא עבור כל מבצע בנפרד)</w:t>
      </w:r>
    </w:p>
    <w:p w14:paraId="090FB6ED" w14:textId="77777777" w:rsidR="00472C4E" w:rsidRPr="00E56920" w:rsidRDefault="00472C4E" w:rsidP="00E56920">
      <w:pPr>
        <w:pStyle w:val="3"/>
        <w:spacing w:before="0" w:after="0" w:line="360" w:lineRule="auto"/>
        <w:rPr>
          <w:b w:val="0"/>
          <w:bCs w:val="0"/>
          <w:sz w:val="24"/>
          <w:szCs w:val="24"/>
          <w:rtl/>
        </w:rPr>
      </w:pPr>
      <w:r w:rsidRPr="00E56920">
        <w:rPr>
          <w:b w:val="0"/>
          <w:bCs w:val="0"/>
          <w:sz w:val="24"/>
          <w:szCs w:val="24"/>
          <w:rtl/>
        </w:rPr>
        <w:t>שם חבר הצוות___________________</w:t>
      </w:r>
    </w:p>
    <w:p w14:paraId="3AE95726" w14:textId="77777777" w:rsidR="003A24A4" w:rsidRPr="00E56920" w:rsidRDefault="003A24A4" w:rsidP="00E56920">
      <w:pPr>
        <w:pStyle w:val="3"/>
        <w:spacing w:before="0" w:after="0" w:line="360" w:lineRule="auto"/>
        <w:rPr>
          <w:b w:val="0"/>
          <w:bCs w:val="0"/>
          <w:sz w:val="24"/>
          <w:szCs w:val="24"/>
          <w:rtl/>
        </w:rPr>
      </w:pPr>
      <w:r w:rsidRPr="00E56920">
        <w:rPr>
          <w:rFonts w:hint="cs"/>
          <w:b w:val="0"/>
          <w:bCs w:val="0"/>
          <w:sz w:val="24"/>
          <w:szCs w:val="24"/>
          <w:rtl/>
        </w:rPr>
        <w:t>תפקיד מוצע</w:t>
      </w:r>
      <w:r w:rsidRPr="00E56920">
        <w:rPr>
          <w:b w:val="0"/>
          <w:bCs w:val="0"/>
          <w:sz w:val="24"/>
          <w:szCs w:val="24"/>
          <w:rtl/>
        </w:rPr>
        <w:t>___________________</w:t>
      </w:r>
    </w:p>
    <w:p w14:paraId="24C1175C" w14:textId="77777777" w:rsidR="00472C4E" w:rsidRPr="00E56920" w:rsidRDefault="00472C4E" w:rsidP="00E56920">
      <w:pPr>
        <w:pStyle w:val="3"/>
        <w:spacing w:before="0" w:after="0" w:line="360" w:lineRule="auto"/>
        <w:rPr>
          <w:b w:val="0"/>
          <w:bCs w:val="0"/>
          <w:sz w:val="24"/>
          <w:szCs w:val="24"/>
          <w:rtl/>
        </w:rPr>
      </w:pPr>
      <w:r w:rsidRPr="00E56920">
        <w:rPr>
          <w:b w:val="0"/>
          <w:bCs w:val="0"/>
          <w:sz w:val="24"/>
          <w:szCs w:val="24"/>
          <w:rtl/>
        </w:rPr>
        <w:t>השכלתו _______________________________</w:t>
      </w:r>
    </w:p>
    <w:p w14:paraId="1EA9F400" w14:textId="77777777" w:rsidR="00472C4E" w:rsidRPr="00E5042E" w:rsidRDefault="00472C4E" w:rsidP="00472C4E">
      <w:pPr>
        <w:spacing w:line="360" w:lineRule="auto"/>
        <w:rPr>
          <w:rtl/>
        </w:rPr>
      </w:pPr>
    </w:p>
    <w:p w14:paraId="790253BA" w14:textId="77777777" w:rsidR="00472C4E" w:rsidRPr="00E56920" w:rsidRDefault="00472C4E" w:rsidP="00E56920">
      <w:pPr>
        <w:pStyle w:val="3"/>
        <w:spacing w:before="0" w:after="0" w:line="360" w:lineRule="auto"/>
        <w:rPr>
          <w:b w:val="0"/>
          <w:bCs w:val="0"/>
          <w:sz w:val="24"/>
          <w:szCs w:val="24"/>
          <w:rtl/>
        </w:rPr>
      </w:pPr>
      <w:r w:rsidRPr="00E56920">
        <w:rPr>
          <w:b w:val="0"/>
          <w:bCs w:val="0"/>
          <w:sz w:val="24"/>
          <w:szCs w:val="24"/>
          <w:rtl/>
        </w:rPr>
        <w:t xml:space="preserve">על המציע לציין פרטים בדבר ניסיון חבר הצוות, בין השאר, כמפורט להלן- </w:t>
      </w:r>
    </w:p>
    <w:p w14:paraId="2F859F22" w14:textId="77777777" w:rsidR="00472C4E" w:rsidRPr="00E5042E" w:rsidRDefault="00472C4E" w:rsidP="00472C4E">
      <w:pPr>
        <w:spacing w:line="360" w:lineRule="auto"/>
        <w:rPr>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23"/>
        <w:gridCol w:w="1591"/>
        <w:gridCol w:w="1901"/>
        <w:gridCol w:w="2004"/>
      </w:tblGrid>
      <w:tr w:rsidR="008A588C" w:rsidRPr="00E5042E" w14:paraId="4F65841F" w14:textId="77777777" w:rsidTr="006E6322">
        <w:trPr>
          <w:trHeight w:val="100"/>
        </w:trPr>
        <w:tc>
          <w:tcPr>
            <w:tcW w:w="1810" w:type="dxa"/>
            <w:tcBorders>
              <w:top w:val="single" w:sz="4" w:space="0" w:color="auto"/>
              <w:left w:val="single" w:sz="4" w:space="0" w:color="auto"/>
              <w:bottom w:val="single" w:sz="4" w:space="0" w:color="auto"/>
              <w:right w:val="single" w:sz="4" w:space="0" w:color="auto"/>
            </w:tcBorders>
          </w:tcPr>
          <w:p w14:paraId="343696D8" w14:textId="77777777" w:rsidR="008A588C" w:rsidRPr="00E5042E" w:rsidRDefault="008A588C" w:rsidP="00472C4E">
            <w:pPr>
              <w:spacing w:line="360" w:lineRule="auto"/>
              <w:rPr>
                <w:b/>
                <w:bCs/>
              </w:rPr>
            </w:pPr>
            <w:r w:rsidRPr="00E5042E">
              <w:rPr>
                <w:b/>
                <w:bCs/>
                <w:rtl/>
              </w:rPr>
              <w:t>שם המסגרת/ מזמין השירות/הפרויקט</w:t>
            </w:r>
          </w:p>
        </w:tc>
        <w:tc>
          <w:tcPr>
            <w:tcW w:w="2523" w:type="dxa"/>
            <w:tcBorders>
              <w:top w:val="single" w:sz="4" w:space="0" w:color="auto"/>
              <w:left w:val="single" w:sz="4" w:space="0" w:color="auto"/>
              <w:bottom w:val="single" w:sz="4" w:space="0" w:color="auto"/>
              <w:right w:val="single" w:sz="4" w:space="0" w:color="auto"/>
            </w:tcBorders>
          </w:tcPr>
          <w:p w14:paraId="2D45BEDA" w14:textId="77777777" w:rsidR="008A588C" w:rsidRPr="00E5042E" w:rsidRDefault="008A588C" w:rsidP="00472C4E">
            <w:pPr>
              <w:spacing w:line="360" w:lineRule="auto"/>
              <w:rPr>
                <w:b/>
                <w:bCs/>
              </w:rPr>
            </w:pPr>
            <w:r w:rsidRPr="00E5042E">
              <w:rPr>
                <w:b/>
                <w:bCs/>
                <w:rtl/>
              </w:rPr>
              <w:t xml:space="preserve">פרטים בדבר המסגרת ומהות השירות שניתן על-ידי חבר הצוות/בדבר השירות </w:t>
            </w:r>
            <w:r w:rsidR="00F54F48">
              <w:rPr>
                <w:b/>
                <w:bCs/>
                <w:rtl/>
              </w:rPr>
              <w:t>–</w:t>
            </w:r>
            <w:r w:rsidRPr="00E5042E">
              <w:rPr>
                <w:b/>
                <w:bCs/>
                <w:rtl/>
              </w:rPr>
              <w:t xml:space="preserve"> הפרויקט</w:t>
            </w:r>
            <w:r w:rsidR="00F54F48">
              <w:rPr>
                <w:rFonts w:hint="cs"/>
                <w:b/>
                <w:bCs/>
                <w:rtl/>
              </w:rPr>
              <w:t xml:space="preserve"> של ניהול </w:t>
            </w:r>
            <w:proofErr w:type="spellStart"/>
            <w:r w:rsidR="00F54F48">
              <w:rPr>
                <w:rFonts w:hint="cs"/>
                <w:b/>
                <w:bCs/>
                <w:rtl/>
              </w:rPr>
              <w:t>פרוייקטים</w:t>
            </w:r>
            <w:proofErr w:type="spellEnd"/>
            <w:r w:rsidR="00F54F48">
              <w:rPr>
                <w:rFonts w:hint="cs"/>
                <w:b/>
                <w:bCs/>
                <w:rtl/>
              </w:rPr>
              <w:t xml:space="preserve"> של עבודות פיתוח תשתיות ציבוריות הן עבור תנאי סף והן עבור רכיבי האיכות. </w:t>
            </w:r>
          </w:p>
        </w:tc>
        <w:tc>
          <w:tcPr>
            <w:tcW w:w="1591" w:type="dxa"/>
            <w:tcBorders>
              <w:top w:val="single" w:sz="4" w:space="0" w:color="auto"/>
              <w:left w:val="single" w:sz="4" w:space="0" w:color="auto"/>
              <w:bottom w:val="single" w:sz="4" w:space="0" w:color="auto"/>
              <w:right w:val="single" w:sz="4" w:space="0" w:color="auto"/>
            </w:tcBorders>
          </w:tcPr>
          <w:p w14:paraId="67B777A0" w14:textId="77777777" w:rsidR="008A588C" w:rsidRPr="00E5042E" w:rsidRDefault="008A588C" w:rsidP="00472C4E">
            <w:pPr>
              <w:spacing w:line="360" w:lineRule="auto"/>
              <w:rPr>
                <w:b/>
                <w:bCs/>
                <w:rtl/>
              </w:rPr>
            </w:pPr>
            <w:r>
              <w:rPr>
                <w:rFonts w:hint="cs"/>
                <w:b/>
                <w:bCs/>
                <w:rtl/>
              </w:rPr>
              <w:t>היקף כספי של הפרויקט</w:t>
            </w:r>
          </w:p>
        </w:tc>
        <w:tc>
          <w:tcPr>
            <w:tcW w:w="1901" w:type="dxa"/>
            <w:tcBorders>
              <w:top w:val="single" w:sz="4" w:space="0" w:color="auto"/>
              <w:left w:val="single" w:sz="4" w:space="0" w:color="auto"/>
              <w:bottom w:val="single" w:sz="4" w:space="0" w:color="auto"/>
              <w:right w:val="single" w:sz="4" w:space="0" w:color="auto"/>
            </w:tcBorders>
          </w:tcPr>
          <w:p w14:paraId="04752B71" w14:textId="77777777" w:rsidR="008A588C" w:rsidRPr="00E5042E" w:rsidRDefault="008A588C" w:rsidP="00472C4E">
            <w:pPr>
              <w:spacing w:line="360" w:lineRule="auto"/>
              <w:rPr>
                <w:b/>
                <w:bCs/>
                <w:rtl/>
              </w:rPr>
            </w:pPr>
            <w:r w:rsidRPr="00E5042E">
              <w:rPr>
                <w:b/>
                <w:bCs/>
                <w:rtl/>
              </w:rPr>
              <w:t>תקופת</w:t>
            </w:r>
          </w:p>
          <w:p w14:paraId="1E103A43" w14:textId="77777777" w:rsidR="008A588C" w:rsidRPr="00E5042E" w:rsidRDefault="008A588C" w:rsidP="00472C4E">
            <w:pPr>
              <w:spacing w:line="360" w:lineRule="auto"/>
              <w:rPr>
                <w:b/>
                <w:bCs/>
                <w:rtl/>
              </w:rPr>
            </w:pPr>
            <w:r w:rsidRPr="00E5042E">
              <w:rPr>
                <w:b/>
                <w:bCs/>
                <w:rtl/>
              </w:rPr>
              <w:t>הפעלת המסגרת/מתן השירות/הפעלת הפרויקט</w:t>
            </w:r>
          </w:p>
          <w:p w14:paraId="6F97D642" w14:textId="77777777" w:rsidR="008A588C" w:rsidRPr="00E5042E" w:rsidRDefault="008A588C" w:rsidP="00472C4E">
            <w:pPr>
              <w:spacing w:line="360" w:lineRule="auto"/>
              <w:rPr>
                <w:b/>
                <w:bCs/>
              </w:rPr>
            </w:pPr>
            <w:r w:rsidRPr="00E5042E">
              <w:rPr>
                <w:b/>
                <w:bCs/>
                <w:rtl/>
              </w:rPr>
              <w:t>יש לציין מתאריך (שנה, חודש ויום) ועד תאריך (שנה, חודש ויום)</w:t>
            </w:r>
          </w:p>
        </w:tc>
        <w:tc>
          <w:tcPr>
            <w:tcW w:w="2004" w:type="dxa"/>
            <w:tcBorders>
              <w:top w:val="single" w:sz="4" w:space="0" w:color="auto"/>
              <w:left w:val="single" w:sz="4" w:space="0" w:color="auto"/>
              <w:bottom w:val="single" w:sz="4" w:space="0" w:color="auto"/>
              <w:right w:val="single" w:sz="4" w:space="0" w:color="auto"/>
            </w:tcBorders>
          </w:tcPr>
          <w:p w14:paraId="2F038B7A" w14:textId="77777777" w:rsidR="008A588C" w:rsidRPr="00E5042E" w:rsidRDefault="008A588C" w:rsidP="00472C4E">
            <w:pPr>
              <w:spacing w:line="360" w:lineRule="auto"/>
              <w:rPr>
                <w:b/>
                <w:bCs/>
                <w:rtl/>
              </w:rPr>
            </w:pPr>
            <w:r w:rsidRPr="00E5042E">
              <w:rPr>
                <w:b/>
                <w:bCs/>
                <w:rtl/>
              </w:rPr>
              <w:t>פרטים בדבר אנשי קשר</w:t>
            </w:r>
          </w:p>
          <w:p w14:paraId="360A9792" w14:textId="77777777" w:rsidR="008A588C" w:rsidRPr="00E5042E" w:rsidRDefault="008A588C" w:rsidP="00472C4E">
            <w:pPr>
              <w:spacing w:line="360" w:lineRule="auto"/>
              <w:rPr>
                <w:b/>
                <w:bCs/>
              </w:rPr>
            </w:pPr>
            <w:r w:rsidRPr="00E5042E">
              <w:rPr>
                <w:b/>
                <w:bCs/>
                <w:rtl/>
              </w:rPr>
              <w:t>יש לציין שם, כתובת ומס' טלפון</w:t>
            </w:r>
          </w:p>
        </w:tc>
      </w:tr>
      <w:tr w:rsidR="008A588C" w:rsidRPr="00E5042E" w14:paraId="2E3496B0" w14:textId="77777777" w:rsidTr="006E632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048A6910" w14:textId="77777777" w:rsidR="008A588C" w:rsidRPr="00E5042E" w:rsidRDefault="008A588C" w:rsidP="00472C4E">
            <w:pPr>
              <w:spacing w:line="360" w:lineRule="auto"/>
            </w:pPr>
          </w:p>
        </w:tc>
        <w:tc>
          <w:tcPr>
            <w:tcW w:w="2523" w:type="dxa"/>
          </w:tcPr>
          <w:p w14:paraId="4CED4F72" w14:textId="77777777" w:rsidR="008A588C" w:rsidRPr="00E5042E" w:rsidRDefault="008A588C" w:rsidP="00472C4E">
            <w:pPr>
              <w:spacing w:line="360" w:lineRule="auto"/>
            </w:pPr>
          </w:p>
        </w:tc>
        <w:tc>
          <w:tcPr>
            <w:tcW w:w="1591" w:type="dxa"/>
          </w:tcPr>
          <w:p w14:paraId="470DB0F0" w14:textId="77777777" w:rsidR="008A588C" w:rsidRPr="00E5042E" w:rsidRDefault="008A588C" w:rsidP="00472C4E">
            <w:pPr>
              <w:spacing w:line="360" w:lineRule="auto"/>
            </w:pPr>
          </w:p>
        </w:tc>
        <w:tc>
          <w:tcPr>
            <w:tcW w:w="1901" w:type="dxa"/>
          </w:tcPr>
          <w:p w14:paraId="7349CFEF" w14:textId="77777777" w:rsidR="008A588C" w:rsidRPr="00E5042E" w:rsidRDefault="008A588C" w:rsidP="00472C4E">
            <w:pPr>
              <w:spacing w:line="360" w:lineRule="auto"/>
            </w:pPr>
          </w:p>
        </w:tc>
        <w:tc>
          <w:tcPr>
            <w:tcW w:w="2004" w:type="dxa"/>
          </w:tcPr>
          <w:p w14:paraId="71BB017A" w14:textId="77777777" w:rsidR="008A588C" w:rsidRPr="00E5042E" w:rsidRDefault="008A588C" w:rsidP="00472C4E">
            <w:pPr>
              <w:spacing w:line="360" w:lineRule="auto"/>
            </w:pPr>
          </w:p>
        </w:tc>
      </w:tr>
      <w:tr w:rsidR="008A588C" w:rsidRPr="00E5042E" w14:paraId="52717679" w14:textId="77777777" w:rsidTr="006E632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3285B109" w14:textId="77777777" w:rsidR="008A588C" w:rsidRPr="00E5042E" w:rsidRDefault="008A588C" w:rsidP="00472C4E">
            <w:pPr>
              <w:spacing w:line="360" w:lineRule="auto"/>
            </w:pPr>
          </w:p>
        </w:tc>
        <w:tc>
          <w:tcPr>
            <w:tcW w:w="2523" w:type="dxa"/>
          </w:tcPr>
          <w:p w14:paraId="4DE56A9B" w14:textId="77777777" w:rsidR="008A588C" w:rsidRPr="00E5042E" w:rsidRDefault="008A588C" w:rsidP="00472C4E">
            <w:pPr>
              <w:spacing w:line="360" w:lineRule="auto"/>
            </w:pPr>
          </w:p>
        </w:tc>
        <w:tc>
          <w:tcPr>
            <w:tcW w:w="1591" w:type="dxa"/>
          </w:tcPr>
          <w:p w14:paraId="753788F5" w14:textId="77777777" w:rsidR="008A588C" w:rsidRPr="00E5042E" w:rsidRDefault="008A588C" w:rsidP="00472C4E">
            <w:pPr>
              <w:spacing w:line="360" w:lineRule="auto"/>
            </w:pPr>
          </w:p>
        </w:tc>
        <w:tc>
          <w:tcPr>
            <w:tcW w:w="1901" w:type="dxa"/>
          </w:tcPr>
          <w:p w14:paraId="6E8E183C" w14:textId="77777777" w:rsidR="008A588C" w:rsidRPr="00E5042E" w:rsidRDefault="008A588C" w:rsidP="00472C4E">
            <w:pPr>
              <w:spacing w:line="360" w:lineRule="auto"/>
            </w:pPr>
          </w:p>
        </w:tc>
        <w:tc>
          <w:tcPr>
            <w:tcW w:w="2004" w:type="dxa"/>
          </w:tcPr>
          <w:p w14:paraId="5C44B21A" w14:textId="77777777" w:rsidR="008A588C" w:rsidRPr="00E5042E" w:rsidRDefault="008A588C" w:rsidP="00472C4E">
            <w:pPr>
              <w:spacing w:line="360" w:lineRule="auto"/>
            </w:pPr>
          </w:p>
        </w:tc>
      </w:tr>
      <w:tr w:rsidR="008A588C" w:rsidRPr="00E5042E" w14:paraId="5BA2BB8F" w14:textId="77777777" w:rsidTr="006E632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65DAD06E" w14:textId="77777777" w:rsidR="008A588C" w:rsidRPr="00E5042E" w:rsidRDefault="008A588C" w:rsidP="00472C4E">
            <w:pPr>
              <w:spacing w:line="360" w:lineRule="auto"/>
            </w:pPr>
          </w:p>
        </w:tc>
        <w:tc>
          <w:tcPr>
            <w:tcW w:w="2523" w:type="dxa"/>
          </w:tcPr>
          <w:p w14:paraId="167AE8F3" w14:textId="77777777" w:rsidR="008A588C" w:rsidRPr="00E5042E" w:rsidRDefault="008A588C" w:rsidP="00472C4E">
            <w:pPr>
              <w:spacing w:line="360" w:lineRule="auto"/>
            </w:pPr>
          </w:p>
        </w:tc>
        <w:tc>
          <w:tcPr>
            <w:tcW w:w="1591" w:type="dxa"/>
          </w:tcPr>
          <w:p w14:paraId="044775B7" w14:textId="77777777" w:rsidR="008A588C" w:rsidRPr="00E5042E" w:rsidRDefault="008A588C" w:rsidP="00472C4E">
            <w:pPr>
              <w:spacing w:line="360" w:lineRule="auto"/>
            </w:pPr>
          </w:p>
        </w:tc>
        <w:tc>
          <w:tcPr>
            <w:tcW w:w="1901" w:type="dxa"/>
          </w:tcPr>
          <w:p w14:paraId="447BB33D" w14:textId="77777777" w:rsidR="008A588C" w:rsidRPr="00E5042E" w:rsidRDefault="008A588C" w:rsidP="00472C4E">
            <w:pPr>
              <w:spacing w:line="360" w:lineRule="auto"/>
            </w:pPr>
          </w:p>
        </w:tc>
        <w:tc>
          <w:tcPr>
            <w:tcW w:w="2004" w:type="dxa"/>
          </w:tcPr>
          <w:p w14:paraId="5898091E" w14:textId="77777777" w:rsidR="008A588C" w:rsidRPr="00E5042E" w:rsidRDefault="008A588C" w:rsidP="00472C4E">
            <w:pPr>
              <w:spacing w:line="360" w:lineRule="auto"/>
            </w:pPr>
          </w:p>
        </w:tc>
      </w:tr>
      <w:tr w:rsidR="008A588C" w:rsidRPr="00E5042E" w14:paraId="2851BD2E" w14:textId="77777777" w:rsidTr="006E632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0D0239DD" w14:textId="77777777" w:rsidR="008A588C" w:rsidRPr="00E5042E" w:rsidRDefault="008A588C" w:rsidP="00472C4E">
            <w:pPr>
              <w:spacing w:line="360" w:lineRule="auto"/>
            </w:pPr>
          </w:p>
        </w:tc>
        <w:tc>
          <w:tcPr>
            <w:tcW w:w="2523" w:type="dxa"/>
          </w:tcPr>
          <w:p w14:paraId="29728FC1" w14:textId="77777777" w:rsidR="008A588C" w:rsidRPr="00E5042E" w:rsidRDefault="008A588C" w:rsidP="00472C4E">
            <w:pPr>
              <w:spacing w:line="360" w:lineRule="auto"/>
            </w:pPr>
          </w:p>
        </w:tc>
        <w:tc>
          <w:tcPr>
            <w:tcW w:w="1591" w:type="dxa"/>
          </w:tcPr>
          <w:p w14:paraId="2B01A8FF" w14:textId="77777777" w:rsidR="008A588C" w:rsidRPr="00E5042E" w:rsidRDefault="008A588C" w:rsidP="00472C4E">
            <w:pPr>
              <w:spacing w:line="360" w:lineRule="auto"/>
            </w:pPr>
          </w:p>
        </w:tc>
        <w:tc>
          <w:tcPr>
            <w:tcW w:w="1901" w:type="dxa"/>
          </w:tcPr>
          <w:p w14:paraId="79BCF5DB" w14:textId="77777777" w:rsidR="008A588C" w:rsidRPr="00E5042E" w:rsidRDefault="008A588C" w:rsidP="00472C4E">
            <w:pPr>
              <w:spacing w:line="360" w:lineRule="auto"/>
            </w:pPr>
          </w:p>
        </w:tc>
        <w:tc>
          <w:tcPr>
            <w:tcW w:w="2004" w:type="dxa"/>
          </w:tcPr>
          <w:p w14:paraId="6130CDBD" w14:textId="77777777" w:rsidR="008A588C" w:rsidRPr="00E5042E" w:rsidRDefault="008A588C" w:rsidP="00472C4E">
            <w:pPr>
              <w:spacing w:line="360" w:lineRule="auto"/>
            </w:pPr>
          </w:p>
        </w:tc>
      </w:tr>
      <w:tr w:rsidR="008A588C" w:rsidRPr="00E5042E" w14:paraId="5B61628E" w14:textId="77777777" w:rsidTr="006E632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62D3484E" w14:textId="77777777" w:rsidR="008A588C" w:rsidRPr="00E5042E" w:rsidRDefault="008A588C" w:rsidP="00472C4E">
            <w:pPr>
              <w:spacing w:line="360" w:lineRule="auto"/>
            </w:pPr>
          </w:p>
        </w:tc>
        <w:tc>
          <w:tcPr>
            <w:tcW w:w="2523" w:type="dxa"/>
          </w:tcPr>
          <w:p w14:paraId="5E89B3D2" w14:textId="77777777" w:rsidR="008A588C" w:rsidRPr="00E5042E" w:rsidRDefault="008A588C" w:rsidP="00472C4E">
            <w:pPr>
              <w:spacing w:line="360" w:lineRule="auto"/>
            </w:pPr>
          </w:p>
        </w:tc>
        <w:tc>
          <w:tcPr>
            <w:tcW w:w="1591" w:type="dxa"/>
          </w:tcPr>
          <w:p w14:paraId="63C4772C" w14:textId="77777777" w:rsidR="008A588C" w:rsidRPr="00E5042E" w:rsidRDefault="008A588C" w:rsidP="00472C4E">
            <w:pPr>
              <w:spacing w:line="360" w:lineRule="auto"/>
            </w:pPr>
          </w:p>
        </w:tc>
        <w:tc>
          <w:tcPr>
            <w:tcW w:w="1901" w:type="dxa"/>
          </w:tcPr>
          <w:p w14:paraId="031CC4CE" w14:textId="77777777" w:rsidR="008A588C" w:rsidRPr="00E5042E" w:rsidRDefault="008A588C" w:rsidP="00472C4E">
            <w:pPr>
              <w:spacing w:line="360" w:lineRule="auto"/>
            </w:pPr>
          </w:p>
        </w:tc>
        <w:tc>
          <w:tcPr>
            <w:tcW w:w="2004" w:type="dxa"/>
          </w:tcPr>
          <w:p w14:paraId="01B6C2F2" w14:textId="77777777" w:rsidR="008A588C" w:rsidRPr="00E5042E" w:rsidRDefault="008A588C" w:rsidP="00472C4E">
            <w:pPr>
              <w:spacing w:line="360" w:lineRule="auto"/>
            </w:pPr>
          </w:p>
        </w:tc>
      </w:tr>
      <w:tr w:rsidR="008A588C" w:rsidRPr="00E5042E" w14:paraId="183D6C25" w14:textId="77777777" w:rsidTr="006E632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420ECB9B" w14:textId="77777777" w:rsidR="008A588C" w:rsidRPr="00E5042E" w:rsidRDefault="008A588C" w:rsidP="00472C4E">
            <w:pPr>
              <w:spacing w:line="360" w:lineRule="auto"/>
            </w:pPr>
          </w:p>
        </w:tc>
        <w:tc>
          <w:tcPr>
            <w:tcW w:w="2523" w:type="dxa"/>
          </w:tcPr>
          <w:p w14:paraId="4CA5CC54" w14:textId="77777777" w:rsidR="008A588C" w:rsidRPr="00E5042E" w:rsidRDefault="008A588C" w:rsidP="00472C4E">
            <w:pPr>
              <w:spacing w:line="360" w:lineRule="auto"/>
            </w:pPr>
          </w:p>
        </w:tc>
        <w:tc>
          <w:tcPr>
            <w:tcW w:w="1591" w:type="dxa"/>
          </w:tcPr>
          <w:p w14:paraId="0F9C9640" w14:textId="77777777" w:rsidR="008A588C" w:rsidRPr="00E5042E" w:rsidRDefault="008A588C" w:rsidP="00472C4E">
            <w:pPr>
              <w:spacing w:line="360" w:lineRule="auto"/>
            </w:pPr>
          </w:p>
        </w:tc>
        <w:tc>
          <w:tcPr>
            <w:tcW w:w="1901" w:type="dxa"/>
          </w:tcPr>
          <w:p w14:paraId="053CBFAA" w14:textId="77777777" w:rsidR="008A588C" w:rsidRPr="00E5042E" w:rsidRDefault="008A588C" w:rsidP="00472C4E">
            <w:pPr>
              <w:spacing w:line="360" w:lineRule="auto"/>
            </w:pPr>
          </w:p>
        </w:tc>
        <w:tc>
          <w:tcPr>
            <w:tcW w:w="2004" w:type="dxa"/>
          </w:tcPr>
          <w:p w14:paraId="069188E5" w14:textId="77777777" w:rsidR="008A588C" w:rsidRPr="00E5042E" w:rsidRDefault="008A588C" w:rsidP="00472C4E">
            <w:pPr>
              <w:spacing w:line="360" w:lineRule="auto"/>
            </w:pPr>
          </w:p>
        </w:tc>
      </w:tr>
    </w:tbl>
    <w:p w14:paraId="076A8EB4" w14:textId="77777777" w:rsidR="00472C4E" w:rsidRPr="00E5042E" w:rsidRDefault="00472C4E" w:rsidP="00472C4E">
      <w:pPr>
        <w:spacing w:line="360" w:lineRule="auto"/>
        <w:rPr>
          <w:b/>
          <w:bCs/>
          <w:rtl/>
        </w:rPr>
      </w:pPr>
    </w:p>
    <w:p w14:paraId="1DF138E7" w14:textId="77777777" w:rsidR="00472C4E" w:rsidRPr="00E5042E" w:rsidRDefault="00472C4E" w:rsidP="00472C4E">
      <w:pPr>
        <w:spacing w:line="360" w:lineRule="auto"/>
        <w:rPr>
          <w:b/>
          <w:bCs/>
          <w:rtl/>
        </w:rPr>
      </w:pPr>
    </w:p>
    <w:p w14:paraId="4A20C185" w14:textId="77777777" w:rsidR="00472C4E" w:rsidRPr="00E56920" w:rsidRDefault="00472C4E" w:rsidP="00E56920">
      <w:pPr>
        <w:pStyle w:val="3"/>
        <w:spacing w:before="0" w:after="0" w:line="360" w:lineRule="auto"/>
        <w:rPr>
          <w:b w:val="0"/>
          <w:bCs w:val="0"/>
          <w:sz w:val="24"/>
          <w:szCs w:val="24"/>
          <w:rtl/>
        </w:rPr>
      </w:pPr>
      <w:r w:rsidRPr="00E56920">
        <w:rPr>
          <w:b w:val="0"/>
          <w:bCs w:val="0"/>
          <w:sz w:val="24"/>
          <w:szCs w:val="24"/>
          <w:rtl/>
        </w:rPr>
        <w:t>* ניתן להוסיף שורות לטבלה ו/או מסמכים נוספים בדבר ניסיון חבר הצוות.</w:t>
      </w:r>
    </w:p>
    <w:p w14:paraId="65ACEFB8" w14:textId="77777777" w:rsidR="00370E37" w:rsidRPr="00E56920" w:rsidRDefault="00234E1A" w:rsidP="00E56920">
      <w:pPr>
        <w:pStyle w:val="3"/>
        <w:spacing w:before="0" w:after="0" w:line="360" w:lineRule="auto"/>
        <w:rPr>
          <w:b w:val="0"/>
          <w:bCs w:val="0"/>
          <w:sz w:val="24"/>
          <w:szCs w:val="24"/>
          <w:rtl/>
        </w:rPr>
      </w:pPr>
      <w:r w:rsidRPr="00E56920">
        <w:rPr>
          <w:rFonts w:hint="cs"/>
          <w:b w:val="0"/>
          <w:bCs w:val="0"/>
          <w:sz w:val="24"/>
          <w:szCs w:val="24"/>
          <w:rtl/>
        </w:rPr>
        <w:t>*</w:t>
      </w:r>
      <w:r w:rsidR="00370E37" w:rsidRPr="00E56920">
        <w:rPr>
          <w:rFonts w:hint="cs"/>
          <w:b w:val="0"/>
          <w:bCs w:val="0"/>
          <w:sz w:val="24"/>
          <w:szCs w:val="24"/>
          <w:rtl/>
        </w:rPr>
        <w:t>על המציע לצרף לנספח פירוט קורות חיים ותעודות השכלה. יש להקפיד על תאימות בין האמור לעיל לבין קורות החיים המצורפים.</w:t>
      </w:r>
    </w:p>
    <w:p w14:paraId="36754EF8" w14:textId="77777777" w:rsidR="00047DFF" w:rsidRDefault="00047DFF" w:rsidP="006E6322">
      <w:pPr>
        <w:spacing w:line="360" w:lineRule="auto"/>
        <w:ind w:left="26"/>
        <w:jc w:val="right"/>
        <w:rPr>
          <w:b/>
          <w:bCs/>
          <w:i/>
          <w:iCs/>
          <w:u w:val="single"/>
          <w:rtl/>
        </w:rPr>
      </w:pPr>
    </w:p>
    <w:p w14:paraId="4D6353DD" w14:textId="77777777" w:rsidR="00047DFF" w:rsidRDefault="00047DFF" w:rsidP="006E6322">
      <w:pPr>
        <w:spacing w:line="360" w:lineRule="auto"/>
        <w:ind w:left="26"/>
        <w:jc w:val="right"/>
        <w:rPr>
          <w:b/>
          <w:bCs/>
          <w:i/>
          <w:iCs/>
          <w:u w:val="single"/>
          <w:rtl/>
        </w:rPr>
      </w:pPr>
    </w:p>
    <w:p w14:paraId="52451B62" w14:textId="094E2304" w:rsidR="00E56920" w:rsidRPr="009B1067" w:rsidRDefault="00E56920">
      <w:pPr>
        <w:bidi w:val="0"/>
        <w:rPr>
          <w:b/>
          <w:bCs/>
          <w:i/>
          <w:iCs/>
          <w:rtl/>
        </w:rPr>
      </w:pPr>
      <w:r w:rsidRPr="009B1067">
        <w:rPr>
          <w:b/>
          <w:bCs/>
          <w:i/>
          <w:iCs/>
          <w:rtl/>
        </w:rPr>
        <w:br w:type="page"/>
      </w:r>
    </w:p>
    <w:p w14:paraId="403854D8" w14:textId="77777777" w:rsidR="006E6322" w:rsidRPr="0084361E" w:rsidRDefault="006E6322" w:rsidP="0084361E">
      <w:pPr>
        <w:pStyle w:val="3"/>
        <w:jc w:val="right"/>
        <w:rPr>
          <w:u w:val="single"/>
          <w:rtl/>
        </w:rPr>
      </w:pPr>
      <w:r w:rsidRPr="0084361E">
        <w:rPr>
          <w:u w:val="single"/>
          <w:rtl/>
        </w:rPr>
        <w:lastRenderedPageBreak/>
        <w:t xml:space="preserve">נספח </w:t>
      </w:r>
      <w:r w:rsidRPr="0084361E">
        <w:rPr>
          <w:rFonts w:hint="cs"/>
          <w:u w:val="single"/>
          <w:rtl/>
        </w:rPr>
        <w:t>ה/2 למכרז</w:t>
      </w:r>
    </w:p>
    <w:p w14:paraId="4C1BBEEE" w14:textId="77777777" w:rsidR="006E6322" w:rsidRPr="00E5042E" w:rsidRDefault="006E6322" w:rsidP="006E6322">
      <w:pPr>
        <w:spacing w:line="360" w:lineRule="auto"/>
        <w:ind w:left="26"/>
        <w:jc w:val="right"/>
        <w:rPr>
          <w:b/>
          <w:bCs/>
          <w:rtl/>
        </w:rPr>
      </w:pPr>
    </w:p>
    <w:p w14:paraId="5F788FD8" w14:textId="77777777" w:rsidR="006E6322" w:rsidRPr="0084361E" w:rsidRDefault="006E6322" w:rsidP="0084361E">
      <w:pPr>
        <w:pStyle w:val="1"/>
        <w:rPr>
          <w:rFonts w:asciiTheme="minorBidi" w:hAnsiTheme="minorBidi" w:cstheme="minorBidi"/>
          <w:b/>
          <w:bCs/>
          <w:u w:val="single"/>
          <w:rtl/>
        </w:rPr>
      </w:pPr>
      <w:r w:rsidRPr="0084361E">
        <w:rPr>
          <w:rFonts w:asciiTheme="minorBidi" w:hAnsiTheme="minorBidi" w:cstheme="minorBidi"/>
          <w:b/>
          <w:bCs/>
          <w:u w:val="single"/>
          <w:rtl/>
        </w:rPr>
        <w:t xml:space="preserve">פירוט ניסיון </w:t>
      </w:r>
      <w:r w:rsidRPr="0084361E">
        <w:rPr>
          <w:rFonts w:asciiTheme="minorBidi" w:hAnsiTheme="minorBidi" w:cstheme="minorBidi" w:hint="cs"/>
          <w:b/>
          <w:bCs/>
          <w:u w:val="single"/>
          <w:rtl/>
        </w:rPr>
        <w:t>עו"ד</w:t>
      </w:r>
    </w:p>
    <w:p w14:paraId="2F333413" w14:textId="77777777" w:rsidR="006E6322" w:rsidRPr="0084361E" w:rsidRDefault="006E6322" w:rsidP="0084361E">
      <w:pPr>
        <w:pStyle w:val="3"/>
        <w:spacing w:before="0" w:after="0" w:line="360" w:lineRule="auto"/>
        <w:rPr>
          <w:b w:val="0"/>
          <w:bCs w:val="0"/>
          <w:sz w:val="24"/>
          <w:szCs w:val="24"/>
          <w:rtl/>
        </w:rPr>
      </w:pPr>
      <w:r w:rsidRPr="0084361E">
        <w:rPr>
          <w:b w:val="0"/>
          <w:bCs w:val="0"/>
          <w:sz w:val="24"/>
          <w:szCs w:val="24"/>
          <w:rtl/>
        </w:rPr>
        <w:t xml:space="preserve">שם </w:t>
      </w:r>
      <w:r w:rsidRPr="0084361E">
        <w:rPr>
          <w:rFonts w:hint="cs"/>
          <w:b w:val="0"/>
          <w:bCs w:val="0"/>
          <w:sz w:val="24"/>
          <w:szCs w:val="24"/>
          <w:rtl/>
        </w:rPr>
        <w:t>עו"ד</w:t>
      </w:r>
      <w:r w:rsidRPr="0084361E">
        <w:rPr>
          <w:b w:val="0"/>
          <w:bCs w:val="0"/>
          <w:sz w:val="24"/>
          <w:szCs w:val="24"/>
          <w:rtl/>
        </w:rPr>
        <w:t>___________________</w:t>
      </w:r>
    </w:p>
    <w:p w14:paraId="5A61983D" w14:textId="77777777" w:rsidR="006E6322" w:rsidRPr="0084361E" w:rsidRDefault="006E6322" w:rsidP="0084361E">
      <w:pPr>
        <w:pStyle w:val="3"/>
        <w:spacing w:before="0" w:after="0" w:line="360" w:lineRule="auto"/>
        <w:rPr>
          <w:b w:val="0"/>
          <w:bCs w:val="0"/>
          <w:sz w:val="24"/>
          <w:szCs w:val="24"/>
          <w:rtl/>
        </w:rPr>
      </w:pPr>
      <w:r w:rsidRPr="0084361E">
        <w:rPr>
          <w:b w:val="0"/>
          <w:bCs w:val="0"/>
          <w:sz w:val="24"/>
          <w:szCs w:val="24"/>
          <w:rtl/>
        </w:rPr>
        <w:t>השכלתו _______________________________</w:t>
      </w:r>
    </w:p>
    <w:p w14:paraId="240073DE" w14:textId="77777777" w:rsidR="006E6322" w:rsidRPr="0084361E" w:rsidRDefault="006E6322" w:rsidP="0084361E">
      <w:pPr>
        <w:pStyle w:val="3"/>
        <w:spacing w:before="0" w:after="0" w:line="360" w:lineRule="auto"/>
        <w:rPr>
          <w:b w:val="0"/>
          <w:bCs w:val="0"/>
          <w:sz w:val="24"/>
          <w:szCs w:val="24"/>
          <w:rtl/>
        </w:rPr>
      </w:pPr>
      <w:r w:rsidRPr="0084361E">
        <w:rPr>
          <w:b w:val="0"/>
          <w:bCs w:val="0"/>
          <w:sz w:val="24"/>
          <w:szCs w:val="24"/>
          <w:rtl/>
        </w:rPr>
        <w:t xml:space="preserve">על המציע לציין פרטים בדבר ניסיון חבר הצוות, בין השאר, כמפורט להלן- </w:t>
      </w:r>
    </w:p>
    <w:p w14:paraId="38FA8511" w14:textId="77777777" w:rsidR="006E6322" w:rsidRPr="00E5042E" w:rsidRDefault="006E6322" w:rsidP="006E6322">
      <w:pPr>
        <w:spacing w:line="360" w:lineRule="auto"/>
        <w:rPr>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437"/>
        <w:gridCol w:w="1624"/>
        <w:gridCol w:w="1882"/>
      </w:tblGrid>
      <w:tr w:rsidR="006E6322" w:rsidRPr="00E5042E" w14:paraId="51A3FEDA" w14:textId="77777777" w:rsidTr="006E6322">
        <w:trPr>
          <w:trHeight w:val="100"/>
        </w:trPr>
        <w:tc>
          <w:tcPr>
            <w:tcW w:w="1810" w:type="dxa"/>
            <w:tcBorders>
              <w:top w:val="single" w:sz="4" w:space="0" w:color="auto"/>
              <w:left w:val="single" w:sz="4" w:space="0" w:color="auto"/>
              <w:bottom w:val="single" w:sz="4" w:space="0" w:color="auto"/>
              <w:right w:val="single" w:sz="4" w:space="0" w:color="auto"/>
            </w:tcBorders>
          </w:tcPr>
          <w:p w14:paraId="7DCFAEEB" w14:textId="77777777" w:rsidR="006E6322" w:rsidRPr="00E5042E" w:rsidRDefault="006E6322" w:rsidP="00DA1750">
            <w:pPr>
              <w:spacing w:line="360" w:lineRule="auto"/>
              <w:rPr>
                <w:b/>
                <w:bCs/>
              </w:rPr>
            </w:pPr>
            <w:r w:rsidRPr="00E5042E">
              <w:rPr>
                <w:b/>
                <w:bCs/>
                <w:rtl/>
              </w:rPr>
              <w:t>שם המסגרת/ מזמין השירות/הפרויקט</w:t>
            </w:r>
          </w:p>
        </w:tc>
        <w:tc>
          <w:tcPr>
            <w:tcW w:w="2437" w:type="dxa"/>
            <w:tcBorders>
              <w:top w:val="single" w:sz="4" w:space="0" w:color="auto"/>
              <w:left w:val="single" w:sz="4" w:space="0" w:color="auto"/>
              <w:bottom w:val="single" w:sz="4" w:space="0" w:color="auto"/>
              <w:right w:val="single" w:sz="4" w:space="0" w:color="auto"/>
            </w:tcBorders>
          </w:tcPr>
          <w:p w14:paraId="23767418" w14:textId="77777777" w:rsidR="006E6322" w:rsidRPr="00E5042E" w:rsidRDefault="006E6322" w:rsidP="00DA1750">
            <w:pPr>
              <w:spacing w:line="360" w:lineRule="auto"/>
              <w:rPr>
                <w:b/>
                <w:bCs/>
              </w:rPr>
            </w:pPr>
            <w:r w:rsidRPr="00E5042E">
              <w:rPr>
                <w:b/>
                <w:bCs/>
                <w:rtl/>
              </w:rPr>
              <w:t>פרטים בדבר המסגרת ומהות השירות שניתן על-ידי חבר הצוות/בדבר השירות - הפרויקט</w:t>
            </w:r>
          </w:p>
        </w:tc>
        <w:tc>
          <w:tcPr>
            <w:tcW w:w="1552" w:type="dxa"/>
            <w:tcBorders>
              <w:top w:val="single" w:sz="4" w:space="0" w:color="auto"/>
              <w:left w:val="single" w:sz="4" w:space="0" w:color="auto"/>
              <w:bottom w:val="single" w:sz="4" w:space="0" w:color="auto"/>
              <w:right w:val="single" w:sz="4" w:space="0" w:color="auto"/>
            </w:tcBorders>
          </w:tcPr>
          <w:p w14:paraId="125086FA" w14:textId="77777777" w:rsidR="005C491C" w:rsidRPr="00E5042E" w:rsidRDefault="005C491C" w:rsidP="005C491C">
            <w:pPr>
              <w:spacing w:line="360" w:lineRule="auto"/>
              <w:rPr>
                <w:b/>
                <w:bCs/>
                <w:rtl/>
              </w:rPr>
            </w:pPr>
            <w:r w:rsidRPr="00E5042E">
              <w:rPr>
                <w:b/>
                <w:bCs/>
                <w:rtl/>
              </w:rPr>
              <w:t>תקופת</w:t>
            </w:r>
          </w:p>
          <w:p w14:paraId="3656D886" w14:textId="77777777" w:rsidR="005C491C" w:rsidRPr="00E5042E" w:rsidRDefault="005C491C" w:rsidP="005C491C">
            <w:pPr>
              <w:spacing w:line="360" w:lineRule="auto"/>
              <w:rPr>
                <w:b/>
                <w:bCs/>
                <w:rtl/>
              </w:rPr>
            </w:pPr>
            <w:r w:rsidRPr="00E5042E">
              <w:rPr>
                <w:b/>
                <w:bCs/>
                <w:rtl/>
              </w:rPr>
              <w:t>הפעלת המסגרת/מתן השירות/הפעלת הפרויקט</w:t>
            </w:r>
          </w:p>
          <w:p w14:paraId="3CBD4CE5" w14:textId="77777777" w:rsidR="006E6322" w:rsidRPr="00E5042E" w:rsidRDefault="005C491C" w:rsidP="005C491C">
            <w:pPr>
              <w:spacing w:line="360" w:lineRule="auto"/>
              <w:rPr>
                <w:b/>
                <w:bCs/>
                <w:rtl/>
              </w:rPr>
            </w:pPr>
            <w:r w:rsidRPr="00E5042E">
              <w:rPr>
                <w:b/>
                <w:bCs/>
                <w:rtl/>
              </w:rPr>
              <w:t>יש לציין מתאריך (שנה, חודש ויום) ועד תאריך (שנה, חודש ויום)</w:t>
            </w:r>
          </w:p>
        </w:tc>
        <w:tc>
          <w:tcPr>
            <w:tcW w:w="1882" w:type="dxa"/>
            <w:tcBorders>
              <w:top w:val="single" w:sz="4" w:space="0" w:color="auto"/>
              <w:left w:val="single" w:sz="4" w:space="0" w:color="auto"/>
              <w:bottom w:val="single" w:sz="4" w:space="0" w:color="auto"/>
              <w:right w:val="single" w:sz="4" w:space="0" w:color="auto"/>
            </w:tcBorders>
          </w:tcPr>
          <w:p w14:paraId="453BBA38" w14:textId="77777777" w:rsidR="005C491C" w:rsidRPr="00E5042E" w:rsidRDefault="005C491C" w:rsidP="005C491C">
            <w:pPr>
              <w:spacing w:line="360" w:lineRule="auto"/>
              <w:rPr>
                <w:b/>
                <w:bCs/>
                <w:rtl/>
              </w:rPr>
            </w:pPr>
            <w:r w:rsidRPr="00E5042E">
              <w:rPr>
                <w:b/>
                <w:bCs/>
                <w:rtl/>
              </w:rPr>
              <w:t>פרטים בדבר אנשי קשר</w:t>
            </w:r>
          </w:p>
          <w:p w14:paraId="1F63C5B2" w14:textId="77777777" w:rsidR="006E6322" w:rsidRPr="00E5042E" w:rsidRDefault="005C491C" w:rsidP="005C491C">
            <w:pPr>
              <w:spacing w:line="360" w:lineRule="auto"/>
              <w:rPr>
                <w:b/>
                <w:bCs/>
              </w:rPr>
            </w:pPr>
            <w:r w:rsidRPr="00E5042E">
              <w:rPr>
                <w:b/>
                <w:bCs/>
                <w:rtl/>
              </w:rPr>
              <w:t>יש לציין שם, כתובת ומס' טלפון</w:t>
            </w:r>
          </w:p>
        </w:tc>
      </w:tr>
      <w:tr w:rsidR="006E6322" w:rsidRPr="00E5042E" w14:paraId="22CD5716" w14:textId="77777777" w:rsidTr="006E632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1B74CC16" w14:textId="77777777" w:rsidR="006E6322" w:rsidRPr="00E5042E" w:rsidRDefault="006E6322" w:rsidP="00DA1750">
            <w:pPr>
              <w:spacing w:line="360" w:lineRule="auto"/>
            </w:pPr>
          </w:p>
        </w:tc>
        <w:tc>
          <w:tcPr>
            <w:tcW w:w="2437" w:type="dxa"/>
          </w:tcPr>
          <w:p w14:paraId="6AC62821" w14:textId="77777777" w:rsidR="006E6322" w:rsidRPr="00E5042E" w:rsidRDefault="006E6322" w:rsidP="00DA1750">
            <w:pPr>
              <w:spacing w:line="360" w:lineRule="auto"/>
            </w:pPr>
          </w:p>
        </w:tc>
        <w:tc>
          <w:tcPr>
            <w:tcW w:w="1552" w:type="dxa"/>
          </w:tcPr>
          <w:p w14:paraId="4EFE6669" w14:textId="77777777" w:rsidR="006E6322" w:rsidRPr="00E5042E" w:rsidRDefault="006E6322" w:rsidP="00DA1750">
            <w:pPr>
              <w:spacing w:line="360" w:lineRule="auto"/>
            </w:pPr>
          </w:p>
        </w:tc>
        <w:tc>
          <w:tcPr>
            <w:tcW w:w="1882" w:type="dxa"/>
          </w:tcPr>
          <w:p w14:paraId="10AB9DB1" w14:textId="77777777" w:rsidR="006E6322" w:rsidRPr="00E5042E" w:rsidRDefault="006E6322" w:rsidP="00DA1750">
            <w:pPr>
              <w:spacing w:line="360" w:lineRule="auto"/>
            </w:pPr>
          </w:p>
        </w:tc>
      </w:tr>
      <w:tr w:rsidR="006E6322" w:rsidRPr="00E5042E" w14:paraId="60EFBEE1" w14:textId="77777777" w:rsidTr="006E632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3A929AEB" w14:textId="77777777" w:rsidR="006E6322" w:rsidRPr="00E5042E" w:rsidRDefault="006E6322" w:rsidP="00DA1750">
            <w:pPr>
              <w:spacing w:line="360" w:lineRule="auto"/>
            </w:pPr>
          </w:p>
        </w:tc>
        <w:tc>
          <w:tcPr>
            <w:tcW w:w="2437" w:type="dxa"/>
          </w:tcPr>
          <w:p w14:paraId="254DFE7E" w14:textId="77777777" w:rsidR="006E6322" w:rsidRPr="00E5042E" w:rsidRDefault="006E6322" w:rsidP="00DA1750">
            <w:pPr>
              <w:spacing w:line="360" w:lineRule="auto"/>
            </w:pPr>
          </w:p>
        </w:tc>
        <w:tc>
          <w:tcPr>
            <w:tcW w:w="1552" w:type="dxa"/>
          </w:tcPr>
          <w:p w14:paraId="3C28E870" w14:textId="77777777" w:rsidR="006E6322" w:rsidRPr="00E5042E" w:rsidRDefault="006E6322" w:rsidP="00DA1750">
            <w:pPr>
              <w:spacing w:line="360" w:lineRule="auto"/>
            </w:pPr>
          </w:p>
        </w:tc>
        <w:tc>
          <w:tcPr>
            <w:tcW w:w="1882" w:type="dxa"/>
          </w:tcPr>
          <w:p w14:paraId="0869E12A" w14:textId="77777777" w:rsidR="006E6322" w:rsidRPr="00E5042E" w:rsidRDefault="006E6322" w:rsidP="00DA1750">
            <w:pPr>
              <w:spacing w:line="360" w:lineRule="auto"/>
            </w:pPr>
          </w:p>
        </w:tc>
      </w:tr>
      <w:tr w:rsidR="006E6322" w:rsidRPr="00E5042E" w14:paraId="5FB9CC1F" w14:textId="77777777" w:rsidTr="006E632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687AA789" w14:textId="77777777" w:rsidR="006E6322" w:rsidRPr="00E5042E" w:rsidRDefault="006E6322" w:rsidP="00DA1750">
            <w:pPr>
              <w:spacing w:line="360" w:lineRule="auto"/>
            </w:pPr>
          </w:p>
        </w:tc>
        <w:tc>
          <w:tcPr>
            <w:tcW w:w="2437" w:type="dxa"/>
          </w:tcPr>
          <w:p w14:paraId="447A1EE4" w14:textId="77777777" w:rsidR="006E6322" w:rsidRPr="00E5042E" w:rsidRDefault="006E6322" w:rsidP="00DA1750">
            <w:pPr>
              <w:spacing w:line="360" w:lineRule="auto"/>
            </w:pPr>
          </w:p>
        </w:tc>
        <w:tc>
          <w:tcPr>
            <w:tcW w:w="1552" w:type="dxa"/>
          </w:tcPr>
          <w:p w14:paraId="1BFFEECA" w14:textId="77777777" w:rsidR="006E6322" w:rsidRPr="00E5042E" w:rsidRDefault="006E6322" w:rsidP="00DA1750">
            <w:pPr>
              <w:spacing w:line="360" w:lineRule="auto"/>
            </w:pPr>
          </w:p>
        </w:tc>
        <w:tc>
          <w:tcPr>
            <w:tcW w:w="1882" w:type="dxa"/>
          </w:tcPr>
          <w:p w14:paraId="44788CAE" w14:textId="77777777" w:rsidR="006E6322" w:rsidRPr="00E5042E" w:rsidRDefault="006E6322" w:rsidP="00DA1750">
            <w:pPr>
              <w:spacing w:line="360" w:lineRule="auto"/>
            </w:pPr>
          </w:p>
        </w:tc>
      </w:tr>
      <w:tr w:rsidR="006E6322" w:rsidRPr="00E5042E" w14:paraId="54C42CFC" w14:textId="77777777" w:rsidTr="006E632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75D8A417" w14:textId="77777777" w:rsidR="006E6322" w:rsidRPr="00E5042E" w:rsidRDefault="006E6322" w:rsidP="00DA1750">
            <w:pPr>
              <w:spacing w:line="360" w:lineRule="auto"/>
            </w:pPr>
          </w:p>
        </w:tc>
        <w:tc>
          <w:tcPr>
            <w:tcW w:w="2437" w:type="dxa"/>
          </w:tcPr>
          <w:p w14:paraId="131BF69A" w14:textId="77777777" w:rsidR="006E6322" w:rsidRPr="00E5042E" w:rsidRDefault="006E6322" w:rsidP="00DA1750">
            <w:pPr>
              <w:spacing w:line="360" w:lineRule="auto"/>
            </w:pPr>
          </w:p>
        </w:tc>
        <w:tc>
          <w:tcPr>
            <w:tcW w:w="1552" w:type="dxa"/>
          </w:tcPr>
          <w:p w14:paraId="32D02952" w14:textId="77777777" w:rsidR="006E6322" w:rsidRPr="00E5042E" w:rsidRDefault="006E6322" w:rsidP="00DA1750">
            <w:pPr>
              <w:spacing w:line="360" w:lineRule="auto"/>
            </w:pPr>
          </w:p>
        </w:tc>
        <w:tc>
          <w:tcPr>
            <w:tcW w:w="1882" w:type="dxa"/>
          </w:tcPr>
          <w:p w14:paraId="76CDEB2E" w14:textId="77777777" w:rsidR="006E6322" w:rsidRPr="00E5042E" w:rsidRDefault="006E6322" w:rsidP="00DA1750">
            <w:pPr>
              <w:spacing w:line="360" w:lineRule="auto"/>
            </w:pPr>
          </w:p>
        </w:tc>
      </w:tr>
      <w:tr w:rsidR="006E6322" w:rsidRPr="00E5042E" w14:paraId="085F8AA4" w14:textId="77777777" w:rsidTr="006E632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04FEA155" w14:textId="77777777" w:rsidR="006E6322" w:rsidRPr="00E5042E" w:rsidRDefault="006E6322" w:rsidP="00DA1750">
            <w:pPr>
              <w:spacing w:line="360" w:lineRule="auto"/>
            </w:pPr>
          </w:p>
        </w:tc>
        <w:tc>
          <w:tcPr>
            <w:tcW w:w="2437" w:type="dxa"/>
          </w:tcPr>
          <w:p w14:paraId="377FEEEE" w14:textId="77777777" w:rsidR="006E6322" w:rsidRPr="00E5042E" w:rsidRDefault="006E6322" w:rsidP="00DA1750">
            <w:pPr>
              <w:spacing w:line="360" w:lineRule="auto"/>
            </w:pPr>
          </w:p>
        </w:tc>
        <w:tc>
          <w:tcPr>
            <w:tcW w:w="1552" w:type="dxa"/>
          </w:tcPr>
          <w:p w14:paraId="41FDEB04" w14:textId="77777777" w:rsidR="006E6322" w:rsidRPr="00E5042E" w:rsidRDefault="006E6322" w:rsidP="00DA1750">
            <w:pPr>
              <w:spacing w:line="360" w:lineRule="auto"/>
            </w:pPr>
          </w:p>
        </w:tc>
        <w:tc>
          <w:tcPr>
            <w:tcW w:w="1882" w:type="dxa"/>
          </w:tcPr>
          <w:p w14:paraId="452DC807" w14:textId="77777777" w:rsidR="006E6322" w:rsidRPr="00E5042E" w:rsidRDefault="006E6322" w:rsidP="00DA1750">
            <w:pPr>
              <w:spacing w:line="360" w:lineRule="auto"/>
            </w:pPr>
          </w:p>
        </w:tc>
      </w:tr>
      <w:tr w:rsidR="006E6322" w:rsidRPr="00E5042E" w14:paraId="4F05AC7C" w14:textId="77777777" w:rsidTr="006E632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54565DBD" w14:textId="77777777" w:rsidR="006E6322" w:rsidRPr="00E5042E" w:rsidRDefault="006E6322" w:rsidP="00DA1750">
            <w:pPr>
              <w:spacing w:line="360" w:lineRule="auto"/>
            </w:pPr>
          </w:p>
        </w:tc>
        <w:tc>
          <w:tcPr>
            <w:tcW w:w="2437" w:type="dxa"/>
          </w:tcPr>
          <w:p w14:paraId="1057034A" w14:textId="77777777" w:rsidR="006E6322" w:rsidRPr="00E5042E" w:rsidRDefault="006E6322" w:rsidP="00DA1750">
            <w:pPr>
              <w:spacing w:line="360" w:lineRule="auto"/>
            </w:pPr>
          </w:p>
        </w:tc>
        <w:tc>
          <w:tcPr>
            <w:tcW w:w="1552" w:type="dxa"/>
          </w:tcPr>
          <w:p w14:paraId="7525E95F" w14:textId="77777777" w:rsidR="006E6322" w:rsidRPr="00E5042E" w:rsidRDefault="006E6322" w:rsidP="00DA1750">
            <w:pPr>
              <w:spacing w:line="360" w:lineRule="auto"/>
            </w:pPr>
          </w:p>
        </w:tc>
        <w:tc>
          <w:tcPr>
            <w:tcW w:w="1882" w:type="dxa"/>
          </w:tcPr>
          <w:p w14:paraId="4A76EA41" w14:textId="77777777" w:rsidR="006E6322" w:rsidRPr="00E5042E" w:rsidRDefault="006E6322" w:rsidP="00DA1750">
            <w:pPr>
              <w:spacing w:line="360" w:lineRule="auto"/>
            </w:pPr>
          </w:p>
        </w:tc>
      </w:tr>
      <w:tr w:rsidR="006E6322" w:rsidRPr="00E5042E" w14:paraId="388A97B5" w14:textId="77777777" w:rsidTr="006E632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27B6E7F7" w14:textId="77777777" w:rsidR="006E6322" w:rsidRPr="00E5042E" w:rsidRDefault="006E6322" w:rsidP="00DA1750">
            <w:pPr>
              <w:spacing w:line="360" w:lineRule="auto"/>
            </w:pPr>
          </w:p>
        </w:tc>
        <w:tc>
          <w:tcPr>
            <w:tcW w:w="2437" w:type="dxa"/>
          </w:tcPr>
          <w:p w14:paraId="2EEDBD2F" w14:textId="77777777" w:rsidR="006E6322" w:rsidRPr="00E5042E" w:rsidRDefault="006E6322" w:rsidP="00DA1750">
            <w:pPr>
              <w:spacing w:line="360" w:lineRule="auto"/>
            </w:pPr>
          </w:p>
        </w:tc>
        <w:tc>
          <w:tcPr>
            <w:tcW w:w="1552" w:type="dxa"/>
          </w:tcPr>
          <w:p w14:paraId="717F6E5E" w14:textId="77777777" w:rsidR="006E6322" w:rsidRPr="00E5042E" w:rsidRDefault="006E6322" w:rsidP="00DA1750">
            <w:pPr>
              <w:spacing w:line="360" w:lineRule="auto"/>
            </w:pPr>
          </w:p>
        </w:tc>
        <w:tc>
          <w:tcPr>
            <w:tcW w:w="1882" w:type="dxa"/>
          </w:tcPr>
          <w:p w14:paraId="40B9F220" w14:textId="77777777" w:rsidR="006E6322" w:rsidRPr="00E5042E" w:rsidRDefault="006E6322" w:rsidP="00DA1750">
            <w:pPr>
              <w:spacing w:line="360" w:lineRule="auto"/>
            </w:pPr>
          </w:p>
        </w:tc>
      </w:tr>
      <w:tr w:rsidR="006E6322" w:rsidRPr="00E5042E" w14:paraId="4CD0E9F5" w14:textId="77777777" w:rsidTr="006E632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37EACBAD" w14:textId="77777777" w:rsidR="006E6322" w:rsidRPr="00E5042E" w:rsidRDefault="006E6322" w:rsidP="00DA1750">
            <w:pPr>
              <w:spacing w:line="360" w:lineRule="auto"/>
            </w:pPr>
          </w:p>
        </w:tc>
        <w:tc>
          <w:tcPr>
            <w:tcW w:w="2437" w:type="dxa"/>
          </w:tcPr>
          <w:p w14:paraId="45948C48" w14:textId="77777777" w:rsidR="006E6322" w:rsidRPr="00E5042E" w:rsidRDefault="006E6322" w:rsidP="00DA1750">
            <w:pPr>
              <w:spacing w:line="360" w:lineRule="auto"/>
            </w:pPr>
          </w:p>
        </w:tc>
        <w:tc>
          <w:tcPr>
            <w:tcW w:w="1552" w:type="dxa"/>
          </w:tcPr>
          <w:p w14:paraId="6ED6773A" w14:textId="77777777" w:rsidR="006E6322" w:rsidRPr="00E5042E" w:rsidRDefault="006E6322" w:rsidP="00DA1750">
            <w:pPr>
              <w:spacing w:line="360" w:lineRule="auto"/>
            </w:pPr>
          </w:p>
        </w:tc>
        <w:tc>
          <w:tcPr>
            <w:tcW w:w="1882" w:type="dxa"/>
          </w:tcPr>
          <w:p w14:paraId="34A8DA71" w14:textId="77777777" w:rsidR="006E6322" w:rsidRPr="00E5042E" w:rsidRDefault="006E6322" w:rsidP="00DA1750">
            <w:pPr>
              <w:spacing w:line="360" w:lineRule="auto"/>
            </w:pPr>
          </w:p>
        </w:tc>
      </w:tr>
    </w:tbl>
    <w:p w14:paraId="05AC2BBB" w14:textId="77777777" w:rsidR="006E6322" w:rsidRPr="00E5042E" w:rsidRDefault="006E6322" w:rsidP="006E6322">
      <w:pPr>
        <w:spacing w:line="360" w:lineRule="auto"/>
        <w:rPr>
          <w:b/>
          <w:bCs/>
          <w:rtl/>
        </w:rPr>
      </w:pPr>
    </w:p>
    <w:p w14:paraId="3916629A" w14:textId="77777777" w:rsidR="006E6322" w:rsidRPr="0084361E" w:rsidRDefault="006E6322" w:rsidP="0084361E">
      <w:pPr>
        <w:pStyle w:val="3"/>
        <w:spacing w:before="0" w:after="0" w:line="360" w:lineRule="auto"/>
        <w:rPr>
          <w:b w:val="0"/>
          <w:bCs w:val="0"/>
          <w:sz w:val="24"/>
          <w:szCs w:val="24"/>
          <w:rtl/>
        </w:rPr>
      </w:pPr>
      <w:r w:rsidRPr="0084361E">
        <w:rPr>
          <w:b w:val="0"/>
          <w:bCs w:val="0"/>
          <w:sz w:val="24"/>
          <w:szCs w:val="24"/>
          <w:rtl/>
        </w:rPr>
        <w:t>* ניתן להוסיף שורות לטבלה ו/או מסמכים נוספים בדבר ניסיון חבר הצוות.</w:t>
      </w:r>
    </w:p>
    <w:p w14:paraId="2AD1743B" w14:textId="77777777" w:rsidR="00370E37" w:rsidRPr="0084361E" w:rsidRDefault="00370E37" w:rsidP="0084361E">
      <w:pPr>
        <w:pStyle w:val="3"/>
        <w:spacing w:before="0" w:after="0" w:line="360" w:lineRule="auto"/>
        <w:rPr>
          <w:b w:val="0"/>
          <w:bCs w:val="0"/>
          <w:sz w:val="24"/>
          <w:szCs w:val="24"/>
          <w:rtl/>
        </w:rPr>
      </w:pPr>
      <w:r w:rsidRPr="0084361E">
        <w:rPr>
          <w:rFonts w:hint="cs"/>
          <w:b w:val="0"/>
          <w:bCs w:val="0"/>
          <w:sz w:val="24"/>
          <w:szCs w:val="24"/>
          <w:rtl/>
        </w:rPr>
        <w:t>על המציע לצרף לנספח פירוט קורות חיים ותעודות השכלה. יש להקפיד על תאימות בין האמור לעיל לבין קורות החיים המצורפים.</w:t>
      </w:r>
    </w:p>
    <w:p w14:paraId="4064BD72" w14:textId="77777777" w:rsidR="00047DFF" w:rsidRDefault="00047DFF" w:rsidP="006B3092">
      <w:pPr>
        <w:spacing w:line="276" w:lineRule="auto"/>
        <w:jc w:val="right"/>
        <w:rPr>
          <w:b/>
          <w:bCs/>
          <w:i/>
          <w:iCs/>
          <w:u w:val="single"/>
          <w:rtl/>
        </w:rPr>
      </w:pPr>
    </w:p>
    <w:p w14:paraId="73C49939" w14:textId="77777777" w:rsidR="00047DFF" w:rsidRDefault="00047DFF" w:rsidP="006B3092">
      <w:pPr>
        <w:spacing w:line="276" w:lineRule="auto"/>
        <w:jc w:val="right"/>
        <w:rPr>
          <w:b/>
          <w:bCs/>
          <w:i/>
          <w:iCs/>
          <w:u w:val="single"/>
          <w:rtl/>
        </w:rPr>
      </w:pPr>
    </w:p>
    <w:p w14:paraId="5837259A" w14:textId="77777777" w:rsidR="00047DFF" w:rsidRDefault="00047DFF" w:rsidP="006B3092">
      <w:pPr>
        <w:spacing w:line="276" w:lineRule="auto"/>
        <w:jc w:val="right"/>
        <w:rPr>
          <w:b/>
          <w:bCs/>
          <w:i/>
          <w:iCs/>
          <w:u w:val="single"/>
          <w:rtl/>
        </w:rPr>
      </w:pPr>
    </w:p>
    <w:p w14:paraId="56AA7590" w14:textId="77777777" w:rsidR="00047DFF" w:rsidRDefault="00047DFF" w:rsidP="006B3092">
      <w:pPr>
        <w:spacing w:line="276" w:lineRule="auto"/>
        <w:jc w:val="right"/>
        <w:rPr>
          <w:b/>
          <w:bCs/>
          <w:i/>
          <w:iCs/>
          <w:u w:val="single"/>
          <w:rtl/>
        </w:rPr>
      </w:pPr>
    </w:p>
    <w:p w14:paraId="646CEF60" w14:textId="77777777" w:rsidR="006B3092" w:rsidRPr="00DD503E" w:rsidRDefault="006B3092" w:rsidP="00DD503E">
      <w:pPr>
        <w:pStyle w:val="3"/>
        <w:jc w:val="right"/>
        <w:rPr>
          <w:u w:val="single"/>
          <w:rtl/>
        </w:rPr>
      </w:pPr>
      <w:r w:rsidRPr="00DD503E">
        <w:rPr>
          <w:u w:val="single"/>
          <w:rtl/>
        </w:rPr>
        <w:lastRenderedPageBreak/>
        <w:t xml:space="preserve">נספח </w:t>
      </w:r>
      <w:r w:rsidRPr="00DD503E">
        <w:rPr>
          <w:rFonts w:hint="cs"/>
          <w:u w:val="single"/>
          <w:rtl/>
        </w:rPr>
        <w:t>ו למכרז</w:t>
      </w:r>
    </w:p>
    <w:p w14:paraId="42281C74" w14:textId="77777777" w:rsidR="006B3092" w:rsidRPr="00DD503E" w:rsidRDefault="006B3092" w:rsidP="00DD503E">
      <w:pPr>
        <w:pStyle w:val="1"/>
        <w:rPr>
          <w:rFonts w:asciiTheme="minorBidi" w:hAnsiTheme="minorBidi" w:cstheme="minorBidi"/>
          <w:b/>
          <w:bCs/>
          <w:u w:val="single"/>
          <w:rtl/>
        </w:rPr>
      </w:pPr>
    </w:p>
    <w:p w14:paraId="17D85B2B" w14:textId="77777777" w:rsidR="006B3092" w:rsidRPr="00DD503E" w:rsidRDefault="006B3092" w:rsidP="00DD503E">
      <w:pPr>
        <w:pStyle w:val="1"/>
        <w:rPr>
          <w:rFonts w:asciiTheme="minorBidi" w:hAnsiTheme="minorBidi" w:cstheme="minorBidi"/>
          <w:b/>
          <w:bCs/>
          <w:u w:val="single"/>
          <w:rtl/>
        </w:rPr>
      </w:pPr>
      <w:r w:rsidRPr="00DD503E">
        <w:rPr>
          <w:rFonts w:asciiTheme="minorBidi" w:hAnsiTheme="minorBidi" w:cstheme="minorBidi"/>
          <w:b/>
          <w:bCs/>
          <w:u w:val="single"/>
          <w:rtl/>
        </w:rPr>
        <w:t xml:space="preserve">טופס </w:t>
      </w:r>
      <w:r w:rsidRPr="00DD503E">
        <w:rPr>
          <w:rFonts w:asciiTheme="minorBidi" w:hAnsiTheme="minorBidi" w:cstheme="minorBidi" w:hint="cs"/>
          <w:b/>
          <w:bCs/>
          <w:u w:val="single"/>
          <w:rtl/>
        </w:rPr>
        <w:t xml:space="preserve">הצעה - </w:t>
      </w:r>
      <w:r w:rsidRPr="00DD503E">
        <w:rPr>
          <w:rFonts w:asciiTheme="minorBidi" w:hAnsiTheme="minorBidi" w:cstheme="minorBidi"/>
          <w:b/>
          <w:bCs/>
          <w:u w:val="single"/>
          <w:rtl/>
        </w:rPr>
        <w:t>הצעת מחיר</w:t>
      </w:r>
    </w:p>
    <w:p w14:paraId="25BEC4A6" w14:textId="77777777" w:rsidR="006B3092" w:rsidRPr="00DD503E" w:rsidRDefault="006B3092" w:rsidP="00DD503E">
      <w:pPr>
        <w:pStyle w:val="3"/>
        <w:spacing w:before="0" w:after="0" w:line="360" w:lineRule="auto"/>
        <w:rPr>
          <w:b w:val="0"/>
          <w:bCs w:val="0"/>
          <w:sz w:val="24"/>
          <w:szCs w:val="24"/>
          <w:rtl/>
        </w:rPr>
      </w:pPr>
      <w:r w:rsidRPr="00DD503E">
        <w:rPr>
          <w:b w:val="0"/>
          <w:bCs w:val="0"/>
          <w:sz w:val="24"/>
          <w:szCs w:val="24"/>
          <w:rtl/>
        </w:rPr>
        <w:t>לכבוד</w:t>
      </w:r>
    </w:p>
    <w:p w14:paraId="228AC8D5" w14:textId="77777777" w:rsidR="006B3092" w:rsidRPr="00DD503E" w:rsidRDefault="006B3092" w:rsidP="00DD503E">
      <w:pPr>
        <w:pStyle w:val="3"/>
        <w:spacing w:before="0" w:after="0" w:line="360" w:lineRule="auto"/>
        <w:rPr>
          <w:b w:val="0"/>
          <w:bCs w:val="0"/>
          <w:sz w:val="24"/>
          <w:szCs w:val="24"/>
          <w:rtl/>
        </w:rPr>
      </w:pPr>
      <w:r w:rsidRPr="00DD503E">
        <w:rPr>
          <w:b w:val="0"/>
          <w:bCs w:val="0"/>
          <w:sz w:val="24"/>
          <w:szCs w:val="24"/>
          <w:rtl/>
        </w:rPr>
        <w:t>ועדת מכרזים</w:t>
      </w:r>
    </w:p>
    <w:p w14:paraId="41475385" w14:textId="77777777" w:rsidR="006B3092" w:rsidRPr="00DD503E" w:rsidRDefault="006B3092" w:rsidP="00DD503E">
      <w:pPr>
        <w:pStyle w:val="3"/>
        <w:spacing w:before="0" w:after="0" w:line="360" w:lineRule="auto"/>
        <w:rPr>
          <w:b w:val="0"/>
          <w:bCs w:val="0"/>
          <w:sz w:val="24"/>
          <w:szCs w:val="24"/>
          <w:rtl/>
        </w:rPr>
      </w:pPr>
      <w:r w:rsidRPr="00DD503E">
        <w:rPr>
          <w:b w:val="0"/>
          <w:bCs w:val="0"/>
          <w:sz w:val="24"/>
          <w:szCs w:val="24"/>
          <w:rtl/>
        </w:rPr>
        <w:t xml:space="preserve">משרד </w:t>
      </w:r>
      <w:r w:rsidRPr="00DD503E">
        <w:rPr>
          <w:rFonts w:hint="cs"/>
          <w:b w:val="0"/>
          <w:bCs w:val="0"/>
          <w:sz w:val="24"/>
          <w:szCs w:val="24"/>
          <w:rtl/>
        </w:rPr>
        <w:t>הכלכלה והתעשייה</w:t>
      </w:r>
    </w:p>
    <w:p w14:paraId="685BDB5F" w14:textId="77777777" w:rsidR="006B3092" w:rsidRPr="00DD503E" w:rsidRDefault="006B3092" w:rsidP="00DD503E">
      <w:pPr>
        <w:pStyle w:val="3"/>
        <w:spacing w:before="0" w:after="0" w:line="360" w:lineRule="auto"/>
        <w:rPr>
          <w:b w:val="0"/>
          <w:bCs w:val="0"/>
          <w:sz w:val="24"/>
          <w:szCs w:val="24"/>
          <w:rtl/>
        </w:rPr>
      </w:pPr>
    </w:p>
    <w:p w14:paraId="26FBC559" w14:textId="0577989E" w:rsidR="006B3092" w:rsidRPr="00DD503E" w:rsidRDefault="006B3092" w:rsidP="00513642">
      <w:pPr>
        <w:pStyle w:val="3"/>
        <w:spacing w:before="0" w:after="0" w:line="360" w:lineRule="auto"/>
        <w:rPr>
          <w:b w:val="0"/>
          <w:bCs w:val="0"/>
          <w:sz w:val="24"/>
          <w:szCs w:val="24"/>
          <w:rtl/>
        </w:rPr>
      </w:pPr>
      <w:r w:rsidRPr="00DD503E">
        <w:rPr>
          <w:b w:val="0"/>
          <w:bCs w:val="0"/>
          <w:sz w:val="24"/>
          <w:szCs w:val="24"/>
          <w:rtl/>
        </w:rPr>
        <w:t>הנדון:</w:t>
      </w:r>
      <w:r w:rsidRPr="00DD503E">
        <w:rPr>
          <w:rFonts w:hint="cs"/>
          <w:b w:val="0"/>
          <w:bCs w:val="0"/>
          <w:sz w:val="24"/>
          <w:szCs w:val="24"/>
          <w:rtl/>
        </w:rPr>
        <w:t xml:space="preserve"> </w:t>
      </w:r>
      <w:r w:rsidRPr="00317924">
        <w:rPr>
          <w:b w:val="0"/>
          <w:bCs w:val="0"/>
          <w:sz w:val="24"/>
          <w:szCs w:val="24"/>
          <w:u w:val="single"/>
          <w:rtl/>
        </w:rPr>
        <w:t xml:space="preserve">הצעה למכרז </w:t>
      </w:r>
      <w:r w:rsidR="00513642">
        <w:rPr>
          <w:rFonts w:hint="cs"/>
          <w:b w:val="0"/>
          <w:bCs w:val="0"/>
          <w:sz w:val="24"/>
          <w:szCs w:val="24"/>
          <w:u w:val="single"/>
          <w:rtl/>
        </w:rPr>
        <w:t xml:space="preserve">23/17 </w:t>
      </w:r>
      <w:r w:rsidRPr="00317924">
        <w:rPr>
          <w:b w:val="0"/>
          <w:bCs w:val="0"/>
          <w:sz w:val="24"/>
          <w:szCs w:val="24"/>
          <w:u w:val="single"/>
        </w:rPr>
        <w:t xml:space="preserve"> </w:t>
      </w:r>
      <w:r w:rsidRPr="00317924">
        <w:rPr>
          <w:rFonts w:hint="cs"/>
          <w:b w:val="0"/>
          <w:bCs w:val="0"/>
          <w:sz w:val="24"/>
          <w:szCs w:val="24"/>
          <w:u w:val="single"/>
          <w:rtl/>
        </w:rPr>
        <w:t>למתן שירותי ניהול עבודות תכנון ופיתוח תשתיות ציבוריות באזורי תעשייה</w:t>
      </w:r>
    </w:p>
    <w:p w14:paraId="23CEA826" w14:textId="77777777" w:rsidR="006B3092" w:rsidRDefault="006B3092" w:rsidP="006B3092">
      <w:pPr>
        <w:spacing w:line="276" w:lineRule="auto"/>
        <w:jc w:val="both"/>
        <w:rPr>
          <w:rtl/>
        </w:rPr>
      </w:pPr>
    </w:p>
    <w:p w14:paraId="4A1571DA" w14:textId="77777777" w:rsidR="006B3092" w:rsidRPr="00317924" w:rsidRDefault="006B3092" w:rsidP="00317924">
      <w:pPr>
        <w:pStyle w:val="3"/>
        <w:spacing w:before="0" w:after="0" w:line="360" w:lineRule="auto"/>
        <w:rPr>
          <w:b w:val="0"/>
          <w:bCs w:val="0"/>
          <w:sz w:val="24"/>
          <w:szCs w:val="24"/>
          <w:rtl/>
        </w:rPr>
      </w:pPr>
      <w:r w:rsidRPr="00317924">
        <w:rPr>
          <w:b w:val="0"/>
          <w:bCs w:val="0"/>
          <w:sz w:val="24"/>
          <w:szCs w:val="24"/>
          <w:rtl/>
        </w:rPr>
        <w:t>תיאור המציע:</w:t>
      </w:r>
    </w:p>
    <w:p w14:paraId="33BD8CF1" w14:textId="77777777" w:rsidR="006B3092" w:rsidRPr="00317924" w:rsidRDefault="006B3092" w:rsidP="00317924">
      <w:pPr>
        <w:pStyle w:val="3"/>
        <w:spacing w:before="0" w:after="0" w:line="360" w:lineRule="auto"/>
        <w:rPr>
          <w:b w:val="0"/>
          <w:bCs w:val="0"/>
          <w:sz w:val="24"/>
          <w:szCs w:val="24"/>
          <w:rtl/>
        </w:rPr>
      </w:pPr>
      <w:r w:rsidRPr="00317924">
        <w:rPr>
          <w:b w:val="0"/>
          <w:bCs w:val="0"/>
          <w:sz w:val="24"/>
          <w:szCs w:val="24"/>
          <w:rtl/>
        </w:rPr>
        <w:t>לגבי כל הסעיפים הבאים על המציע לפרט את המידע הנדרש.</w:t>
      </w:r>
    </w:p>
    <w:p w14:paraId="09D4BDBD" w14:textId="77777777" w:rsidR="006B3092" w:rsidRPr="00317924" w:rsidRDefault="006B3092" w:rsidP="00317924">
      <w:pPr>
        <w:pStyle w:val="3"/>
        <w:spacing w:before="0" w:after="0" w:line="360" w:lineRule="auto"/>
        <w:rPr>
          <w:b w:val="0"/>
          <w:bCs w:val="0"/>
          <w:sz w:val="24"/>
          <w:szCs w:val="24"/>
          <w:rtl/>
        </w:rPr>
      </w:pPr>
      <w:r w:rsidRPr="00317924">
        <w:rPr>
          <w:b w:val="0"/>
          <w:bCs w:val="0"/>
          <w:sz w:val="24"/>
          <w:szCs w:val="24"/>
          <w:rtl/>
        </w:rPr>
        <w:t>המציע יפרט את הפרטים הבאים:</w:t>
      </w:r>
    </w:p>
    <w:p w14:paraId="417FBA60" w14:textId="77777777" w:rsidR="006B3092" w:rsidRPr="00317924" w:rsidRDefault="006B3092" w:rsidP="00317924">
      <w:pPr>
        <w:pStyle w:val="3"/>
        <w:spacing w:before="0" w:after="0" w:line="360" w:lineRule="auto"/>
        <w:rPr>
          <w:b w:val="0"/>
          <w:bCs w:val="0"/>
          <w:sz w:val="24"/>
          <w:szCs w:val="24"/>
          <w:rtl/>
        </w:rPr>
      </w:pPr>
      <w:r w:rsidRPr="00317924">
        <w:rPr>
          <w:b w:val="0"/>
          <w:bCs w:val="0"/>
          <w:sz w:val="24"/>
          <w:szCs w:val="24"/>
          <w:rtl/>
        </w:rPr>
        <w:t>שם המציע:                       ___________________</w:t>
      </w:r>
    </w:p>
    <w:p w14:paraId="5C1DCFFD" w14:textId="77777777" w:rsidR="006B3092" w:rsidRPr="00317924" w:rsidRDefault="006B3092" w:rsidP="00317924">
      <w:pPr>
        <w:pStyle w:val="3"/>
        <w:spacing w:before="0" w:after="0" w:line="360" w:lineRule="auto"/>
        <w:rPr>
          <w:b w:val="0"/>
          <w:bCs w:val="0"/>
          <w:sz w:val="24"/>
          <w:szCs w:val="24"/>
          <w:rtl/>
        </w:rPr>
      </w:pPr>
      <w:r w:rsidRPr="00317924">
        <w:rPr>
          <w:b w:val="0"/>
          <w:bCs w:val="0"/>
          <w:sz w:val="24"/>
          <w:szCs w:val="24"/>
          <w:rtl/>
        </w:rPr>
        <w:t>מספר רישום:                   ___________________</w:t>
      </w:r>
    </w:p>
    <w:p w14:paraId="7EC0F1F3" w14:textId="77777777" w:rsidR="006B3092" w:rsidRPr="00317924" w:rsidRDefault="006B3092" w:rsidP="00317924">
      <w:pPr>
        <w:pStyle w:val="3"/>
        <w:spacing w:before="0" w:after="0" w:line="360" w:lineRule="auto"/>
        <w:rPr>
          <w:b w:val="0"/>
          <w:bCs w:val="0"/>
          <w:sz w:val="24"/>
          <w:szCs w:val="24"/>
          <w:rtl/>
        </w:rPr>
      </w:pPr>
      <w:r w:rsidRPr="00317924">
        <w:rPr>
          <w:b w:val="0"/>
          <w:bCs w:val="0"/>
          <w:sz w:val="24"/>
          <w:szCs w:val="24"/>
          <w:rtl/>
        </w:rPr>
        <w:t>כתובת:                             ___________________</w:t>
      </w:r>
    </w:p>
    <w:p w14:paraId="4B0EFDB3" w14:textId="77777777" w:rsidR="006B3092" w:rsidRPr="00317924" w:rsidRDefault="006B3092" w:rsidP="00317924">
      <w:pPr>
        <w:pStyle w:val="3"/>
        <w:spacing w:before="0" w:after="0" w:line="360" w:lineRule="auto"/>
        <w:rPr>
          <w:b w:val="0"/>
          <w:bCs w:val="0"/>
          <w:sz w:val="24"/>
          <w:szCs w:val="24"/>
          <w:rtl/>
        </w:rPr>
      </w:pPr>
      <w:r w:rsidRPr="00317924">
        <w:rPr>
          <w:b w:val="0"/>
          <w:bCs w:val="0"/>
          <w:sz w:val="24"/>
          <w:szCs w:val="24"/>
          <w:rtl/>
        </w:rPr>
        <w:t>טלפון:                               ___________________        פקס: ______________</w:t>
      </w:r>
    </w:p>
    <w:p w14:paraId="192790C6" w14:textId="77777777" w:rsidR="006B3092" w:rsidRPr="00317924" w:rsidRDefault="006B3092" w:rsidP="00317924">
      <w:pPr>
        <w:pStyle w:val="3"/>
        <w:spacing w:before="0" w:after="0" w:line="360" w:lineRule="auto"/>
        <w:rPr>
          <w:b w:val="0"/>
          <w:bCs w:val="0"/>
          <w:sz w:val="24"/>
          <w:szCs w:val="24"/>
          <w:rtl/>
        </w:rPr>
      </w:pPr>
      <w:r w:rsidRPr="00317924">
        <w:rPr>
          <w:b w:val="0"/>
          <w:bCs w:val="0"/>
          <w:sz w:val="24"/>
          <w:szCs w:val="24"/>
          <w:rtl/>
        </w:rPr>
        <w:t xml:space="preserve">שם איש קשר ותפקידו:    ___________________ </w:t>
      </w:r>
    </w:p>
    <w:p w14:paraId="1DE9C01E" w14:textId="77777777" w:rsidR="006B3092" w:rsidRPr="00E5042E" w:rsidRDefault="006B3092" w:rsidP="00317924">
      <w:pPr>
        <w:pStyle w:val="3"/>
        <w:spacing w:before="0" w:after="0" w:line="360" w:lineRule="auto"/>
        <w:rPr>
          <w:rtl/>
        </w:rPr>
      </w:pPr>
      <w:r w:rsidRPr="00317924">
        <w:rPr>
          <w:b w:val="0"/>
          <w:bCs w:val="0"/>
          <w:sz w:val="24"/>
          <w:szCs w:val="24"/>
          <w:rtl/>
        </w:rPr>
        <w:t>טלפון איש הקשר:            ___________________</w:t>
      </w:r>
    </w:p>
    <w:p w14:paraId="2B7BFD9D" w14:textId="77777777" w:rsidR="006B3092" w:rsidRPr="00E5042E" w:rsidRDefault="006B3092" w:rsidP="006B3092">
      <w:pPr>
        <w:spacing w:line="276" w:lineRule="auto"/>
        <w:jc w:val="both"/>
        <w:rPr>
          <w:rtl/>
        </w:rPr>
      </w:pPr>
    </w:p>
    <w:p w14:paraId="4EBD4B26" w14:textId="77777777" w:rsidR="006B3092" w:rsidRPr="00317924" w:rsidRDefault="006B3092" w:rsidP="00317924">
      <w:pPr>
        <w:pStyle w:val="3"/>
        <w:spacing w:before="0" w:after="0" w:line="360" w:lineRule="auto"/>
        <w:rPr>
          <w:b w:val="0"/>
          <w:bCs w:val="0"/>
          <w:sz w:val="24"/>
          <w:szCs w:val="24"/>
          <w:rtl/>
        </w:rPr>
      </w:pPr>
      <w:r w:rsidRPr="00317924">
        <w:rPr>
          <w:rFonts w:hint="cs"/>
          <w:b w:val="0"/>
          <w:bCs w:val="0"/>
          <w:sz w:val="24"/>
          <w:szCs w:val="24"/>
          <w:rtl/>
        </w:rPr>
        <w:t>אני הח"מ ____________, נושאת ת.ז. מס' _______________ (להלן: "המציע"):</w:t>
      </w:r>
    </w:p>
    <w:p w14:paraId="4EF8C5D9" w14:textId="77777777" w:rsidR="006B3092" w:rsidRDefault="006B3092" w:rsidP="006B3092">
      <w:pPr>
        <w:spacing w:line="276" w:lineRule="auto"/>
        <w:jc w:val="both"/>
        <w:rPr>
          <w:b/>
          <w:bCs/>
          <w:u w:val="single"/>
          <w:rtl/>
        </w:rPr>
      </w:pPr>
    </w:p>
    <w:p w14:paraId="5D48006C" w14:textId="77777777" w:rsidR="006B3092" w:rsidRPr="00317924" w:rsidRDefault="006B3092" w:rsidP="00317924">
      <w:pPr>
        <w:pStyle w:val="2"/>
        <w:spacing w:line="360" w:lineRule="auto"/>
        <w:jc w:val="left"/>
        <w:rPr>
          <w:rFonts w:asciiTheme="minorBidi" w:hAnsiTheme="minorBidi" w:cstheme="minorBidi"/>
          <w:sz w:val="24"/>
          <w:szCs w:val="24"/>
          <w:rtl/>
        </w:rPr>
      </w:pPr>
      <w:r w:rsidRPr="00317924">
        <w:rPr>
          <w:rFonts w:asciiTheme="minorBidi" w:hAnsiTheme="minorBidi" w:cstheme="minorBidi"/>
          <w:sz w:val="24"/>
          <w:szCs w:val="24"/>
          <w:rtl/>
        </w:rPr>
        <w:t>אם המציע תאגיד</w:t>
      </w:r>
    </w:p>
    <w:p w14:paraId="2E450BD9" w14:textId="77777777" w:rsidR="006B3092" w:rsidRPr="00317924" w:rsidRDefault="006B3092" w:rsidP="00317924">
      <w:pPr>
        <w:pStyle w:val="3"/>
        <w:spacing w:before="0" w:after="0" w:line="360" w:lineRule="auto"/>
        <w:rPr>
          <w:b w:val="0"/>
          <w:bCs w:val="0"/>
          <w:sz w:val="24"/>
          <w:szCs w:val="24"/>
          <w:rtl/>
        </w:rPr>
      </w:pPr>
      <w:r w:rsidRPr="00317924">
        <w:rPr>
          <w:b w:val="0"/>
          <w:bCs w:val="0"/>
          <w:sz w:val="24"/>
          <w:szCs w:val="24"/>
          <w:rtl/>
        </w:rPr>
        <w:t xml:space="preserve">אנו הח"מ _________ ו- __________ נושאי ת.ז. מס' ____________ ו-מס' _________ </w:t>
      </w:r>
      <w:proofErr w:type="spellStart"/>
      <w:r w:rsidRPr="00317924">
        <w:rPr>
          <w:b w:val="0"/>
          <w:bCs w:val="0"/>
          <w:sz w:val="24"/>
          <w:szCs w:val="24"/>
          <w:rtl/>
        </w:rPr>
        <w:t>מורשי</w:t>
      </w:r>
      <w:proofErr w:type="spellEnd"/>
      <w:r w:rsidRPr="00317924">
        <w:rPr>
          <w:b w:val="0"/>
          <w:bCs w:val="0"/>
          <w:sz w:val="24"/>
          <w:szCs w:val="24"/>
          <w:rtl/>
        </w:rPr>
        <w:t xml:space="preserve"> חתימה מטעם ___________ הרשום אצל ________________ שמספרו __________ (להלן: "המציע").</w:t>
      </w:r>
    </w:p>
    <w:p w14:paraId="361601BF" w14:textId="77777777" w:rsidR="006B3092" w:rsidRPr="00317924" w:rsidRDefault="006B3092" w:rsidP="00317924">
      <w:pPr>
        <w:pStyle w:val="3"/>
        <w:spacing w:before="0" w:after="0" w:line="360" w:lineRule="auto"/>
        <w:rPr>
          <w:b w:val="0"/>
          <w:bCs w:val="0"/>
          <w:sz w:val="24"/>
          <w:szCs w:val="24"/>
          <w:rtl/>
        </w:rPr>
      </w:pPr>
      <w:r w:rsidRPr="00317924">
        <w:rPr>
          <w:b w:val="0"/>
          <w:bCs w:val="0"/>
          <w:sz w:val="24"/>
          <w:szCs w:val="24"/>
          <w:rtl/>
        </w:rPr>
        <w:t>כתובת __________________________ טל______________ פקס _______________</w:t>
      </w:r>
    </w:p>
    <w:p w14:paraId="16767CDE" w14:textId="77777777" w:rsidR="006B3092" w:rsidRPr="00317924" w:rsidRDefault="006B3092" w:rsidP="00317924">
      <w:pPr>
        <w:pStyle w:val="3"/>
        <w:rPr>
          <w:b w:val="0"/>
          <w:bCs w:val="0"/>
          <w:sz w:val="24"/>
          <w:szCs w:val="24"/>
          <w:rtl/>
        </w:rPr>
      </w:pPr>
      <w:r w:rsidRPr="00317924">
        <w:rPr>
          <w:b w:val="0"/>
          <w:bCs w:val="0"/>
          <w:sz w:val="24"/>
          <w:szCs w:val="24"/>
          <w:rtl/>
        </w:rPr>
        <w:t>לאחר שעיינו היטב בכל מסמכי המכרז ונספחיו, מגישים בזה את הצעת המציע למכרז זה, כדלקמן:</w:t>
      </w:r>
    </w:p>
    <w:p w14:paraId="5AA0FB22" w14:textId="77777777" w:rsidR="006B3092" w:rsidRPr="009B1067" w:rsidRDefault="006B3092" w:rsidP="009B1854">
      <w:pPr>
        <w:pStyle w:val="3"/>
        <w:numPr>
          <w:ilvl w:val="0"/>
          <w:numId w:val="31"/>
        </w:numPr>
        <w:spacing w:before="0" w:after="0" w:line="360" w:lineRule="auto"/>
        <w:rPr>
          <w:b w:val="0"/>
          <w:bCs w:val="0"/>
          <w:sz w:val="24"/>
          <w:szCs w:val="24"/>
        </w:rPr>
      </w:pPr>
      <w:r w:rsidRPr="009B1067">
        <w:rPr>
          <w:b w:val="0"/>
          <w:bCs w:val="0"/>
          <w:sz w:val="24"/>
          <w:szCs w:val="24"/>
          <w:rtl/>
        </w:rPr>
        <w:t xml:space="preserve">המציע מתחייב </w:t>
      </w:r>
      <w:proofErr w:type="spellStart"/>
      <w:r w:rsidRPr="009B1067">
        <w:rPr>
          <w:b w:val="0"/>
          <w:bCs w:val="0"/>
          <w:sz w:val="24"/>
          <w:szCs w:val="24"/>
          <w:rtl/>
        </w:rPr>
        <w:t>ליתן</w:t>
      </w:r>
      <w:proofErr w:type="spellEnd"/>
      <w:r w:rsidRPr="009B1067">
        <w:rPr>
          <w:b w:val="0"/>
          <w:bCs w:val="0"/>
          <w:sz w:val="24"/>
          <w:szCs w:val="24"/>
          <w:rtl/>
        </w:rPr>
        <w:t xml:space="preserve"> את כל השירותים הנדרשים במפרט מכרז זה, </w:t>
      </w:r>
      <w:proofErr w:type="spellStart"/>
      <w:r w:rsidRPr="009B1067">
        <w:rPr>
          <w:b w:val="0"/>
          <w:bCs w:val="0"/>
          <w:sz w:val="24"/>
          <w:szCs w:val="24"/>
          <w:rtl/>
        </w:rPr>
        <w:t>הכל</w:t>
      </w:r>
      <w:proofErr w:type="spellEnd"/>
      <w:r w:rsidRPr="009B1067">
        <w:rPr>
          <w:b w:val="0"/>
          <w:bCs w:val="0"/>
          <w:sz w:val="24"/>
          <w:szCs w:val="24"/>
          <w:rtl/>
        </w:rPr>
        <w:t xml:space="preserve"> בהתאם להוראות מפרט מכרז זה על נספחיו ובכלל זה בהתאם להוראות ההסכם שצורף למכרז על נספחיו, אשר ייחתם על ידי המציע אם יזכה במכרז.</w:t>
      </w:r>
    </w:p>
    <w:p w14:paraId="5C4BCB0E" w14:textId="77777777" w:rsidR="009B1067" w:rsidRDefault="006B3092" w:rsidP="009B1854">
      <w:pPr>
        <w:pStyle w:val="3"/>
        <w:numPr>
          <w:ilvl w:val="0"/>
          <w:numId w:val="31"/>
        </w:numPr>
        <w:spacing w:before="0" w:after="0" w:line="360" w:lineRule="auto"/>
        <w:rPr>
          <w:b w:val="0"/>
          <w:bCs w:val="0"/>
          <w:sz w:val="24"/>
          <w:szCs w:val="24"/>
        </w:rPr>
      </w:pPr>
      <w:r w:rsidRPr="009B1067">
        <w:rPr>
          <w:b w:val="0"/>
          <w:bCs w:val="0"/>
          <w:sz w:val="24"/>
          <w:szCs w:val="24"/>
          <w:rtl/>
        </w:rPr>
        <w:t>גובה הצעת המחיר הוא</w:t>
      </w:r>
      <w:r w:rsidRPr="009B1067">
        <w:rPr>
          <w:rFonts w:hint="cs"/>
          <w:b w:val="0"/>
          <w:bCs w:val="0"/>
          <w:sz w:val="24"/>
          <w:szCs w:val="24"/>
          <w:rtl/>
        </w:rPr>
        <w:t>:</w:t>
      </w:r>
    </w:p>
    <w:p w14:paraId="7596A1AD" w14:textId="77777777" w:rsidR="009B1067" w:rsidRDefault="006B3092" w:rsidP="009B1067">
      <w:pPr>
        <w:pStyle w:val="3"/>
        <w:spacing w:before="0" w:after="0" w:line="360" w:lineRule="auto"/>
        <w:ind w:left="720"/>
        <w:rPr>
          <w:rtl/>
        </w:rPr>
      </w:pPr>
      <w:r w:rsidRPr="009B1067">
        <w:rPr>
          <w:rFonts w:hint="cs"/>
          <w:b w:val="0"/>
          <w:bCs w:val="0"/>
          <w:sz w:val="24"/>
          <w:szCs w:val="24"/>
          <w:rtl/>
        </w:rPr>
        <w:t>אחוז עמ</w:t>
      </w:r>
      <w:r w:rsidR="003112CF" w:rsidRPr="009B1067">
        <w:rPr>
          <w:rFonts w:hint="cs"/>
          <w:b w:val="0"/>
          <w:bCs w:val="0"/>
          <w:sz w:val="24"/>
          <w:szCs w:val="24"/>
          <w:rtl/>
        </w:rPr>
        <w:t xml:space="preserve">לת ניהול </w:t>
      </w:r>
      <w:proofErr w:type="spellStart"/>
      <w:r w:rsidR="003112CF" w:rsidRPr="009B1067">
        <w:rPr>
          <w:rFonts w:hint="cs"/>
          <w:b w:val="0"/>
          <w:bCs w:val="0"/>
          <w:sz w:val="24"/>
          <w:szCs w:val="24"/>
          <w:rtl/>
        </w:rPr>
        <w:t>פרוייקטים</w:t>
      </w:r>
      <w:proofErr w:type="spellEnd"/>
      <w:r w:rsidR="003112CF" w:rsidRPr="009B1067">
        <w:rPr>
          <w:rFonts w:hint="cs"/>
          <w:b w:val="0"/>
          <w:bCs w:val="0"/>
          <w:sz w:val="24"/>
          <w:szCs w:val="24"/>
          <w:rtl/>
        </w:rPr>
        <w:t xml:space="preserve"> בשלב התכנון __________</w:t>
      </w:r>
      <w:r w:rsidR="003112CF" w:rsidRPr="009B1067">
        <w:rPr>
          <w:b w:val="0"/>
          <w:bCs w:val="0"/>
          <w:sz w:val="24"/>
          <w:szCs w:val="24"/>
          <w:rtl/>
        </w:rPr>
        <w:t>(במילים)</w:t>
      </w:r>
      <w:r w:rsidR="003112CF" w:rsidRPr="009B1067">
        <w:rPr>
          <w:rtl/>
        </w:rPr>
        <w:t xml:space="preserve"> </w:t>
      </w:r>
      <w:r w:rsidR="009B1067">
        <w:rPr>
          <w:rFonts w:hint="cs"/>
          <w:rtl/>
        </w:rPr>
        <w:t>____</w:t>
      </w:r>
      <w:r w:rsidR="003112CF" w:rsidRPr="009B1067">
        <w:rPr>
          <w:rFonts w:hint="cs"/>
          <w:rtl/>
        </w:rPr>
        <w:t>___________</w:t>
      </w:r>
    </w:p>
    <w:p w14:paraId="33CDEB53" w14:textId="77777777" w:rsidR="009B1067" w:rsidRDefault="003112CF" w:rsidP="009B1067">
      <w:pPr>
        <w:pStyle w:val="3"/>
        <w:spacing w:before="0" w:after="0" w:line="360" w:lineRule="auto"/>
        <w:ind w:left="720"/>
        <w:rPr>
          <w:b w:val="0"/>
          <w:bCs w:val="0"/>
          <w:sz w:val="24"/>
          <w:szCs w:val="24"/>
          <w:rtl/>
        </w:rPr>
      </w:pPr>
      <w:r w:rsidRPr="009B1067">
        <w:rPr>
          <w:rFonts w:hint="cs"/>
          <w:b w:val="0"/>
          <w:bCs w:val="0"/>
          <w:sz w:val="24"/>
          <w:szCs w:val="24"/>
          <w:rtl/>
        </w:rPr>
        <w:t>אחוז עמלת ניהול</w:t>
      </w:r>
      <w:r w:rsidR="009B1067">
        <w:rPr>
          <w:rFonts w:hint="cs"/>
          <w:b w:val="0"/>
          <w:bCs w:val="0"/>
          <w:sz w:val="24"/>
          <w:szCs w:val="24"/>
          <w:rtl/>
        </w:rPr>
        <w:t xml:space="preserve"> </w:t>
      </w:r>
      <w:proofErr w:type="spellStart"/>
      <w:r w:rsidR="009B1067">
        <w:rPr>
          <w:rFonts w:hint="cs"/>
          <w:b w:val="0"/>
          <w:bCs w:val="0"/>
          <w:sz w:val="24"/>
          <w:szCs w:val="24"/>
          <w:rtl/>
        </w:rPr>
        <w:t>פרוייקטים</w:t>
      </w:r>
      <w:proofErr w:type="spellEnd"/>
      <w:r w:rsidR="009B1067">
        <w:rPr>
          <w:rFonts w:hint="cs"/>
          <w:b w:val="0"/>
          <w:bCs w:val="0"/>
          <w:sz w:val="24"/>
          <w:szCs w:val="24"/>
          <w:rtl/>
        </w:rPr>
        <w:t xml:space="preserve"> בשלב הפיתוח והשיווק ______(במילים)____</w:t>
      </w:r>
      <w:r w:rsidRPr="009B1067">
        <w:rPr>
          <w:rFonts w:hint="cs"/>
          <w:b w:val="0"/>
          <w:bCs w:val="0"/>
          <w:sz w:val="24"/>
          <w:szCs w:val="24"/>
          <w:rtl/>
        </w:rPr>
        <w:t>______________.</w:t>
      </w:r>
    </w:p>
    <w:p w14:paraId="5F61555E" w14:textId="7DC99E59" w:rsidR="009B1067" w:rsidRPr="009B1067" w:rsidRDefault="003112CF" w:rsidP="009B1067">
      <w:pPr>
        <w:pStyle w:val="3"/>
        <w:spacing w:before="0" w:after="0" w:line="360" w:lineRule="auto"/>
        <w:ind w:left="720"/>
        <w:rPr>
          <w:b w:val="0"/>
          <w:bCs w:val="0"/>
          <w:sz w:val="24"/>
          <w:szCs w:val="24"/>
          <w:rtl/>
        </w:rPr>
      </w:pPr>
      <w:r w:rsidRPr="009B1067">
        <w:rPr>
          <w:rFonts w:hint="cs"/>
          <w:b w:val="0"/>
          <w:bCs w:val="0"/>
          <w:sz w:val="24"/>
          <w:szCs w:val="24"/>
          <w:rtl/>
        </w:rPr>
        <w:t xml:space="preserve">לעמלה לניהול </w:t>
      </w:r>
      <w:proofErr w:type="spellStart"/>
      <w:r w:rsidRPr="009B1067">
        <w:rPr>
          <w:rFonts w:hint="cs"/>
          <w:b w:val="0"/>
          <w:bCs w:val="0"/>
          <w:sz w:val="24"/>
          <w:szCs w:val="24"/>
          <w:rtl/>
        </w:rPr>
        <w:t>הפרוייקטים</w:t>
      </w:r>
      <w:proofErr w:type="spellEnd"/>
      <w:r w:rsidRPr="009B1067">
        <w:rPr>
          <w:rFonts w:hint="cs"/>
          <w:b w:val="0"/>
          <w:bCs w:val="0"/>
          <w:sz w:val="24"/>
          <w:szCs w:val="24"/>
          <w:rtl/>
        </w:rPr>
        <w:t xml:space="preserve">  בשלב תכנון יינתן משקל של 15% </w:t>
      </w:r>
    </w:p>
    <w:p w14:paraId="70EF8129" w14:textId="77777777" w:rsidR="009B1067" w:rsidRDefault="003112CF" w:rsidP="009B1067">
      <w:pPr>
        <w:pStyle w:val="aff1"/>
        <w:spacing w:line="360" w:lineRule="auto"/>
        <w:ind w:left="2654" w:hanging="1979"/>
        <w:rPr>
          <w:rFonts w:ascii="Arial" w:hAnsi="Arial" w:cs="Arial"/>
          <w:sz w:val="24"/>
          <w:szCs w:val="24"/>
          <w:rtl/>
        </w:rPr>
      </w:pPr>
      <w:r w:rsidRPr="009B1067">
        <w:rPr>
          <w:rFonts w:ascii="Arial" w:hAnsi="Arial" w:cs="Arial" w:hint="cs"/>
          <w:sz w:val="24"/>
          <w:szCs w:val="24"/>
          <w:rtl/>
        </w:rPr>
        <w:t xml:space="preserve">לעמלה לניהול </w:t>
      </w:r>
      <w:proofErr w:type="spellStart"/>
      <w:r w:rsidRPr="009B1067">
        <w:rPr>
          <w:rFonts w:ascii="Arial" w:hAnsi="Arial" w:cs="Arial" w:hint="cs"/>
          <w:sz w:val="24"/>
          <w:szCs w:val="24"/>
          <w:rtl/>
        </w:rPr>
        <w:t>פרוייקטים</w:t>
      </w:r>
      <w:proofErr w:type="spellEnd"/>
      <w:r w:rsidRPr="009B1067">
        <w:rPr>
          <w:rFonts w:ascii="Arial" w:hAnsi="Arial" w:cs="Arial" w:hint="cs"/>
          <w:sz w:val="24"/>
          <w:szCs w:val="24"/>
          <w:rtl/>
        </w:rPr>
        <w:t xml:space="preserve"> בשלב הפיתוח והשיווק</w:t>
      </w:r>
      <w:r w:rsidRPr="009B1067">
        <w:rPr>
          <w:rFonts w:ascii="Arial" w:hAnsi="Arial" w:cs="Arial" w:hint="eastAsia"/>
          <w:sz w:val="24"/>
          <w:szCs w:val="24"/>
          <w:rtl/>
        </w:rPr>
        <w:t xml:space="preserve"> י</w:t>
      </w:r>
      <w:r w:rsidRPr="009B1067">
        <w:rPr>
          <w:rFonts w:ascii="Arial" w:hAnsi="Arial" w:cs="Arial" w:hint="cs"/>
          <w:sz w:val="24"/>
          <w:szCs w:val="24"/>
          <w:rtl/>
        </w:rPr>
        <w:t>י</w:t>
      </w:r>
      <w:r w:rsidRPr="009B1067">
        <w:rPr>
          <w:rFonts w:ascii="Arial" w:hAnsi="Arial" w:cs="Arial" w:hint="eastAsia"/>
          <w:sz w:val="24"/>
          <w:szCs w:val="24"/>
          <w:rtl/>
        </w:rPr>
        <w:t>נתן</w:t>
      </w:r>
      <w:r w:rsidRPr="009B1067">
        <w:rPr>
          <w:rFonts w:ascii="Arial" w:hAnsi="Arial" w:cs="Arial" w:hint="cs"/>
          <w:sz w:val="24"/>
          <w:szCs w:val="24"/>
          <w:rtl/>
        </w:rPr>
        <w:t xml:space="preserve"> משקל של 85%.</w:t>
      </w:r>
    </w:p>
    <w:p w14:paraId="74C9A774" w14:textId="2F3AE4E0" w:rsidR="00370E37" w:rsidRPr="009B1067" w:rsidRDefault="00370E37" w:rsidP="009B1067">
      <w:pPr>
        <w:pStyle w:val="aff1"/>
        <w:spacing w:line="360" w:lineRule="auto"/>
        <w:ind w:left="675"/>
        <w:rPr>
          <w:rFonts w:asciiTheme="minorBidi" w:hAnsiTheme="minorBidi" w:cstheme="minorBidi"/>
          <w:sz w:val="24"/>
          <w:szCs w:val="24"/>
        </w:rPr>
      </w:pPr>
      <w:r w:rsidRPr="009B1067">
        <w:rPr>
          <w:rFonts w:asciiTheme="minorBidi" w:hAnsiTheme="minorBidi" w:cstheme="minorBidi"/>
          <w:sz w:val="24"/>
          <w:szCs w:val="24"/>
          <w:rtl/>
        </w:rPr>
        <w:lastRenderedPageBreak/>
        <w:t>ידוע למציע כי במסגרת מכרז זה נערך אומדן</w:t>
      </w:r>
      <w:r w:rsidR="00AE067E" w:rsidRPr="009B1067">
        <w:rPr>
          <w:rFonts w:asciiTheme="minorBidi" w:hAnsiTheme="minorBidi" w:cstheme="minorBidi"/>
          <w:sz w:val="24"/>
          <w:szCs w:val="24"/>
          <w:rtl/>
        </w:rPr>
        <w:t xml:space="preserve"> לעמלת ניהול </w:t>
      </w:r>
      <w:proofErr w:type="spellStart"/>
      <w:r w:rsidR="00AE067E" w:rsidRPr="009B1067">
        <w:rPr>
          <w:rFonts w:asciiTheme="minorBidi" w:hAnsiTheme="minorBidi" w:cstheme="minorBidi"/>
          <w:sz w:val="24"/>
          <w:szCs w:val="24"/>
          <w:rtl/>
        </w:rPr>
        <w:t>פרוייקטים</w:t>
      </w:r>
      <w:proofErr w:type="spellEnd"/>
      <w:r w:rsidR="00AE067E" w:rsidRPr="009B1067">
        <w:rPr>
          <w:rFonts w:asciiTheme="minorBidi" w:hAnsiTheme="minorBidi" w:cstheme="minorBidi"/>
          <w:sz w:val="24"/>
          <w:szCs w:val="24"/>
          <w:rtl/>
        </w:rPr>
        <w:t xml:space="preserve"> בשלב הפיתוח והשיווק   </w:t>
      </w:r>
      <w:r w:rsidRPr="009B1067">
        <w:rPr>
          <w:rFonts w:asciiTheme="minorBidi" w:hAnsiTheme="minorBidi" w:cstheme="minorBidi"/>
          <w:sz w:val="24"/>
          <w:szCs w:val="24"/>
          <w:rtl/>
        </w:rPr>
        <w:t xml:space="preserve"> וכי הצעת מחיר החורגת מגבולות האומדן- תיפסל, למעט  אם החליטה ועדת המכרזים לפעול בהתאם לסמכותה לפי סע' 8.3.7 למכרז.</w:t>
      </w:r>
    </w:p>
    <w:p w14:paraId="772A132F" w14:textId="77777777" w:rsidR="003112CF" w:rsidRDefault="003112CF" w:rsidP="006B3092">
      <w:pPr>
        <w:spacing w:line="276" w:lineRule="auto"/>
        <w:jc w:val="both"/>
      </w:pPr>
    </w:p>
    <w:p w14:paraId="242EFC2B" w14:textId="77777777" w:rsidR="006B3092" w:rsidRPr="009B1067" w:rsidRDefault="006B3092" w:rsidP="009B1854">
      <w:pPr>
        <w:pStyle w:val="3"/>
        <w:numPr>
          <w:ilvl w:val="0"/>
          <w:numId w:val="31"/>
        </w:numPr>
        <w:spacing w:before="0" w:after="0" w:line="360" w:lineRule="auto"/>
        <w:rPr>
          <w:b w:val="0"/>
          <w:bCs w:val="0"/>
          <w:sz w:val="24"/>
          <w:szCs w:val="24"/>
        </w:rPr>
      </w:pPr>
      <w:r w:rsidRPr="009B1067">
        <w:rPr>
          <w:rFonts w:hint="cs"/>
          <w:b w:val="0"/>
          <w:bCs w:val="0"/>
          <w:sz w:val="24"/>
          <w:szCs w:val="24"/>
          <w:rtl/>
        </w:rPr>
        <w:t xml:space="preserve">הצעת מחיר זו הינה בתוקף  כל עוד הערבות המציע עומדת בתוקפה. </w:t>
      </w:r>
    </w:p>
    <w:p w14:paraId="69D9AB0E" w14:textId="3ACCBC4F" w:rsidR="006B3092" w:rsidRPr="009B1067" w:rsidRDefault="006B3092" w:rsidP="009B1067">
      <w:pPr>
        <w:pStyle w:val="3"/>
        <w:spacing w:before="0" w:after="0" w:line="360" w:lineRule="auto"/>
        <w:rPr>
          <w:b w:val="0"/>
          <w:bCs w:val="0"/>
          <w:sz w:val="24"/>
          <w:szCs w:val="24"/>
          <w:rtl/>
        </w:rPr>
      </w:pPr>
      <w:r w:rsidRPr="009B1067">
        <w:rPr>
          <w:b w:val="0"/>
          <w:bCs w:val="0"/>
          <w:sz w:val="24"/>
          <w:szCs w:val="24"/>
          <w:rtl/>
        </w:rPr>
        <w:t>על החתום:</w:t>
      </w:r>
    </w:p>
    <w:p w14:paraId="5E8433A4" w14:textId="77777777" w:rsidR="006B3092" w:rsidRPr="009B1067" w:rsidRDefault="006B3092" w:rsidP="009B1067">
      <w:pPr>
        <w:pStyle w:val="3"/>
        <w:spacing w:before="0" w:after="0" w:line="360" w:lineRule="auto"/>
        <w:rPr>
          <w:b w:val="0"/>
          <w:bCs w:val="0"/>
          <w:sz w:val="24"/>
          <w:szCs w:val="24"/>
          <w:rtl/>
        </w:rPr>
      </w:pPr>
    </w:p>
    <w:p w14:paraId="10BE0893" w14:textId="77777777" w:rsidR="006B3092" w:rsidRPr="009B1067" w:rsidRDefault="006B3092" w:rsidP="009B1067">
      <w:pPr>
        <w:pStyle w:val="3"/>
        <w:spacing w:before="0" w:after="0" w:line="360" w:lineRule="auto"/>
        <w:rPr>
          <w:b w:val="0"/>
          <w:bCs w:val="0"/>
          <w:sz w:val="24"/>
          <w:szCs w:val="24"/>
          <w:rtl/>
        </w:rPr>
      </w:pPr>
      <w:r w:rsidRPr="009B1067">
        <w:rPr>
          <w:rFonts w:hint="cs"/>
          <w:b w:val="0"/>
          <w:bCs w:val="0"/>
          <w:sz w:val="24"/>
          <w:szCs w:val="24"/>
          <w:rtl/>
        </w:rPr>
        <w:t>____________________                                         ________________________</w:t>
      </w:r>
    </w:p>
    <w:p w14:paraId="655BBBC1" w14:textId="77777777" w:rsidR="006B3092" w:rsidRPr="009B1067" w:rsidRDefault="006B3092" w:rsidP="009B1067">
      <w:pPr>
        <w:pStyle w:val="3"/>
        <w:spacing w:before="0" w:after="0" w:line="360" w:lineRule="auto"/>
        <w:rPr>
          <w:b w:val="0"/>
          <w:bCs w:val="0"/>
          <w:sz w:val="24"/>
          <w:szCs w:val="24"/>
          <w:rtl/>
        </w:rPr>
      </w:pPr>
      <w:r w:rsidRPr="009B1067">
        <w:rPr>
          <w:rFonts w:hint="cs"/>
          <w:b w:val="0"/>
          <w:bCs w:val="0"/>
          <w:sz w:val="24"/>
          <w:szCs w:val="24"/>
          <w:rtl/>
        </w:rPr>
        <w:t>תאריך                                                                                  שם המציע + חתימה</w:t>
      </w:r>
    </w:p>
    <w:p w14:paraId="0B3EB87A" w14:textId="77777777" w:rsidR="006B3092" w:rsidRPr="009B1067" w:rsidRDefault="006B3092" w:rsidP="009B1067">
      <w:pPr>
        <w:pStyle w:val="3"/>
        <w:spacing w:before="0" w:after="0" w:line="360" w:lineRule="auto"/>
        <w:rPr>
          <w:b w:val="0"/>
          <w:bCs w:val="0"/>
          <w:sz w:val="24"/>
          <w:szCs w:val="24"/>
          <w:rtl/>
        </w:rPr>
      </w:pPr>
    </w:p>
    <w:p w14:paraId="0037E03D" w14:textId="77777777" w:rsidR="006B3092" w:rsidRPr="009B1067" w:rsidRDefault="006B3092" w:rsidP="009B1067">
      <w:pPr>
        <w:pStyle w:val="3"/>
        <w:spacing w:before="0" w:after="0" w:line="360" w:lineRule="auto"/>
        <w:rPr>
          <w:b w:val="0"/>
          <w:bCs w:val="0"/>
          <w:sz w:val="24"/>
          <w:szCs w:val="24"/>
          <w:rtl/>
        </w:rPr>
      </w:pPr>
      <w:r w:rsidRPr="009B1067">
        <w:rPr>
          <w:rFonts w:hint="cs"/>
          <w:b w:val="0"/>
          <w:bCs w:val="0"/>
          <w:sz w:val="24"/>
          <w:szCs w:val="24"/>
          <w:rtl/>
        </w:rPr>
        <w:t>אם המציע תאגיד:</w:t>
      </w:r>
    </w:p>
    <w:p w14:paraId="7AA2354F" w14:textId="77777777" w:rsidR="006B3092" w:rsidRPr="009B1067" w:rsidRDefault="006B3092" w:rsidP="009B1067">
      <w:pPr>
        <w:pStyle w:val="3"/>
        <w:spacing w:before="0" w:after="0" w:line="360" w:lineRule="auto"/>
        <w:rPr>
          <w:b w:val="0"/>
          <w:bCs w:val="0"/>
          <w:sz w:val="24"/>
          <w:szCs w:val="24"/>
          <w:rtl/>
        </w:rPr>
      </w:pPr>
    </w:p>
    <w:p w14:paraId="3BE41DE6" w14:textId="77777777" w:rsidR="006B3092" w:rsidRPr="009B1067" w:rsidRDefault="006B3092" w:rsidP="009B1067">
      <w:pPr>
        <w:pStyle w:val="3"/>
        <w:spacing w:before="0" w:after="0" w:line="360" w:lineRule="auto"/>
        <w:rPr>
          <w:b w:val="0"/>
          <w:bCs w:val="0"/>
          <w:sz w:val="24"/>
          <w:szCs w:val="24"/>
          <w:rtl/>
        </w:rPr>
      </w:pPr>
      <w:r w:rsidRPr="009B1067">
        <w:rPr>
          <w:b w:val="0"/>
          <w:bCs w:val="0"/>
          <w:sz w:val="24"/>
          <w:szCs w:val="24"/>
          <w:rtl/>
        </w:rPr>
        <w:t>__________________                                                ____________________</w:t>
      </w:r>
    </w:p>
    <w:p w14:paraId="395BCEB5" w14:textId="77777777" w:rsidR="006B3092" w:rsidRPr="009B1067" w:rsidRDefault="006B3092" w:rsidP="009B1067">
      <w:pPr>
        <w:pStyle w:val="3"/>
        <w:spacing w:before="0" w:after="0" w:line="360" w:lineRule="auto"/>
        <w:rPr>
          <w:b w:val="0"/>
          <w:bCs w:val="0"/>
          <w:sz w:val="24"/>
          <w:szCs w:val="24"/>
          <w:rtl/>
        </w:rPr>
      </w:pPr>
      <w:r w:rsidRPr="009B1067">
        <w:rPr>
          <w:b w:val="0"/>
          <w:bCs w:val="0"/>
          <w:sz w:val="24"/>
          <w:szCs w:val="24"/>
          <w:rtl/>
        </w:rPr>
        <w:t>חותמת התאגיד                                                                       תאריך</w:t>
      </w:r>
    </w:p>
    <w:p w14:paraId="1215BA8B" w14:textId="77777777" w:rsidR="006B3092" w:rsidRPr="009B1067" w:rsidRDefault="006B3092" w:rsidP="009B1067">
      <w:pPr>
        <w:pStyle w:val="3"/>
        <w:spacing w:before="0" w:after="0" w:line="360" w:lineRule="auto"/>
        <w:rPr>
          <w:b w:val="0"/>
          <w:bCs w:val="0"/>
          <w:sz w:val="24"/>
          <w:szCs w:val="24"/>
          <w:rtl/>
        </w:rPr>
      </w:pPr>
    </w:p>
    <w:p w14:paraId="66A2103B" w14:textId="77777777" w:rsidR="006B3092" w:rsidRPr="009B1067" w:rsidRDefault="006B3092" w:rsidP="009B1067">
      <w:pPr>
        <w:pStyle w:val="3"/>
        <w:spacing w:before="0" w:after="0" w:line="360" w:lineRule="auto"/>
        <w:rPr>
          <w:b w:val="0"/>
          <w:bCs w:val="0"/>
          <w:sz w:val="24"/>
          <w:szCs w:val="24"/>
          <w:rtl/>
        </w:rPr>
      </w:pPr>
    </w:p>
    <w:p w14:paraId="725587F0" w14:textId="77777777" w:rsidR="006B3092" w:rsidRPr="009B1067" w:rsidRDefault="006B3092" w:rsidP="009B1067">
      <w:pPr>
        <w:pStyle w:val="3"/>
        <w:spacing w:before="0" w:after="0" w:line="360" w:lineRule="auto"/>
        <w:rPr>
          <w:b w:val="0"/>
          <w:bCs w:val="0"/>
          <w:sz w:val="24"/>
          <w:szCs w:val="24"/>
          <w:rtl/>
        </w:rPr>
      </w:pPr>
      <w:r w:rsidRPr="009B1067">
        <w:rPr>
          <w:b w:val="0"/>
          <w:bCs w:val="0"/>
          <w:sz w:val="24"/>
          <w:szCs w:val="24"/>
          <w:rtl/>
        </w:rPr>
        <w:t>_____________________                     ___________                _______________</w:t>
      </w:r>
    </w:p>
    <w:p w14:paraId="564D0097" w14:textId="77777777" w:rsidR="006B3092" w:rsidRPr="009B1067" w:rsidRDefault="006B3092" w:rsidP="009B1067">
      <w:pPr>
        <w:pStyle w:val="3"/>
        <w:spacing w:before="0" w:after="0" w:line="360" w:lineRule="auto"/>
        <w:rPr>
          <w:b w:val="0"/>
          <w:bCs w:val="0"/>
          <w:sz w:val="24"/>
          <w:szCs w:val="24"/>
          <w:rtl/>
        </w:rPr>
      </w:pPr>
      <w:r w:rsidRPr="009B1067">
        <w:rPr>
          <w:b w:val="0"/>
          <w:bCs w:val="0"/>
          <w:sz w:val="24"/>
          <w:szCs w:val="24"/>
          <w:rtl/>
        </w:rPr>
        <w:t>חתימת מורשה חתימה                                    תאריך                          שם מורשה החתימה</w:t>
      </w:r>
    </w:p>
    <w:p w14:paraId="631C8B2D" w14:textId="77777777" w:rsidR="006B3092" w:rsidRPr="009B1067" w:rsidRDefault="006B3092" w:rsidP="009B1067">
      <w:pPr>
        <w:pStyle w:val="3"/>
        <w:spacing w:before="0" w:after="0" w:line="360" w:lineRule="auto"/>
        <w:rPr>
          <w:b w:val="0"/>
          <w:bCs w:val="0"/>
          <w:sz w:val="24"/>
          <w:szCs w:val="24"/>
          <w:rtl/>
        </w:rPr>
      </w:pPr>
    </w:p>
    <w:p w14:paraId="591433E2" w14:textId="77777777" w:rsidR="006B3092" w:rsidRPr="009B1067" w:rsidRDefault="006B3092" w:rsidP="009B1067">
      <w:pPr>
        <w:pStyle w:val="3"/>
        <w:spacing w:before="0" w:after="0" w:line="360" w:lineRule="auto"/>
        <w:rPr>
          <w:b w:val="0"/>
          <w:bCs w:val="0"/>
          <w:sz w:val="24"/>
          <w:szCs w:val="24"/>
          <w:rtl/>
        </w:rPr>
      </w:pPr>
    </w:p>
    <w:p w14:paraId="77174C93" w14:textId="77777777" w:rsidR="006B3092" w:rsidRPr="009B1067" w:rsidRDefault="006B3092" w:rsidP="009B1067">
      <w:pPr>
        <w:pStyle w:val="3"/>
        <w:spacing w:before="0" w:after="0" w:line="360" w:lineRule="auto"/>
        <w:rPr>
          <w:b w:val="0"/>
          <w:bCs w:val="0"/>
          <w:sz w:val="24"/>
          <w:szCs w:val="24"/>
          <w:rtl/>
        </w:rPr>
      </w:pPr>
      <w:r w:rsidRPr="009B1067">
        <w:rPr>
          <w:b w:val="0"/>
          <w:bCs w:val="0"/>
          <w:sz w:val="24"/>
          <w:szCs w:val="24"/>
          <w:rtl/>
        </w:rPr>
        <w:t>_____________________                      __________                 _______________</w:t>
      </w:r>
    </w:p>
    <w:p w14:paraId="53E19DAF" w14:textId="77777777" w:rsidR="006B3092" w:rsidRPr="009B1067" w:rsidRDefault="006B3092" w:rsidP="009B1067">
      <w:pPr>
        <w:pStyle w:val="3"/>
        <w:spacing w:before="0" w:after="0" w:line="360" w:lineRule="auto"/>
        <w:rPr>
          <w:b w:val="0"/>
          <w:bCs w:val="0"/>
          <w:sz w:val="24"/>
          <w:szCs w:val="24"/>
          <w:rtl/>
        </w:rPr>
      </w:pPr>
      <w:r w:rsidRPr="009B1067">
        <w:rPr>
          <w:b w:val="0"/>
          <w:bCs w:val="0"/>
          <w:sz w:val="24"/>
          <w:szCs w:val="24"/>
          <w:rtl/>
        </w:rPr>
        <w:t>חתימת מורשה חתימה                                    תאריך                           שם מורשה החתימה</w:t>
      </w:r>
    </w:p>
    <w:p w14:paraId="116B2D33" w14:textId="77777777" w:rsidR="006B3092" w:rsidRPr="009B1067" w:rsidRDefault="006B3092" w:rsidP="009B1067">
      <w:pPr>
        <w:pStyle w:val="3"/>
        <w:spacing w:before="0" w:after="0" w:line="360" w:lineRule="auto"/>
        <w:rPr>
          <w:b w:val="0"/>
          <w:bCs w:val="0"/>
          <w:sz w:val="24"/>
          <w:szCs w:val="24"/>
          <w:rtl/>
        </w:rPr>
      </w:pPr>
    </w:p>
    <w:p w14:paraId="57B1C336" w14:textId="77777777" w:rsidR="006B3092" w:rsidRPr="00E5042E" w:rsidRDefault="006B3092" w:rsidP="006B3092">
      <w:pPr>
        <w:spacing w:line="276" w:lineRule="auto"/>
        <w:jc w:val="both"/>
        <w:rPr>
          <w:rtl/>
        </w:rPr>
      </w:pPr>
    </w:p>
    <w:p w14:paraId="599AC59C" w14:textId="77777777" w:rsidR="006B3092" w:rsidRPr="00E5042E" w:rsidRDefault="006B3092" w:rsidP="006B3092">
      <w:pPr>
        <w:spacing w:line="276" w:lineRule="auto"/>
        <w:jc w:val="both"/>
        <w:rPr>
          <w:rtl/>
        </w:rPr>
      </w:pPr>
    </w:p>
    <w:p w14:paraId="219BC718" w14:textId="77777777" w:rsidR="006B3092" w:rsidRPr="00B451AB" w:rsidRDefault="006B3092" w:rsidP="00B451AB">
      <w:pPr>
        <w:pStyle w:val="2"/>
        <w:jc w:val="center"/>
        <w:rPr>
          <w:rFonts w:asciiTheme="minorBidi" w:hAnsiTheme="minorBidi" w:cstheme="minorBidi"/>
          <w:sz w:val="24"/>
          <w:szCs w:val="24"/>
          <w:rtl/>
        </w:rPr>
      </w:pPr>
      <w:r w:rsidRPr="00B451AB">
        <w:rPr>
          <w:rFonts w:asciiTheme="minorBidi" w:hAnsiTheme="minorBidi" w:cstheme="minorBidi"/>
          <w:sz w:val="24"/>
          <w:szCs w:val="24"/>
          <w:rtl/>
        </w:rPr>
        <w:t>אימות חתימה</w:t>
      </w:r>
    </w:p>
    <w:p w14:paraId="703199E4" w14:textId="77777777" w:rsidR="006B3092" w:rsidRPr="00B451AB" w:rsidRDefault="006B3092" w:rsidP="00B451AB">
      <w:pPr>
        <w:pStyle w:val="2"/>
        <w:jc w:val="center"/>
        <w:rPr>
          <w:rFonts w:asciiTheme="minorBidi" w:hAnsiTheme="minorBidi" w:cstheme="minorBidi"/>
          <w:u w:val="none"/>
          <w:rtl/>
        </w:rPr>
      </w:pPr>
    </w:p>
    <w:p w14:paraId="39E9A62E" w14:textId="3B0118CD" w:rsidR="006B3092" w:rsidRPr="00B451AB" w:rsidRDefault="006B3092" w:rsidP="00B451AB">
      <w:pPr>
        <w:pStyle w:val="2"/>
        <w:spacing w:line="360" w:lineRule="auto"/>
        <w:jc w:val="left"/>
        <w:rPr>
          <w:rFonts w:asciiTheme="minorBidi" w:hAnsiTheme="minorBidi" w:cstheme="minorBidi"/>
          <w:sz w:val="24"/>
          <w:szCs w:val="24"/>
          <w:u w:val="none"/>
          <w:rtl/>
        </w:rPr>
      </w:pPr>
      <w:r w:rsidRPr="00B451AB">
        <w:rPr>
          <w:rFonts w:asciiTheme="minorBidi" w:hAnsiTheme="minorBidi" w:cstheme="minorBidi"/>
          <w:sz w:val="24"/>
          <w:szCs w:val="24"/>
          <w:u w:val="none"/>
          <w:rtl/>
        </w:rPr>
        <w:t>אני הח"מ</w:t>
      </w:r>
      <w:r w:rsidRPr="00B451AB">
        <w:rPr>
          <w:rFonts w:asciiTheme="minorBidi" w:hAnsiTheme="minorBidi" w:cstheme="minorBidi" w:hint="cs"/>
          <w:sz w:val="24"/>
          <w:szCs w:val="24"/>
          <w:u w:val="none"/>
          <w:rtl/>
        </w:rPr>
        <w:t>,</w:t>
      </w:r>
      <w:r w:rsidRPr="00B451AB">
        <w:rPr>
          <w:rFonts w:asciiTheme="minorBidi" w:hAnsiTheme="minorBidi" w:cstheme="minorBidi"/>
          <w:sz w:val="24"/>
          <w:szCs w:val="24"/>
          <w:u w:val="none"/>
          <w:rtl/>
        </w:rPr>
        <w:t xml:space="preserve"> עו"ד</w:t>
      </w:r>
      <w:r w:rsidRPr="00B451AB">
        <w:rPr>
          <w:rFonts w:asciiTheme="minorBidi" w:hAnsiTheme="minorBidi" w:cstheme="minorBidi" w:hint="cs"/>
          <w:sz w:val="24"/>
          <w:szCs w:val="24"/>
          <w:u w:val="none"/>
          <w:rtl/>
        </w:rPr>
        <w:t xml:space="preserve"> </w:t>
      </w:r>
      <w:r w:rsidRPr="00B451AB">
        <w:rPr>
          <w:rFonts w:asciiTheme="minorBidi" w:hAnsiTheme="minorBidi" w:cstheme="minorBidi" w:hint="cs"/>
          <w:sz w:val="24"/>
          <w:szCs w:val="24"/>
          <w:rtl/>
        </w:rPr>
        <w:t xml:space="preserve">                 </w:t>
      </w:r>
      <w:r w:rsidRPr="00B451AB">
        <w:rPr>
          <w:rFonts w:asciiTheme="minorBidi" w:hAnsiTheme="minorBidi" w:cstheme="minorBidi"/>
          <w:sz w:val="24"/>
          <w:szCs w:val="24"/>
          <w:rtl/>
        </w:rPr>
        <w:t xml:space="preserve"> </w:t>
      </w:r>
      <w:r w:rsidRPr="00B451AB">
        <w:rPr>
          <w:rFonts w:asciiTheme="minorBidi" w:hAnsiTheme="minorBidi" w:cstheme="minorBidi" w:hint="cs"/>
          <w:sz w:val="24"/>
          <w:szCs w:val="24"/>
          <w:rtl/>
        </w:rPr>
        <w:t xml:space="preserve">         </w:t>
      </w:r>
      <w:proofErr w:type="spellStart"/>
      <w:r w:rsidRPr="00B451AB">
        <w:rPr>
          <w:rFonts w:asciiTheme="minorBidi" w:hAnsiTheme="minorBidi" w:cstheme="minorBidi" w:hint="cs"/>
          <w:sz w:val="24"/>
          <w:szCs w:val="24"/>
          <w:u w:val="none"/>
          <w:rtl/>
        </w:rPr>
        <w:t>מ.ר</w:t>
      </w:r>
      <w:proofErr w:type="spellEnd"/>
      <w:r w:rsidRPr="00B451AB">
        <w:rPr>
          <w:rFonts w:asciiTheme="minorBidi" w:hAnsiTheme="minorBidi" w:cstheme="minorBidi" w:hint="cs"/>
          <w:sz w:val="24"/>
          <w:szCs w:val="24"/>
          <w:u w:val="none"/>
          <w:rtl/>
        </w:rPr>
        <w:t xml:space="preserve"> </w:t>
      </w:r>
      <w:r w:rsidRPr="00B451AB">
        <w:rPr>
          <w:rFonts w:asciiTheme="minorBidi" w:hAnsiTheme="minorBidi" w:cstheme="minorBidi" w:hint="cs"/>
          <w:sz w:val="24"/>
          <w:szCs w:val="24"/>
          <w:rtl/>
        </w:rPr>
        <w:t xml:space="preserve">                 </w:t>
      </w:r>
      <w:r w:rsidRPr="00B451AB">
        <w:rPr>
          <w:rFonts w:asciiTheme="minorBidi" w:hAnsiTheme="minorBidi" w:cstheme="minorBidi" w:hint="cs"/>
          <w:sz w:val="24"/>
          <w:szCs w:val="24"/>
          <w:u w:val="none"/>
          <w:rtl/>
        </w:rPr>
        <w:t xml:space="preserve">שכתובתי _____________ </w:t>
      </w:r>
      <w:r w:rsidRPr="00B451AB">
        <w:rPr>
          <w:rFonts w:asciiTheme="minorBidi" w:hAnsiTheme="minorBidi" w:cstheme="minorBidi"/>
          <w:sz w:val="24"/>
          <w:szCs w:val="24"/>
          <w:u w:val="none"/>
          <w:rtl/>
        </w:rPr>
        <w:t>מאשר בזאת כי</w:t>
      </w:r>
      <w:r w:rsidR="00B451AB">
        <w:rPr>
          <w:rFonts w:asciiTheme="minorBidi" w:hAnsiTheme="minorBidi" w:cstheme="minorBidi" w:hint="cs"/>
          <w:sz w:val="24"/>
          <w:szCs w:val="24"/>
          <w:u w:val="none"/>
          <w:rtl/>
        </w:rPr>
        <w:t xml:space="preserve"> ביום </w:t>
      </w:r>
      <w:r w:rsidRPr="00B451AB">
        <w:rPr>
          <w:rFonts w:asciiTheme="minorBidi" w:hAnsiTheme="minorBidi" w:cstheme="minorBidi"/>
          <w:sz w:val="24"/>
          <w:szCs w:val="24"/>
          <w:u w:val="none"/>
          <w:rtl/>
        </w:rPr>
        <w:t>___________</w:t>
      </w:r>
      <w:r w:rsidRPr="00B451AB">
        <w:rPr>
          <w:rFonts w:asciiTheme="minorBidi" w:hAnsiTheme="minorBidi" w:cstheme="minorBidi" w:hint="cs"/>
          <w:sz w:val="24"/>
          <w:szCs w:val="24"/>
          <w:u w:val="none"/>
          <w:rtl/>
        </w:rPr>
        <w:t>הופיע/ה בפני במשרדי מר/גב'</w:t>
      </w:r>
      <w:r w:rsidRPr="00B451AB">
        <w:rPr>
          <w:rFonts w:asciiTheme="minorBidi" w:hAnsiTheme="minorBidi" w:cstheme="minorBidi"/>
          <w:sz w:val="24"/>
          <w:szCs w:val="24"/>
          <w:rtl/>
        </w:rPr>
        <w:tab/>
      </w:r>
      <w:r w:rsidRPr="00B451AB">
        <w:rPr>
          <w:rFonts w:asciiTheme="minorBidi" w:hAnsiTheme="minorBidi" w:cstheme="minorBidi" w:hint="cs"/>
          <w:sz w:val="24"/>
          <w:szCs w:val="24"/>
          <w:rtl/>
        </w:rPr>
        <w:tab/>
      </w:r>
      <w:r w:rsidRPr="00B451AB">
        <w:rPr>
          <w:rFonts w:asciiTheme="minorBidi" w:hAnsiTheme="minorBidi" w:cstheme="minorBidi"/>
          <w:sz w:val="24"/>
          <w:szCs w:val="24"/>
          <w:u w:val="none"/>
          <w:rtl/>
        </w:rPr>
        <w:t>אשר זיהה את עצמו</w:t>
      </w:r>
      <w:r w:rsidRPr="00B451AB">
        <w:rPr>
          <w:rFonts w:asciiTheme="minorBidi" w:hAnsiTheme="minorBidi" w:cstheme="minorBidi" w:hint="cs"/>
          <w:sz w:val="24"/>
          <w:szCs w:val="24"/>
          <w:u w:val="none"/>
          <w:rtl/>
        </w:rPr>
        <w:t>/ה</w:t>
      </w:r>
      <w:r w:rsidRPr="00B451AB">
        <w:rPr>
          <w:rFonts w:asciiTheme="minorBidi" w:hAnsiTheme="minorBidi" w:cstheme="minorBidi"/>
          <w:sz w:val="24"/>
          <w:szCs w:val="24"/>
          <w:u w:val="none"/>
          <w:rtl/>
        </w:rPr>
        <w:t xml:space="preserve"> באמצעות ת.ז.</w:t>
      </w:r>
      <w:r w:rsidRPr="00B451AB">
        <w:rPr>
          <w:rFonts w:asciiTheme="minorBidi" w:hAnsiTheme="minorBidi" w:cstheme="minorBidi" w:hint="cs"/>
          <w:sz w:val="24"/>
          <w:szCs w:val="24"/>
          <w:u w:val="none"/>
          <w:rtl/>
        </w:rPr>
        <w:t xml:space="preserve"> מס'</w:t>
      </w:r>
      <w:r w:rsidRPr="00B451AB">
        <w:rPr>
          <w:rFonts w:asciiTheme="minorBidi" w:hAnsiTheme="minorBidi" w:cstheme="minorBidi"/>
          <w:sz w:val="24"/>
          <w:szCs w:val="24"/>
          <w:u w:val="none"/>
          <w:rtl/>
        </w:rPr>
        <w:t xml:space="preserve"> _________ חתם</w:t>
      </w:r>
      <w:r w:rsidRPr="00B451AB">
        <w:rPr>
          <w:rFonts w:asciiTheme="minorBidi" w:hAnsiTheme="minorBidi" w:cstheme="minorBidi" w:hint="cs"/>
          <w:sz w:val="24"/>
          <w:szCs w:val="24"/>
          <w:u w:val="none"/>
          <w:rtl/>
        </w:rPr>
        <w:t>/ה</w:t>
      </w:r>
      <w:r w:rsidRPr="00B451AB">
        <w:rPr>
          <w:rFonts w:asciiTheme="minorBidi" w:hAnsiTheme="minorBidi" w:cstheme="minorBidi"/>
          <w:sz w:val="24"/>
          <w:szCs w:val="24"/>
          <w:u w:val="none"/>
          <w:rtl/>
        </w:rPr>
        <w:t xml:space="preserve"> על הצהרה זו בפני.</w:t>
      </w:r>
    </w:p>
    <w:p w14:paraId="53991158" w14:textId="77777777" w:rsidR="006B3092" w:rsidRPr="00B451AB" w:rsidRDefault="006B3092" w:rsidP="00B451AB">
      <w:pPr>
        <w:pStyle w:val="2"/>
        <w:spacing w:line="360" w:lineRule="auto"/>
        <w:jc w:val="center"/>
        <w:rPr>
          <w:rFonts w:asciiTheme="minorBidi" w:hAnsiTheme="minorBidi" w:cstheme="minorBidi"/>
          <w:sz w:val="24"/>
          <w:szCs w:val="24"/>
          <w:u w:val="none"/>
          <w:rtl/>
        </w:rPr>
      </w:pPr>
    </w:p>
    <w:p w14:paraId="323B469E" w14:textId="77777777" w:rsidR="006B3092" w:rsidRPr="00B451AB" w:rsidRDefault="006B3092" w:rsidP="00B451AB">
      <w:pPr>
        <w:pStyle w:val="2"/>
        <w:spacing w:line="360" w:lineRule="auto"/>
        <w:jc w:val="center"/>
        <w:rPr>
          <w:rFonts w:asciiTheme="minorBidi" w:hAnsiTheme="minorBidi" w:cstheme="minorBidi"/>
          <w:sz w:val="24"/>
          <w:szCs w:val="24"/>
          <w:u w:val="none"/>
          <w:rtl/>
        </w:rPr>
      </w:pPr>
      <w:r w:rsidRPr="00B451AB">
        <w:rPr>
          <w:rFonts w:asciiTheme="minorBidi" w:hAnsiTheme="minorBidi" w:cstheme="minorBidi"/>
          <w:sz w:val="24"/>
          <w:szCs w:val="24"/>
          <w:u w:val="none"/>
          <w:rtl/>
        </w:rPr>
        <w:t>___________              _____________                          _____________</w:t>
      </w:r>
    </w:p>
    <w:p w14:paraId="2710F996" w14:textId="5E5D5ACF" w:rsidR="00B451AB" w:rsidRDefault="006B3092" w:rsidP="00B451AB">
      <w:pPr>
        <w:pStyle w:val="2"/>
        <w:spacing w:line="360" w:lineRule="auto"/>
        <w:jc w:val="center"/>
        <w:rPr>
          <w:rFonts w:asciiTheme="minorBidi" w:hAnsiTheme="minorBidi" w:cstheme="minorBidi"/>
          <w:sz w:val="24"/>
          <w:szCs w:val="24"/>
          <w:u w:val="none"/>
          <w:rtl/>
        </w:rPr>
      </w:pPr>
      <w:r w:rsidRPr="00B451AB">
        <w:rPr>
          <w:rFonts w:asciiTheme="minorBidi" w:hAnsiTheme="minorBidi" w:cstheme="minorBidi"/>
          <w:sz w:val="24"/>
          <w:szCs w:val="24"/>
          <w:u w:val="none"/>
          <w:rtl/>
        </w:rPr>
        <w:t>שם                             חותמת וחתימה                                   תאריך</w:t>
      </w:r>
    </w:p>
    <w:p w14:paraId="3E71ADA9" w14:textId="77777777" w:rsidR="00B451AB" w:rsidRDefault="00B451AB">
      <w:pPr>
        <w:bidi w:val="0"/>
        <w:rPr>
          <w:rFonts w:asciiTheme="minorBidi" w:hAnsiTheme="minorBidi" w:cstheme="minorBidi"/>
          <w:rtl/>
        </w:rPr>
      </w:pPr>
      <w:r>
        <w:rPr>
          <w:rFonts w:asciiTheme="minorBidi" w:hAnsiTheme="minorBidi" w:cstheme="minorBidi"/>
          <w:rtl/>
        </w:rPr>
        <w:br w:type="page"/>
      </w:r>
    </w:p>
    <w:p w14:paraId="7BA0AEC3" w14:textId="77777777" w:rsidR="006B3092" w:rsidRPr="00B451AB" w:rsidRDefault="006B3092" w:rsidP="00B451AB">
      <w:pPr>
        <w:pStyle w:val="2"/>
        <w:spacing w:line="360" w:lineRule="auto"/>
        <w:jc w:val="center"/>
        <w:rPr>
          <w:rFonts w:asciiTheme="minorBidi" w:hAnsiTheme="minorBidi" w:cstheme="minorBidi"/>
          <w:sz w:val="24"/>
          <w:szCs w:val="24"/>
          <w:u w:val="none"/>
          <w:rtl/>
        </w:rPr>
      </w:pPr>
    </w:p>
    <w:p w14:paraId="5143AF55" w14:textId="77777777" w:rsidR="006B3092" w:rsidRPr="00B451AB" w:rsidRDefault="006B3092" w:rsidP="00B451AB">
      <w:pPr>
        <w:spacing w:line="360" w:lineRule="auto"/>
        <w:jc w:val="both"/>
        <w:rPr>
          <w:rtl/>
        </w:rPr>
      </w:pPr>
    </w:p>
    <w:p w14:paraId="2CAA206E" w14:textId="5899342A" w:rsidR="006B3092" w:rsidRDefault="006B3092" w:rsidP="00B451AB">
      <w:pPr>
        <w:pStyle w:val="2"/>
        <w:jc w:val="left"/>
        <w:rPr>
          <w:rFonts w:asciiTheme="minorBidi" w:hAnsiTheme="minorBidi" w:cstheme="minorBidi"/>
          <w:sz w:val="24"/>
          <w:szCs w:val="24"/>
          <w:rtl/>
        </w:rPr>
      </w:pPr>
      <w:r w:rsidRPr="00B451AB">
        <w:rPr>
          <w:rFonts w:asciiTheme="minorBidi" w:hAnsiTheme="minorBidi" w:cstheme="minorBidi" w:hint="cs"/>
          <w:sz w:val="24"/>
          <w:szCs w:val="24"/>
          <w:rtl/>
        </w:rPr>
        <w:t xml:space="preserve">אם המציע תאגיד </w:t>
      </w:r>
      <w:r w:rsidR="00B451AB">
        <w:rPr>
          <w:rFonts w:asciiTheme="minorBidi" w:hAnsiTheme="minorBidi" w:cstheme="minorBidi"/>
          <w:sz w:val="24"/>
          <w:szCs w:val="24"/>
          <w:rtl/>
        </w:rPr>
        <w:t>–</w:t>
      </w:r>
      <w:r w:rsidRPr="00B451AB">
        <w:rPr>
          <w:rFonts w:asciiTheme="minorBidi" w:hAnsiTheme="minorBidi" w:cstheme="minorBidi" w:hint="cs"/>
          <w:sz w:val="24"/>
          <w:szCs w:val="24"/>
          <w:rtl/>
        </w:rPr>
        <w:t xml:space="preserve"> </w:t>
      </w:r>
    </w:p>
    <w:p w14:paraId="256731DB" w14:textId="77777777" w:rsidR="00B451AB" w:rsidRPr="00B451AB" w:rsidRDefault="00B451AB" w:rsidP="00B451AB">
      <w:pPr>
        <w:rPr>
          <w:rtl/>
        </w:rPr>
      </w:pPr>
    </w:p>
    <w:p w14:paraId="15AAD98E" w14:textId="77777777" w:rsidR="006B3092" w:rsidRPr="00B451AB" w:rsidRDefault="006B3092" w:rsidP="00B451AB">
      <w:pPr>
        <w:pStyle w:val="2"/>
        <w:jc w:val="center"/>
        <w:rPr>
          <w:rFonts w:asciiTheme="minorBidi" w:hAnsiTheme="minorBidi" w:cstheme="minorBidi"/>
          <w:sz w:val="24"/>
          <w:szCs w:val="24"/>
          <w:rtl/>
        </w:rPr>
      </w:pPr>
      <w:r w:rsidRPr="00B451AB">
        <w:rPr>
          <w:rFonts w:asciiTheme="minorBidi" w:hAnsiTheme="minorBidi" w:cstheme="minorBidi"/>
          <w:sz w:val="24"/>
          <w:szCs w:val="24"/>
          <w:rtl/>
        </w:rPr>
        <w:t>אימות חתימה</w:t>
      </w:r>
    </w:p>
    <w:p w14:paraId="5668DBE6" w14:textId="77777777" w:rsidR="006B3092" w:rsidRPr="00B451AB" w:rsidRDefault="006B3092" w:rsidP="00B451AB">
      <w:pPr>
        <w:pStyle w:val="2"/>
        <w:jc w:val="left"/>
        <w:rPr>
          <w:rFonts w:asciiTheme="minorBidi" w:hAnsiTheme="minorBidi" w:cstheme="minorBidi"/>
          <w:sz w:val="24"/>
          <w:szCs w:val="24"/>
          <w:rtl/>
        </w:rPr>
      </w:pPr>
    </w:p>
    <w:p w14:paraId="0FC8F30E" w14:textId="77777777" w:rsidR="006B3092" w:rsidRPr="00B451AB" w:rsidRDefault="006B3092" w:rsidP="00B451AB">
      <w:pPr>
        <w:pStyle w:val="2"/>
        <w:spacing w:line="360" w:lineRule="auto"/>
        <w:jc w:val="left"/>
        <w:rPr>
          <w:rFonts w:asciiTheme="minorBidi" w:hAnsiTheme="minorBidi" w:cstheme="minorBidi"/>
          <w:sz w:val="24"/>
          <w:szCs w:val="24"/>
          <w:u w:val="none"/>
          <w:rtl/>
        </w:rPr>
      </w:pPr>
      <w:r w:rsidRPr="00B451AB">
        <w:rPr>
          <w:rFonts w:asciiTheme="minorBidi" w:hAnsiTheme="minorBidi" w:cstheme="minorBidi"/>
          <w:sz w:val="24"/>
          <w:szCs w:val="24"/>
          <w:u w:val="none"/>
          <w:rtl/>
        </w:rPr>
        <w:t>אני הח"מ__________________ עו"ד</w:t>
      </w:r>
      <w:r w:rsidRPr="00B451AB">
        <w:rPr>
          <w:rFonts w:asciiTheme="minorBidi" w:hAnsiTheme="minorBidi" w:cstheme="minorBidi" w:hint="cs"/>
          <w:sz w:val="24"/>
          <w:szCs w:val="24"/>
          <w:u w:val="none"/>
          <w:rtl/>
        </w:rPr>
        <w:t xml:space="preserve"> </w:t>
      </w:r>
      <w:proofErr w:type="spellStart"/>
      <w:r w:rsidRPr="00B451AB">
        <w:rPr>
          <w:rFonts w:asciiTheme="minorBidi" w:hAnsiTheme="minorBidi" w:cstheme="minorBidi" w:hint="cs"/>
          <w:sz w:val="24"/>
          <w:szCs w:val="24"/>
          <w:u w:val="none"/>
          <w:rtl/>
        </w:rPr>
        <w:t>מ.ר</w:t>
      </w:r>
      <w:proofErr w:type="spellEnd"/>
      <w:r w:rsidRPr="00B451AB">
        <w:rPr>
          <w:rFonts w:asciiTheme="minorBidi" w:hAnsiTheme="minorBidi" w:cstheme="minorBidi" w:hint="cs"/>
          <w:sz w:val="24"/>
          <w:szCs w:val="24"/>
          <w:u w:val="none"/>
          <w:rtl/>
        </w:rPr>
        <w:t xml:space="preserve"> ________</w:t>
      </w:r>
      <w:r w:rsidRPr="00B451AB">
        <w:rPr>
          <w:rFonts w:asciiTheme="minorBidi" w:hAnsiTheme="minorBidi" w:cstheme="minorBidi"/>
          <w:sz w:val="24"/>
          <w:szCs w:val="24"/>
          <w:u w:val="none"/>
          <w:rtl/>
        </w:rPr>
        <w:t xml:space="preserve"> שכתובתי ___________________</w:t>
      </w:r>
    </w:p>
    <w:p w14:paraId="2B21142A" w14:textId="77777777" w:rsidR="006B3092" w:rsidRPr="00B451AB" w:rsidRDefault="006B3092" w:rsidP="00B451AB">
      <w:pPr>
        <w:pStyle w:val="2"/>
        <w:spacing w:line="360" w:lineRule="auto"/>
        <w:jc w:val="left"/>
        <w:rPr>
          <w:rFonts w:asciiTheme="minorBidi" w:hAnsiTheme="minorBidi" w:cstheme="minorBidi"/>
          <w:sz w:val="24"/>
          <w:szCs w:val="24"/>
          <w:u w:val="none"/>
          <w:rtl/>
        </w:rPr>
      </w:pPr>
      <w:r w:rsidRPr="00B451AB">
        <w:rPr>
          <w:rFonts w:asciiTheme="minorBidi" w:hAnsiTheme="minorBidi" w:cstheme="minorBidi"/>
          <w:sz w:val="24"/>
          <w:szCs w:val="24"/>
          <w:u w:val="none"/>
          <w:rtl/>
        </w:rPr>
        <w:t xml:space="preserve">מאשר בזה שהמציע ____________ החתום לעיל הנו תאגיד הרשום כדין בישראל אצל רשם </w:t>
      </w:r>
    </w:p>
    <w:p w14:paraId="2F0F4BF3" w14:textId="77777777" w:rsidR="006B3092" w:rsidRPr="00B451AB" w:rsidRDefault="006B3092" w:rsidP="00B451AB">
      <w:pPr>
        <w:pStyle w:val="2"/>
        <w:spacing w:line="360" w:lineRule="auto"/>
        <w:jc w:val="left"/>
        <w:rPr>
          <w:rFonts w:asciiTheme="minorBidi" w:hAnsiTheme="minorBidi" w:cstheme="minorBidi"/>
          <w:sz w:val="24"/>
          <w:szCs w:val="24"/>
          <w:u w:val="none"/>
          <w:rtl/>
        </w:rPr>
      </w:pPr>
      <w:r w:rsidRPr="00B451AB">
        <w:rPr>
          <w:rFonts w:asciiTheme="minorBidi" w:hAnsiTheme="minorBidi" w:cstheme="minorBidi"/>
          <w:sz w:val="24"/>
          <w:szCs w:val="24"/>
          <w:u w:val="none"/>
          <w:rtl/>
        </w:rPr>
        <w:t>ה _____________ וכי ה"ה ___________________ ו- _______________ אשר חתמו בפני מטעם המציע על הצעה זו, מוסמכים לעשות כן ולחייב את המציע בחתימותיהם .</w:t>
      </w:r>
    </w:p>
    <w:p w14:paraId="78E1880F" w14:textId="77777777" w:rsidR="006B3092" w:rsidRPr="00B451AB" w:rsidRDefault="006B3092" w:rsidP="00B451AB">
      <w:pPr>
        <w:pStyle w:val="2"/>
        <w:spacing w:line="360" w:lineRule="auto"/>
        <w:jc w:val="left"/>
        <w:rPr>
          <w:rFonts w:asciiTheme="minorBidi" w:hAnsiTheme="minorBidi" w:cstheme="minorBidi"/>
          <w:sz w:val="24"/>
          <w:szCs w:val="24"/>
          <w:u w:val="none"/>
          <w:rtl/>
        </w:rPr>
      </w:pPr>
    </w:p>
    <w:p w14:paraId="7F2D9F08" w14:textId="77777777" w:rsidR="006B3092" w:rsidRPr="00B451AB" w:rsidRDefault="006B3092" w:rsidP="00B451AB">
      <w:pPr>
        <w:pStyle w:val="2"/>
        <w:jc w:val="left"/>
        <w:rPr>
          <w:rFonts w:asciiTheme="minorBidi" w:hAnsiTheme="minorBidi" w:cstheme="minorBidi"/>
          <w:sz w:val="24"/>
          <w:szCs w:val="24"/>
          <w:u w:val="none"/>
          <w:rtl/>
        </w:rPr>
      </w:pPr>
    </w:p>
    <w:p w14:paraId="143AF237" w14:textId="77777777" w:rsidR="006B3092" w:rsidRPr="00B451AB" w:rsidRDefault="006B3092" w:rsidP="00B451AB">
      <w:pPr>
        <w:pStyle w:val="2"/>
        <w:jc w:val="left"/>
        <w:rPr>
          <w:rFonts w:asciiTheme="minorBidi" w:hAnsiTheme="minorBidi" w:cstheme="minorBidi"/>
          <w:sz w:val="24"/>
          <w:szCs w:val="24"/>
          <w:u w:val="none"/>
          <w:rtl/>
        </w:rPr>
      </w:pPr>
      <w:r w:rsidRPr="00B451AB">
        <w:rPr>
          <w:rFonts w:asciiTheme="minorBidi" w:hAnsiTheme="minorBidi" w:cstheme="minorBidi"/>
          <w:sz w:val="24"/>
          <w:szCs w:val="24"/>
          <w:u w:val="none"/>
          <w:rtl/>
        </w:rPr>
        <w:t>___________________                                         ____________________</w:t>
      </w:r>
    </w:p>
    <w:p w14:paraId="346AE8A5" w14:textId="77777777" w:rsidR="006B3092" w:rsidRPr="00B451AB" w:rsidRDefault="006B3092" w:rsidP="00B451AB">
      <w:pPr>
        <w:pStyle w:val="2"/>
        <w:jc w:val="left"/>
        <w:rPr>
          <w:rFonts w:asciiTheme="minorBidi" w:hAnsiTheme="minorBidi" w:cstheme="minorBidi"/>
          <w:sz w:val="24"/>
          <w:szCs w:val="24"/>
          <w:u w:val="none"/>
          <w:rtl/>
        </w:rPr>
      </w:pPr>
      <w:r w:rsidRPr="00B451AB">
        <w:rPr>
          <w:rFonts w:asciiTheme="minorBidi" w:hAnsiTheme="minorBidi" w:cstheme="minorBidi"/>
          <w:sz w:val="24"/>
          <w:szCs w:val="24"/>
          <w:u w:val="none"/>
          <w:rtl/>
        </w:rPr>
        <w:t>תאריך                                                                                 עו"ד</w:t>
      </w:r>
    </w:p>
    <w:p w14:paraId="046BD26B" w14:textId="77777777" w:rsidR="00472C4E" w:rsidRPr="003B6335" w:rsidRDefault="006B3092" w:rsidP="003B6335">
      <w:pPr>
        <w:pStyle w:val="3"/>
        <w:jc w:val="right"/>
        <w:rPr>
          <w:u w:val="single"/>
          <w:rtl/>
        </w:rPr>
      </w:pPr>
      <w:r w:rsidRPr="00B451AB">
        <w:rPr>
          <w:rtl/>
        </w:rPr>
        <w:br w:type="page"/>
      </w:r>
      <w:r w:rsidR="00472C4E" w:rsidRPr="003B6335">
        <w:rPr>
          <w:u w:val="single"/>
          <w:rtl/>
        </w:rPr>
        <w:lastRenderedPageBreak/>
        <w:t xml:space="preserve">נספח </w:t>
      </w:r>
      <w:r w:rsidR="00472C4E" w:rsidRPr="003B6335">
        <w:rPr>
          <w:rFonts w:hint="cs"/>
          <w:u w:val="single"/>
          <w:rtl/>
        </w:rPr>
        <w:t>ז למכרז</w:t>
      </w:r>
    </w:p>
    <w:p w14:paraId="3774097F" w14:textId="77777777" w:rsidR="00472C4E" w:rsidRPr="00CA6E7E" w:rsidRDefault="00472C4E" w:rsidP="00472C4E">
      <w:pPr>
        <w:spacing w:line="360" w:lineRule="auto"/>
        <w:jc w:val="right"/>
        <w:rPr>
          <w:b/>
          <w:bCs/>
          <w:u w:val="single"/>
          <w:rtl/>
        </w:rPr>
      </w:pPr>
    </w:p>
    <w:p w14:paraId="799D1092" w14:textId="77777777" w:rsidR="00472C4E" w:rsidRPr="003B6335" w:rsidRDefault="00472C4E" w:rsidP="003B6335">
      <w:pPr>
        <w:pStyle w:val="1"/>
        <w:rPr>
          <w:rFonts w:asciiTheme="minorBidi" w:hAnsiTheme="minorBidi" w:cstheme="minorBidi"/>
          <w:b/>
          <w:bCs/>
          <w:u w:val="single"/>
          <w:rtl/>
        </w:rPr>
      </w:pPr>
      <w:r w:rsidRPr="003B6335">
        <w:rPr>
          <w:rFonts w:asciiTheme="minorBidi" w:hAnsiTheme="minorBidi" w:cstheme="minorBidi" w:hint="eastAsia"/>
          <w:b/>
          <w:bCs/>
          <w:u w:val="single"/>
          <w:rtl/>
        </w:rPr>
        <w:t>התחייבות</w:t>
      </w:r>
      <w:r w:rsidRPr="003B6335">
        <w:rPr>
          <w:rFonts w:asciiTheme="minorBidi" w:hAnsiTheme="minorBidi" w:cstheme="minorBidi"/>
          <w:b/>
          <w:bCs/>
          <w:u w:val="single"/>
          <w:rtl/>
        </w:rPr>
        <w:t xml:space="preserve"> </w:t>
      </w:r>
      <w:r w:rsidRPr="003B6335">
        <w:rPr>
          <w:rFonts w:asciiTheme="minorBidi" w:hAnsiTheme="minorBidi" w:cstheme="minorBidi" w:hint="eastAsia"/>
          <w:b/>
          <w:bCs/>
          <w:u w:val="single"/>
          <w:rtl/>
        </w:rPr>
        <w:t>למניעת</w:t>
      </w:r>
      <w:r w:rsidRPr="003B6335">
        <w:rPr>
          <w:rFonts w:asciiTheme="minorBidi" w:hAnsiTheme="minorBidi" w:cstheme="minorBidi"/>
          <w:b/>
          <w:bCs/>
          <w:u w:val="single"/>
          <w:rtl/>
        </w:rPr>
        <w:t xml:space="preserve"> </w:t>
      </w:r>
      <w:r w:rsidRPr="003B6335">
        <w:rPr>
          <w:rFonts w:asciiTheme="minorBidi" w:hAnsiTheme="minorBidi" w:cstheme="minorBidi" w:hint="eastAsia"/>
          <w:b/>
          <w:bCs/>
          <w:u w:val="single"/>
          <w:rtl/>
        </w:rPr>
        <w:t>ניגוד</w:t>
      </w:r>
      <w:r w:rsidRPr="003B6335">
        <w:rPr>
          <w:rFonts w:asciiTheme="minorBidi" w:hAnsiTheme="minorBidi" w:cstheme="minorBidi"/>
          <w:b/>
          <w:bCs/>
          <w:u w:val="single"/>
          <w:rtl/>
        </w:rPr>
        <w:t xml:space="preserve"> </w:t>
      </w:r>
      <w:r w:rsidRPr="003B6335">
        <w:rPr>
          <w:rFonts w:asciiTheme="minorBidi" w:hAnsiTheme="minorBidi" w:cstheme="minorBidi" w:hint="eastAsia"/>
          <w:b/>
          <w:bCs/>
          <w:u w:val="single"/>
          <w:rtl/>
        </w:rPr>
        <w:t>עניינים</w:t>
      </w:r>
    </w:p>
    <w:p w14:paraId="19919D2A" w14:textId="77777777" w:rsidR="00472C4E" w:rsidRPr="00CA6E7E" w:rsidRDefault="00472C4E" w:rsidP="00472C4E">
      <w:pPr>
        <w:spacing w:line="360" w:lineRule="auto"/>
        <w:jc w:val="center"/>
        <w:rPr>
          <w:rtl/>
        </w:rPr>
      </w:pPr>
    </w:p>
    <w:p w14:paraId="02470BEF" w14:textId="77777777" w:rsidR="00472C4E" w:rsidRPr="003B6335" w:rsidRDefault="00472C4E" w:rsidP="003B6335">
      <w:pPr>
        <w:pStyle w:val="3"/>
        <w:spacing w:before="0" w:after="0" w:line="360" w:lineRule="auto"/>
        <w:rPr>
          <w:b w:val="0"/>
          <w:bCs w:val="0"/>
          <w:sz w:val="24"/>
          <w:szCs w:val="24"/>
          <w:rtl/>
        </w:rPr>
      </w:pPr>
      <w:r w:rsidRPr="003B6335">
        <w:rPr>
          <w:b w:val="0"/>
          <w:bCs w:val="0"/>
          <w:sz w:val="24"/>
          <w:szCs w:val="24"/>
          <w:rtl/>
        </w:rPr>
        <w:t xml:space="preserve">בנוסף ומבלי לגרוע מהוראות מפרט מכרז זה על נספחיו </w:t>
      </w:r>
      <w:r w:rsidR="00671340" w:rsidRPr="003B6335">
        <w:rPr>
          <w:rFonts w:hint="cs"/>
          <w:b w:val="0"/>
          <w:bCs w:val="0"/>
          <w:sz w:val="24"/>
          <w:szCs w:val="24"/>
          <w:rtl/>
        </w:rPr>
        <w:t>ו</w:t>
      </w:r>
      <w:r w:rsidRPr="003B6335">
        <w:rPr>
          <w:b w:val="0"/>
          <w:bCs w:val="0"/>
          <w:sz w:val="24"/>
          <w:szCs w:val="24"/>
          <w:rtl/>
        </w:rPr>
        <w:t xml:space="preserve">ממסמכי ההצעה שהוגשה </w:t>
      </w:r>
    </w:p>
    <w:p w14:paraId="7AA181B9" w14:textId="77777777" w:rsidR="00472C4E" w:rsidRPr="003B6335" w:rsidRDefault="00472C4E" w:rsidP="003B6335">
      <w:pPr>
        <w:pStyle w:val="3"/>
        <w:spacing w:before="0" w:after="0" w:line="360" w:lineRule="auto"/>
        <w:rPr>
          <w:b w:val="0"/>
          <w:bCs w:val="0"/>
          <w:rtl/>
        </w:rPr>
      </w:pPr>
      <w:r w:rsidRPr="003B6335">
        <w:rPr>
          <w:b w:val="0"/>
          <w:bCs w:val="0"/>
          <w:sz w:val="24"/>
          <w:szCs w:val="24"/>
          <w:rtl/>
        </w:rPr>
        <w:t>על-ידי המציע-</w:t>
      </w:r>
      <w:r w:rsidRPr="003B6335">
        <w:rPr>
          <w:b w:val="0"/>
          <w:bCs w:val="0"/>
          <w:rtl/>
        </w:rPr>
        <w:t xml:space="preserve"> </w:t>
      </w:r>
    </w:p>
    <w:p w14:paraId="20FA955D" w14:textId="77777777" w:rsidR="00472C4E" w:rsidRPr="00CA6E7E" w:rsidRDefault="00472C4E" w:rsidP="003B6335">
      <w:pPr>
        <w:spacing w:line="360" w:lineRule="auto"/>
        <w:jc w:val="both"/>
        <w:rPr>
          <w:rtl/>
        </w:rPr>
      </w:pPr>
    </w:p>
    <w:p w14:paraId="4840E4A1" w14:textId="77777777" w:rsidR="00472C4E" w:rsidRPr="003B6335" w:rsidRDefault="00472C4E" w:rsidP="003B6335">
      <w:pPr>
        <w:pStyle w:val="3"/>
        <w:spacing w:before="0" w:after="0" w:line="360" w:lineRule="auto"/>
        <w:rPr>
          <w:b w:val="0"/>
          <w:bCs w:val="0"/>
          <w:sz w:val="24"/>
          <w:szCs w:val="24"/>
          <w:rtl/>
        </w:rPr>
      </w:pPr>
      <w:r w:rsidRPr="003B6335">
        <w:rPr>
          <w:b w:val="0"/>
          <w:bCs w:val="0"/>
          <w:sz w:val="24"/>
          <w:szCs w:val="24"/>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00423A75" w:rsidRPr="003B6335">
        <w:rPr>
          <w:rFonts w:hint="cs"/>
          <w:b w:val="0"/>
          <w:bCs w:val="0"/>
          <w:sz w:val="24"/>
          <w:szCs w:val="24"/>
          <w:rtl/>
        </w:rPr>
        <w:t xml:space="preserve">אם </w:t>
      </w:r>
      <w:r w:rsidR="0038049C" w:rsidRPr="003B6335">
        <w:rPr>
          <w:b w:val="0"/>
          <w:bCs w:val="0"/>
          <w:sz w:val="24"/>
          <w:szCs w:val="24"/>
          <w:rtl/>
        </w:rPr>
        <w:t xml:space="preserve">אזכה </w:t>
      </w:r>
      <w:r w:rsidRPr="003B6335">
        <w:rPr>
          <w:b w:val="0"/>
          <w:bCs w:val="0"/>
          <w:sz w:val="24"/>
          <w:szCs w:val="24"/>
          <w:rtl/>
        </w:rPr>
        <w:t>במכרז מתחייב להמשיך עמוד בכל הדרישות הבאות, במשך כל תקופת ההתקשרות, כדלקמן:</w:t>
      </w:r>
    </w:p>
    <w:p w14:paraId="7C8FD824" w14:textId="77777777" w:rsidR="00472C4E" w:rsidRPr="00CA6E7E" w:rsidRDefault="00472C4E" w:rsidP="00472C4E">
      <w:pPr>
        <w:pStyle w:val="ab"/>
        <w:spacing w:line="360" w:lineRule="auto"/>
        <w:ind w:left="430" w:hanging="382"/>
        <w:jc w:val="both"/>
        <w:rPr>
          <w:rFonts w:cs="David"/>
          <w:sz w:val="24"/>
          <w:rtl/>
        </w:rPr>
      </w:pPr>
    </w:p>
    <w:p w14:paraId="3563CD3F" w14:textId="396DCF27" w:rsidR="00472C4E" w:rsidRPr="003B6335" w:rsidRDefault="00472C4E" w:rsidP="009B1854">
      <w:pPr>
        <w:pStyle w:val="3"/>
        <w:numPr>
          <w:ilvl w:val="1"/>
          <w:numId w:val="29"/>
        </w:numPr>
        <w:spacing w:before="0" w:after="0" w:line="360" w:lineRule="auto"/>
        <w:rPr>
          <w:b w:val="0"/>
          <w:bCs w:val="0"/>
          <w:sz w:val="24"/>
          <w:szCs w:val="24"/>
          <w:rtl/>
        </w:rPr>
      </w:pPr>
      <w:r w:rsidRPr="003B6335">
        <w:rPr>
          <w:b w:val="0"/>
          <w:bCs w:val="0"/>
          <w:sz w:val="24"/>
          <w:szCs w:val="24"/>
          <w:rtl/>
        </w:rPr>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14:paraId="4D79CDAC" w14:textId="79783B43" w:rsidR="00472C4E" w:rsidRPr="003B6335" w:rsidRDefault="00472C4E" w:rsidP="009B1854">
      <w:pPr>
        <w:pStyle w:val="3"/>
        <w:numPr>
          <w:ilvl w:val="1"/>
          <w:numId w:val="29"/>
        </w:numPr>
        <w:spacing w:before="0" w:after="0" w:line="360" w:lineRule="auto"/>
        <w:rPr>
          <w:b w:val="0"/>
          <w:bCs w:val="0"/>
          <w:sz w:val="24"/>
          <w:szCs w:val="24"/>
        </w:rPr>
      </w:pPr>
      <w:r w:rsidRPr="003B6335">
        <w:rPr>
          <w:b w:val="0"/>
          <w:bCs w:val="0"/>
          <w:sz w:val="24"/>
          <w:szCs w:val="24"/>
          <w:rtl/>
        </w:rPr>
        <w:t>בכלל זה המציע מצהיר ומתחייב כי לא ידוע לו בהתייחס למציע או למי מהצוות המוצע - על ניגוד עניינים קיים או שמי מהם עשוי לעמוד בו בין מילוי תפקידו ו</w:t>
      </w:r>
      <w:r w:rsidR="00C26739" w:rsidRPr="003B6335">
        <w:rPr>
          <w:rFonts w:hint="cs"/>
          <w:b w:val="0"/>
          <w:bCs w:val="0"/>
          <w:sz w:val="24"/>
          <w:szCs w:val="24"/>
          <w:rtl/>
        </w:rPr>
        <w:t>/</w:t>
      </w:r>
      <w:r w:rsidRPr="003B6335">
        <w:rPr>
          <w:b w:val="0"/>
          <w:bCs w:val="0"/>
          <w:sz w:val="24"/>
          <w:szCs w:val="24"/>
          <w:rtl/>
        </w:rPr>
        <w:t>או עיסוקו במסגרת מתן השירותים למשרד לבין עניין אחר</w:t>
      </w:r>
      <w:r w:rsidRPr="003B6335">
        <w:rPr>
          <w:rFonts w:hint="cs"/>
          <w:b w:val="0"/>
          <w:bCs w:val="0"/>
          <w:sz w:val="24"/>
          <w:szCs w:val="24"/>
          <w:rtl/>
        </w:rPr>
        <w:t xml:space="preserve"> </w:t>
      </w:r>
      <w:r w:rsidRPr="003B6335">
        <w:rPr>
          <w:b w:val="0"/>
          <w:bCs w:val="0"/>
          <w:sz w:val="24"/>
          <w:szCs w:val="24"/>
          <w:rtl/>
        </w:rPr>
        <w:t xml:space="preserve">שלו או עניין של קרובו או עניין של גוף שהוא או קרובו חבר בו.  </w:t>
      </w:r>
    </w:p>
    <w:p w14:paraId="54D42C81" w14:textId="77777777" w:rsidR="00472C4E" w:rsidRPr="00E5042E" w:rsidRDefault="00472C4E" w:rsidP="00472C4E">
      <w:pPr>
        <w:pStyle w:val="ab"/>
        <w:spacing w:line="360" w:lineRule="auto"/>
        <w:ind w:left="430" w:hanging="382"/>
        <w:jc w:val="both"/>
        <w:rPr>
          <w:rFonts w:cs="David"/>
          <w:sz w:val="24"/>
          <w:rtl/>
        </w:rPr>
      </w:pPr>
    </w:p>
    <w:p w14:paraId="6ABC35B7" w14:textId="77777777" w:rsidR="00472C4E" w:rsidRPr="008E4369" w:rsidRDefault="00472C4E" w:rsidP="008E4369">
      <w:pPr>
        <w:pStyle w:val="3"/>
        <w:spacing w:before="0" w:after="0" w:line="360" w:lineRule="auto"/>
        <w:rPr>
          <w:b w:val="0"/>
          <w:bCs w:val="0"/>
          <w:rtl/>
        </w:rPr>
      </w:pPr>
      <w:r w:rsidRPr="008E4369">
        <w:rPr>
          <w:b w:val="0"/>
          <w:bCs w:val="0"/>
          <w:rtl/>
        </w:rPr>
        <w:t>לעניין נספח זה, בכלל  "עניין אחר" ייחשבו–</w:t>
      </w:r>
    </w:p>
    <w:p w14:paraId="51659A0D" w14:textId="77777777" w:rsidR="00472C4E" w:rsidRPr="008E4369" w:rsidRDefault="00472C4E" w:rsidP="008E4369">
      <w:pPr>
        <w:pStyle w:val="3"/>
        <w:spacing w:before="0" w:after="0" w:line="360" w:lineRule="auto"/>
        <w:rPr>
          <w:b w:val="0"/>
          <w:bCs w:val="0"/>
          <w:rtl/>
        </w:rPr>
      </w:pPr>
      <w:r w:rsidRPr="008E4369">
        <w:rPr>
          <w:b w:val="0"/>
          <w:bCs w:val="0"/>
          <w:rtl/>
        </w:rPr>
        <w:t xml:space="preserve">לרבות, עניין שלו או של קרובו או של גוף שהמציע או מי מהצוות המוצע או קרוב של מי מהם </w:t>
      </w:r>
    </w:p>
    <w:p w14:paraId="41D3C621" w14:textId="77777777" w:rsidR="00792F0D" w:rsidRPr="008E4369" w:rsidRDefault="00472C4E" w:rsidP="008E4369">
      <w:pPr>
        <w:pStyle w:val="3"/>
        <w:spacing w:before="0" w:after="0" w:line="360" w:lineRule="auto"/>
        <w:rPr>
          <w:b w:val="0"/>
          <w:bCs w:val="0"/>
          <w:rtl/>
        </w:rPr>
      </w:pPr>
      <w:r w:rsidRPr="008E4369">
        <w:rPr>
          <w:b w:val="0"/>
          <w:bCs w:val="0"/>
          <w:rtl/>
        </w:rPr>
        <w:t xml:space="preserve">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w:t>
      </w:r>
      <w:proofErr w:type="spellStart"/>
      <w:r w:rsidRPr="008E4369">
        <w:rPr>
          <w:b w:val="0"/>
          <w:bCs w:val="0"/>
          <w:rtl/>
        </w:rPr>
        <w:t>עימו</w:t>
      </w:r>
      <w:proofErr w:type="spellEnd"/>
      <w:r w:rsidRPr="008E4369">
        <w:rPr>
          <w:b w:val="0"/>
          <w:bCs w:val="0"/>
          <w:rtl/>
        </w:rPr>
        <w:t xml:space="preserve"> או</w:t>
      </w:r>
      <w:r w:rsidR="000F6CE3" w:rsidRPr="008E4369">
        <w:rPr>
          <w:rFonts w:hint="cs"/>
          <w:b w:val="0"/>
          <w:bCs w:val="0"/>
          <w:rtl/>
        </w:rPr>
        <w:t xml:space="preserve"> </w:t>
      </w:r>
      <w:r w:rsidRPr="008E4369">
        <w:rPr>
          <w:b w:val="0"/>
          <w:bCs w:val="0"/>
          <w:rtl/>
        </w:rPr>
        <w:t>בפיקוחו, מיצגים/</w:t>
      </w:r>
      <w:r w:rsidRPr="008E4369">
        <w:rPr>
          <w:rFonts w:hint="cs"/>
          <w:b w:val="0"/>
          <w:bCs w:val="0"/>
          <w:rtl/>
        </w:rPr>
        <w:t xml:space="preserve"> </w:t>
      </w:r>
      <w:r w:rsidRPr="008E4369">
        <w:rPr>
          <w:b w:val="0"/>
          <w:bCs w:val="0"/>
          <w:rtl/>
        </w:rPr>
        <w:t>מייעצים/</w:t>
      </w:r>
      <w:r w:rsidRPr="008E4369">
        <w:rPr>
          <w:rFonts w:hint="cs"/>
          <w:b w:val="0"/>
          <w:bCs w:val="0"/>
          <w:rtl/>
        </w:rPr>
        <w:t xml:space="preserve"> </w:t>
      </w:r>
      <w:r w:rsidRPr="008E4369">
        <w:rPr>
          <w:b w:val="0"/>
          <w:bCs w:val="0"/>
          <w:rtl/>
        </w:rPr>
        <w:t>מבקרים (מחק את המיותר</w:t>
      </w:r>
      <w:r w:rsidR="00792F0D" w:rsidRPr="008E4369">
        <w:rPr>
          <w:rFonts w:hint="cs"/>
          <w:b w:val="0"/>
          <w:bCs w:val="0"/>
          <w:rtl/>
        </w:rPr>
        <w:t>).</w:t>
      </w:r>
    </w:p>
    <w:p w14:paraId="7464BEEB" w14:textId="77777777" w:rsidR="00792F0D" w:rsidRDefault="00792F0D" w:rsidP="00792F0D">
      <w:pPr>
        <w:pStyle w:val="ab"/>
        <w:spacing w:line="360" w:lineRule="auto"/>
        <w:ind w:left="430" w:hanging="44"/>
        <w:rPr>
          <w:rFonts w:cs="David"/>
          <w:sz w:val="24"/>
          <w:rtl/>
        </w:rPr>
      </w:pPr>
    </w:p>
    <w:p w14:paraId="57FD42E4" w14:textId="77777777" w:rsidR="00472C4E" w:rsidRPr="008E4369" w:rsidRDefault="00472C4E" w:rsidP="008E4369">
      <w:pPr>
        <w:pStyle w:val="3"/>
        <w:rPr>
          <w:b w:val="0"/>
          <w:bCs w:val="0"/>
          <w:rtl/>
        </w:rPr>
      </w:pPr>
      <w:r w:rsidRPr="00E5042E">
        <w:rPr>
          <w:rtl/>
        </w:rPr>
        <w:br/>
      </w:r>
      <w:r w:rsidRPr="008E4369">
        <w:rPr>
          <w:b w:val="0"/>
          <w:bCs w:val="0"/>
          <w:rtl/>
        </w:rPr>
        <w:t>__________</w:t>
      </w:r>
      <w:r w:rsidRPr="008E4369">
        <w:rPr>
          <w:b w:val="0"/>
          <w:bCs w:val="0"/>
          <w:rtl/>
        </w:rPr>
        <w:tab/>
      </w:r>
      <w:r w:rsidR="00BD6A29" w:rsidRPr="008E4369">
        <w:rPr>
          <w:rFonts w:hint="cs"/>
          <w:b w:val="0"/>
          <w:bCs w:val="0"/>
          <w:rtl/>
        </w:rPr>
        <w:t xml:space="preserve">                                  </w:t>
      </w:r>
      <w:r w:rsidRPr="008E4369">
        <w:rPr>
          <w:b w:val="0"/>
          <w:bCs w:val="0"/>
          <w:rtl/>
        </w:rPr>
        <w:t>_______________________</w:t>
      </w:r>
    </w:p>
    <w:p w14:paraId="29FC190B" w14:textId="77777777" w:rsidR="00792F0D" w:rsidRPr="008E4369" w:rsidRDefault="00472C4E" w:rsidP="008E4369">
      <w:pPr>
        <w:pStyle w:val="3"/>
        <w:rPr>
          <w:b w:val="0"/>
          <w:bCs w:val="0"/>
          <w:rtl/>
        </w:rPr>
      </w:pPr>
      <w:r w:rsidRPr="008E4369">
        <w:rPr>
          <w:b w:val="0"/>
          <w:bCs w:val="0"/>
          <w:rtl/>
        </w:rPr>
        <w:t xml:space="preserve">תאריך                          </w:t>
      </w:r>
      <w:r w:rsidR="00BD6A29" w:rsidRPr="008E4369">
        <w:rPr>
          <w:rFonts w:hint="cs"/>
          <w:b w:val="0"/>
          <w:bCs w:val="0"/>
          <w:rtl/>
        </w:rPr>
        <w:t xml:space="preserve">                                 </w:t>
      </w:r>
      <w:r w:rsidRPr="008E4369">
        <w:rPr>
          <w:b w:val="0"/>
          <w:bCs w:val="0"/>
          <w:rtl/>
        </w:rPr>
        <w:t>שם מורשה החתימה+ חתימה</w:t>
      </w:r>
    </w:p>
    <w:p w14:paraId="47598A45" w14:textId="77777777" w:rsidR="00472C4E" w:rsidRPr="00E5042E" w:rsidRDefault="00792F0D" w:rsidP="00792F0D">
      <w:pPr>
        <w:spacing w:line="360" w:lineRule="auto"/>
        <w:ind w:left="5040" w:hanging="4524"/>
        <w:rPr>
          <w:rtl/>
        </w:rPr>
      </w:pPr>
      <w:r>
        <w:rPr>
          <w:rtl/>
        </w:rPr>
        <w:br w:type="page"/>
      </w:r>
    </w:p>
    <w:p w14:paraId="511A59A6" w14:textId="77777777" w:rsidR="00472C4E" w:rsidRDefault="00472C4E" w:rsidP="00472C4E">
      <w:pPr>
        <w:spacing w:line="360" w:lineRule="auto"/>
        <w:ind w:left="-58"/>
        <w:jc w:val="center"/>
        <w:rPr>
          <w:b/>
          <w:bCs/>
          <w:rtl/>
        </w:rPr>
      </w:pPr>
    </w:p>
    <w:p w14:paraId="7AEE144F" w14:textId="77777777" w:rsidR="00472C4E" w:rsidRPr="008E4369" w:rsidRDefault="00472C4E" w:rsidP="008E4369">
      <w:pPr>
        <w:pStyle w:val="2"/>
        <w:spacing w:line="360" w:lineRule="auto"/>
        <w:jc w:val="center"/>
        <w:rPr>
          <w:rFonts w:asciiTheme="minorBidi" w:hAnsiTheme="minorBidi" w:cstheme="minorBidi"/>
          <w:sz w:val="24"/>
          <w:szCs w:val="24"/>
          <w:rtl/>
        </w:rPr>
      </w:pPr>
      <w:r w:rsidRPr="008E4369">
        <w:rPr>
          <w:rFonts w:asciiTheme="minorBidi" w:hAnsiTheme="minorBidi" w:cstheme="minorBidi"/>
          <w:sz w:val="24"/>
          <w:szCs w:val="24"/>
          <w:rtl/>
        </w:rPr>
        <w:t>אימות חתימה</w:t>
      </w:r>
    </w:p>
    <w:p w14:paraId="1A8E2731" w14:textId="77777777" w:rsidR="00792F0D" w:rsidRPr="008E4369" w:rsidRDefault="00792F0D" w:rsidP="008E4369">
      <w:pPr>
        <w:pStyle w:val="2"/>
        <w:spacing w:line="360" w:lineRule="auto"/>
        <w:jc w:val="center"/>
        <w:rPr>
          <w:rFonts w:asciiTheme="minorBidi" w:hAnsiTheme="minorBidi" w:cstheme="minorBidi"/>
          <w:sz w:val="24"/>
          <w:szCs w:val="24"/>
          <w:u w:val="none"/>
          <w:rtl/>
        </w:rPr>
      </w:pPr>
    </w:p>
    <w:p w14:paraId="5A824C74" w14:textId="77777777" w:rsidR="00472C4E" w:rsidRPr="008E4369" w:rsidRDefault="00472C4E" w:rsidP="008E4369">
      <w:pPr>
        <w:pStyle w:val="2"/>
        <w:spacing w:line="360" w:lineRule="auto"/>
        <w:jc w:val="left"/>
        <w:rPr>
          <w:rFonts w:asciiTheme="minorBidi" w:hAnsiTheme="minorBidi" w:cstheme="minorBidi"/>
          <w:sz w:val="24"/>
          <w:szCs w:val="24"/>
          <w:u w:val="none"/>
          <w:rtl/>
        </w:rPr>
      </w:pPr>
      <w:r w:rsidRPr="008E4369">
        <w:rPr>
          <w:rFonts w:asciiTheme="minorBidi" w:hAnsiTheme="minorBidi" w:cstheme="minorBidi"/>
          <w:sz w:val="24"/>
          <w:szCs w:val="24"/>
          <w:u w:val="none"/>
          <w:rtl/>
        </w:rPr>
        <w:t>אני הח"מ. עו"ד</w:t>
      </w:r>
      <w:r w:rsidRPr="008E4369">
        <w:rPr>
          <w:rFonts w:asciiTheme="minorBidi" w:hAnsiTheme="minorBidi" w:cstheme="minorBidi" w:hint="cs"/>
          <w:sz w:val="24"/>
          <w:szCs w:val="24"/>
          <w:u w:val="none"/>
          <w:rtl/>
        </w:rPr>
        <w:t xml:space="preserve"> </w:t>
      </w:r>
      <w:r w:rsidRPr="008E4369">
        <w:rPr>
          <w:rFonts w:asciiTheme="minorBidi" w:hAnsiTheme="minorBidi" w:cstheme="minorBidi" w:hint="cs"/>
          <w:sz w:val="24"/>
          <w:szCs w:val="24"/>
          <w:rtl/>
        </w:rPr>
        <w:t xml:space="preserve">                 </w:t>
      </w:r>
      <w:r w:rsidRPr="008E4369">
        <w:rPr>
          <w:rFonts w:asciiTheme="minorBidi" w:hAnsiTheme="minorBidi" w:cstheme="minorBidi"/>
          <w:sz w:val="24"/>
          <w:szCs w:val="24"/>
          <w:rtl/>
        </w:rPr>
        <w:t xml:space="preserve"> </w:t>
      </w:r>
      <w:r w:rsidRPr="008E4369">
        <w:rPr>
          <w:rFonts w:asciiTheme="minorBidi" w:hAnsiTheme="minorBidi" w:cstheme="minorBidi" w:hint="cs"/>
          <w:sz w:val="24"/>
          <w:szCs w:val="24"/>
          <w:rtl/>
        </w:rPr>
        <w:t xml:space="preserve">         </w:t>
      </w:r>
      <w:proofErr w:type="spellStart"/>
      <w:r w:rsidRPr="008E4369">
        <w:rPr>
          <w:rFonts w:asciiTheme="minorBidi" w:hAnsiTheme="minorBidi" w:cstheme="minorBidi" w:hint="cs"/>
          <w:sz w:val="24"/>
          <w:szCs w:val="24"/>
          <w:u w:val="none"/>
          <w:rtl/>
        </w:rPr>
        <w:t>מ.ר</w:t>
      </w:r>
      <w:proofErr w:type="spellEnd"/>
      <w:r w:rsidRPr="008E4369">
        <w:rPr>
          <w:rFonts w:asciiTheme="minorBidi" w:hAnsiTheme="minorBidi" w:cstheme="minorBidi" w:hint="cs"/>
          <w:sz w:val="24"/>
          <w:szCs w:val="24"/>
          <w:rtl/>
        </w:rPr>
        <w:t xml:space="preserve">                  </w:t>
      </w:r>
      <w:r w:rsidRPr="008E4369">
        <w:rPr>
          <w:rFonts w:asciiTheme="minorBidi" w:hAnsiTheme="minorBidi" w:cstheme="minorBidi"/>
          <w:sz w:val="24"/>
          <w:szCs w:val="24"/>
          <w:u w:val="none"/>
          <w:rtl/>
        </w:rPr>
        <w:t>מאשר בזאת כי</w:t>
      </w:r>
      <w:r w:rsidRPr="008E4369">
        <w:rPr>
          <w:rFonts w:asciiTheme="minorBidi" w:hAnsiTheme="minorBidi" w:cstheme="minorBidi" w:hint="cs"/>
          <w:sz w:val="24"/>
          <w:szCs w:val="24"/>
          <w:u w:val="none"/>
          <w:rtl/>
        </w:rPr>
        <w:t xml:space="preserve"> ביום </w:t>
      </w:r>
      <w:r w:rsidRPr="008E4369">
        <w:rPr>
          <w:rFonts w:asciiTheme="minorBidi" w:hAnsiTheme="minorBidi" w:cstheme="minorBidi"/>
          <w:sz w:val="24"/>
          <w:szCs w:val="24"/>
          <w:u w:val="none"/>
          <w:rtl/>
        </w:rPr>
        <w:t>___________</w:t>
      </w:r>
      <w:r w:rsidRPr="008E4369">
        <w:rPr>
          <w:rFonts w:asciiTheme="minorBidi" w:hAnsiTheme="minorBidi" w:cstheme="minorBidi" w:hint="cs"/>
          <w:sz w:val="24"/>
          <w:szCs w:val="24"/>
          <w:u w:val="none"/>
          <w:rtl/>
        </w:rPr>
        <w:t>הופיע/ה בפני במשרדי מר/גב'</w:t>
      </w:r>
      <w:r w:rsidRPr="008E4369">
        <w:rPr>
          <w:rFonts w:asciiTheme="minorBidi" w:hAnsiTheme="minorBidi" w:cstheme="minorBidi"/>
          <w:sz w:val="24"/>
          <w:szCs w:val="24"/>
          <w:u w:val="none"/>
          <w:rtl/>
        </w:rPr>
        <w:tab/>
      </w:r>
      <w:r w:rsidRPr="008E4369">
        <w:rPr>
          <w:rFonts w:asciiTheme="minorBidi" w:hAnsiTheme="minorBidi" w:cstheme="minorBidi" w:hint="cs"/>
          <w:sz w:val="24"/>
          <w:szCs w:val="24"/>
          <w:rtl/>
        </w:rPr>
        <w:tab/>
      </w:r>
      <w:r w:rsidRPr="008E4369">
        <w:rPr>
          <w:rFonts w:asciiTheme="minorBidi" w:hAnsiTheme="minorBidi" w:cstheme="minorBidi"/>
          <w:sz w:val="24"/>
          <w:szCs w:val="24"/>
          <w:u w:val="none"/>
          <w:rtl/>
        </w:rPr>
        <w:t>אשר זיהה את עצמו</w:t>
      </w:r>
      <w:r w:rsidRPr="008E4369">
        <w:rPr>
          <w:rFonts w:asciiTheme="minorBidi" w:hAnsiTheme="minorBidi" w:cstheme="minorBidi" w:hint="cs"/>
          <w:sz w:val="24"/>
          <w:szCs w:val="24"/>
          <w:u w:val="none"/>
          <w:rtl/>
        </w:rPr>
        <w:t>/ה</w:t>
      </w:r>
      <w:r w:rsidRPr="008E4369">
        <w:rPr>
          <w:rFonts w:asciiTheme="minorBidi" w:hAnsiTheme="minorBidi" w:cstheme="minorBidi"/>
          <w:sz w:val="24"/>
          <w:szCs w:val="24"/>
          <w:u w:val="none"/>
          <w:rtl/>
        </w:rPr>
        <w:t xml:space="preserve"> באמצעות ת.ז.</w:t>
      </w:r>
      <w:r w:rsidRPr="008E4369">
        <w:rPr>
          <w:rFonts w:asciiTheme="minorBidi" w:hAnsiTheme="minorBidi" w:cstheme="minorBidi" w:hint="cs"/>
          <w:sz w:val="24"/>
          <w:szCs w:val="24"/>
          <w:u w:val="none"/>
          <w:rtl/>
        </w:rPr>
        <w:t xml:space="preserve"> מס'</w:t>
      </w:r>
      <w:r w:rsidRPr="008E4369">
        <w:rPr>
          <w:rFonts w:asciiTheme="minorBidi" w:hAnsiTheme="minorBidi" w:cstheme="minorBidi"/>
          <w:sz w:val="24"/>
          <w:szCs w:val="24"/>
          <w:u w:val="none"/>
          <w:rtl/>
        </w:rPr>
        <w:t xml:space="preserve"> _________ ואחרי שהזהרתיו/ה כי עליו/ה להצהיר אמת וכי יהיה/תהייה צפוי/ה לעונשים הקבועים בחוק אם לא יעשה/תעשה כן  חתם</w:t>
      </w:r>
      <w:r w:rsidRPr="008E4369">
        <w:rPr>
          <w:rFonts w:asciiTheme="minorBidi" w:hAnsiTheme="minorBidi" w:cstheme="minorBidi" w:hint="cs"/>
          <w:sz w:val="24"/>
          <w:szCs w:val="24"/>
          <w:u w:val="none"/>
          <w:rtl/>
        </w:rPr>
        <w:t>/ה</w:t>
      </w:r>
      <w:r w:rsidRPr="008E4369">
        <w:rPr>
          <w:rFonts w:asciiTheme="minorBidi" w:hAnsiTheme="minorBidi" w:cstheme="minorBidi"/>
          <w:sz w:val="24"/>
          <w:szCs w:val="24"/>
          <w:u w:val="none"/>
          <w:rtl/>
        </w:rPr>
        <w:t xml:space="preserve"> על הצהרה זו בפני.</w:t>
      </w:r>
    </w:p>
    <w:p w14:paraId="53BBED2F" w14:textId="77777777" w:rsidR="00792F0D" w:rsidRPr="008E4369" w:rsidRDefault="00792F0D" w:rsidP="008E4369">
      <w:pPr>
        <w:pStyle w:val="2"/>
        <w:spacing w:line="360" w:lineRule="auto"/>
        <w:jc w:val="center"/>
        <w:rPr>
          <w:rFonts w:asciiTheme="minorBidi" w:hAnsiTheme="minorBidi" w:cstheme="minorBidi"/>
          <w:sz w:val="24"/>
          <w:szCs w:val="24"/>
          <w:u w:val="none"/>
          <w:rtl/>
        </w:rPr>
      </w:pPr>
    </w:p>
    <w:p w14:paraId="6B870541" w14:textId="77777777" w:rsidR="00792F0D" w:rsidRPr="008E4369" w:rsidRDefault="00792F0D" w:rsidP="008E4369">
      <w:pPr>
        <w:pStyle w:val="2"/>
        <w:spacing w:line="360" w:lineRule="auto"/>
        <w:jc w:val="center"/>
        <w:rPr>
          <w:rFonts w:asciiTheme="minorBidi" w:hAnsiTheme="minorBidi" w:cstheme="minorBidi"/>
          <w:sz w:val="24"/>
          <w:szCs w:val="24"/>
          <w:u w:val="none"/>
          <w:rtl/>
        </w:rPr>
      </w:pPr>
    </w:p>
    <w:p w14:paraId="35E17F02" w14:textId="77777777" w:rsidR="00472C4E" w:rsidRPr="008E4369" w:rsidRDefault="00472C4E" w:rsidP="008E4369">
      <w:pPr>
        <w:pStyle w:val="2"/>
        <w:spacing w:line="360" w:lineRule="auto"/>
        <w:jc w:val="center"/>
        <w:rPr>
          <w:rFonts w:asciiTheme="minorBidi" w:hAnsiTheme="minorBidi" w:cstheme="minorBidi"/>
          <w:sz w:val="24"/>
          <w:szCs w:val="24"/>
          <w:u w:val="none"/>
          <w:rtl/>
        </w:rPr>
      </w:pPr>
      <w:r w:rsidRPr="008E4369">
        <w:rPr>
          <w:rFonts w:asciiTheme="minorBidi" w:hAnsiTheme="minorBidi" w:cstheme="minorBidi"/>
          <w:sz w:val="24"/>
          <w:szCs w:val="24"/>
          <w:u w:val="none"/>
          <w:rtl/>
        </w:rPr>
        <w:t>___________              _____________                          _____________</w:t>
      </w:r>
    </w:p>
    <w:p w14:paraId="26D234E3" w14:textId="77777777" w:rsidR="00472C4E" w:rsidRPr="00E5042E" w:rsidRDefault="00472C4E" w:rsidP="008E4369">
      <w:pPr>
        <w:pStyle w:val="2"/>
        <w:spacing w:line="360" w:lineRule="auto"/>
        <w:jc w:val="center"/>
        <w:rPr>
          <w:rtl/>
        </w:rPr>
      </w:pPr>
      <w:r w:rsidRPr="008E4369">
        <w:rPr>
          <w:rFonts w:asciiTheme="minorBidi" w:hAnsiTheme="minorBidi" w:cstheme="minorBidi"/>
          <w:sz w:val="24"/>
          <w:szCs w:val="24"/>
          <w:u w:val="none"/>
          <w:rtl/>
        </w:rPr>
        <w:t>שם                             חותמת וחתימה                                   תאריך</w:t>
      </w:r>
      <w:r w:rsidRPr="00E5042E">
        <w:rPr>
          <w:rtl/>
        </w:rPr>
        <w:br w:type="page"/>
      </w:r>
    </w:p>
    <w:p w14:paraId="6943B50A" w14:textId="77777777" w:rsidR="00472C4E" w:rsidRPr="008E4369" w:rsidRDefault="00472C4E" w:rsidP="008E4369">
      <w:pPr>
        <w:pStyle w:val="3"/>
        <w:jc w:val="right"/>
        <w:rPr>
          <w:u w:val="single"/>
          <w:rtl/>
        </w:rPr>
      </w:pPr>
      <w:r w:rsidRPr="008E4369">
        <w:rPr>
          <w:u w:val="single"/>
          <w:rtl/>
        </w:rPr>
        <w:lastRenderedPageBreak/>
        <w:t xml:space="preserve">נספח </w:t>
      </w:r>
      <w:r w:rsidRPr="008E4369">
        <w:rPr>
          <w:rFonts w:hint="cs"/>
          <w:u w:val="single"/>
          <w:rtl/>
        </w:rPr>
        <w:t xml:space="preserve">ח למכרז </w:t>
      </w:r>
      <w:r w:rsidRPr="008E4369">
        <w:rPr>
          <w:u w:val="single"/>
          <w:rtl/>
        </w:rPr>
        <w:t>-יודפס על נייר לוגו של משרד רו"ח</w:t>
      </w:r>
    </w:p>
    <w:p w14:paraId="41FE7B78" w14:textId="77777777" w:rsidR="00472C4E" w:rsidRPr="008E4369" w:rsidRDefault="00472C4E" w:rsidP="008E4369">
      <w:pPr>
        <w:pStyle w:val="3"/>
        <w:jc w:val="right"/>
        <w:rPr>
          <w:sz w:val="24"/>
          <w:szCs w:val="24"/>
          <w:rtl/>
        </w:rPr>
      </w:pPr>
      <w:r w:rsidRPr="008E4369">
        <w:rPr>
          <w:sz w:val="24"/>
          <w:szCs w:val="24"/>
          <w:rtl/>
        </w:rPr>
        <w:t>תאריך:_______________</w:t>
      </w:r>
    </w:p>
    <w:p w14:paraId="5AD3833C" w14:textId="77777777" w:rsidR="00865CC0" w:rsidRDefault="00865CC0" w:rsidP="00472C4E">
      <w:pPr>
        <w:spacing w:line="360" w:lineRule="auto"/>
        <w:rPr>
          <w:rFonts w:ascii="Arial" w:hAnsi="Arial"/>
          <w:rtl/>
        </w:rPr>
      </w:pPr>
    </w:p>
    <w:p w14:paraId="7F5E6A10" w14:textId="77777777" w:rsidR="00472C4E" w:rsidRPr="008E4369" w:rsidRDefault="00472C4E" w:rsidP="008E4369">
      <w:pPr>
        <w:pStyle w:val="3"/>
        <w:spacing w:before="0" w:after="0" w:line="360" w:lineRule="auto"/>
        <w:rPr>
          <w:b w:val="0"/>
          <w:bCs w:val="0"/>
          <w:sz w:val="24"/>
          <w:szCs w:val="24"/>
          <w:rtl/>
        </w:rPr>
      </w:pPr>
      <w:r w:rsidRPr="008E4369">
        <w:rPr>
          <w:b w:val="0"/>
          <w:bCs w:val="0"/>
          <w:sz w:val="24"/>
          <w:szCs w:val="24"/>
          <w:rtl/>
        </w:rPr>
        <w:t xml:space="preserve">לכבוד </w:t>
      </w:r>
    </w:p>
    <w:p w14:paraId="6417DCC6" w14:textId="77777777" w:rsidR="00472C4E" w:rsidRPr="008E4369" w:rsidRDefault="00472C4E" w:rsidP="008E4369">
      <w:pPr>
        <w:pStyle w:val="3"/>
        <w:spacing w:before="0" w:after="0" w:line="360" w:lineRule="auto"/>
        <w:rPr>
          <w:b w:val="0"/>
          <w:bCs w:val="0"/>
          <w:sz w:val="24"/>
          <w:szCs w:val="24"/>
          <w:rtl/>
        </w:rPr>
      </w:pPr>
      <w:r w:rsidRPr="008E4369">
        <w:rPr>
          <w:b w:val="0"/>
          <w:bCs w:val="0"/>
          <w:sz w:val="24"/>
          <w:szCs w:val="24"/>
          <w:rtl/>
        </w:rPr>
        <w:t>________________(עורך המכרז)</w:t>
      </w:r>
    </w:p>
    <w:p w14:paraId="027D869A" w14:textId="77777777" w:rsidR="00865CC0" w:rsidRDefault="00865CC0" w:rsidP="008E4369">
      <w:pPr>
        <w:spacing w:line="360" w:lineRule="auto"/>
        <w:ind w:left="26"/>
        <w:rPr>
          <w:rFonts w:ascii="Arial" w:hAnsi="Arial"/>
          <w:rtl/>
        </w:rPr>
      </w:pPr>
    </w:p>
    <w:p w14:paraId="24A1804A" w14:textId="77777777" w:rsidR="00472C4E" w:rsidRPr="00E5042E" w:rsidRDefault="00472C4E" w:rsidP="008E4369">
      <w:pPr>
        <w:pStyle w:val="3"/>
        <w:spacing w:before="0" w:after="0" w:line="360" w:lineRule="auto"/>
        <w:rPr>
          <w:rtl/>
        </w:rPr>
      </w:pPr>
      <w:proofErr w:type="spellStart"/>
      <w:r w:rsidRPr="00E5042E">
        <w:rPr>
          <w:rtl/>
        </w:rPr>
        <w:t>א.ג.נ</w:t>
      </w:r>
      <w:proofErr w:type="spellEnd"/>
      <w:r w:rsidRPr="00E5042E">
        <w:rPr>
          <w:rtl/>
        </w:rPr>
        <w:t>.,</w:t>
      </w:r>
    </w:p>
    <w:p w14:paraId="62C34F28" w14:textId="77777777" w:rsidR="00865CC0" w:rsidRDefault="00865CC0" w:rsidP="00472C4E">
      <w:pPr>
        <w:spacing w:line="360" w:lineRule="auto"/>
        <w:ind w:left="26"/>
        <w:jc w:val="center"/>
        <w:rPr>
          <w:rFonts w:ascii="Arial" w:hAnsi="Arial"/>
          <w:rtl/>
        </w:rPr>
      </w:pPr>
    </w:p>
    <w:p w14:paraId="79C08BD1" w14:textId="77777777" w:rsidR="00472C4E" w:rsidRPr="008E4369" w:rsidRDefault="00472C4E" w:rsidP="008E4369">
      <w:pPr>
        <w:pStyle w:val="1"/>
        <w:spacing w:line="360" w:lineRule="auto"/>
        <w:rPr>
          <w:rFonts w:asciiTheme="minorBidi" w:hAnsiTheme="minorBidi" w:cstheme="minorBidi"/>
          <w:b/>
          <w:bCs/>
          <w:sz w:val="24"/>
          <w:szCs w:val="24"/>
          <w:u w:val="single"/>
          <w:rtl/>
        </w:rPr>
      </w:pPr>
      <w:r w:rsidRPr="008E4369">
        <w:rPr>
          <w:rFonts w:asciiTheme="minorBidi" w:hAnsiTheme="minorBidi" w:cstheme="minorBidi"/>
          <w:b/>
          <w:bCs/>
          <w:sz w:val="24"/>
          <w:szCs w:val="24"/>
          <w:rtl/>
        </w:rPr>
        <w:t xml:space="preserve">הנדון: </w:t>
      </w:r>
      <w:r w:rsidRPr="008E4369">
        <w:rPr>
          <w:rFonts w:asciiTheme="minorBidi" w:hAnsiTheme="minorBidi" w:cstheme="minorBidi"/>
          <w:b/>
          <w:bCs/>
          <w:sz w:val="24"/>
          <w:szCs w:val="24"/>
          <w:u w:val="single"/>
          <w:rtl/>
        </w:rPr>
        <w:t>בעניין מכרז ____ ל ______ (להלן "המכרז") דיווח רואה חשבון</w:t>
      </w:r>
    </w:p>
    <w:p w14:paraId="6AC0CC68" w14:textId="77777777" w:rsidR="00472C4E" w:rsidRPr="008E4369" w:rsidRDefault="00472C4E" w:rsidP="009B1854">
      <w:pPr>
        <w:numPr>
          <w:ilvl w:val="0"/>
          <w:numId w:val="32"/>
        </w:numPr>
        <w:spacing w:line="360" w:lineRule="auto"/>
        <w:ind w:left="816"/>
        <w:jc w:val="both"/>
        <w:rPr>
          <w:rFonts w:asciiTheme="minorBidi" w:hAnsiTheme="minorBidi" w:cstheme="minorBidi"/>
          <w:rtl/>
        </w:rPr>
      </w:pPr>
      <w:r w:rsidRPr="008E4369">
        <w:rPr>
          <w:rFonts w:asciiTheme="minorBidi" w:hAnsiTheme="minorBidi" w:cstheme="minorBidi"/>
          <w:rtl/>
        </w:rPr>
        <w:t>לבקשתכם וכרואי החשבון של ____________ (להלן: "המציע") הנני לדווח כדלקמן:</w:t>
      </w:r>
    </w:p>
    <w:p w14:paraId="016E98D0" w14:textId="77777777" w:rsidR="00472C4E" w:rsidRPr="008E4369" w:rsidRDefault="00472C4E" w:rsidP="008E4369">
      <w:pPr>
        <w:spacing w:line="360" w:lineRule="auto"/>
        <w:ind w:left="816"/>
        <w:jc w:val="both"/>
        <w:rPr>
          <w:rFonts w:asciiTheme="minorBidi" w:hAnsiTheme="minorBidi" w:cstheme="minorBidi"/>
          <w:rtl/>
        </w:rPr>
      </w:pPr>
      <w:r w:rsidRPr="008E4369">
        <w:rPr>
          <w:rFonts w:asciiTheme="minorBidi" w:hAnsiTheme="minorBidi" w:cstheme="minorBidi"/>
          <w:rtl/>
        </w:rPr>
        <w:t>הדוחות הכספיים המבוקרים האחרונים של המציע הינם ליום _____, בוקרו על ידי וחוות דעתי נחתמה בתאריך _____.</w:t>
      </w:r>
    </w:p>
    <w:p w14:paraId="0AE90DAD" w14:textId="77777777" w:rsidR="00472C4E" w:rsidRPr="00E5042E" w:rsidRDefault="00472C4E" w:rsidP="00472C4E">
      <w:pPr>
        <w:spacing w:line="360" w:lineRule="auto"/>
        <w:ind w:left="752"/>
        <w:jc w:val="both"/>
        <w:rPr>
          <w:rFonts w:ascii="Arial" w:hAnsi="Arial"/>
          <w:rtl/>
        </w:rPr>
      </w:pPr>
    </w:p>
    <w:p w14:paraId="29BE5C79" w14:textId="77777777" w:rsidR="00472C4E" w:rsidRPr="008E4369" w:rsidRDefault="00792F0D" w:rsidP="008E4369">
      <w:pPr>
        <w:pStyle w:val="2"/>
        <w:spacing w:line="360" w:lineRule="auto"/>
        <w:jc w:val="left"/>
        <w:rPr>
          <w:rFonts w:asciiTheme="minorBidi" w:hAnsiTheme="minorBidi" w:cstheme="minorBidi"/>
          <w:sz w:val="24"/>
          <w:szCs w:val="24"/>
          <w:rtl/>
        </w:rPr>
      </w:pPr>
      <w:r w:rsidRPr="008E4369">
        <w:rPr>
          <w:rFonts w:asciiTheme="minorBidi" w:hAnsiTheme="minorBidi" w:cstheme="minorBidi"/>
          <w:sz w:val="24"/>
          <w:szCs w:val="24"/>
          <w:u w:val="none"/>
          <w:rtl/>
        </w:rPr>
        <w:t xml:space="preserve">             </w:t>
      </w:r>
      <w:r w:rsidR="00472C4E" w:rsidRPr="008E4369">
        <w:rPr>
          <w:rFonts w:asciiTheme="minorBidi" w:hAnsiTheme="minorBidi" w:cstheme="minorBidi"/>
          <w:sz w:val="24"/>
          <w:szCs w:val="24"/>
          <w:rtl/>
        </w:rPr>
        <w:t>לחילופין:</w:t>
      </w:r>
    </w:p>
    <w:p w14:paraId="06EE5CE6" w14:textId="77777777" w:rsidR="00472C4E" w:rsidRPr="008E4369" w:rsidRDefault="00472C4E" w:rsidP="008E4369">
      <w:pPr>
        <w:pStyle w:val="3"/>
        <w:spacing w:before="0" w:after="0" w:line="360" w:lineRule="auto"/>
        <w:ind w:left="816"/>
        <w:rPr>
          <w:b w:val="0"/>
          <w:bCs w:val="0"/>
          <w:sz w:val="24"/>
          <w:szCs w:val="24"/>
          <w:rtl/>
        </w:rPr>
      </w:pPr>
      <w:r w:rsidRPr="008E4369">
        <w:rPr>
          <w:b w:val="0"/>
          <w:bCs w:val="0"/>
          <w:sz w:val="24"/>
          <w:szCs w:val="24"/>
          <w:rtl/>
        </w:rPr>
        <w:t>הדוחות הכספיים המבוקרים האחרונים של המציע הינם ליום ___ ובוקרו על ידי רואי חשבון אחרים וחוות הדעת של רואי החשבון האחרים נחתמה בתאריך ______..</w:t>
      </w:r>
    </w:p>
    <w:p w14:paraId="016E919A" w14:textId="77777777" w:rsidR="00472C4E" w:rsidRPr="00E5042E" w:rsidRDefault="00472C4E" w:rsidP="00472C4E">
      <w:pPr>
        <w:spacing w:line="360" w:lineRule="auto"/>
        <w:ind w:left="26"/>
        <w:jc w:val="both"/>
        <w:rPr>
          <w:rFonts w:ascii="Arial" w:hAnsi="Arial"/>
          <w:rtl/>
        </w:rPr>
      </w:pPr>
    </w:p>
    <w:p w14:paraId="09D478F5" w14:textId="77777777" w:rsidR="00472C4E" w:rsidRPr="008E4369" w:rsidRDefault="00472C4E" w:rsidP="009B1854">
      <w:pPr>
        <w:numPr>
          <w:ilvl w:val="0"/>
          <w:numId w:val="32"/>
        </w:numPr>
        <w:spacing w:line="360" w:lineRule="auto"/>
        <w:ind w:left="816"/>
        <w:jc w:val="both"/>
        <w:rPr>
          <w:rFonts w:asciiTheme="minorBidi" w:hAnsiTheme="minorBidi" w:cstheme="minorBidi"/>
        </w:rPr>
      </w:pPr>
      <w:r w:rsidRPr="008E4369">
        <w:rPr>
          <w:rFonts w:asciiTheme="minorBidi" w:hAnsiTheme="minorBidi" w:cstheme="minorBidi"/>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14:paraId="37310D16" w14:textId="77777777" w:rsidR="00472C4E" w:rsidRPr="00E5042E" w:rsidRDefault="00472C4E" w:rsidP="00472C4E">
      <w:pPr>
        <w:spacing w:line="360" w:lineRule="auto"/>
        <w:ind w:left="360"/>
        <w:jc w:val="both"/>
        <w:rPr>
          <w:rFonts w:ascii="Arial" w:hAnsi="Arial"/>
        </w:rPr>
      </w:pPr>
    </w:p>
    <w:p w14:paraId="6FCFC38E" w14:textId="77777777" w:rsidR="00472C4E" w:rsidRPr="008E4369" w:rsidRDefault="00472C4E" w:rsidP="009B1854">
      <w:pPr>
        <w:numPr>
          <w:ilvl w:val="0"/>
          <w:numId w:val="32"/>
        </w:numPr>
        <w:spacing w:line="360" w:lineRule="auto"/>
        <w:ind w:left="816"/>
        <w:jc w:val="both"/>
        <w:rPr>
          <w:rFonts w:asciiTheme="minorBidi" w:hAnsiTheme="minorBidi" w:cstheme="minorBidi"/>
        </w:rPr>
      </w:pPr>
      <w:r w:rsidRPr="008E4369">
        <w:rPr>
          <w:rFonts w:asciiTheme="minorBidi" w:hAnsiTheme="minorBidi" w:cstheme="minorBidi"/>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14:paraId="108E1221" w14:textId="77777777" w:rsidR="00472C4E" w:rsidRPr="00E5042E" w:rsidRDefault="00472C4E" w:rsidP="00472C4E">
      <w:pPr>
        <w:spacing w:line="360" w:lineRule="auto"/>
        <w:jc w:val="both"/>
        <w:rPr>
          <w:rFonts w:ascii="Arial" w:hAnsi="Arial"/>
        </w:rPr>
      </w:pPr>
    </w:p>
    <w:p w14:paraId="355A3310" w14:textId="77777777" w:rsidR="00472C4E" w:rsidRPr="008E4369" w:rsidRDefault="00472C4E" w:rsidP="009B1854">
      <w:pPr>
        <w:numPr>
          <w:ilvl w:val="0"/>
          <w:numId w:val="32"/>
        </w:numPr>
        <w:spacing w:line="360" w:lineRule="auto"/>
        <w:ind w:left="816"/>
        <w:jc w:val="both"/>
        <w:rPr>
          <w:rFonts w:asciiTheme="minorBidi" w:hAnsiTheme="minorBidi" w:cstheme="minorBidi"/>
        </w:rPr>
      </w:pPr>
      <w:r w:rsidRPr="008E4369">
        <w:rPr>
          <w:rFonts w:asciiTheme="minorBidi" w:hAnsiTheme="minorBidi" w:cstheme="minorBidi"/>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14:paraId="22E980AE" w14:textId="77777777" w:rsidR="00865CC0" w:rsidRDefault="00865CC0" w:rsidP="00472C4E">
      <w:pPr>
        <w:spacing w:line="360" w:lineRule="auto"/>
        <w:ind w:left="26"/>
        <w:jc w:val="both"/>
        <w:rPr>
          <w:rFonts w:ascii="Arial" w:hAnsi="Arial"/>
          <w:rtl/>
        </w:rPr>
      </w:pPr>
    </w:p>
    <w:p w14:paraId="50D5AFF3" w14:textId="4AFA668E" w:rsidR="00472C4E" w:rsidRPr="00B744A9" w:rsidRDefault="002D57FD" w:rsidP="00B744A9">
      <w:pPr>
        <w:pStyle w:val="3"/>
        <w:spacing w:before="0" w:after="0" w:line="360" w:lineRule="auto"/>
        <w:rPr>
          <w:b w:val="0"/>
          <w:bCs w:val="0"/>
          <w:sz w:val="24"/>
          <w:szCs w:val="24"/>
          <w:rtl/>
        </w:rPr>
      </w:pPr>
      <w:r w:rsidRPr="00B744A9">
        <w:rPr>
          <w:b w:val="0"/>
          <w:bCs w:val="0"/>
          <w:sz w:val="24"/>
          <w:szCs w:val="24"/>
          <w:rtl/>
        </w:rPr>
        <w:t xml:space="preserve"> </w:t>
      </w:r>
      <w:r w:rsidR="00472C4E" w:rsidRPr="00B744A9">
        <w:rPr>
          <w:b w:val="0"/>
          <w:bCs w:val="0"/>
          <w:sz w:val="24"/>
          <w:szCs w:val="24"/>
          <w:rtl/>
        </w:rPr>
        <w:t xml:space="preserve">(*) </w:t>
      </w:r>
      <w:r w:rsidR="00472C4E" w:rsidRPr="00B744A9">
        <w:rPr>
          <w:b w:val="0"/>
          <w:bCs w:val="0"/>
          <w:sz w:val="24"/>
          <w:szCs w:val="24"/>
          <w:rtl/>
        </w:rPr>
        <w:tab/>
        <w:t xml:space="preserve">לעניין מכתבי זה "עסק חי" – כהגדרתו בהתאם לתקן ביקורת מספר 58 של לשכת רו"ח </w:t>
      </w:r>
      <w:r w:rsidR="00451E1C" w:rsidRPr="00B744A9">
        <w:rPr>
          <w:rFonts w:hint="cs"/>
          <w:b w:val="0"/>
          <w:bCs w:val="0"/>
          <w:sz w:val="24"/>
          <w:szCs w:val="24"/>
          <w:rtl/>
        </w:rPr>
        <w:tab/>
      </w:r>
      <w:r w:rsidR="00472C4E" w:rsidRPr="00B744A9">
        <w:rPr>
          <w:b w:val="0"/>
          <w:bCs w:val="0"/>
          <w:sz w:val="24"/>
          <w:szCs w:val="24"/>
          <w:rtl/>
        </w:rPr>
        <w:t>בישראל.</w:t>
      </w:r>
    </w:p>
    <w:p w14:paraId="30CBDCD0" w14:textId="77777777" w:rsidR="00472C4E" w:rsidRPr="00B744A9" w:rsidRDefault="00472C4E" w:rsidP="00B744A9">
      <w:pPr>
        <w:pStyle w:val="3"/>
        <w:spacing w:before="0" w:after="0" w:line="360" w:lineRule="auto"/>
        <w:rPr>
          <w:b w:val="0"/>
          <w:bCs w:val="0"/>
          <w:sz w:val="24"/>
          <w:szCs w:val="24"/>
          <w:rtl/>
        </w:rPr>
      </w:pPr>
      <w:r w:rsidRPr="00B744A9">
        <w:rPr>
          <w:b w:val="0"/>
          <w:bCs w:val="0"/>
          <w:sz w:val="24"/>
          <w:szCs w:val="24"/>
          <w:rtl/>
        </w:rPr>
        <w:t xml:space="preserve">(**) </w:t>
      </w:r>
      <w:r w:rsidRPr="00B744A9">
        <w:rPr>
          <w:b w:val="0"/>
          <w:bCs w:val="0"/>
          <w:sz w:val="24"/>
          <w:szCs w:val="24"/>
          <w:rtl/>
        </w:rPr>
        <w:tab/>
        <w:t xml:space="preserve">אם מאז מועד חתימת דוח המבקרים/דוח הסקירה האחרון חלפו פחות מ-3 חודשים כי </w:t>
      </w:r>
      <w:r w:rsidR="00451E1C" w:rsidRPr="00B744A9">
        <w:rPr>
          <w:rFonts w:hint="cs"/>
          <w:b w:val="0"/>
          <w:bCs w:val="0"/>
          <w:sz w:val="24"/>
          <w:szCs w:val="24"/>
          <w:rtl/>
        </w:rPr>
        <w:tab/>
      </w:r>
      <w:r w:rsidRPr="00B744A9">
        <w:rPr>
          <w:b w:val="0"/>
          <w:bCs w:val="0"/>
          <w:sz w:val="24"/>
          <w:szCs w:val="24"/>
          <w:rtl/>
        </w:rPr>
        <w:t>אז אין דרישה לסעיפים ג', ד'.</w:t>
      </w:r>
    </w:p>
    <w:p w14:paraId="17E2E1BF" w14:textId="77777777" w:rsidR="00472C4E" w:rsidRPr="00FE6144" w:rsidRDefault="00472C4E" w:rsidP="00657142">
      <w:pPr>
        <w:pStyle w:val="3"/>
        <w:jc w:val="right"/>
        <w:rPr>
          <w:b w:val="0"/>
          <w:bCs w:val="0"/>
          <w:sz w:val="24"/>
          <w:szCs w:val="24"/>
          <w:rtl/>
        </w:rPr>
      </w:pPr>
      <w:r w:rsidRPr="00E5042E">
        <w:rPr>
          <w:rtl/>
        </w:rPr>
        <w:tab/>
      </w:r>
      <w:r w:rsidRPr="00E5042E">
        <w:rPr>
          <w:rtl/>
        </w:rPr>
        <w:tab/>
      </w:r>
      <w:r w:rsidRPr="00FE6144">
        <w:rPr>
          <w:b w:val="0"/>
          <w:bCs w:val="0"/>
          <w:sz w:val="24"/>
          <w:szCs w:val="24"/>
          <w:rtl/>
        </w:rPr>
        <w:t>בכבוד רב,</w:t>
      </w:r>
    </w:p>
    <w:p w14:paraId="7FB6B3AA" w14:textId="77777777" w:rsidR="00FE6144" w:rsidRDefault="00472C4E" w:rsidP="00657142">
      <w:pPr>
        <w:spacing w:line="360" w:lineRule="auto"/>
        <w:jc w:val="right"/>
        <w:rPr>
          <w:rFonts w:ascii="Arial" w:hAnsi="Arial" w:cs="Arial"/>
          <w:rtl/>
        </w:rPr>
      </w:pPr>
      <w:r w:rsidRPr="00FE6144">
        <w:rPr>
          <w:rtl/>
        </w:rPr>
        <w:t>________________________</w:t>
      </w:r>
    </w:p>
    <w:p w14:paraId="469C8335" w14:textId="1F177ABE" w:rsidR="00657142" w:rsidRPr="00657142" w:rsidRDefault="00657142" w:rsidP="00657142">
      <w:pPr>
        <w:spacing w:line="360" w:lineRule="auto"/>
        <w:jc w:val="right"/>
        <w:rPr>
          <w:rFonts w:ascii="Arial" w:hAnsi="Arial" w:cs="Arial"/>
          <w:rtl/>
        </w:rPr>
      </w:pPr>
      <w:r w:rsidRPr="00657142">
        <w:rPr>
          <w:rFonts w:ascii="Arial" w:hAnsi="Arial" w:cs="Arial"/>
          <w:rtl/>
        </w:rPr>
        <w:t>רואי חשבון</w:t>
      </w:r>
    </w:p>
    <w:p w14:paraId="392FF42A" w14:textId="77777777" w:rsidR="00FE6144" w:rsidRDefault="00FE6144" w:rsidP="00472C4E">
      <w:pPr>
        <w:tabs>
          <w:tab w:val="right" w:pos="9070"/>
        </w:tabs>
        <w:spacing w:line="360" w:lineRule="auto"/>
        <w:ind w:left="375"/>
        <w:rPr>
          <w:rFonts w:ascii="Arial" w:hAnsi="Arial"/>
          <w:rtl/>
        </w:rPr>
      </w:pPr>
    </w:p>
    <w:p w14:paraId="716AE274" w14:textId="77777777" w:rsidR="00472C4E" w:rsidRPr="00FE6144" w:rsidRDefault="00472C4E" w:rsidP="00FE6144">
      <w:pPr>
        <w:pStyle w:val="3"/>
        <w:rPr>
          <w:sz w:val="24"/>
          <w:szCs w:val="24"/>
          <w:rtl/>
        </w:rPr>
      </w:pPr>
      <w:r w:rsidRPr="00FE6144">
        <w:rPr>
          <w:sz w:val="24"/>
          <w:szCs w:val="24"/>
          <w:rtl/>
        </w:rPr>
        <w:t>הערות:</w:t>
      </w:r>
    </w:p>
    <w:p w14:paraId="2C7E6C9C" w14:textId="77777777" w:rsidR="00472C4E" w:rsidRPr="00FE6144" w:rsidRDefault="00472C4E" w:rsidP="009B1854">
      <w:pPr>
        <w:pStyle w:val="3"/>
        <w:numPr>
          <w:ilvl w:val="0"/>
          <w:numId w:val="33"/>
        </w:numPr>
        <w:spacing w:before="0" w:after="0" w:line="360" w:lineRule="auto"/>
        <w:ind w:left="714" w:hanging="357"/>
        <w:rPr>
          <w:b w:val="0"/>
          <w:bCs w:val="0"/>
        </w:rPr>
      </w:pPr>
      <w:r w:rsidRPr="00FE6144">
        <w:rPr>
          <w:b w:val="0"/>
          <w:bCs w:val="0"/>
          <w:rtl/>
        </w:rPr>
        <w:t xml:space="preserve">נוסח דיווח זה של רואה החשבון המבקר לעניין העסק החי נקבע על ידי ועדה משותפת </w:t>
      </w:r>
      <w:proofErr w:type="spellStart"/>
      <w:r w:rsidRPr="00FE6144">
        <w:rPr>
          <w:b w:val="0"/>
          <w:bCs w:val="0"/>
          <w:rtl/>
        </w:rPr>
        <w:t>למינהל</w:t>
      </w:r>
      <w:proofErr w:type="spellEnd"/>
      <w:r w:rsidRPr="00FE6144">
        <w:rPr>
          <w:b w:val="0"/>
          <w:bCs w:val="0"/>
          <w:rtl/>
        </w:rPr>
        <w:t xml:space="preserve"> הרכש הממשלתי וללשכת רואי החשבון בישראל – אוגוסט 2009.</w:t>
      </w:r>
    </w:p>
    <w:p w14:paraId="091968E1" w14:textId="362C9026" w:rsidR="00FE6144" w:rsidRDefault="00472C4E" w:rsidP="009B1854">
      <w:pPr>
        <w:pStyle w:val="3"/>
        <w:numPr>
          <w:ilvl w:val="0"/>
          <w:numId w:val="33"/>
        </w:numPr>
        <w:spacing w:before="0" w:after="0" w:line="360" w:lineRule="auto"/>
        <w:ind w:left="714" w:hanging="357"/>
        <w:rPr>
          <w:b w:val="0"/>
          <w:bCs w:val="0"/>
          <w:sz w:val="24"/>
          <w:szCs w:val="24"/>
          <w:rtl/>
        </w:rPr>
      </w:pPr>
      <w:r w:rsidRPr="00FE6144">
        <w:rPr>
          <w:b w:val="0"/>
          <w:bCs w:val="0"/>
          <w:sz w:val="24"/>
          <w:szCs w:val="24"/>
          <w:rtl/>
        </w:rPr>
        <w:t xml:space="preserve">יודפס על נייר לוגו של משרד </w:t>
      </w:r>
      <w:proofErr w:type="spellStart"/>
      <w:r w:rsidRPr="00FE6144">
        <w:rPr>
          <w:b w:val="0"/>
          <w:bCs w:val="0"/>
          <w:sz w:val="24"/>
          <w:szCs w:val="24"/>
          <w:rtl/>
        </w:rPr>
        <w:t>הרו"ח</w:t>
      </w:r>
      <w:proofErr w:type="spellEnd"/>
      <w:r w:rsidRPr="00FE6144">
        <w:rPr>
          <w:b w:val="0"/>
          <w:bCs w:val="0"/>
          <w:sz w:val="24"/>
          <w:szCs w:val="24"/>
          <w:rtl/>
        </w:rPr>
        <w:t>.</w:t>
      </w:r>
    </w:p>
    <w:p w14:paraId="66A2C982" w14:textId="77777777" w:rsidR="00FE6144" w:rsidRDefault="00FE6144">
      <w:pPr>
        <w:bidi w:val="0"/>
        <w:rPr>
          <w:rFonts w:ascii="Arial" w:hAnsi="Arial" w:cs="Arial"/>
          <w:rtl/>
        </w:rPr>
      </w:pPr>
      <w:r>
        <w:rPr>
          <w:b/>
          <w:bCs/>
          <w:rtl/>
        </w:rPr>
        <w:br w:type="page"/>
      </w:r>
    </w:p>
    <w:p w14:paraId="09FC39E1" w14:textId="77777777" w:rsidR="008064FB" w:rsidRPr="00CF6CBC" w:rsidRDefault="008064FB" w:rsidP="00CF6CBC">
      <w:pPr>
        <w:pStyle w:val="3"/>
        <w:jc w:val="right"/>
        <w:rPr>
          <w:u w:val="single"/>
          <w:rtl/>
        </w:rPr>
      </w:pPr>
      <w:r w:rsidRPr="00CF6CBC">
        <w:rPr>
          <w:rFonts w:hint="cs"/>
          <w:u w:val="single"/>
          <w:rtl/>
        </w:rPr>
        <w:lastRenderedPageBreak/>
        <w:t>נ</w:t>
      </w:r>
      <w:r w:rsidRPr="00CF6CBC">
        <w:rPr>
          <w:u w:val="single"/>
          <w:rtl/>
        </w:rPr>
        <w:t xml:space="preserve">ספח </w:t>
      </w:r>
      <w:r w:rsidRPr="00CF6CBC">
        <w:rPr>
          <w:rFonts w:hint="cs"/>
          <w:u w:val="single"/>
          <w:rtl/>
        </w:rPr>
        <w:t>ט  למכרז</w:t>
      </w:r>
    </w:p>
    <w:p w14:paraId="2C4514E7" w14:textId="77777777" w:rsidR="008064FB" w:rsidRPr="00F611AA" w:rsidRDefault="008064FB" w:rsidP="008064FB">
      <w:pPr>
        <w:spacing w:line="276" w:lineRule="auto"/>
        <w:jc w:val="right"/>
        <w:rPr>
          <w:u w:val="single"/>
          <w:rtl/>
        </w:rPr>
      </w:pPr>
    </w:p>
    <w:p w14:paraId="713FA32E" w14:textId="77777777" w:rsidR="008064FB" w:rsidRPr="00CF6CBC" w:rsidRDefault="008064FB" w:rsidP="00CF6CBC">
      <w:pPr>
        <w:pStyle w:val="1"/>
        <w:rPr>
          <w:rFonts w:asciiTheme="minorBidi" w:hAnsiTheme="minorBidi" w:cstheme="minorBidi"/>
          <w:b/>
          <w:bCs/>
          <w:u w:val="single"/>
          <w:rtl/>
        </w:rPr>
      </w:pPr>
      <w:r w:rsidRPr="00CF6CBC">
        <w:rPr>
          <w:rFonts w:asciiTheme="minorBidi" w:hAnsiTheme="minorBidi" w:cstheme="minorBidi" w:hint="cs"/>
          <w:b/>
          <w:bCs/>
          <w:u w:val="single"/>
          <w:rtl/>
        </w:rPr>
        <w:t>התחייבות להעמדת ציוד</w:t>
      </w:r>
      <w:r w:rsidRPr="00CF6CBC">
        <w:rPr>
          <w:rFonts w:asciiTheme="minorBidi" w:hAnsiTheme="minorBidi" w:cstheme="minorBidi"/>
          <w:b/>
          <w:bCs/>
          <w:u w:val="single"/>
          <w:rtl/>
        </w:rPr>
        <w:t xml:space="preserve"> </w:t>
      </w:r>
    </w:p>
    <w:p w14:paraId="3163FD92" w14:textId="77777777" w:rsidR="008064FB" w:rsidRPr="00F611AA" w:rsidRDefault="008064FB" w:rsidP="008064FB">
      <w:pPr>
        <w:autoSpaceDE w:val="0"/>
        <w:autoSpaceDN w:val="0"/>
        <w:adjustRightInd w:val="0"/>
        <w:spacing w:line="276" w:lineRule="auto"/>
        <w:jc w:val="center"/>
        <w:rPr>
          <w:rFonts w:ascii="David"/>
          <w:b/>
          <w:bCs/>
          <w:u w:val="single"/>
          <w:rtl/>
        </w:rPr>
      </w:pPr>
    </w:p>
    <w:p w14:paraId="64038634" w14:textId="77777777" w:rsidR="008064FB" w:rsidRPr="00697623" w:rsidRDefault="008064FB" w:rsidP="00697623">
      <w:pPr>
        <w:pStyle w:val="3"/>
        <w:spacing w:before="0" w:after="0" w:line="360" w:lineRule="auto"/>
        <w:rPr>
          <w:b w:val="0"/>
          <w:bCs w:val="0"/>
          <w:sz w:val="24"/>
          <w:szCs w:val="24"/>
          <w:rtl/>
        </w:rPr>
      </w:pPr>
      <w:r w:rsidRPr="00697623">
        <w:rPr>
          <w:rFonts w:hint="eastAsia"/>
          <w:b w:val="0"/>
          <w:bCs w:val="0"/>
          <w:sz w:val="24"/>
          <w:szCs w:val="24"/>
          <w:rtl/>
        </w:rPr>
        <w:t>אני</w:t>
      </w:r>
      <w:r w:rsidRPr="00697623">
        <w:rPr>
          <w:b w:val="0"/>
          <w:bCs w:val="0"/>
          <w:sz w:val="24"/>
          <w:szCs w:val="24"/>
          <w:rtl/>
        </w:rPr>
        <w:t xml:space="preserve"> </w:t>
      </w:r>
      <w:r w:rsidRPr="00697623">
        <w:rPr>
          <w:rFonts w:hint="eastAsia"/>
          <w:b w:val="0"/>
          <w:bCs w:val="0"/>
          <w:sz w:val="24"/>
          <w:szCs w:val="24"/>
          <w:rtl/>
        </w:rPr>
        <w:t>הח</w:t>
      </w:r>
      <w:r w:rsidRPr="00697623">
        <w:rPr>
          <w:b w:val="0"/>
          <w:bCs w:val="0"/>
          <w:sz w:val="24"/>
          <w:szCs w:val="24"/>
          <w:rtl/>
        </w:rPr>
        <w:t>"</w:t>
      </w:r>
      <w:r w:rsidRPr="00697623">
        <w:rPr>
          <w:rFonts w:hint="eastAsia"/>
          <w:b w:val="0"/>
          <w:bCs w:val="0"/>
          <w:sz w:val="24"/>
          <w:szCs w:val="24"/>
          <w:rtl/>
        </w:rPr>
        <w:t>מ</w:t>
      </w:r>
      <w:r w:rsidRPr="00697623">
        <w:rPr>
          <w:b w:val="0"/>
          <w:bCs w:val="0"/>
          <w:sz w:val="24"/>
          <w:szCs w:val="24"/>
          <w:rtl/>
        </w:rPr>
        <w:t xml:space="preserve">_____________, </w:t>
      </w:r>
      <w:r w:rsidRPr="00697623">
        <w:rPr>
          <w:rFonts w:hint="eastAsia"/>
          <w:b w:val="0"/>
          <w:bCs w:val="0"/>
          <w:sz w:val="24"/>
          <w:szCs w:val="24"/>
          <w:rtl/>
        </w:rPr>
        <w:t>נושא</w:t>
      </w:r>
      <w:r w:rsidRPr="00697623">
        <w:rPr>
          <w:b w:val="0"/>
          <w:bCs w:val="0"/>
          <w:sz w:val="24"/>
          <w:szCs w:val="24"/>
          <w:rtl/>
        </w:rPr>
        <w:t xml:space="preserve"> </w:t>
      </w:r>
      <w:r w:rsidRPr="00697623">
        <w:rPr>
          <w:rFonts w:hint="eastAsia"/>
          <w:b w:val="0"/>
          <w:bCs w:val="0"/>
          <w:sz w:val="24"/>
          <w:szCs w:val="24"/>
          <w:rtl/>
        </w:rPr>
        <w:t>ת</w:t>
      </w:r>
      <w:r w:rsidRPr="00697623">
        <w:rPr>
          <w:b w:val="0"/>
          <w:bCs w:val="0"/>
          <w:sz w:val="24"/>
          <w:szCs w:val="24"/>
          <w:rtl/>
        </w:rPr>
        <w:t>.</w:t>
      </w:r>
      <w:r w:rsidRPr="00697623">
        <w:rPr>
          <w:rFonts w:hint="eastAsia"/>
          <w:b w:val="0"/>
          <w:bCs w:val="0"/>
          <w:sz w:val="24"/>
          <w:szCs w:val="24"/>
          <w:rtl/>
        </w:rPr>
        <w:t>ז</w:t>
      </w:r>
      <w:r w:rsidRPr="00697623">
        <w:rPr>
          <w:b w:val="0"/>
          <w:bCs w:val="0"/>
          <w:sz w:val="24"/>
          <w:szCs w:val="24"/>
          <w:rtl/>
        </w:rPr>
        <w:t xml:space="preserve">. </w:t>
      </w:r>
      <w:r w:rsidRPr="00697623">
        <w:rPr>
          <w:rFonts w:hint="eastAsia"/>
          <w:b w:val="0"/>
          <w:bCs w:val="0"/>
          <w:sz w:val="24"/>
          <w:szCs w:val="24"/>
          <w:rtl/>
        </w:rPr>
        <w:t>מס</w:t>
      </w:r>
      <w:r w:rsidRPr="00697623">
        <w:rPr>
          <w:b w:val="0"/>
          <w:bCs w:val="0"/>
          <w:sz w:val="24"/>
          <w:szCs w:val="24"/>
          <w:rtl/>
        </w:rPr>
        <w:t>' ____________</w:t>
      </w:r>
      <w:r w:rsidRPr="00697623">
        <w:rPr>
          <w:rFonts w:hint="cs"/>
          <w:b w:val="0"/>
          <w:bCs w:val="0"/>
          <w:sz w:val="24"/>
          <w:szCs w:val="24"/>
          <w:rtl/>
        </w:rPr>
        <w:t xml:space="preserve">, שהנני מורשה חתימה מטעם המציע ________________________ מס' מזהה ____________________ </w:t>
      </w:r>
      <w:r w:rsidRPr="00697623">
        <w:rPr>
          <w:b w:val="0"/>
          <w:bCs w:val="0"/>
          <w:sz w:val="24"/>
          <w:szCs w:val="24"/>
          <w:rtl/>
        </w:rPr>
        <w:t>(</w:t>
      </w:r>
      <w:r w:rsidRPr="00697623">
        <w:rPr>
          <w:rFonts w:hint="eastAsia"/>
          <w:b w:val="0"/>
          <w:bCs w:val="0"/>
          <w:sz w:val="24"/>
          <w:szCs w:val="24"/>
          <w:rtl/>
        </w:rPr>
        <w:t>להלן</w:t>
      </w:r>
      <w:r w:rsidRPr="00697623">
        <w:rPr>
          <w:b w:val="0"/>
          <w:bCs w:val="0"/>
          <w:sz w:val="24"/>
          <w:szCs w:val="24"/>
          <w:rtl/>
        </w:rPr>
        <w:t xml:space="preserve">: </w:t>
      </w:r>
      <w:r w:rsidRPr="00697623">
        <w:rPr>
          <w:rFonts w:hint="eastAsia"/>
          <w:b w:val="0"/>
          <w:bCs w:val="0"/>
          <w:sz w:val="24"/>
          <w:szCs w:val="24"/>
          <w:rtl/>
        </w:rPr>
        <w:t>המציע</w:t>
      </w:r>
      <w:r w:rsidRPr="00697623">
        <w:rPr>
          <w:b w:val="0"/>
          <w:bCs w:val="0"/>
          <w:sz w:val="24"/>
          <w:szCs w:val="24"/>
          <w:rtl/>
        </w:rPr>
        <w:t xml:space="preserve">), </w:t>
      </w:r>
      <w:r w:rsidRPr="00697623">
        <w:rPr>
          <w:rFonts w:hint="eastAsia"/>
          <w:b w:val="0"/>
          <w:bCs w:val="0"/>
          <w:sz w:val="24"/>
          <w:szCs w:val="24"/>
          <w:rtl/>
        </w:rPr>
        <w:t>מתחייב</w:t>
      </w:r>
      <w:r w:rsidRPr="00697623">
        <w:rPr>
          <w:b w:val="0"/>
          <w:bCs w:val="0"/>
          <w:sz w:val="24"/>
          <w:szCs w:val="24"/>
          <w:rtl/>
        </w:rPr>
        <w:t xml:space="preserve"> </w:t>
      </w:r>
      <w:r w:rsidRPr="00697623">
        <w:rPr>
          <w:rFonts w:hint="eastAsia"/>
          <w:b w:val="0"/>
          <w:bCs w:val="0"/>
          <w:sz w:val="24"/>
          <w:szCs w:val="24"/>
          <w:rtl/>
        </w:rPr>
        <w:t>בזאת</w:t>
      </w:r>
      <w:r w:rsidRPr="00697623">
        <w:rPr>
          <w:rFonts w:hint="cs"/>
          <w:b w:val="0"/>
          <w:bCs w:val="0"/>
          <w:sz w:val="24"/>
          <w:szCs w:val="24"/>
          <w:rtl/>
        </w:rPr>
        <w:t xml:space="preserve"> בשם המציע</w:t>
      </w:r>
      <w:r w:rsidRPr="00697623">
        <w:rPr>
          <w:b w:val="0"/>
          <w:bCs w:val="0"/>
          <w:sz w:val="24"/>
          <w:szCs w:val="24"/>
          <w:rtl/>
        </w:rPr>
        <w:t xml:space="preserve">, </w:t>
      </w:r>
      <w:r w:rsidRPr="00697623">
        <w:rPr>
          <w:rFonts w:hint="eastAsia"/>
          <w:b w:val="0"/>
          <w:bCs w:val="0"/>
          <w:sz w:val="24"/>
          <w:szCs w:val="24"/>
          <w:rtl/>
        </w:rPr>
        <w:t>בכתב</w:t>
      </w:r>
      <w:r w:rsidRPr="00697623">
        <w:rPr>
          <w:rFonts w:hint="cs"/>
          <w:b w:val="0"/>
          <w:bCs w:val="0"/>
          <w:sz w:val="24"/>
          <w:szCs w:val="24"/>
          <w:rtl/>
        </w:rPr>
        <w:t>:</w:t>
      </w:r>
    </w:p>
    <w:p w14:paraId="7640739F" w14:textId="77777777" w:rsidR="008064FB" w:rsidRPr="00697623" w:rsidRDefault="008064FB" w:rsidP="00697623">
      <w:pPr>
        <w:pStyle w:val="3"/>
        <w:spacing w:before="0" w:after="0" w:line="360" w:lineRule="auto"/>
        <w:rPr>
          <w:b w:val="0"/>
          <w:bCs w:val="0"/>
          <w:sz w:val="24"/>
          <w:szCs w:val="24"/>
        </w:rPr>
      </w:pPr>
      <w:r w:rsidRPr="00697623">
        <w:rPr>
          <w:rFonts w:hint="cs"/>
          <w:b w:val="0"/>
          <w:bCs w:val="0"/>
          <w:sz w:val="24"/>
          <w:szCs w:val="24"/>
          <w:rtl/>
        </w:rPr>
        <w:t xml:space="preserve">המציע מתחייב להעמיד את מלא הציוד הנדרש, כשהוא במצב ראוי, תקין ושמיש לצורך מתן השירותים נשוא מכרז זה, בהתאם להוראות המכרז על כל נספחיו, </w:t>
      </w:r>
      <w:proofErr w:type="spellStart"/>
      <w:r w:rsidRPr="00697623">
        <w:rPr>
          <w:rFonts w:hint="cs"/>
          <w:b w:val="0"/>
          <w:bCs w:val="0"/>
          <w:sz w:val="24"/>
          <w:szCs w:val="24"/>
          <w:rtl/>
        </w:rPr>
        <w:t>הכל</w:t>
      </w:r>
      <w:proofErr w:type="spellEnd"/>
      <w:r w:rsidRPr="00697623">
        <w:rPr>
          <w:rFonts w:hint="cs"/>
          <w:b w:val="0"/>
          <w:bCs w:val="0"/>
          <w:sz w:val="24"/>
          <w:szCs w:val="24"/>
          <w:rtl/>
        </w:rPr>
        <w:t xml:space="preserve"> בתוך </w:t>
      </w:r>
      <w:r w:rsidR="006966AD" w:rsidRPr="00697623">
        <w:rPr>
          <w:rFonts w:hint="cs"/>
          <w:b w:val="0"/>
          <w:bCs w:val="0"/>
          <w:sz w:val="24"/>
          <w:szCs w:val="24"/>
          <w:rtl/>
        </w:rPr>
        <w:t xml:space="preserve">60 </w:t>
      </w:r>
      <w:r w:rsidRPr="00697623">
        <w:rPr>
          <w:rFonts w:hint="cs"/>
          <w:b w:val="0"/>
          <w:bCs w:val="0"/>
          <w:sz w:val="24"/>
          <w:szCs w:val="24"/>
          <w:rtl/>
        </w:rPr>
        <w:t>ימים ממועד קבלת הודעה בדבר המועד המבוקש לקבלת השירותים.</w:t>
      </w:r>
    </w:p>
    <w:p w14:paraId="21A088D5" w14:textId="77777777" w:rsidR="008064FB" w:rsidRPr="00CF6CBC" w:rsidRDefault="008064FB" w:rsidP="00CF6CBC">
      <w:pPr>
        <w:pStyle w:val="2"/>
        <w:spacing w:line="360" w:lineRule="auto"/>
        <w:jc w:val="left"/>
        <w:rPr>
          <w:rFonts w:asciiTheme="minorBidi" w:hAnsiTheme="minorBidi" w:cstheme="minorBidi"/>
          <w:sz w:val="24"/>
          <w:szCs w:val="24"/>
          <w:u w:val="none"/>
          <w:rtl/>
        </w:rPr>
      </w:pPr>
    </w:p>
    <w:p w14:paraId="26AE26C7" w14:textId="25FC7925" w:rsidR="008064FB" w:rsidRPr="00D85688" w:rsidRDefault="008064FB" w:rsidP="00D85688">
      <w:pPr>
        <w:pStyle w:val="3"/>
        <w:rPr>
          <w:b w:val="0"/>
          <w:bCs w:val="0"/>
          <w:sz w:val="24"/>
          <w:szCs w:val="24"/>
          <w:rtl/>
        </w:rPr>
      </w:pPr>
      <w:r w:rsidRPr="00D85688">
        <w:rPr>
          <w:rFonts w:hint="cs"/>
          <w:b w:val="0"/>
          <w:bCs w:val="0"/>
          <w:sz w:val="24"/>
          <w:szCs w:val="24"/>
          <w:rtl/>
        </w:rPr>
        <w:t xml:space="preserve">_________________                               </w:t>
      </w:r>
      <w:r w:rsidR="00697623" w:rsidRPr="00D85688">
        <w:rPr>
          <w:rFonts w:hint="cs"/>
          <w:b w:val="0"/>
          <w:bCs w:val="0"/>
          <w:sz w:val="24"/>
          <w:szCs w:val="24"/>
          <w:rtl/>
        </w:rPr>
        <w:t xml:space="preserve">         </w:t>
      </w:r>
      <w:r w:rsidRPr="00D85688">
        <w:rPr>
          <w:rFonts w:hint="cs"/>
          <w:b w:val="0"/>
          <w:bCs w:val="0"/>
          <w:sz w:val="24"/>
          <w:szCs w:val="24"/>
          <w:rtl/>
        </w:rPr>
        <w:t xml:space="preserve"> _______________________</w:t>
      </w:r>
    </w:p>
    <w:p w14:paraId="02125A24" w14:textId="1C7308E8" w:rsidR="008064FB" w:rsidRPr="00D85688" w:rsidRDefault="008064FB" w:rsidP="00D85688">
      <w:pPr>
        <w:pStyle w:val="3"/>
        <w:rPr>
          <w:b w:val="0"/>
          <w:bCs w:val="0"/>
          <w:sz w:val="24"/>
          <w:szCs w:val="24"/>
          <w:rtl/>
        </w:rPr>
      </w:pPr>
      <w:r w:rsidRPr="00D85688">
        <w:rPr>
          <w:rFonts w:hint="cs"/>
          <w:b w:val="0"/>
          <w:bCs w:val="0"/>
          <w:sz w:val="24"/>
          <w:szCs w:val="24"/>
          <w:rtl/>
        </w:rPr>
        <w:t xml:space="preserve">תאריך                                                                     </w:t>
      </w:r>
      <w:r w:rsidR="00697623" w:rsidRPr="00D85688">
        <w:rPr>
          <w:rFonts w:hint="cs"/>
          <w:b w:val="0"/>
          <w:bCs w:val="0"/>
          <w:sz w:val="24"/>
          <w:szCs w:val="24"/>
          <w:rtl/>
        </w:rPr>
        <w:t xml:space="preserve">          </w:t>
      </w:r>
      <w:r w:rsidRPr="00D85688">
        <w:rPr>
          <w:rFonts w:hint="cs"/>
          <w:b w:val="0"/>
          <w:bCs w:val="0"/>
          <w:sz w:val="24"/>
          <w:szCs w:val="24"/>
          <w:rtl/>
        </w:rPr>
        <w:t xml:space="preserve"> חתימה</w:t>
      </w:r>
    </w:p>
    <w:p w14:paraId="1518D340" w14:textId="77777777" w:rsidR="008064FB" w:rsidRDefault="008064FB" w:rsidP="008064FB">
      <w:pPr>
        <w:autoSpaceDE w:val="0"/>
        <w:autoSpaceDN w:val="0"/>
        <w:adjustRightInd w:val="0"/>
        <w:spacing w:line="276" w:lineRule="auto"/>
        <w:jc w:val="both"/>
        <w:rPr>
          <w:rFonts w:ascii="David"/>
          <w:rtl/>
        </w:rPr>
      </w:pPr>
    </w:p>
    <w:p w14:paraId="746CEC41" w14:textId="77777777" w:rsidR="008064FB" w:rsidRDefault="008064FB" w:rsidP="008064FB">
      <w:pPr>
        <w:autoSpaceDE w:val="0"/>
        <w:autoSpaceDN w:val="0"/>
        <w:adjustRightInd w:val="0"/>
        <w:spacing w:line="276" w:lineRule="auto"/>
        <w:jc w:val="both"/>
        <w:rPr>
          <w:rFonts w:ascii="David"/>
          <w:rtl/>
        </w:rPr>
      </w:pPr>
    </w:p>
    <w:p w14:paraId="11B07EB0" w14:textId="77777777" w:rsidR="008064FB" w:rsidRPr="00D85688" w:rsidRDefault="008064FB" w:rsidP="00D85688">
      <w:pPr>
        <w:pStyle w:val="2"/>
        <w:spacing w:line="360" w:lineRule="auto"/>
        <w:jc w:val="center"/>
        <w:rPr>
          <w:rFonts w:asciiTheme="minorBidi" w:hAnsiTheme="minorBidi" w:cstheme="minorBidi"/>
          <w:sz w:val="24"/>
          <w:szCs w:val="24"/>
          <w:rtl/>
        </w:rPr>
      </w:pPr>
      <w:r w:rsidRPr="00D85688">
        <w:rPr>
          <w:rFonts w:asciiTheme="minorBidi" w:hAnsiTheme="minorBidi" w:cstheme="minorBidi"/>
          <w:sz w:val="24"/>
          <w:szCs w:val="24"/>
          <w:rtl/>
        </w:rPr>
        <w:t>אימות חתימה</w:t>
      </w:r>
    </w:p>
    <w:p w14:paraId="3AF8F031" w14:textId="77777777" w:rsidR="008064FB" w:rsidRPr="00CF6CBC" w:rsidRDefault="008064FB" w:rsidP="00CF6CBC">
      <w:pPr>
        <w:pStyle w:val="2"/>
        <w:spacing w:line="360" w:lineRule="auto"/>
        <w:jc w:val="left"/>
        <w:rPr>
          <w:rFonts w:asciiTheme="minorBidi" w:hAnsiTheme="minorBidi" w:cstheme="minorBidi"/>
          <w:sz w:val="24"/>
          <w:szCs w:val="24"/>
          <w:u w:val="none"/>
          <w:rtl/>
        </w:rPr>
      </w:pPr>
    </w:p>
    <w:p w14:paraId="7B2361DC" w14:textId="77777777" w:rsidR="008064FB" w:rsidRPr="00CF6CBC" w:rsidRDefault="008064FB" w:rsidP="00CF6CBC">
      <w:pPr>
        <w:pStyle w:val="2"/>
        <w:spacing w:line="360" w:lineRule="auto"/>
        <w:jc w:val="left"/>
        <w:rPr>
          <w:rFonts w:asciiTheme="minorBidi" w:hAnsiTheme="minorBidi" w:cstheme="minorBidi"/>
          <w:sz w:val="24"/>
          <w:szCs w:val="24"/>
          <w:u w:val="none"/>
          <w:rtl/>
        </w:rPr>
      </w:pPr>
      <w:r w:rsidRPr="00CF6CBC">
        <w:rPr>
          <w:rFonts w:asciiTheme="minorBidi" w:hAnsiTheme="minorBidi" w:cstheme="minorBidi"/>
          <w:sz w:val="24"/>
          <w:szCs w:val="24"/>
          <w:u w:val="none"/>
          <w:rtl/>
        </w:rPr>
        <w:t>אני הח"מ__________________ עו"ד שכתובתי ___________________</w:t>
      </w:r>
    </w:p>
    <w:p w14:paraId="176E41DD" w14:textId="77777777" w:rsidR="008064FB" w:rsidRPr="00CF6CBC" w:rsidRDefault="008064FB" w:rsidP="00CF6CBC">
      <w:pPr>
        <w:pStyle w:val="2"/>
        <w:spacing w:line="360" w:lineRule="auto"/>
        <w:jc w:val="left"/>
        <w:rPr>
          <w:rFonts w:asciiTheme="minorBidi" w:hAnsiTheme="minorBidi" w:cstheme="minorBidi"/>
          <w:sz w:val="24"/>
          <w:szCs w:val="24"/>
          <w:u w:val="none"/>
          <w:rtl/>
        </w:rPr>
      </w:pPr>
      <w:r w:rsidRPr="00CF6CBC">
        <w:rPr>
          <w:rFonts w:asciiTheme="minorBidi" w:hAnsiTheme="minorBidi" w:cstheme="minorBidi"/>
          <w:sz w:val="24"/>
          <w:szCs w:val="24"/>
          <w:u w:val="none"/>
          <w:rtl/>
        </w:rPr>
        <w:t xml:space="preserve">מאשר בזה שהמציע ____________ החתום לעיל הנו תאגיד הרשום כדין בישראל אצל רשם </w:t>
      </w:r>
    </w:p>
    <w:p w14:paraId="7BE18862" w14:textId="77777777" w:rsidR="008064FB" w:rsidRPr="00CF6CBC" w:rsidRDefault="008064FB" w:rsidP="00CF6CBC">
      <w:pPr>
        <w:pStyle w:val="2"/>
        <w:spacing w:line="360" w:lineRule="auto"/>
        <w:jc w:val="left"/>
        <w:rPr>
          <w:rFonts w:asciiTheme="minorBidi" w:hAnsiTheme="minorBidi" w:cstheme="minorBidi"/>
          <w:sz w:val="24"/>
          <w:szCs w:val="24"/>
          <w:u w:val="none"/>
          <w:rtl/>
        </w:rPr>
      </w:pPr>
      <w:r w:rsidRPr="00CF6CBC">
        <w:rPr>
          <w:rFonts w:asciiTheme="minorBidi" w:hAnsiTheme="minorBidi" w:cstheme="minorBidi"/>
          <w:sz w:val="24"/>
          <w:szCs w:val="24"/>
          <w:u w:val="none"/>
          <w:rtl/>
        </w:rPr>
        <w:t>ה _____________ וכי ה"ה ___________________ ו- _______________ אשר חתמו בפני מטעם המציע על הצעה זו, מוסמכים לעשות כן ולחייב את המציע בחתימותיהם .</w:t>
      </w:r>
    </w:p>
    <w:p w14:paraId="163A1449" w14:textId="77777777" w:rsidR="008064FB" w:rsidRPr="00CF6CBC" w:rsidRDefault="008064FB" w:rsidP="00CF6CBC">
      <w:pPr>
        <w:pStyle w:val="2"/>
        <w:spacing w:line="360" w:lineRule="auto"/>
        <w:jc w:val="left"/>
        <w:rPr>
          <w:rFonts w:asciiTheme="minorBidi" w:hAnsiTheme="minorBidi" w:cstheme="minorBidi"/>
          <w:sz w:val="24"/>
          <w:szCs w:val="24"/>
          <w:u w:val="none"/>
          <w:rtl/>
        </w:rPr>
      </w:pPr>
    </w:p>
    <w:p w14:paraId="4D28F196" w14:textId="77777777" w:rsidR="008064FB" w:rsidRPr="00CF6CBC" w:rsidRDefault="008064FB" w:rsidP="00CF6CBC">
      <w:pPr>
        <w:pStyle w:val="2"/>
        <w:spacing w:line="360" w:lineRule="auto"/>
        <w:jc w:val="left"/>
        <w:rPr>
          <w:rFonts w:asciiTheme="minorBidi" w:hAnsiTheme="minorBidi" w:cstheme="minorBidi"/>
          <w:sz w:val="24"/>
          <w:szCs w:val="24"/>
          <w:u w:val="none"/>
          <w:rtl/>
        </w:rPr>
      </w:pPr>
    </w:p>
    <w:p w14:paraId="36C8E2C1" w14:textId="77777777" w:rsidR="008064FB" w:rsidRPr="00CF6CBC" w:rsidRDefault="008064FB" w:rsidP="00CF6CBC">
      <w:pPr>
        <w:pStyle w:val="2"/>
        <w:spacing w:line="360" w:lineRule="auto"/>
        <w:jc w:val="left"/>
        <w:rPr>
          <w:rFonts w:asciiTheme="minorBidi" w:hAnsiTheme="minorBidi" w:cstheme="minorBidi"/>
          <w:sz w:val="24"/>
          <w:szCs w:val="24"/>
          <w:u w:val="none"/>
          <w:rtl/>
        </w:rPr>
      </w:pPr>
    </w:p>
    <w:p w14:paraId="53AFE918" w14:textId="77777777" w:rsidR="008064FB" w:rsidRPr="00B552B7" w:rsidRDefault="008064FB" w:rsidP="00B552B7">
      <w:pPr>
        <w:pStyle w:val="3"/>
        <w:rPr>
          <w:sz w:val="24"/>
          <w:szCs w:val="24"/>
          <w:rtl/>
        </w:rPr>
      </w:pPr>
      <w:r w:rsidRPr="00B552B7">
        <w:rPr>
          <w:sz w:val="24"/>
          <w:szCs w:val="24"/>
          <w:rtl/>
        </w:rPr>
        <w:t>___________________                                         ____________________</w:t>
      </w:r>
    </w:p>
    <w:p w14:paraId="1E8E1589" w14:textId="77777777" w:rsidR="008064FB" w:rsidRPr="00B552B7" w:rsidRDefault="008064FB" w:rsidP="00B552B7">
      <w:pPr>
        <w:pStyle w:val="3"/>
        <w:rPr>
          <w:sz w:val="24"/>
          <w:szCs w:val="24"/>
          <w:rtl/>
        </w:rPr>
      </w:pPr>
      <w:r w:rsidRPr="00B552B7">
        <w:rPr>
          <w:sz w:val="24"/>
          <w:szCs w:val="24"/>
          <w:rtl/>
        </w:rPr>
        <w:t>תאריך                                                                                 עו"ד</w:t>
      </w:r>
    </w:p>
    <w:p w14:paraId="4BDCFE1D" w14:textId="77777777" w:rsidR="008064FB" w:rsidRPr="00CF6CBC" w:rsidRDefault="008064FB" w:rsidP="00CF6CBC">
      <w:pPr>
        <w:pStyle w:val="2"/>
        <w:spacing w:line="360" w:lineRule="auto"/>
        <w:jc w:val="left"/>
        <w:rPr>
          <w:rFonts w:asciiTheme="minorBidi" w:hAnsiTheme="minorBidi" w:cstheme="minorBidi"/>
          <w:sz w:val="24"/>
          <w:szCs w:val="24"/>
          <w:u w:val="none"/>
          <w:rtl/>
        </w:rPr>
      </w:pPr>
    </w:p>
    <w:p w14:paraId="63505C14" w14:textId="77777777" w:rsidR="008064FB" w:rsidRDefault="008064FB" w:rsidP="004F2302">
      <w:pPr>
        <w:autoSpaceDE w:val="0"/>
        <w:autoSpaceDN w:val="0"/>
        <w:adjustRightInd w:val="0"/>
        <w:spacing w:line="360" w:lineRule="auto"/>
        <w:jc w:val="both"/>
        <w:rPr>
          <w:rFonts w:ascii="David"/>
          <w:rtl/>
        </w:rPr>
      </w:pPr>
    </w:p>
    <w:p w14:paraId="1CE94FD2" w14:textId="77777777" w:rsidR="008064FB" w:rsidRDefault="008064FB" w:rsidP="004F2302">
      <w:pPr>
        <w:autoSpaceDE w:val="0"/>
        <w:autoSpaceDN w:val="0"/>
        <w:adjustRightInd w:val="0"/>
        <w:spacing w:line="360" w:lineRule="auto"/>
        <w:jc w:val="both"/>
        <w:rPr>
          <w:rFonts w:ascii="David"/>
          <w:rtl/>
        </w:rPr>
      </w:pPr>
    </w:p>
    <w:p w14:paraId="3DA7FBFD" w14:textId="77777777" w:rsidR="008064FB" w:rsidRDefault="008064FB" w:rsidP="004F2302">
      <w:pPr>
        <w:autoSpaceDE w:val="0"/>
        <w:autoSpaceDN w:val="0"/>
        <w:adjustRightInd w:val="0"/>
        <w:spacing w:line="360" w:lineRule="auto"/>
        <w:jc w:val="both"/>
        <w:rPr>
          <w:rFonts w:ascii="David"/>
          <w:rtl/>
        </w:rPr>
      </w:pPr>
    </w:p>
    <w:p w14:paraId="707AE46F" w14:textId="77777777" w:rsidR="008064FB" w:rsidRDefault="008064FB" w:rsidP="004F2302">
      <w:pPr>
        <w:autoSpaceDE w:val="0"/>
        <w:autoSpaceDN w:val="0"/>
        <w:adjustRightInd w:val="0"/>
        <w:spacing w:line="360" w:lineRule="auto"/>
        <w:jc w:val="both"/>
        <w:rPr>
          <w:rFonts w:ascii="David"/>
          <w:rtl/>
        </w:rPr>
      </w:pPr>
    </w:p>
    <w:p w14:paraId="359A7A20" w14:textId="75DCD99E" w:rsidR="00CF6CBC" w:rsidRDefault="00CF6CBC">
      <w:pPr>
        <w:bidi w:val="0"/>
        <w:rPr>
          <w:rFonts w:ascii="David"/>
          <w:rtl/>
        </w:rPr>
      </w:pPr>
      <w:r>
        <w:rPr>
          <w:rFonts w:ascii="David"/>
          <w:rtl/>
        </w:rPr>
        <w:br w:type="page"/>
      </w:r>
    </w:p>
    <w:p w14:paraId="20A577DD" w14:textId="30F47CF2" w:rsidR="00371926" w:rsidRPr="00A470E0" w:rsidRDefault="00496C4B" w:rsidP="00315418">
      <w:pPr>
        <w:pStyle w:val="3"/>
        <w:jc w:val="right"/>
        <w:rPr>
          <w:sz w:val="24"/>
          <w:szCs w:val="24"/>
          <w:u w:val="single"/>
          <w:rtl/>
        </w:rPr>
      </w:pPr>
      <w:r w:rsidRPr="00A470E0">
        <w:rPr>
          <w:rFonts w:hint="cs"/>
          <w:sz w:val="24"/>
          <w:szCs w:val="24"/>
          <w:u w:val="single"/>
          <w:rtl/>
        </w:rPr>
        <w:lastRenderedPageBreak/>
        <w:t>נספח י</w:t>
      </w:r>
      <w:r w:rsidR="006C5BAC" w:rsidRPr="00A470E0">
        <w:rPr>
          <w:rFonts w:hint="cs"/>
          <w:sz w:val="24"/>
          <w:szCs w:val="24"/>
          <w:u w:val="single"/>
          <w:rtl/>
        </w:rPr>
        <w:t xml:space="preserve"> </w:t>
      </w:r>
      <w:r w:rsidR="00907E30" w:rsidRPr="00A470E0">
        <w:rPr>
          <w:rFonts w:hint="cs"/>
          <w:sz w:val="24"/>
          <w:szCs w:val="24"/>
          <w:u w:val="single"/>
          <w:rtl/>
        </w:rPr>
        <w:t>למכרז</w:t>
      </w:r>
    </w:p>
    <w:p w14:paraId="06F42CD6" w14:textId="77777777" w:rsidR="00EA6A93" w:rsidRDefault="00EA6A93" w:rsidP="00496C4B">
      <w:pPr>
        <w:spacing w:line="360" w:lineRule="auto"/>
        <w:rPr>
          <w:b/>
          <w:bCs/>
          <w:u w:val="single"/>
          <w:rtl/>
        </w:rPr>
      </w:pPr>
    </w:p>
    <w:p w14:paraId="6068AF29" w14:textId="77777777" w:rsidR="00EA6A93" w:rsidRPr="00315418" w:rsidRDefault="00EA6A93" w:rsidP="00315418">
      <w:pPr>
        <w:pStyle w:val="1"/>
        <w:rPr>
          <w:rFonts w:asciiTheme="minorBidi" w:hAnsiTheme="minorBidi" w:cstheme="minorBidi"/>
          <w:b/>
          <w:bCs/>
          <w:u w:val="single"/>
          <w:rtl/>
        </w:rPr>
      </w:pPr>
      <w:r w:rsidRPr="00315418">
        <w:rPr>
          <w:rFonts w:asciiTheme="minorBidi" w:hAnsiTheme="minorBidi" w:cstheme="minorBidi" w:hint="cs"/>
          <w:b/>
          <w:bCs/>
          <w:u w:val="single"/>
          <w:rtl/>
        </w:rPr>
        <w:t>הצהרה בדבר פרטי ההצעה הסודיים וכתב ויתור</w:t>
      </w:r>
    </w:p>
    <w:p w14:paraId="2B14922F" w14:textId="77777777" w:rsidR="00496C4B" w:rsidRDefault="00496C4B" w:rsidP="00496C4B">
      <w:pPr>
        <w:spacing w:line="360" w:lineRule="auto"/>
        <w:ind w:left="-58"/>
        <w:jc w:val="both"/>
        <w:rPr>
          <w:rtl/>
        </w:rPr>
      </w:pPr>
    </w:p>
    <w:p w14:paraId="4F38EA31" w14:textId="77777777" w:rsidR="00496C4B" w:rsidRPr="0048181B" w:rsidRDefault="00496C4B" w:rsidP="0048181B">
      <w:pPr>
        <w:pStyle w:val="3"/>
        <w:spacing w:before="0" w:after="0" w:line="360" w:lineRule="auto"/>
        <w:rPr>
          <w:b w:val="0"/>
          <w:bCs w:val="0"/>
          <w:sz w:val="24"/>
          <w:szCs w:val="24"/>
          <w:rtl/>
        </w:rPr>
      </w:pPr>
      <w:r w:rsidRPr="0048181B">
        <w:rPr>
          <w:b w:val="0"/>
          <w:bCs w:val="0"/>
          <w:sz w:val="24"/>
          <w:szCs w:val="24"/>
          <w:rtl/>
        </w:rPr>
        <w:t xml:space="preserve">אני הח"מ ______________, נושא ת.ז. מס' _______, מורשה החתימה מטעם __________________ שמספרו ____________(להלן: </w:t>
      </w:r>
      <w:r w:rsidRPr="0048181B">
        <w:rPr>
          <w:rFonts w:hint="cs"/>
          <w:b w:val="0"/>
          <w:bCs w:val="0"/>
          <w:sz w:val="24"/>
          <w:szCs w:val="24"/>
          <w:rtl/>
        </w:rPr>
        <w:t>המציע</w:t>
      </w:r>
      <w:r w:rsidRPr="0048181B">
        <w:rPr>
          <w:b w:val="0"/>
          <w:bCs w:val="0"/>
          <w:sz w:val="24"/>
          <w:szCs w:val="24"/>
          <w:rtl/>
        </w:rPr>
        <w:t xml:space="preserve">) מצהיר </w:t>
      </w:r>
      <w:r w:rsidRPr="0048181B">
        <w:rPr>
          <w:rFonts w:hint="cs"/>
          <w:b w:val="0"/>
          <w:bCs w:val="0"/>
          <w:sz w:val="24"/>
          <w:szCs w:val="24"/>
          <w:rtl/>
        </w:rPr>
        <w:t xml:space="preserve">ומתחייב </w:t>
      </w:r>
      <w:r w:rsidRPr="0048181B">
        <w:rPr>
          <w:b w:val="0"/>
          <w:bCs w:val="0"/>
          <w:sz w:val="24"/>
          <w:szCs w:val="24"/>
          <w:rtl/>
        </w:rPr>
        <w:t>בזאת, בכתב, כדלקמן:</w:t>
      </w:r>
    </w:p>
    <w:p w14:paraId="557D40D4" w14:textId="77777777" w:rsidR="006C2B9F" w:rsidRPr="0048181B" w:rsidRDefault="006C2B9F" w:rsidP="0048181B">
      <w:pPr>
        <w:pStyle w:val="3"/>
        <w:spacing w:before="0" w:after="0" w:line="360" w:lineRule="auto"/>
        <w:rPr>
          <w:b w:val="0"/>
          <w:bCs w:val="0"/>
          <w:sz w:val="24"/>
          <w:szCs w:val="24"/>
          <w:rtl/>
        </w:rPr>
      </w:pPr>
      <w:r w:rsidRPr="0048181B">
        <w:rPr>
          <w:rFonts w:hint="cs"/>
          <w:b w:val="0"/>
          <w:bCs w:val="0"/>
          <w:sz w:val="24"/>
          <w:szCs w:val="24"/>
          <w:rtl/>
        </w:rPr>
        <w:t xml:space="preserve">(יש לסמן </w:t>
      </w:r>
      <w:r w:rsidRPr="0048181B">
        <w:rPr>
          <w:b w:val="0"/>
          <w:bCs w:val="0"/>
          <w:sz w:val="24"/>
          <w:szCs w:val="24"/>
        </w:rPr>
        <w:t xml:space="preserve">X </w:t>
      </w:r>
      <w:r w:rsidRPr="0048181B">
        <w:rPr>
          <w:rFonts w:hint="cs"/>
          <w:b w:val="0"/>
          <w:bCs w:val="0"/>
          <w:sz w:val="24"/>
          <w:szCs w:val="24"/>
          <w:rtl/>
        </w:rPr>
        <w:t xml:space="preserve"> במקום המתאים)</w:t>
      </w:r>
    </w:p>
    <w:p w14:paraId="412CD57D" w14:textId="77777777" w:rsidR="006C2B9F" w:rsidRPr="00B552B7" w:rsidRDefault="006C2B9F" w:rsidP="009B1854">
      <w:pPr>
        <w:pStyle w:val="3"/>
        <w:numPr>
          <w:ilvl w:val="0"/>
          <w:numId w:val="34"/>
        </w:numPr>
        <w:spacing w:before="0" w:after="0" w:line="360" w:lineRule="auto"/>
        <w:ind w:left="714" w:hanging="357"/>
        <w:rPr>
          <w:b w:val="0"/>
          <w:bCs w:val="0"/>
          <w:sz w:val="24"/>
          <w:szCs w:val="24"/>
        </w:rPr>
      </w:pPr>
      <w:r w:rsidRPr="00B552B7">
        <w:rPr>
          <w:rFonts w:hint="cs"/>
          <w:b w:val="0"/>
          <w:bCs w:val="0"/>
          <w:sz w:val="24"/>
          <w:szCs w:val="24"/>
          <w:rtl/>
        </w:rPr>
        <w:t>ההצעה שהוגשה מטעם ________ במסגרת מכרז מס'____ לקבלת _____________ אינה כוללת פרטים סודיים.</w:t>
      </w:r>
    </w:p>
    <w:p w14:paraId="7006F965" w14:textId="77777777" w:rsidR="006C2B9F" w:rsidRPr="00B552B7" w:rsidRDefault="006C2B9F" w:rsidP="009B1854">
      <w:pPr>
        <w:pStyle w:val="3"/>
        <w:numPr>
          <w:ilvl w:val="0"/>
          <w:numId w:val="34"/>
        </w:numPr>
        <w:spacing w:before="0" w:after="0" w:line="360" w:lineRule="auto"/>
        <w:ind w:left="714" w:hanging="357"/>
        <w:rPr>
          <w:b w:val="0"/>
          <w:bCs w:val="0"/>
          <w:sz w:val="24"/>
          <w:szCs w:val="24"/>
        </w:rPr>
      </w:pPr>
      <w:r w:rsidRPr="00B552B7">
        <w:rPr>
          <w:rFonts w:hint="cs"/>
          <w:b w:val="0"/>
          <w:bCs w:val="0"/>
          <w:sz w:val="24"/>
          <w:szCs w:val="24"/>
          <w:rtl/>
        </w:rPr>
        <w:t>הפרטים בהצעת _________ המהווים סודות מסחריים ו/או מקצועיים הינם כדלקמן:</w:t>
      </w:r>
    </w:p>
    <w:p w14:paraId="569A817D" w14:textId="77777777" w:rsidR="006C2B9F" w:rsidRDefault="006C2B9F" w:rsidP="006C2B9F">
      <w:pPr>
        <w:spacing w:line="360" w:lineRule="auto"/>
        <w:ind w:left="426" w:right="720"/>
        <w:jc w:val="both"/>
      </w:pPr>
    </w:p>
    <w:p w14:paraId="00668489" w14:textId="77777777" w:rsidR="006C2B9F" w:rsidRDefault="006C2B9F" w:rsidP="006C2B9F">
      <w:pPr>
        <w:pBdr>
          <w:top w:val="single" w:sz="12" w:space="1" w:color="auto"/>
          <w:bottom w:val="single" w:sz="12" w:space="1" w:color="auto"/>
        </w:pBdr>
        <w:spacing w:line="360" w:lineRule="auto"/>
        <w:ind w:left="426"/>
        <w:jc w:val="both"/>
        <w:rPr>
          <w:rtl/>
        </w:rPr>
      </w:pPr>
    </w:p>
    <w:p w14:paraId="77F7335D" w14:textId="77777777" w:rsidR="006C2B9F" w:rsidRDefault="006C2B9F" w:rsidP="006C2B9F">
      <w:pPr>
        <w:pBdr>
          <w:bottom w:val="single" w:sz="12" w:space="1" w:color="auto"/>
          <w:between w:val="single" w:sz="12" w:space="1" w:color="auto"/>
        </w:pBdr>
        <w:spacing w:line="360" w:lineRule="auto"/>
        <w:ind w:left="426"/>
        <w:jc w:val="both"/>
        <w:rPr>
          <w:rtl/>
        </w:rPr>
      </w:pPr>
    </w:p>
    <w:p w14:paraId="617A6E72" w14:textId="77777777" w:rsidR="006C2B9F" w:rsidRDefault="006C2B9F" w:rsidP="006C2B9F">
      <w:pPr>
        <w:spacing w:line="360" w:lineRule="auto"/>
        <w:ind w:left="426"/>
        <w:jc w:val="both"/>
        <w:rPr>
          <w:rtl/>
        </w:rPr>
      </w:pPr>
    </w:p>
    <w:p w14:paraId="30EBF6CA" w14:textId="46F2ECBE" w:rsidR="006C2B9F" w:rsidRPr="00B552B7" w:rsidRDefault="006C2B9F" w:rsidP="009B1854">
      <w:pPr>
        <w:pStyle w:val="3"/>
        <w:numPr>
          <w:ilvl w:val="0"/>
          <w:numId w:val="35"/>
        </w:numPr>
        <w:spacing w:before="0" w:after="0" w:line="360" w:lineRule="auto"/>
        <w:ind w:left="714" w:hanging="357"/>
        <w:rPr>
          <w:b w:val="0"/>
          <w:bCs w:val="0"/>
        </w:rPr>
      </w:pPr>
      <w:r w:rsidRPr="00B552B7">
        <w:rPr>
          <w:rFonts w:hint="cs"/>
          <w:b w:val="0"/>
          <w:bCs w:val="0"/>
          <w:rtl/>
        </w:rPr>
        <w:t xml:space="preserve">ידוע לי כי </w:t>
      </w:r>
      <w:r w:rsidRPr="00B552B7">
        <w:rPr>
          <w:b w:val="0"/>
          <w:bCs w:val="0"/>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14:paraId="67676205" w14:textId="7951B75A" w:rsidR="006C2B9F" w:rsidRPr="00B552B7" w:rsidRDefault="006C2B9F" w:rsidP="009B1854">
      <w:pPr>
        <w:pStyle w:val="3"/>
        <w:numPr>
          <w:ilvl w:val="0"/>
          <w:numId w:val="35"/>
        </w:numPr>
        <w:spacing w:before="0" w:after="0" w:line="360" w:lineRule="auto"/>
        <w:ind w:left="714" w:hanging="357"/>
        <w:rPr>
          <w:b w:val="0"/>
          <w:bCs w:val="0"/>
        </w:rPr>
      </w:pPr>
      <w:r w:rsidRPr="00B552B7">
        <w:rPr>
          <w:rFonts w:hint="cs"/>
          <w:b w:val="0"/>
          <w:bCs w:val="0"/>
          <w:rtl/>
        </w:rPr>
        <w:t>אני נותן בזאת הסכמתי למסירת כל חלק ו/או פרט בהצעתי</w:t>
      </w:r>
      <w:r w:rsidRPr="00B552B7">
        <w:rPr>
          <w:b w:val="0"/>
          <w:bCs w:val="0"/>
          <w:rtl/>
        </w:rPr>
        <w:t xml:space="preserve"> </w:t>
      </w:r>
      <w:r w:rsidRPr="00B552B7">
        <w:rPr>
          <w:rFonts w:hint="cs"/>
          <w:b w:val="0"/>
          <w:bCs w:val="0"/>
          <w:rtl/>
        </w:rPr>
        <w:t>שלא פורט לעיל</w:t>
      </w:r>
      <w:r w:rsidRPr="00B552B7">
        <w:rPr>
          <w:b w:val="0"/>
          <w:bCs w:val="0"/>
          <w:rtl/>
        </w:rPr>
        <w:t xml:space="preserve"> לעיון מציעים אחרים</w:t>
      </w:r>
      <w:r w:rsidRPr="00B552B7">
        <w:rPr>
          <w:rFonts w:hint="cs"/>
          <w:b w:val="0"/>
          <w:bCs w:val="0"/>
          <w:rtl/>
        </w:rPr>
        <w:t>, ככל שתבחר ______ כזוכה במכרז, ומוותר בזאת על כל טענה ו/או זכות ו/או תביעה בקשר לכך</w:t>
      </w:r>
      <w:r w:rsidRPr="00B552B7">
        <w:rPr>
          <w:b w:val="0"/>
          <w:bCs w:val="0"/>
          <w:rtl/>
        </w:rPr>
        <w:t>.</w:t>
      </w:r>
    </w:p>
    <w:p w14:paraId="04285454" w14:textId="4EF3F127" w:rsidR="006C2B9F" w:rsidRPr="00B552B7" w:rsidRDefault="006C2B9F" w:rsidP="009B1854">
      <w:pPr>
        <w:pStyle w:val="3"/>
        <w:numPr>
          <w:ilvl w:val="0"/>
          <w:numId w:val="35"/>
        </w:numPr>
        <w:spacing w:before="0" w:after="0" w:line="360" w:lineRule="auto"/>
        <w:ind w:left="714" w:hanging="357"/>
        <w:rPr>
          <w:b w:val="0"/>
          <w:bCs w:val="0"/>
        </w:rPr>
      </w:pPr>
      <w:r w:rsidRPr="00B552B7">
        <w:rPr>
          <w:rFonts w:hint="cs"/>
          <w:b w:val="0"/>
          <w:bCs w:val="0"/>
          <w:rtl/>
        </w:rPr>
        <w:t>ציון</w:t>
      </w:r>
      <w:r w:rsidRPr="00B552B7">
        <w:rPr>
          <w:b w:val="0"/>
          <w:bCs w:val="0"/>
          <w:rtl/>
        </w:rPr>
        <w:t xml:space="preserve"> חלקים </w:t>
      </w:r>
      <w:r w:rsidRPr="00B552B7">
        <w:rPr>
          <w:rFonts w:hint="cs"/>
          <w:b w:val="0"/>
          <w:bCs w:val="0"/>
          <w:rtl/>
        </w:rPr>
        <w:t xml:space="preserve">ו/או פרטים </w:t>
      </w:r>
      <w:r w:rsidRPr="00B552B7">
        <w:rPr>
          <w:b w:val="0"/>
          <w:bCs w:val="0"/>
          <w:rtl/>
        </w:rPr>
        <w:t xml:space="preserve">בהצעה כסודיים מהווה הודאה בכך שחלקים אלה בהצעה סודיים גם בהצעותיהם של המציעים האחרים, </w:t>
      </w:r>
      <w:r w:rsidRPr="00B552B7">
        <w:rPr>
          <w:rFonts w:hint="cs"/>
          <w:b w:val="0"/>
          <w:bCs w:val="0"/>
          <w:rtl/>
        </w:rPr>
        <w:t>והנני</w:t>
      </w:r>
      <w:r w:rsidRPr="00B552B7">
        <w:rPr>
          <w:b w:val="0"/>
          <w:bCs w:val="0"/>
          <w:rtl/>
        </w:rPr>
        <w:t xml:space="preserve"> מוותר מראש על זכות העיון בחלקים אלה של הצעות המציעים האחרים.</w:t>
      </w:r>
    </w:p>
    <w:p w14:paraId="1A37CD52" w14:textId="7F774FF0" w:rsidR="006C2B9F" w:rsidRPr="00B552B7" w:rsidRDefault="006C2B9F" w:rsidP="009B1854">
      <w:pPr>
        <w:pStyle w:val="3"/>
        <w:numPr>
          <w:ilvl w:val="0"/>
          <w:numId w:val="35"/>
        </w:numPr>
        <w:spacing w:before="0" w:after="0" w:line="360" w:lineRule="auto"/>
        <w:ind w:left="714" w:hanging="357"/>
        <w:rPr>
          <w:b w:val="0"/>
          <w:bCs w:val="0"/>
        </w:rPr>
      </w:pPr>
      <w:r w:rsidRPr="00B552B7">
        <w:rPr>
          <w:rFonts w:hint="cs"/>
          <w:b w:val="0"/>
          <w:bCs w:val="0"/>
          <w:rtl/>
        </w:rPr>
        <w:t>ברור לי כי אין בהצהרה זו כדי לחייב את ועדת המכרזים וכי</w:t>
      </w:r>
      <w:r w:rsidRPr="00B552B7">
        <w:rPr>
          <w:b w:val="0"/>
          <w:bCs w:val="0"/>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B552B7">
        <w:rPr>
          <w:b w:val="0"/>
          <w:bCs w:val="0"/>
          <w:rtl/>
        </w:rPr>
        <w:t>מינהלית</w:t>
      </w:r>
      <w:proofErr w:type="spellEnd"/>
      <w:r w:rsidRPr="00B552B7">
        <w:rPr>
          <w:b w:val="0"/>
          <w:bCs w:val="0"/>
          <w:rtl/>
        </w:rPr>
        <w:t>.</w:t>
      </w:r>
    </w:p>
    <w:p w14:paraId="69CC7C1B" w14:textId="77777777" w:rsidR="00162350" w:rsidRDefault="00162350" w:rsidP="00907E30">
      <w:pPr>
        <w:spacing w:line="360" w:lineRule="auto"/>
        <w:rPr>
          <w:b/>
          <w:bCs/>
          <w:u w:val="single"/>
          <w:rtl/>
        </w:rPr>
      </w:pPr>
    </w:p>
    <w:p w14:paraId="64C21649" w14:textId="77777777" w:rsidR="00907E30" w:rsidRDefault="00162350" w:rsidP="00907E30">
      <w:pPr>
        <w:spacing w:line="360" w:lineRule="auto"/>
        <w:rPr>
          <w:rtl/>
        </w:rPr>
      </w:pPr>
      <w:r>
        <w:rPr>
          <w:rFonts w:hint="cs"/>
          <w:rtl/>
        </w:rPr>
        <w:t>_____________________                                                  _______________________</w:t>
      </w:r>
    </w:p>
    <w:p w14:paraId="04DDDFBD" w14:textId="77777777" w:rsidR="00162350" w:rsidRDefault="00162350" w:rsidP="00907E30">
      <w:pPr>
        <w:spacing w:line="360" w:lineRule="auto"/>
        <w:rPr>
          <w:rtl/>
        </w:rPr>
      </w:pPr>
      <w:r>
        <w:rPr>
          <w:rFonts w:hint="cs"/>
          <w:rtl/>
        </w:rPr>
        <w:t>תאריך                                                                                                חתימה</w:t>
      </w:r>
    </w:p>
    <w:p w14:paraId="4EDD1ABE" w14:textId="77777777" w:rsidR="00907E30" w:rsidRDefault="00907E30" w:rsidP="008F29F5">
      <w:pPr>
        <w:spacing w:line="360" w:lineRule="auto"/>
        <w:jc w:val="center"/>
        <w:rPr>
          <w:b/>
          <w:bCs/>
          <w:u w:val="single"/>
          <w:rtl/>
        </w:rPr>
      </w:pPr>
    </w:p>
    <w:p w14:paraId="1357D700" w14:textId="77777777" w:rsidR="008F29F5" w:rsidRPr="00B552B7" w:rsidRDefault="008F29F5" w:rsidP="00B552B7">
      <w:pPr>
        <w:pStyle w:val="3"/>
        <w:jc w:val="center"/>
        <w:rPr>
          <w:sz w:val="24"/>
          <w:szCs w:val="24"/>
          <w:u w:val="single"/>
          <w:rtl/>
        </w:rPr>
      </w:pPr>
      <w:r w:rsidRPr="00B552B7">
        <w:rPr>
          <w:sz w:val="24"/>
          <w:szCs w:val="24"/>
          <w:u w:val="single"/>
          <w:rtl/>
        </w:rPr>
        <w:lastRenderedPageBreak/>
        <w:t>אימות חתימה</w:t>
      </w:r>
    </w:p>
    <w:p w14:paraId="2BDFC4A9" w14:textId="77777777" w:rsidR="008F29F5" w:rsidRPr="00B552B7" w:rsidRDefault="008F29F5" w:rsidP="00B552B7">
      <w:pPr>
        <w:pStyle w:val="3"/>
        <w:rPr>
          <w:sz w:val="24"/>
          <w:szCs w:val="24"/>
          <w:rtl/>
        </w:rPr>
      </w:pPr>
    </w:p>
    <w:p w14:paraId="428860EF" w14:textId="77777777" w:rsidR="008F29F5" w:rsidRPr="00B552B7" w:rsidRDefault="008F29F5" w:rsidP="00B552B7">
      <w:pPr>
        <w:pStyle w:val="3"/>
        <w:spacing w:before="0" w:after="0" w:line="360" w:lineRule="auto"/>
        <w:rPr>
          <w:b w:val="0"/>
          <w:bCs w:val="0"/>
          <w:rtl/>
        </w:rPr>
      </w:pPr>
      <w:r w:rsidRPr="00B552B7">
        <w:rPr>
          <w:b w:val="0"/>
          <w:bCs w:val="0"/>
          <w:rtl/>
        </w:rPr>
        <w:t>אני הח"מ__________________ עו"ד שכתובתי ___________________</w:t>
      </w:r>
    </w:p>
    <w:p w14:paraId="04FB8CFD" w14:textId="77777777" w:rsidR="008F29F5" w:rsidRPr="00B552B7" w:rsidRDefault="008F29F5" w:rsidP="00B552B7">
      <w:pPr>
        <w:pStyle w:val="3"/>
        <w:spacing w:before="0" w:after="0" w:line="360" w:lineRule="auto"/>
        <w:rPr>
          <w:b w:val="0"/>
          <w:bCs w:val="0"/>
          <w:rtl/>
        </w:rPr>
      </w:pPr>
      <w:r w:rsidRPr="00B552B7">
        <w:rPr>
          <w:b w:val="0"/>
          <w:bCs w:val="0"/>
          <w:rtl/>
        </w:rPr>
        <w:t xml:space="preserve">מאשר בזה שהמציע ____________ החתום לעיל הנו תאגיד הרשום כדין בישראל אצל רשם </w:t>
      </w:r>
    </w:p>
    <w:p w14:paraId="415C896C" w14:textId="77777777" w:rsidR="008F29F5" w:rsidRPr="00B552B7" w:rsidRDefault="008F29F5" w:rsidP="00B552B7">
      <w:pPr>
        <w:pStyle w:val="3"/>
        <w:spacing w:before="0" w:after="0" w:line="360" w:lineRule="auto"/>
        <w:rPr>
          <w:b w:val="0"/>
          <w:bCs w:val="0"/>
          <w:rtl/>
        </w:rPr>
      </w:pPr>
      <w:r w:rsidRPr="00B552B7">
        <w:rPr>
          <w:b w:val="0"/>
          <w:bCs w:val="0"/>
          <w:rtl/>
        </w:rPr>
        <w:t>ה _____________ וכי ה"ה ___________________ ו- _______________ אשר חתמו בפני מטעם המציע על הצעה זו, מוסמכים לעשות כן ולחייב את המציע בחתימותיהם .</w:t>
      </w:r>
    </w:p>
    <w:p w14:paraId="1610C0F7" w14:textId="77777777" w:rsidR="008F29F5" w:rsidRPr="00B552B7" w:rsidRDefault="008F29F5" w:rsidP="00B552B7">
      <w:pPr>
        <w:pStyle w:val="3"/>
        <w:spacing w:before="0" w:after="0" w:line="360" w:lineRule="auto"/>
        <w:rPr>
          <w:b w:val="0"/>
          <w:bCs w:val="0"/>
          <w:rtl/>
        </w:rPr>
      </w:pPr>
    </w:p>
    <w:p w14:paraId="1BC77735" w14:textId="77777777" w:rsidR="008F29F5" w:rsidRPr="00B552B7" w:rsidRDefault="008F29F5" w:rsidP="00B552B7">
      <w:pPr>
        <w:pStyle w:val="3"/>
        <w:rPr>
          <w:b w:val="0"/>
          <w:bCs w:val="0"/>
          <w:rtl/>
        </w:rPr>
      </w:pPr>
      <w:r w:rsidRPr="00B552B7">
        <w:rPr>
          <w:b w:val="0"/>
          <w:bCs w:val="0"/>
          <w:rtl/>
        </w:rPr>
        <w:t>___________________                                         ____________________</w:t>
      </w:r>
    </w:p>
    <w:p w14:paraId="4E34FDED" w14:textId="77777777" w:rsidR="00792F0D" w:rsidRDefault="008F29F5" w:rsidP="00B552B7">
      <w:pPr>
        <w:pStyle w:val="3"/>
        <w:rPr>
          <w:rtl/>
        </w:rPr>
        <w:sectPr w:rsidR="00792F0D" w:rsidSect="005615B6">
          <w:footerReference w:type="default" r:id="rId17"/>
          <w:endnotePr>
            <w:numFmt w:val="lowerLetter"/>
          </w:endnotePr>
          <w:pgSz w:w="11907" w:h="16840"/>
          <w:pgMar w:top="1440" w:right="1080" w:bottom="1440" w:left="1080" w:header="720" w:footer="720" w:gutter="0"/>
          <w:cols w:space="720"/>
          <w:bidi/>
          <w:rtlGutter/>
          <w:docGrid w:linePitch="326"/>
        </w:sectPr>
      </w:pPr>
      <w:r w:rsidRPr="00B552B7">
        <w:rPr>
          <w:b w:val="0"/>
          <w:bCs w:val="0"/>
          <w:rtl/>
        </w:rPr>
        <w:t>תאריך                                                                           עו"ד</w:t>
      </w:r>
    </w:p>
    <w:p w14:paraId="0842F3F9" w14:textId="77777777" w:rsidR="00472C4E" w:rsidRPr="00A470E0" w:rsidRDefault="00371926" w:rsidP="00A470E0">
      <w:pPr>
        <w:pStyle w:val="3"/>
        <w:jc w:val="right"/>
        <w:rPr>
          <w:sz w:val="24"/>
          <w:szCs w:val="24"/>
          <w:u w:val="single"/>
          <w:rtl/>
        </w:rPr>
      </w:pPr>
      <w:r w:rsidRPr="00A470E0">
        <w:rPr>
          <w:sz w:val="24"/>
          <w:szCs w:val="24"/>
          <w:u w:val="single"/>
          <w:rtl/>
        </w:rPr>
        <w:lastRenderedPageBreak/>
        <w:t>נספח</w:t>
      </w:r>
      <w:r w:rsidRPr="00A470E0">
        <w:rPr>
          <w:rFonts w:hint="cs"/>
          <w:sz w:val="24"/>
          <w:szCs w:val="24"/>
          <w:u w:val="single"/>
          <w:rtl/>
        </w:rPr>
        <w:t xml:space="preserve"> י</w:t>
      </w:r>
      <w:r w:rsidR="00791387" w:rsidRPr="00A470E0">
        <w:rPr>
          <w:rFonts w:hint="cs"/>
          <w:sz w:val="24"/>
          <w:szCs w:val="24"/>
          <w:u w:val="single"/>
          <w:rtl/>
        </w:rPr>
        <w:t>א למכרז</w:t>
      </w:r>
    </w:p>
    <w:p w14:paraId="0B963D26" w14:textId="77777777" w:rsidR="00472C4E" w:rsidRPr="00A470E0" w:rsidRDefault="00472C4E" w:rsidP="00A470E0">
      <w:pPr>
        <w:pStyle w:val="1"/>
        <w:rPr>
          <w:rFonts w:asciiTheme="minorBidi" w:hAnsiTheme="minorBidi" w:cstheme="minorBidi"/>
          <w:b/>
          <w:bCs/>
          <w:rtl/>
        </w:rPr>
      </w:pPr>
      <w:r w:rsidRPr="00A470E0">
        <w:rPr>
          <w:rFonts w:asciiTheme="minorBidi" w:hAnsiTheme="minorBidi" w:cstheme="minorBidi"/>
          <w:b/>
          <w:bCs/>
          <w:rtl/>
        </w:rPr>
        <w:t xml:space="preserve">הסכם למתן שירותים </w:t>
      </w:r>
    </w:p>
    <w:p w14:paraId="1DB49C4B" w14:textId="77777777" w:rsidR="00472C4E" w:rsidRPr="00A470E0" w:rsidRDefault="00472C4E" w:rsidP="00A470E0">
      <w:pPr>
        <w:pStyle w:val="2"/>
        <w:jc w:val="center"/>
        <w:rPr>
          <w:rFonts w:asciiTheme="minorBidi" w:hAnsiTheme="minorBidi" w:cstheme="minorBidi"/>
          <w:sz w:val="24"/>
          <w:szCs w:val="24"/>
          <w:rtl/>
        </w:rPr>
      </w:pPr>
      <w:r w:rsidRPr="00A470E0">
        <w:rPr>
          <w:rFonts w:asciiTheme="minorBidi" w:hAnsiTheme="minorBidi" w:cstheme="minorBidi"/>
          <w:sz w:val="24"/>
          <w:szCs w:val="24"/>
          <w:rtl/>
        </w:rPr>
        <w:t>שנערך ונחתם ביום _____ בשנת ____</w:t>
      </w:r>
    </w:p>
    <w:p w14:paraId="34DCB9A5" w14:textId="77777777" w:rsidR="00472C4E" w:rsidRPr="00E5042E" w:rsidRDefault="00472C4E" w:rsidP="00472C4E">
      <w:pPr>
        <w:spacing w:line="360" w:lineRule="auto"/>
        <w:rPr>
          <w:b/>
          <w:bCs/>
          <w:rtl/>
        </w:rPr>
      </w:pPr>
    </w:p>
    <w:p w14:paraId="12CAC4F6" w14:textId="77777777" w:rsidR="00472C4E" w:rsidRPr="00A470E0" w:rsidRDefault="00472C4E" w:rsidP="00472C4E">
      <w:pPr>
        <w:spacing w:line="360" w:lineRule="auto"/>
        <w:jc w:val="center"/>
        <w:rPr>
          <w:rFonts w:asciiTheme="minorBidi" w:hAnsiTheme="minorBidi" w:cstheme="minorBidi"/>
          <w:rtl/>
        </w:rPr>
      </w:pPr>
      <w:r w:rsidRPr="00A470E0">
        <w:rPr>
          <w:rFonts w:asciiTheme="minorBidi" w:hAnsiTheme="minorBidi" w:cstheme="minorBidi"/>
          <w:rtl/>
        </w:rPr>
        <w:t>בין:</w:t>
      </w:r>
    </w:p>
    <w:p w14:paraId="07F2D8ED" w14:textId="77777777" w:rsidR="00472C4E" w:rsidRPr="00A470E0" w:rsidRDefault="00472C4E" w:rsidP="00472C4E">
      <w:pPr>
        <w:spacing w:line="360" w:lineRule="auto"/>
        <w:jc w:val="center"/>
        <w:rPr>
          <w:rFonts w:asciiTheme="minorBidi" w:hAnsiTheme="minorBidi" w:cstheme="minorBidi"/>
          <w:rtl/>
        </w:rPr>
      </w:pPr>
      <w:r w:rsidRPr="00A470E0">
        <w:rPr>
          <w:rFonts w:asciiTheme="minorBidi" w:hAnsiTheme="minorBidi" w:cstheme="minorBidi"/>
          <w:rtl/>
        </w:rPr>
        <w:t>ממשלת ישראל בשם מדינת ישראל</w:t>
      </w:r>
    </w:p>
    <w:p w14:paraId="0A78C17C" w14:textId="77777777" w:rsidR="00472C4E" w:rsidRPr="00A470E0" w:rsidRDefault="00472C4E" w:rsidP="00162350">
      <w:pPr>
        <w:spacing w:line="360" w:lineRule="auto"/>
        <w:jc w:val="center"/>
        <w:rPr>
          <w:rFonts w:asciiTheme="minorBidi" w:hAnsiTheme="minorBidi" w:cstheme="minorBidi"/>
          <w:rtl/>
        </w:rPr>
      </w:pPr>
      <w:r w:rsidRPr="00A470E0">
        <w:rPr>
          <w:rFonts w:asciiTheme="minorBidi" w:hAnsiTheme="minorBidi" w:cstheme="minorBidi"/>
          <w:rtl/>
        </w:rPr>
        <w:t xml:space="preserve">המיוצגת על ידי המנהל הכללי והחשב של משרד </w:t>
      </w:r>
      <w:r w:rsidR="00162350" w:rsidRPr="00A470E0">
        <w:rPr>
          <w:rFonts w:asciiTheme="minorBidi" w:hAnsiTheme="minorBidi" w:cstheme="minorBidi"/>
          <w:rtl/>
        </w:rPr>
        <w:t>הכלכלה</w:t>
      </w:r>
      <w:r w:rsidR="00A21EB8" w:rsidRPr="00A470E0">
        <w:rPr>
          <w:rFonts w:asciiTheme="minorBidi" w:hAnsiTheme="minorBidi" w:cstheme="minorBidi"/>
          <w:rtl/>
        </w:rPr>
        <w:t xml:space="preserve"> והתעשייה</w:t>
      </w:r>
    </w:p>
    <w:p w14:paraId="55A36D2A" w14:textId="77777777" w:rsidR="00472C4E" w:rsidRPr="00A470E0" w:rsidRDefault="00472C4E" w:rsidP="00472C4E">
      <w:pPr>
        <w:spacing w:line="360" w:lineRule="auto"/>
        <w:jc w:val="center"/>
        <w:rPr>
          <w:rFonts w:asciiTheme="minorBidi" w:hAnsiTheme="minorBidi" w:cstheme="minorBidi"/>
          <w:rtl/>
        </w:rPr>
      </w:pPr>
      <w:r w:rsidRPr="00A470E0">
        <w:rPr>
          <w:rFonts w:asciiTheme="minorBidi" w:hAnsiTheme="minorBidi" w:cstheme="minorBidi"/>
          <w:rtl/>
        </w:rPr>
        <w:t>כתובת: רחוב בנק ישראל 5, ירושלים</w:t>
      </w:r>
    </w:p>
    <w:p w14:paraId="799FCA28" w14:textId="77777777" w:rsidR="00472C4E" w:rsidRPr="00A470E0" w:rsidRDefault="00472C4E" w:rsidP="00472C4E">
      <w:pPr>
        <w:spacing w:line="360" w:lineRule="auto"/>
        <w:jc w:val="center"/>
        <w:rPr>
          <w:rFonts w:asciiTheme="minorBidi" w:hAnsiTheme="minorBidi" w:cstheme="minorBidi"/>
          <w:b/>
          <w:bCs/>
          <w:rtl/>
        </w:rPr>
      </w:pPr>
      <w:r w:rsidRPr="00A470E0">
        <w:rPr>
          <w:rFonts w:asciiTheme="minorBidi" w:hAnsiTheme="minorBidi" w:cstheme="minorBidi"/>
          <w:b/>
          <w:bCs/>
          <w:rtl/>
        </w:rPr>
        <w:t>(</w:t>
      </w:r>
      <w:proofErr w:type="spellStart"/>
      <w:r w:rsidRPr="00A470E0">
        <w:rPr>
          <w:rFonts w:asciiTheme="minorBidi" w:hAnsiTheme="minorBidi" w:cstheme="minorBidi"/>
          <w:b/>
          <w:bCs/>
          <w:rtl/>
        </w:rPr>
        <w:t>להלן:"המשרד</w:t>
      </w:r>
      <w:proofErr w:type="spellEnd"/>
      <w:r w:rsidRPr="00A470E0">
        <w:rPr>
          <w:rFonts w:asciiTheme="minorBidi" w:hAnsiTheme="minorBidi" w:cstheme="minorBidi"/>
          <w:b/>
          <w:bCs/>
          <w:rtl/>
        </w:rPr>
        <w:t>")</w:t>
      </w:r>
    </w:p>
    <w:p w14:paraId="021B61F0" w14:textId="77777777" w:rsidR="00472C4E" w:rsidRPr="00A470E0" w:rsidRDefault="00472C4E" w:rsidP="00472C4E">
      <w:pPr>
        <w:spacing w:line="360" w:lineRule="auto"/>
        <w:jc w:val="right"/>
        <w:rPr>
          <w:rFonts w:asciiTheme="minorBidi" w:hAnsiTheme="minorBidi" w:cstheme="minorBidi"/>
          <w:u w:val="single"/>
          <w:rtl/>
        </w:rPr>
      </w:pPr>
      <w:r w:rsidRPr="00A470E0">
        <w:rPr>
          <w:rFonts w:asciiTheme="minorBidi" w:hAnsiTheme="minorBidi" w:cstheme="minorBidi"/>
          <w:u w:val="single"/>
          <w:rtl/>
        </w:rPr>
        <w:t>מצד אחד</w:t>
      </w:r>
    </w:p>
    <w:p w14:paraId="6F88DBF9" w14:textId="77777777" w:rsidR="00472C4E" w:rsidRPr="00A470E0" w:rsidRDefault="00472C4E" w:rsidP="00472C4E">
      <w:pPr>
        <w:spacing w:line="360" w:lineRule="auto"/>
        <w:jc w:val="center"/>
        <w:rPr>
          <w:rFonts w:asciiTheme="minorBidi" w:hAnsiTheme="minorBidi" w:cstheme="minorBidi"/>
          <w:rtl/>
        </w:rPr>
      </w:pPr>
      <w:r w:rsidRPr="00A470E0">
        <w:rPr>
          <w:rFonts w:asciiTheme="minorBidi" w:hAnsiTheme="minorBidi" w:cstheme="minorBidi"/>
          <w:rtl/>
        </w:rPr>
        <w:t>לבין:</w:t>
      </w:r>
    </w:p>
    <w:p w14:paraId="706BCA9B" w14:textId="56B3BBBE" w:rsidR="00472C4E" w:rsidRPr="00A470E0" w:rsidRDefault="00A470E0" w:rsidP="00A470E0">
      <w:pPr>
        <w:pStyle w:val="3"/>
        <w:spacing w:before="0" w:after="0" w:line="360" w:lineRule="auto"/>
        <w:jc w:val="center"/>
        <w:rPr>
          <w:b w:val="0"/>
          <w:bCs w:val="0"/>
          <w:sz w:val="24"/>
          <w:szCs w:val="24"/>
          <w:rtl/>
        </w:rPr>
      </w:pPr>
      <w:r w:rsidRPr="00A470E0">
        <w:rPr>
          <w:b w:val="0"/>
          <w:bCs w:val="0"/>
          <w:sz w:val="24"/>
          <w:szCs w:val="24"/>
          <w:rtl/>
        </w:rPr>
        <w:t>שם</w:t>
      </w:r>
      <w:r w:rsidR="00472C4E" w:rsidRPr="00A470E0">
        <w:rPr>
          <w:b w:val="0"/>
          <w:bCs w:val="0"/>
          <w:sz w:val="24"/>
          <w:szCs w:val="24"/>
          <w:rtl/>
        </w:rPr>
        <w:t>: _______________________</w:t>
      </w:r>
    </w:p>
    <w:p w14:paraId="7248837B" w14:textId="77777777" w:rsidR="00472C4E" w:rsidRPr="00A470E0" w:rsidRDefault="00472C4E" w:rsidP="00A470E0">
      <w:pPr>
        <w:pStyle w:val="3"/>
        <w:spacing w:before="0" w:after="0" w:line="360" w:lineRule="auto"/>
        <w:jc w:val="center"/>
        <w:rPr>
          <w:b w:val="0"/>
          <w:bCs w:val="0"/>
          <w:sz w:val="24"/>
          <w:szCs w:val="24"/>
          <w:u w:val="single"/>
          <w:rtl/>
        </w:rPr>
      </w:pPr>
      <w:r w:rsidRPr="00A470E0">
        <w:rPr>
          <w:b w:val="0"/>
          <w:bCs w:val="0"/>
          <w:sz w:val="24"/>
          <w:szCs w:val="24"/>
          <w:rtl/>
        </w:rPr>
        <w:t>כתובת:</w:t>
      </w:r>
      <w:r w:rsidRPr="00A470E0">
        <w:rPr>
          <w:b w:val="0"/>
          <w:bCs w:val="0"/>
          <w:sz w:val="24"/>
          <w:szCs w:val="24"/>
          <w:u w:val="single"/>
          <w:rtl/>
        </w:rPr>
        <w:t>________________</w:t>
      </w:r>
    </w:p>
    <w:p w14:paraId="62E90A88" w14:textId="77777777" w:rsidR="00472C4E" w:rsidRPr="00A470E0" w:rsidRDefault="00472C4E" w:rsidP="00A470E0">
      <w:pPr>
        <w:pStyle w:val="3"/>
        <w:spacing w:before="0" w:after="0" w:line="360" w:lineRule="auto"/>
        <w:jc w:val="center"/>
        <w:rPr>
          <w:b w:val="0"/>
          <w:bCs w:val="0"/>
          <w:sz w:val="24"/>
          <w:szCs w:val="24"/>
          <w:u w:val="single"/>
          <w:rtl/>
        </w:rPr>
      </w:pPr>
      <w:r w:rsidRPr="00A470E0">
        <w:rPr>
          <w:b w:val="0"/>
          <w:bCs w:val="0"/>
          <w:sz w:val="24"/>
          <w:szCs w:val="24"/>
          <w:rtl/>
        </w:rPr>
        <w:t>מס' רישום (עוסק מורשה</w:t>
      </w:r>
      <w:r w:rsidR="00E55456" w:rsidRPr="00A470E0">
        <w:rPr>
          <w:b w:val="0"/>
          <w:bCs w:val="0"/>
          <w:sz w:val="24"/>
          <w:szCs w:val="24"/>
          <w:rtl/>
        </w:rPr>
        <w:t>/פטור</w:t>
      </w:r>
      <w:r w:rsidRPr="00A470E0">
        <w:rPr>
          <w:b w:val="0"/>
          <w:bCs w:val="0"/>
          <w:sz w:val="24"/>
          <w:szCs w:val="24"/>
          <w:rtl/>
        </w:rPr>
        <w:t>,  תאגיד, תעודת זהות):</w:t>
      </w:r>
      <w:r w:rsidRPr="00A470E0">
        <w:rPr>
          <w:b w:val="0"/>
          <w:bCs w:val="0"/>
          <w:sz w:val="24"/>
          <w:szCs w:val="24"/>
          <w:u w:val="single"/>
          <w:rtl/>
        </w:rPr>
        <w:t>_____________</w:t>
      </w:r>
    </w:p>
    <w:p w14:paraId="2145DF32" w14:textId="77777777" w:rsidR="00472C4E" w:rsidRPr="00A470E0" w:rsidRDefault="00472C4E" w:rsidP="00A470E0">
      <w:pPr>
        <w:pStyle w:val="3"/>
        <w:spacing w:before="0" w:after="0" w:line="360" w:lineRule="auto"/>
        <w:jc w:val="center"/>
        <w:rPr>
          <w:b w:val="0"/>
          <w:bCs w:val="0"/>
          <w:sz w:val="24"/>
          <w:szCs w:val="24"/>
          <w:u w:val="single"/>
          <w:rtl/>
        </w:rPr>
      </w:pPr>
      <w:r w:rsidRPr="00A470E0">
        <w:rPr>
          <w:b w:val="0"/>
          <w:bCs w:val="0"/>
          <w:sz w:val="24"/>
          <w:szCs w:val="24"/>
          <w:rtl/>
        </w:rPr>
        <w:t>אצל רשם:</w:t>
      </w:r>
      <w:r w:rsidRPr="00A470E0">
        <w:rPr>
          <w:b w:val="0"/>
          <w:bCs w:val="0"/>
          <w:sz w:val="24"/>
          <w:szCs w:val="24"/>
          <w:u w:val="single"/>
          <w:rtl/>
        </w:rPr>
        <w:t>_________________</w:t>
      </w:r>
    </w:p>
    <w:p w14:paraId="10904833" w14:textId="77777777" w:rsidR="00472C4E" w:rsidRPr="00A470E0" w:rsidRDefault="00472C4E" w:rsidP="00A470E0">
      <w:pPr>
        <w:pStyle w:val="3"/>
        <w:spacing w:before="0" w:after="0" w:line="360" w:lineRule="auto"/>
        <w:jc w:val="center"/>
        <w:rPr>
          <w:b w:val="0"/>
          <w:bCs w:val="0"/>
          <w:sz w:val="24"/>
          <w:szCs w:val="24"/>
          <w:rtl/>
        </w:rPr>
      </w:pPr>
      <w:r w:rsidRPr="00A470E0">
        <w:rPr>
          <w:b w:val="0"/>
          <w:bCs w:val="0"/>
          <w:sz w:val="24"/>
          <w:szCs w:val="24"/>
          <w:rtl/>
        </w:rPr>
        <w:t xml:space="preserve">באמצעות </w:t>
      </w:r>
      <w:r w:rsidRPr="00A470E0">
        <w:rPr>
          <w:b w:val="0"/>
          <w:bCs w:val="0"/>
          <w:sz w:val="24"/>
          <w:szCs w:val="24"/>
          <w:u w:val="single"/>
          <w:rtl/>
        </w:rPr>
        <w:t>______</w:t>
      </w:r>
      <w:r w:rsidRPr="00A470E0">
        <w:rPr>
          <w:b w:val="0"/>
          <w:bCs w:val="0"/>
          <w:sz w:val="24"/>
          <w:szCs w:val="24"/>
          <w:rtl/>
        </w:rPr>
        <w:t xml:space="preserve"> נושא ת.ז. </w:t>
      </w:r>
      <w:r w:rsidRPr="00A470E0">
        <w:rPr>
          <w:b w:val="0"/>
          <w:bCs w:val="0"/>
          <w:sz w:val="24"/>
          <w:szCs w:val="24"/>
          <w:u w:val="single"/>
          <w:rtl/>
        </w:rPr>
        <w:t>__________</w:t>
      </w:r>
      <w:r w:rsidRPr="00A470E0">
        <w:rPr>
          <w:b w:val="0"/>
          <w:bCs w:val="0"/>
          <w:sz w:val="24"/>
          <w:szCs w:val="24"/>
          <w:rtl/>
        </w:rPr>
        <w:t xml:space="preserve"> ו- ________ נושא ת.ז. _____________ המוסמכים לחתום בשמו</w:t>
      </w:r>
    </w:p>
    <w:p w14:paraId="0A2E8780" w14:textId="77777777" w:rsidR="00472C4E" w:rsidRPr="00A470E0" w:rsidRDefault="00472C4E" w:rsidP="00A470E0">
      <w:pPr>
        <w:pStyle w:val="3"/>
        <w:spacing w:before="0" w:after="0" w:line="360" w:lineRule="auto"/>
        <w:jc w:val="center"/>
        <w:rPr>
          <w:b w:val="0"/>
          <w:bCs w:val="0"/>
          <w:sz w:val="24"/>
          <w:szCs w:val="24"/>
          <w:rtl/>
        </w:rPr>
      </w:pPr>
      <w:r w:rsidRPr="00A470E0">
        <w:rPr>
          <w:b w:val="0"/>
          <w:bCs w:val="0"/>
          <w:sz w:val="24"/>
          <w:szCs w:val="24"/>
          <w:rtl/>
        </w:rPr>
        <w:t>(להלן:</w:t>
      </w:r>
      <w:r w:rsidR="004F2302" w:rsidRPr="00A470E0">
        <w:rPr>
          <w:b w:val="0"/>
          <w:bCs w:val="0"/>
          <w:sz w:val="24"/>
          <w:szCs w:val="24"/>
          <w:rtl/>
        </w:rPr>
        <w:t xml:space="preserve"> </w:t>
      </w:r>
      <w:r w:rsidRPr="00A470E0">
        <w:rPr>
          <w:b w:val="0"/>
          <w:bCs w:val="0"/>
          <w:sz w:val="24"/>
          <w:szCs w:val="24"/>
          <w:rtl/>
        </w:rPr>
        <w:t>"נותן השירותים")</w:t>
      </w:r>
    </w:p>
    <w:p w14:paraId="3610EB1A" w14:textId="77777777" w:rsidR="00472C4E" w:rsidRPr="00A470E0" w:rsidRDefault="00472C4E" w:rsidP="00472C4E">
      <w:pPr>
        <w:spacing w:line="360" w:lineRule="auto"/>
        <w:jc w:val="right"/>
        <w:rPr>
          <w:rFonts w:asciiTheme="minorBidi" w:hAnsiTheme="minorBidi" w:cstheme="minorBidi"/>
          <w:u w:val="single"/>
          <w:rtl/>
        </w:rPr>
      </w:pPr>
      <w:r w:rsidRPr="00A470E0">
        <w:rPr>
          <w:rFonts w:asciiTheme="minorBidi" w:hAnsiTheme="minorBidi" w:cstheme="minorBidi"/>
          <w:u w:val="single"/>
          <w:rtl/>
        </w:rPr>
        <w:t xml:space="preserve">מצד שני </w:t>
      </w:r>
    </w:p>
    <w:p w14:paraId="421827BA" w14:textId="77777777" w:rsidR="00472C4E" w:rsidRDefault="00472C4E" w:rsidP="00472C4E">
      <w:pPr>
        <w:spacing w:line="360" w:lineRule="auto"/>
        <w:ind w:left="720" w:hanging="720"/>
        <w:rPr>
          <w:rtl/>
        </w:rPr>
      </w:pPr>
    </w:p>
    <w:p w14:paraId="33B8D7E6" w14:textId="35C5D6B6" w:rsidR="00472C4E" w:rsidRPr="001A3960" w:rsidRDefault="00472C4E" w:rsidP="00A470E0">
      <w:pPr>
        <w:pStyle w:val="3"/>
        <w:spacing w:before="0" w:after="0" w:line="360" w:lineRule="auto"/>
        <w:ind w:left="651" w:hanging="709"/>
        <w:rPr>
          <w:b w:val="0"/>
          <w:bCs w:val="0"/>
          <w:sz w:val="24"/>
          <w:szCs w:val="24"/>
          <w:rtl/>
        </w:rPr>
      </w:pPr>
      <w:r w:rsidRPr="001A3960">
        <w:rPr>
          <w:b w:val="0"/>
          <w:bCs w:val="0"/>
          <w:sz w:val="24"/>
          <w:szCs w:val="24"/>
          <w:rtl/>
        </w:rPr>
        <w:t>הואיל</w:t>
      </w:r>
      <w:r w:rsidRPr="001A3960">
        <w:rPr>
          <w:b w:val="0"/>
          <w:bCs w:val="0"/>
          <w:sz w:val="24"/>
          <w:szCs w:val="24"/>
          <w:rtl/>
        </w:rPr>
        <w:tab/>
        <w:t>והמשרד פרסם מכרז –</w:t>
      </w:r>
      <w:r w:rsidR="006C5BAC" w:rsidRPr="001A3960">
        <w:rPr>
          <w:rFonts w:hint="cs"/>
          <w:b w:val="0"/>
          <w:bCs w:val="0"/>
          <w:sz w:val="24"/>
          <w:szCs w:val="24"/>
          <w:rtl/>
        </w:rPr>
        <w:t xml:space="preserve">23/17 </w:t>
      </w:r>
      <w:r w:rsidRPr="001A3960">
        <w:rPr>
          <w:b w:val="0"/>
          <w:bCs w:val="0"/>
          <w:sz w:val="24"/>
          <w:szCs w:val="24"/>
          <w:rtl/>
        </w:rPr>
        <w:t>–</w:t>
      </w:r>
      <w:r w:rsidR="006C5BAC" w:rsidRPr="001A3960">
        <w:rPr>
          <w:rFonts w:hint="cs"/>
          <w:b w:val="0"/>
          <w:bCs w:val="0"/>
          <w:sz w:val="24"/>
          <w:szCs w:val="24"/>
          <w:rtl/>
        </w:rPr>
        <w:t xml:space="preserve"> שירותי ניהול עבודות תכנון ופיתוח תשתיות ציבוריות באזורי תעשייה</w:t>
      </w:r>
      <w:r w:rsidRPr="001A3960">
        <w:rPr>
          <w:b w:val="0"/>
          <w:bCs w:val="0"/>
          <w:sz w:val="24"/>
          <w:szCs w:val="24"/>
          <w:rtl/>
        </w:rPr>
        <w:t xml:space="preserve"> (להלן: "המכרז") </w:t>
      </w:r>
    </w:p>
    <w:p w14:paraId="553F576A" w14:textId="77777777" w:rsidR="00472C4E" w:rsidRPr="001A3960" w:rsidRDefault="00253969" w:rsidP="001A3960">
      <w:pPr>
        <w:pStyle w:val="3"/>
        <w:spacing w:before="0" w:after="0" w:line="360" w:lineRule="auto"/>
        <w:ind w:left="651"/>
        <w:rPr>
          <w:b w:val="0"/>
          <w:bCs w:val="0"/>
          <w:sz w:val="24"/>
          <w:szCs w:val="24"/>
          <w:rtl/>
        </w:rPr>
      </w:pPr>
      <w:r w:rsidRPr="001A3960">
        <w:rPr>
          <w:rFonts w:hint="cs"/>
          <w:b w:val="0"/>
          <w:bCs w:val="0"/>
          <w:sz w:val="24"/>
          <w:szCs w:val="24"/>
          <w:rtl/>
        </w:rPr>
        <w:t xml:space="preserve">המכרז על נספחיו </w:t>
      </w:r>
      <w:r w:rsidR="00472C4E" w:rsidRPr="001A3960">
        <w:rPr>
          <w:b w:val="0"/>
          <w:bCs w:val="0"/>
          <w:sz w:val="24"/>
          <w:szCs w:val="24"/>
          <w:rtl/>
        </w:rPr>
        <w:t xml:space="preserve">מהווה חלק בלתי נפרד מהסכם זה. </w:t>
      </w:r>
    </w:p>
    <w:p w14:paraId="7A095492" w14:textId="77777777" w:rsidR="00472C4E" w:rsidRPr="00E5042E" w:rsidRDefault="00472C4E" w:rsidP="00472C4E">
      <w:pPr>
        <w:spacing w:line="360" w:lineRule="auto"/>
        <w:ind w:left="720" w:hanging="720"/>
        <w:rPr>
          <w:rtl/>
        </w:rPr>
      </w:pPr>
    </w:p>
    <w:p w14:paraId="52FE67CA" w14:textId="77777777" w:rsidR="00472C4E" w:rsidRPr="001A3960" w:rsidRDefault="00472C4E" w:rsidP="001A3960">
      <w:pPr>
        <w:pStyle w:val="3"/>
        <w:spacing w:before="0" w:after="0" w:line="360" w:lineRule="auto"/>
        <w:ind w:left="651" w:hanging="709"/>
        <w:rPr>
          <w:b w:val="0"/>
          <w:bCs w:val="0"/>
          <w:sz w:val="24"/>
          <w:szCs w:val="24"/>
          <w:rtl/>
        </w:rPr>
      </w:pPr>
      <w:r w:rsidRPr="001A3960">
        <w:rPr>
          <w:b w:val="0"/>
          <w:bCs w:val="0"/>
          <w:sz w:val="24"/>
          <w:szCs w:val="24"/>
          <w:rtl/>
        </w:rPr>
        <w:t>והואיל</w:t>
      </w:r>
      <w:r w:rsidRPr="001A3960">
        <w:rPr>
          <w:b w:val="0"/>
          <w:bCs w:val="0"/>
          <w:sz w:val="24"/>
          <w:szCs w:val="24"/>
          <w:rtl/>
        </w:rPr>
        <w:tab/>
        <w:t xml:space="preserve">ונותן השירותים זכה במכרז בהתאם להחלטת ועדת המכרזים של המשרד מיום __________ והתחייב לפעול </w:t>
      </w:r>
      <w:proofErr w:type="spellStart"/>
      <w:r w:rsidRPr="001A3960">
        <w:rPr>
          <w:b w:val="0"/>
          <w:bCs w:val="0"/>
          <w:sz w:val="24"/>
          <w:szCs w:val="24"/>
          <w:rtl/>
        </w:rPr>
        <w:t>וליתן</w:t>
      </w:r>
      <w:proofErr w:type="spellEnd"/>
      <w:r w:rsidRPr="001A3960">
        <w:rPr>
          <w:b w:val="0"/>
          <w:bCs w:val="0"/>
          <w:sz w:val="24"/>
          <w:szCs w:val="24"/>
          <w:rtl/>
        </w:rPr>
        <w:t xml:space="preserve"> את השירותים נשוא המכרז בהתאם להוראות המכרז, הצעתו על כל נספחיה והצהרותיו. </w:t>
      </w:r>
    </w:p>
    <w:p w14:paraId="04E088E1" w14:textId="77777777" w:rsidR="00472C4E" w:rsidRPr="001A3960" w:rsidRDefault="00472C4E" w:rsidP="001A3960">
      <w:pPr>
        <w:pStyle w:val="3"/>
        <w:spacing w:before="0" w:after="0" w:line="360" w:lineRule="auto"/>
        <w:ind w:left="651"/>
        <w:rPr>
          <w:b w:val="0"/>
          <w:bCs w:val="0"/>
          <w:sz w:val="24"/>
          <w:szCs w:val="24"/>
          <w:rtl/>
        </w:rPr>
      </w:pPr>
      <w:r w:rsidRPr="001A3960">
        <w:rPr>
          <w:b w:val="0"/>
          <w:bCs w:val="0"/>
          <w:sz w:val="24"/>
          <w:szCs w:val="24"/>
          <w:rtl/>
        </w:rPr>
        <w:t>הצעת נותן השירותים למכרז על נספחיה מהווה חלק בלתי נפרד מהסכם זה (להלן: "ההצעה");</w:t>
      </w:r>
      <w:r w:rsidRPr="001A3960">
        <w:rPr>
          <w:rFonts w:hint="cs"/>
          <w:b w:val="0"/>
          <w:bCs w:val="0"/>
          <w:sz w:val="24"/>
          <w:szCs w:val="24"/>
          <w:rtl/>
        </w:rPr>
        <w:t xml:space="preserve"> </w:t>
      </w:r>
    </w:p>
    <w:p w14:paraId="34EFC0B5" w14:textId="77777777" w:rsidR="00472C4E" w:rsidRPr="00E5042E" w:rsidRDefault="00472C4E" w:rsidP="00472C4E">
      <w:pPr>
        <w:spacing w:line="360" w:lineRule="auto"/>
        <w:ind w:left="720" w:hanging="720"/>
        <w:jc w:val="both"/>
        <w:rPr>
          <w:rtl/>
        </w:rPr>
      </w:pPr>
    </w:p>
    <w:p w14:paraId="6CC0B698" w14:textId="77777777" w:rsidR="00472C4E" w:rsidRPr="001A3960" w:rsidRDefault="00472C4E" w:rsidP="001A3960">
      <w:pPr>
        <w:pStyle w:val="3"/>
        <w:spacing w:before="0" w:after="0" w:line="360" w:lineRule="auto"/>
        <w:ind w:left="651" w:hanging="709"/>
        <w:rPr>
          <w:b w:val="0"/>
          <w:bCs w:val="0"/>
          <w:sz w:val="24"/>
          <w:szCs w:val="24"/>
          <w:rtl/>
        </w:rPr>
      </w:pPr>
      <w:r w:rsidRPr="001A3960">
        <w:rPr>
          <w:b w:val="0"/>
          <w:bCs w:val="0"/>
          <w:sz w:val="24"/>
          <w:szCs w:val="24"/>
          <w:rtl/>
        </w:rPr>
        <w:t xml:space="preserve">והואיל והצדדים מעוניינים כי נותן השירותים יבצע עבור המשרד את השירותים המפורטים במכרז, בהצעה ובהסכם זה באופן, במועדים ובתנאים </w:t>
      </w:r>
      <w:proofErr w:type="spellStart"/>
      <w:r w:rsidRPr="001A3960">
        <w:rPr>
          <w:b w:val="0"/>
          <w:bCs w:val="0"/>
          <w:sz w:val="24"/>
          <w:szCs w:val="24"/>
          <w:rtl/>
        </w:rPr>
        <w:t>הכל</w:t>
      </w:r>
      <w:proofErr w:type="spellEnd"/>
      <w:r w:rsidRPr="001A3960">
        <w:rPr>
          <w:b w:val="0"/>
          <w:bCs w:val="0"/>
          <w:sz w:val="24"/>
          <w:szCs w:val="24"/>
          <w:rtl/>
        </w:rPr>
        <w:t xml:space="preserve"> כמפורט בהסכם זה לרבות  במכרז ובהצעה</w:t>
      </w:r>
      <w:r w:rsidRPr="001A3960">
        <w:rPr>
          <w:rFonts w:hint="cs"/>
          <w:b w:val="0"/>
          <w:bCs w:val="0"/>
          <w:sz w:val="24"/>
          <w:szCs w:val="24"/>
          <w:rtl/>
        </w:rPr>
        <w:t xml:space="preserve"> </w:t>
      </w:r>
      <w:r w:rsidRPr="001A3960">
        <w:rPr>
          <w:b w:val="0"/>
          <w:bCs w:val="0"/>
          <w:sz w:val="24"/>
          <w:szCs w:val="24"/>
          <w:rtl/>
        </w:rPr>
        <w:t>(להלן: "השירותים");</w:t>
      </w:r>
    </w:p>
    <w:p w14:paraId="3829D310" w14:textId="77777777" w:rsidR="00472C4E" w:rsidRPr="00E5042E" w:rsidRDefault="00472C4E" w:rsidP="00472C4E">
      <w:pPr>
        <w:spacing w:line="360" w:lineRule="auto"/>
        <w:jc w:val="both"/>
        <w:rPr>
          <w:rFonts w:hint="cs"/>
        </w:rPr>
      </w:pPr>
    </w:p>
    <w:p w14:paraId="3792F1BE" w14:textId="77777777" w:rsidR="00472C4E" w:rsidRPr="00BC260B" w:rsidRDefault="00472C4E" w:rsidP="00BC260B">
      <w:pPr>
        <w:pStyle w:val="3"/>
        <w:spacing w:before="0" w:after="0" w:line="360" w:lineRule="auto"/>
        <w:ind w:left="651" w:hanging="709"/>
        <w:rPr>
          <w:b w:val="0"/>
          <w:bCs w:val="0"/>
          <w:sz w:val="24"/>
          <w:szCs w:val="24"/>
          <w:rtl/>
        </w:rPr>
      </w:pPr>
      <w:r w:rsidRPr="00BC260B">
        <w:rPr>
          <w:b w:val="0"/>
          <w:bCs w:val="0"/>
          <w:sz w:val="24"/>
          <w:szCs w:val="24"/>
          <w:rtl/>
        </w:rPr>
        <w:lastRenderedPageBreak/>
        <w:t xml:space="preserve">והואיל והצדדים מסכימים כי התקשרות זו תהיה על בסיס קבלני ולא תיצור יחסי </w:t>
      </w:r>
      <w:r w:rsidRPr="00BC260B">
        <w:rPr>
          <w:rFonts w:hint="cs"/>
          <w:b w:val="0"/>
          <w:bCs w:val="0"/>
          <w:sz w:val="24"/>
          <w:szCs w:val="24"/>
          <w:rtl/>
        </w:rPr>
        <w:t>שותפות או שליחות ו/</w:t>
      </w:r>
      <w:bookmarkStart w:id="0" w:name="_GoBack"/>
      <w:bookmarkEnd w:id="0"/>
      <w:r w:rsidRPr="00BC260B">
        <w:rPr>
          <w:rFonts w:hint="cs"/>
          <w:b w:val="0"/>
          <w:bCs w:val="0"/>
          <w:sz w:val="24"/>
          <w:szCs w:val="24"/>
          <w:rtl/>
        </w:rPr>
        <w:t xml:space="preserve">או יחסי </w:t>
      </w:r>
      <w:r w:rsidRPr="00BC260B">
        <w:rPr>
          <w:b w:val="0"/>
          <w:bCs w:val="0"/>
          <w:sz w:val="24"/>
          <w:szCs w:val="24"/>
          <w:rtl/>
        </w:rPr>
        <w:t xml:space="preserve">עובד </w:t>
      </w:r>
      <w:r w:rsidR="00231B1E" w:rsidRPr="00BC260B">
        <w:rPr>
          <w:b w:val="0"/>
          <w:bCs w:val="0"/>
          <w:sz w:val="24"/>
          <w:szCs w:val="24"/>
          <w:rtl/>
        </w:rPr>
        <w:t>מע</w:t>
      </w:r>
      <w:r w:rsidR="00231B1E" w:rsidRPr="00BC260B">
        <w:rPr>
          <w:rFonts w:hint="cs"/>
          <w:b w:val="0"/>
          <w:bCs w:val="0"/>
          <w:sz w:val="24"/>
          <w:szCs w:val="24"/>
          <w:rtl/>
        </w:rPr>
        <w:t>סיק</w:t>
      </w:r>
      <w:r w:rsidRPr="00BC260B">
        <w:rPr>
          <w:rFonts w:hint="cs"/>
          <w:b w:val="0"/>
          <w:bCs w:val="0"/>
          <w:sz w:val="24"/>
          <w:szCs w:val="24"/>
          <w:rtl/>
        </w:rPr>
        <w:t xml:space="preserve">, </w:t>
      </w:r>
      <w:r w:rsidRPr="00BC260B">
        <w:rPr>
          <w:b w:val="0"/>
          <w:bCs w:val="0"/>
          <w:sz w:val="24"/>
          <w:szCs w:val="24"/>
          <w:rtl/>
        </w:rPr>
        <w:t>בין המשרד לבין נותן השירותים</w:t>
      </w:r>
      <w:r w:rsidRPr="00BC260B">
        <w:rPr>
          <w:rFonts w:hint="cs"/>
          <w:b w:val="0"/>
          <w:bCs w:val="0"/>
          <w:sz w:val="24"/>
          <w:szCs w:val="24"/>
          <w:rtl/>
        </w:rPr>
        <w:t xml:space="preserve">, וזאת בהתחשב בתנאי ההתקשרות שאינם הולמים התקשרות במסגרת יחסי עובד </w:t>
      </w:r>
      <w:r w:rsidR="00231B1E" w:rsidRPr="00BC260B">
        <w:rPr>
          <w:rFonts w:hint="cs"/>
          <w:b w:val="0"/>
          <w:bCs w:val="0"/>
          <w:sz w:val="24"/>
          <w:szCs w:val="24"/>
          <w:rtl/>
        </w:rPr>
        <w:t>מעסיק</w:t>
      </w:r>
      <w:r w:rsidRPr="00BC260B">
        <w:rPr>
          <w:b w:val="0"/>
          <w:bCs w:val="0"/>
          <w:sz w:val="24"/>
          <w:szCs w:val="24"/>
          <w:rtl/>
        </w:rPr>
        <w:t>;</w:t>
      </w:r>
    </w:p>
    <w:p w14:paraId="1B50D334" w14:textId="77777777" w:rsidR="00472C4E" w:rsidRPr="00E5042E" w:rsidRDefault="00472C4E" w:rsidP="00472C4E">
      <w:pPr>
        <w:spacing w:line="360" w:lineRule="auto"/>
        <w:ind w:left="720" w:hanging="720"/>
        <w:jc w:val="both"/>
        <w:rPr>
          <w:rtl/>
        </w:rPr>
      </w:pPr>
    </w:p>
    <w:p w14:paraId="06C328D1" w14:textId="77777777" w:rsidR="00472C4E" w:rsidRPr="00BC260B" w:rsidRDefault="00472C4E" w:rsidP="00BC260B">
      <w:pPr>
        <w:pStyle w:val="3"/>
        <w:spacing w:before="0" w:after="0" w:line="360" w:lineRule="auto"/>
        <w:ind w:left="651" w:hanging="709"/>
        <w:rPr>
          <w:b w:val="0"/>
          <w:bCs w:val="0"/>
          <w:sz w:val="24"/>
          <w:szCs w:val="24"/>
          <w:rtl/>
        </w:rPr>
      </w:pPr>
      <w:r w:rsidRPr="00BC260B">
        <w:rPr>
          <w:b w:val="0"/>
          <w:bCs w:val="0"/>
          <w:sz w:val="24"/>
          <w:szCs w:val="24"/>
          <w:rtl/>
        </w:rPr>
        <w:t>והואיל והתחייבות המשרד על פי הסכם זה מתוקצבת ב</w:t>
      </w:r>
      <w:r w:rsidRPr="00BC260B">
        <w:rPr>
          <w:rFonts w:hint="cs"/>
          <w:b w:val="0"/>
          <w:bCs w:val="0"/>
          <w:sz w:val="24"/>
          <w:szCs w:val="24"/>
          <w:rtl/>
        </w:rPr>
        <w:t xml:space="preserve">התאם להוראות </w:t>
      </w:r>
      <w:r w:rsidRPr="00BC260B">
        <w:rPr>
          <w:b w:val="0"/>
          <w:bCs w:val="0"/>
          <w:sz w:val="24"/>
          <w:szCs w:val="24"/>
          <w:rtl/>
        </w:rPr>
        <w:t xml:space="preserve">חוק התקציב השנתי </w:t>
      </w:r>
      <w:r w:rsidR="00451E1C" w:rsidRPr="00BC260B">
        <w:rPr>
          <w:rFonts w:hint="cs"/>
          <w:b w:val="0"/>
          <w:bCs w:val="0"/>
          <w:sz w:val="24"/>
          <w:szCs w:val="24"/>
          <w:rtl/>
        </w:rPr>
        <w:tab/>
      </w:r>
      <w:r w:rsidRPr="00BC260B">
        <w:rPr>
          <w:b w:val="0"/>
          <w:bCs w:val="0"/>
          <w:sz w:val="24"/>
          <w:szCs w:val="24"/>
          <w:rtl/>
        </w:rPr>
        <w:t>לשנת הכספים _____</w:t>
      </w:r>
      <w:r w:rsidRPr="00BC260B">
        <w:rPr>
          <w:rFonts w:hint="cs"/>
          <w:b w:val="0"/>
          <w:bCs w:val="0"/>
          <w:sz w:val="24"/>
          <w:szCs w:val="24"/>
          <w:rtl/>
        </w:rPr>
        <w:t xml:space="preserve"> </w:t>
      </w:r>
      <w:r w:rsidRPr="00BC260B">
        <w:rPr>
          <w:b w:val="0"/>
          <w:bCs w:val="0"/>
          <w:sz w:val="24"/>
          <w:szCs w:val="24"/>
          <w:rtl/>
        </w:rPr>
        <w:t>בתקנה __________  של תקציב המשרד</w:t>
      </w:r>
      <w:r w:rsidRPr="00BC260B">
        <w:rPr>
          <w:b w:val="0"/>
          <w:bCs w:val="0"/>
          <w:sz w:val="24"/>
          <w:szCs w:val="24"/>
        </w:rPr>
        <w:t>;</w:t>
      </w:r>
    </w:p>
    <w:p w14:paraId="080192E0" w14:textId="77777777" w:rsidR="00472C4E" w:rsidRDefault="00472C4E" w:rsidP="00472C4E">
      <w:pPr>
        <w:spacing w:line="360" w:lineRule="auto"/>
        <w:ind w:left="720" w:hanging="720"/>
        <w:jc w:val="both"/>
        <w:rPr>
          <w:rFonts w:eastAsia="MS Mincho"/>
          <w:rtl/>
        </w:rPr>
      </w:pPr>
    </w:p>
    <w:p w14:paraId="3F6C50A6" w14:textId="77777777" w:rsidR="00472C4E" w:rsidRPr="00BC260B" w:rsidRDefault="00472C4E" w:rsidP="00BC260B">
      <w:pPr>
        <w:pStyle w:val="3"/>
        <w:spacing w:before="0" w:after="0" w:line="360" w:lineRule="auto"/>
        <w:ind w:left="651" w:hanging="709"/>
        <w:rPr>
          <w:b w:val="0"/>
          <w:bCs w:val="0"/>
          <w:sz w:val="24"/>
          <w:szCs w:val="24"/>
        </w:rPr>
      </w:pPr>
      <w:r w:rsidRPr="00BC260B">
        <w:rPr>
          <w:b w:val="0"/>
          <w:bCs w:val="0"/>
          <w:sz w:val="24"/>
          <w:szCs w:val="24"/>
          <w:rtl/>
        </w:rPr>
        <w:t xml:space="preserve">והואיל </w:t>
      </w:r>
      <w:r w:rsidRPr="00BC260B">
        <w:rPr>
          <w:rFonts w:hint="cs"/>
          <w:b w:val="0"/>
          <w:bCs w:val="0"/>
          <w:sz w:val="24"/>
          <w:szCs w:val="24"/>
          <w:rtl/>
        </w:rPr>
        <w:t>ונותן השירותים מצהיר כי לא קיימת כל הגבלה ו/או מניעה על פי דין, הסכם או מכל סיבה אחרת להתקשרותו בהסכם זה</w:t>
      </w:r>
      <w:r w:rsidRPr="00BC260B">
        <w:rPr>
          <w:b w:val="0"/>
          <w:bCs w:val="0"/>
          <w:sz w:val="24"/>
          <w:szCs w:val="24"/>
        </w:rPr>
        <w:t>;</w:t>
      </w:r>
    </w:p>
    <w:p w14:paraId="395ECFC4" w14:textId="77777777" w:rsidR="00472C4E" w:rsidRPr="000A7EA8" w:rsidRDefault="00472C4E" w:rsidP="00472C4E">
      <w:pPr>
        <w:spacing w:line="360" w:lineRule="auto"/>
        <w:ind w:left="720" w:hanging="720"/>
        <w:jc w:val="both"/>
        <w:rPr>
          <w:rFonts w:eastAsia="MS Mincho"/>
          <w:rtl/>
        </w:rPr>
      </w:pPr>
    </w:p>
    <w:p w14:paraId="35BA9ABA" w14:textId="77777777" w:rsidR="00472C4E" w:rsidRPr="00BC260B" w:rsidRDefault="00472C4E" w:rsidP="00BC260B">
      <w:pPr>
        <w:pStyle w:val="2"/>
        <w:jc w:val="center"/>
        <w:rPr>
          <w:rFonts w:asciiTheme="minorBidi" w:hAnsiTheme="minorBidi" w:cstheme="minorBidi"/>
          <w:b/>
          <w:bCs/>
          <w:u w:val="none"/>
          <w:rtl/>
        </w:rPr>
      </w:pPr>
      <w:r w:rsidRPr="00BC260B">
        <w:rPr>
          <w:rFonts w:asciiTheme="minorBidi" w:hAnsiTheme="minorBidi" w:cstheme="minorBidi"/>
          <w:b/>
          <w:bCs/>
          <w:u w:val="none"/>
          <w:rtl/>
        </w:rPr>
        <w:t>לפיכך הוצהר הוסכם והותנה בין הצדדים כדלקמן:</w:t>
      </w:r>
    </w:p>
    <w:p w14:paraId="52CE9588" w14:textId="77777777" w:rsidR="00472C4E" w:rsidRPr="00E5042E" w:rsidRDefault="00472C4E" w:rsidP="00472C4E">
      <w:pPr>
        <w:spacing w:line="360" w:lineRule="auto"/>
        <w:jc w:val="both"/>
        <w:rPr>
          <w:rtl/>
        </w:rPr>
      </w:pPr>
    </w:p>
    <w:p w14:paraId="5A4B5294" w14:textId="77777777" w:rsidR="00472C4E" w:rsidRPr="00BC260B" w:rsidRDefault="00472C4E" w:rsidP="009B1854">
      <w:pPr>
        <w:pStyle w:val="2"/>
        <w:numPr>
          <w:ilvl w:val="0"/>
          <w:numId w:val="36"/>
        </w:numPr>
        <w:spacing w:line="360" w:lineRule="auto"/>
        <w:ind w:left="368" w:hanging="426"/>
        <w:jc w:val="left"/>
        <w:rPr>
          <w:rFonts w:asciiTheme="minorBidi" w:hAnsiTheme="minorBidi" w:cstheme="minorBidi"/>
        </w:rPr>
      </w:pPr>
      <w:r w:rsidRPr="00BC260B">
        <w:rPr>
          <w:rFonts w:asciiTheme="minorBidi" w:hAnsiTheme="minorBidi" w:cstheme="minorBidi"/>
          <w:rtl/>
        </w:rPr>
        <w:t>מבוא</w:t>
      </w:r>
    </w:p>
    <w:p w14:paraId="16ABDF3F" w14:textId="399C5627" w:rsidR="00472C4E" w:rsidRPr="00BC260B" w:rsidRDefault="00472C4E" w:rsidP="009B1854">
      <w:pPr>
        <w:pStyle w:val="3"/>
        <w:numPr>
          <w:ilvl w:val="1"/>
          <w:numId w:val="36"/>
        </w:numPr>
        <w:spacing w:before="0" w:after="0" w:line="360" w:lineRule="auto"/>
        <w:rPr>
          <w:b w:val="0"/>
          <w:bCs w:val="0"/>
          <w:sz w:val="24"/>
          <w:szCs w:val="24"/>
        </w:rPr>
      </w:pPr>
      <w:r w:rsidRPr="00BC260B">
        <w:rPr>
          <w:b w:val="0"/>
          <w:bCs w:val="0"/>
          <w:sz w:val="24"/>
          <w:szCs w:val="24"/>
          <w:rtl/>
        </w:rPr>
        <w:t xml:space="preserve">המבוא להסכם זה </w:t>
      </w:r>
      <w:r w:rsidRPr="00BC260B">
        <w:rPr>
          <w:rFonts w:hint="cs"/>
          <w:b w:val="0"/>
          <w:bCs w:val="0"/>
          <w:sz w:val="24"/>
          <w:szCs w:val="24"/>
          <w:rtl/>
        </w:rPr>
        <w:t xml:space="preserve">וכן מסמכי המכרז ונספחיו </w:t>
      </w:r>
      <w:r w:rsidRPr="00BC260B">
        <w:rPr>
          <w:b w:val="0"/>
          <w:bCs w:val="0"/>
          <w:sz w:val="24"/>
          <w:szCs w:val="24"/>
          <w:rtl/>
        </w:rPr>
        <w:t>מהוו</w:t>
      </w:r>
      <w:r w:rsidRPr="00BC260B">
        <w:rPr>
          <w:rFonts w:hint="cs"/>
          <w:b w:val="0"/>
          <w:bCs w:val="0"/>
          <w:sz w:val="24"/>
          <w:szCs w:val="24"/>
          <w:rtl/>
        </w:rPr>
        <w:t>ים</w:t>
      </w:r>
      <w:r w:rsidRPr="00BC260B">
        <w:rPr>
          <w:b w:val="0"/>
          <w:bCs w:val="0"/>
          <w:sz w:val="24"/>
          <w:szCs w:val="24"/>
          <w:rtl/>
        </w:rPr>
        <w:t xml:space="preserve"> חלק בלתי נפרד מ</w:t>
      </w:r>
      <w:r w:rsidRPr="00BC260B">
        <w:rPr>
          <w:rFonts w:hint="cs"/>
          <w:b w:val="0"/>
          <w:bCs w:val="0"/>
          <w:sz w:val="24"/>
          <w:szCs w:val="24"/>
          <w:rtl/>
        </w:rPr>
        <w:t>הסכם זה</w:t>
      </w:r>
      <w:r w:rsidRPr="00BC260B">
        <w:rPr>
          <w:b w:val="0"/>
          <w:bCs w:val="0"/>
          <w:sz w:val="24"/>
          <w:szCs w:val="24"/>
          <w:rtl/>
        </w:rPr>
        <w:t>.</w:t>
      </w:r>
      <w:r w:rsidRPr="00BC260B">
        <w:rPr>
          <w:rFonts w:hint="cs"/>
          <w:b w:val="0"/>
          <w:bCs w:val="0"/>
          <w:sz w:val="24"/>
          <w:szCs w:val="24"/>
          <w:rtl/>
        </w:rPr>
        <w:t xml:space="preserve"> </w:t>
      </w:r>
    </w:p>
    <w:p w14:paraId="5AA02171" w14:textId="77777777" w:rsidR="00472C4E" w:rsidRPr="00BC260B" w:rsidRDefault="00472C4E" w:rsidP="009B1854">
      <w:pPr>
        <w:pStyle w:val="3"/>
        <w:numPr>
          <w:ilvl w:val="1"/>
          <w:numId w:val="36"/>
        </w:numPr>
        <w:spacing w:before="0" w:after="0" w:line="360" w:lineRule="auto"/>
        <w:rPr>
          <w:b w:val="0"/>
          <w:bCs w:val="0"/>
          <w:sz w:val="24"/>
          <w:szCs w:val="24"/>
        </w:rPr>
      </w:pPr>
      <w:r w:rsidRPr="00BC260B">
        <w:rPr>
          <w:rFonts w:hint="cs"/>
          <w:b w:val="0"/>
          <w:bCs w:val="0"/>
          <w:sz w:val="24"/>
          <w:szCs w:val="24"/>
          <w:rtl/>
        </w:rPr>
        <w:t>ה</w:t>
      </w:r>
      <w:r w:rsidRPr="00BC260B">
        <w:rPr>
          <w:b w:val="0"/>
          <w:bCs w:val="0"/>
          <w:sz w:val="24"/>
          <w:szCs w:val="24"/>
          <w:rtl/>
        </w:rPr>
        <w:t xml:space="preserve">כותרות </w:t>
      </w:r>
      <w:r w:rsidRPr="00BC260B">
        <w:rPr>
          <w:rFonts w:hint="cs"/>
          <w:b w:val="0"/>
          <w:bCs w:val="0"/>
          <w:sz w:val="24"/>
          <w:szCs w:val="24"/>
          <w:rtl/>
        </w:rPr>
        <w:t>נועדו</w:t>
      </w:r>
      <w:r w:rsidRPr="00BC260B">
        <w:rPr>
          <w:b w:val="0"/>
          <w:bCs w:val="0"/>
          <w:sz w:val="24"/>
          <w:szCs w:val="24"/>
          <w:rtl/>
        </w:rPr>
        <w:t xml:space="preserve"> לשם </w:t>
      </w:r>
      <w:r w:rsidRPr="00BC260B">
        <w:rPr>
          <w:rFonts w:hint="cs"/>
          <w:b w:val="0"/>
          <w:bCs w:val="0"/>
          <w:sz w:val="24"/>
          <w:szCs w:val="24"/>
          <w:rtl/>
        </w:rPr>
        <w:t>הנוחיות בלבד</w:t>
      </w:r>
      <w:r w:rsidRPr="00BC260B">
        <w:rPr>
          <w:b w:val="0"/>
          <w:bCs w:val="0"/>
          <w:sz w:val="24"/>
          <w:szCs w:val="24"/>
          <w:rtl/>
        </w:rPr>
        <w:t xml:space="preserve"> והן לא תשמשנה לפרשנות </w:t>
      </w:r>
      <w:r w:rsidRPr="00BC260B">
        <w:rPr>
          <w:rFonts w:hint="cs"/>
          <w:b w:val="0"/>
          <w:bCs w:val="0"/>
          <w:sz w:val="24"/>
          <w:szCs w:val="24"/>
          <w:rtl/>
        </w:rPr>
        <w:t>ה</w:t>
      </w:r>
      <w:r w:rsidRPr="00BC260B">
        <w:rPr>
          <w:b w:val="0"/>
          <w:bCs w:val="0"/>
          <w:sz w:val="24"/>
          <w:szCs w:val="24"/>
          <w:rtl/>
        </w:rPr>
        <w:t>הסכם.</w:t>
      </w:r>
    </w:p>
    <w:p w14:paraId="4C2FD6AC" w14:textId="77777777" w:rsidR="00472C4E" w:rsidRPr="00BC260B" w:rsidRDefault="00472C4E" w:rsidP="009B1854">
      <w:pPr>
        <w:pStyle w:val="3"/>
        <w:numPr>
          <w:ilvl w:val="1"/>
          <w:numId w:val="36"/>
        </w:numPr>
        <w:spacing w:before="0" w:after="0" w:line="360" w:lineRule="auto"/>
        <w:rPr>
          <w:b w:val="0"/>
          <w:bCs w:val="0"/>
          <w:sz w:val="24"/>
          <w:szCs w:val="24"/>
        </w:rPr>
      </w:pPr>
      <w:r w:rsidRPr="00BC260B">
        <w:rPr>
          <w:b w:val="0"/>
          <w:bCs w:val="0"/>
          <w:sz w:val="24"/>
          <w:szCs w:val="24"/>
          <w:rtl/>
        </w:rPr>
        <w:t>הוראות הסכם זה באות להוסיף</w:t>
      </w:r>
      <w:r w:rsidRPr="00BC260B">
        <w:rPr>
          <w:rFonts w:hint="cs"/>
          <w:b w:val="0"/>
          <w:bCs w:val="0"/>
          <w:sz w:val="24"/>
          <w:szCs w:val="24"/>
          <w:rtl/>
        </w:rPr>
        <w:t xml:space="preserve"> </w:t>
      </w:r>
      <w:r w:rsidRPr="00BC260B">
        <w:rPr>
          <w:b w:val="0"/>
          <w:bCs w:val="0"/>
          <w:sz w:val="24"/>
          <w:szCs w:val="24"/>
          <w:rtl/>
        </w:rPr>
        <w:t xml:space="preserve">על הוראות המכרז, אין בהוראות הסכם זה כדי לגרוע מהוראות המכרז ומכל סעד לו זכאי המשרד על פי המכרז ולא ייחשב האמור בהסכם זה כהקלה או </w:t>
      </w:r>
      <w:proofErr w:type="spellStart"/>
      <w:r w:rsidRPr="00BC260B">
        <w:rPr>
          <w:b w:val="0"/>
          <w:bCs w:val="0"/>
          <w:sz w:val="24"/>
          <w:szCs w:val="24"/>
          <w:rtl/>
        </w:rPr>
        <w:t>כויתור</w:t>
      </w:r>
      <w:proofErr w:type="spellEnd"/>
      <w:r w:rsidRPr="00BC260B">
        <w:rPr>
          <w:b w:val="0"/>
          <w:bCs w:val="0"/>
          <w:sz w:val="24"/>
          <w:szCs w:val="24"/>
          <w:rtl/>
        </w:rPr>
        <w:t xml:space="preserve"> על הוראה מהוראות המכרז.</w:t>
      </w:r>
    </w:p>
    <w:p w14:paraId="624B7087" w14:textId="77777777" w:rsidR="00472C4E" w:rsidRPr="00BC260B" w:rsidRDefault="00472C4E" w:rsidP="009B1854">
      <w:pPr>
        <w:pStyle w:val="3"/>
        <w:numPr>
          <w:ilvl w:val="1"/>
          <w:numId w:val="36"/>
        </w:numPr>
        <w:spacing w:before="0" w:after="0" w:line="360" w:lineRule="auto"/>
        <w:rPr>
          <w:b w:val="0"/>
          <w:bCs w:val="0"/>
          <w:sz w:val="24"/>
          <w:szCs w:val="24"/>
        </w:rPr>
      </w:pPr>
      <w:r w:rsidRPr="00BC260B">
        <w:rPr>
          <w:b w:val="0"/>
          <w:bCs w:val="0"/>
          <w:sz w:val="24"/>
          <w:szCs w:val="24"/>
          <w:rtl/>
        </w:rPr>
        <w:t>בהסכם זה יהיו למונחים המפורטים בו את הפרוש והמשמעות המוקנים להם במכרז.</w:t>
      </w:r>
    </w:p>
    <w:p w14:paraId="0328E867" w14:textId="77777777" w:rsidR="00472C4E" w:rsidRPr="00BC260B" w:rsidRDefault="00472C4E" w:rsidP="009B1854">
      <w:pPr>
        <w:pStyle w:val="3"/>
        <w:numPr>
          <w:ilvl w:val="1"/>
          <w:numId w:val="36"/>
        </w:numPr>
        <w:spacing w:before="0" w:after="0" w:line="360" w:lineRule="auto"/>
        <w:rPr>
          <w:b w:val="0"/>
          <w:bCs w:val="0"/>
          <w:sz w:val="24"/>
          <w:szCs w:val="24"/>
          <w:rtl/>
        </w:rPr>
      </w:pPr>
      <w:r w:rsidRPr="00BC260B">
        <w:rPr>
          <w:b w:val="0"/>
          <w:bCs w:val="0"/>
          <w:sz w:val="24"/>
          <w:szCs w:val="24"/>
          <w:rtl/>
        </w:rPr>
        <w:t xml:space="preserve">במקרה של סתירה ו/או אי בהירות בין הוראות המכרז לבין הוראות הסכם זה יחולו הוראות </w:t>
      </w:r>
      <w:r w:rsidR="00F2705D" w:rsidRPr="00BC260B">
        <w:rPr>
          <w:rFonts w:hint="cs"/>
          <w:b w:val="0"/>
          <w:bCs w:val="0"/>
          <w:sz w:val="24"/>
          <w:szCs w:val="24"/>
          <w:rtl/>
        </w:rPr>
        <w:t>המכרז</w:t>
      </w:r>
      <w:r w:rsidRPr="00BC260B">
        <w:rPr>
          <w:b w:val="0"/>
          <w:bCs w:val="0"/>
          <w:sz w:val="24"/>
          <w:szCs w:val="24"/>
          <w:rtl/>
        </w:rPr>
        <w:t xml:space="preserve">, אלא אם נאמר במפורש אחרת. </w:t>
      </w:r>
    </w:p>
    <w:p w14:paraId="53686679" w14:textId="77777777" w:rsidR="00472C4E" w:rsidRPr="00E5042E" w:rsidRDefault="00472C4E" w:rsidP="00472C4E">
      <w:pPr>
        <w:spacing w:line="360" w:lineRule="auto"/>
        <w:jc w:val="both"/>
        <w:rPr>
          <w:rtl/>
        </w:rPr>
      </w:pPr>
    </w:p>
    <w:p w14:paraId="67300C7E" w14:textId="77777777" w:rsidR="00472C4E" w:rsidRPr="00BC260B" w:rsidRDefault="00472C4E" w:rsidP="009B1854">
      <w:pPr>
        <w:pStyle w:val="2"/>
        <w:numPr>
          <w:ilvl w:val="0"/>
          <w:numId w:val="36"/>
        </w:numPr>
        <w:spacing w:line="360" w:lineRule="auto"/>
        <w:ind w:left="368" w:hanging="426"/>
        <w:jc w:val="left"/>
        <w:rPr>
          <w:rFonts w:asciiTheme="minorBidi" w:hAnsiTheme="minorBidi" w:cstheme="minorBidi"/>
        </w:rPr>
      </w:pPr>
      <w:r w:rsidRPr="00BC260B">
        <w:rPr>
          <w:rFonts w:asciiTheme="minorBidi" w:hAnsiTheme="minorBidi" w:cstheme="minorBidi"/>
          <w:rtl/>
        </w:rPr>
        <w:t>הצהרות הצדדים</w:t>
      </w:r>
    </w:p>
    <w:p w14:paraId="395C3B21" w14:textId="77777777" w:rsidR="00472C4E" w:rsidRPr="00BC260B" w:rsidRDefault="00AE0DCF" w:rsidP="009B1854">
      <w:pPr>
        <w:pStyle w:val="3"/>
        <w:numPr>
          <w:ilvl w:val="1"/>
          <w:numId w:val="36"/>
        </w:numPr>
        <w:spacing w:before="0" w:after="0" w:line="360" w:lineRule="auto"/>
        <w:rPr>
          <w:b w:val="0"/>
          <w:bCs w:val="0"/>
          <w:sz w:val="24"/>
          <w:szCs w:val="24"/>
        </w:rPr>
      </w:pPr>
      <w:r w:rsidRPr="00BC260B">
        <w:rPr>
          <w:rFonts w:hint="cs"/>
          <w:b w:val="0"/>
          <w:bCs w:val="0"/>
          <w:sz w:val="24"/>
          <w:szCs w:val="24"/>
          <w:rtl/>
        </w:rPr>
        <w:t xml:space="preserve"> </w:t>
      </w:r>
      <w:r w:rsidR="00472C4E" w:rsidRPr="00BC260B">
        <w:rPr>
          <w:b w:val="0"/>
          <w:bCs w:val="0"/>
          <w:sz w:val="24"/>
          <w:szCs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14:paraId="22553669" w14:textId="77777777" w:rsidR="00472C4E" w:rsidRPr="00BC260B" w:rsidRDefault="00AE0DCF" w:rsidP="009B1854">
      <w:pPr>
        <w:pStyle w:val="3"/>
        <w:numPr>
          <w:ilvl w:val="1"/>
          <w:numId w:val="36"/>
        </w:numPr>
        <w:spacing w:before="0" w:after="0" w:line="360" w:lineRule="auto"/>
        <w:rPr>
          <w:b w:val="0"/>
          <w:bCs w:val="0"/>
          <w:sz w:val="24"/>
          <w:szCs w:val="24"/>
        </w:rPr>
      </w:pPr>
      <w:r w:rsidRPr="00BC260B">
        <w:rPr>
          <w:rFonts w:hint="cs"/>
          <w:b w:val="0"/>
          <w:bCs w:val="0"/>
          <w:sz w:val="24"/>
          <w:szCs w:val="24"/>
          <w:rtl/>
        </w:rPr>
        <w:t xml:space="preserve"> </w:t>
      </w:r>
      <w:r w:rsidR="00472C4E" w:rsidRPr="00BC260B">
        <w:rPr>
          <w:b w:val="0"/>
          <w:bCs w:val="0"/>
          <w:sz w:val="24"/>
          <w:szCs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14:paraId="3A151052" w14:textId="77777777" w:rsidR="00472C4E" w:rsidRPr="00BC260B" w:rsidRDefault="00AE0DCF" w:rsidP="009B1854">
      <w:pPr>
        <w:pStyle w:val="3"/>
        <w:numPr>
          <w:ilvl w:val="1"/>
          <w:numId w:val="36"/>
        </w:numPr>
        <w:spacing w:before="0" w:after="0" w:line="360" w:lineRule="auto"/>
        <w:rPr>
          <w:b w:val="0"/>
          <w:bCs w:val="0"/>
          <w:sz w:val="24"/>
          <w:szCs w:val="24"/>
        </w:rPr>
      </w:pPr>
      <w:r w:rsidRPr="00BC260B">
        <w:rPr>
          <w:rFonts w:hint="cs"/>
          <w:b w:val="0"/>
          <w:bCs w:val="0"/>
          <w:sz w:val="24"/>
          <w:szCs w:val="24"/>
          <w:rtl/>
        </w:rPr>
        <w:t xml:space="preserve"> </w:t>
      </w:r>
      <w:r w:rsidR="00472C4E" w:rsidRPr="00BC260B">
        <w:rPr>
          <w:b w:val="0"/>
          <w:bCs w:val="0"/>
          <w:sz w:val="24"/>
          <w:szCs w:val="24"/>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00472C4E" w:rsidRPr="00BC260B">
        <w:rPr>
          <w:rFonts w:hint="cs"/>
          <w:b w:val="0"/>
          <w:bCs w:val="0"/>
          <w:sz w:val="24"/>
          <w:szCs w:val="24"/>
          <w:rtl/>
        </w:rPr>
        <w:t xml:space="preserve">להחזיק מסמכים תקפים </w:t>
      </w:r>
      <w:r w:rsidR="00472C4E" w:rsidRPr="00BC260B">
        <w:rPr>
          <w:rFonts w:hint="cs"/>
          <w:b w:val="0"/>
          <w:bCs w:val="0"/>
          <w:sz w:val="24"/>
          <w:szCs w:val="24"/>
          <w:rtl/>
        </w:rPr>
        <w:lastRenderedPageBreak/>
        <w:t>כאמור לעיל</w:t>
      </w:r>
      <w:r w:rsidR="00472C4E" w:rsidRPr="00BC260B">
        <w:rPr>
          <w:b w:val="0"/>
          <w:bCs w:val="0"/>
          <w:sz w:val="24"/>
          <w:szCs w:val="24"/>
          <w:rtl/>
        </w:rPr>
        <w:t xml:space="preserve"> במהלך כל תקופת ההסכם ולהציג המסמכים למשרד בכל עת שידרוש</w:t>
      </w:r>
      <w:r w:rsidR="00472C4E" w:rsidRPr="00BC260B">
        <w:rPr>
          <w:rFonts w:hint="cs"/>
          <w:b w:val="0"/>
          <w:bCs w:val="0"/>
          <w:sz w:val="24"/>
          <w:szCs w:val="24"/>
          <w:rtl/>
        </w:rPr>
        <w:t>.</w:t>
      </w:r>
    </w:p>
    <w:p w14:paraId="551FD9C7" w14:textId="77777777" w:rsidR="00472C4E" w:rsidRPr="00BC260B" w:rsidRDefault="00AE0DCF" w:rsidP="009B1854">
      <w:pPr>
        <w:pStyle w:val="3"/>
        <w:numPr>
          <w:ilvl w:val="1"/>
          <w:numId w:val="36"/>
        </w:numPr>
        <w:spacing w:before="0" w:after="0" w:line="360" w:lineRule="auto"/>
        <w:rPr>
          <w:b w:val="0"/>
          <w:bCs w:val="0"/>
          <w:sz w:val="24"/>
          <w:szCs w:val="24"/>
        </w:rPr>
      </w:pPr>
      <w:r w:rsidRPr="00BC260B">
        <w:rPr>
          <w:rFonts w:hint="cs"/>
          <w:b w:val="0"/>
          <w:bCs w:val="0"/>
          <w:sz w:val="24"/>
          <w:szCs w:val="24"/>
          <w:rtl/>
        </w:rPr>
        <w:t xml:space="preserve"> </w:t>
      </w:r>
      <w:r w:rsidR="00472C4E" w:rsidRPr="00BC260B">
        <w:rPr>
          <w:b w:val="0"/>
          <w:bCs w:val="0"/>
          <w:sz w:val="24"/>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14:paraId="41F285C7" w14:textId="3B604A1E" w:rsidR="00FA35A2" w:rsidRPr="00BC260B" w:rsidRDefault="00472C4E" w:rsidP="009B1854">
      <w:pPr>
        <w:pStyle w:val="3"/>
        <w:numPr>
          <w:ilvl w:val="1"/>
          <w:numId w:val="36"/>
        </w:numPr>
        <w:spacing w:before="0" w:after="0" w:line="360" w:lineRule="auto"/>
        <w:rPr>
          <w:b w:val="0"/>
          <w:bCs w:val="0"/>
          <w:sz w:val="24"/>
          <w:szCs w:val="24"/>
        </w:rPr>
      </w:pPr>
      <w:r w:rsidRPr="00BC260B">
        <w:rPr>
          <w:b w:val="0"/>
          <w:bCs w:val="0"/>
          <w:sz w:val="24"/>
          <w:szCs w:val="24"/>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BC260B">
        <w:rPr>
          <w:b w:val="0"/>
          <w:bCs w:val="0"/>
          <w:sz w:val="24"/>
          <w:szCs w:val="24"/>
          <w:rtl/>
        </w:rPr>
        <w:t>ליתן</w:t>
      </w:r>
      <w:proofErr w:type="spellEnd"/>
      <w:r w:rsidRPr="00BC260B">
        <w:rPr>
          <w:b w:val="0"/>
          <w:bCs w:val="0"/>
          <w:sz w:val="24"/>
          <w:szCs w:val="24"/>
          <w:rtl/>
        </w:rPr>
        <w:t xml:space="preserve"> את השירותים בהתאם להסכם זה על נספחיו.</w:t>
      </w:r>
    </w:p>
    <w:p w14:paraId="5DFDAFCA" w14:textId="35A89B44" w:rsidR="00472C4E" w:rsidRPr="00BC260B" w:rsidRDefault="00472C4E" w:rsidP="009B1854">
      <w:pPr>
        <w:pStyle w:val="3"/>
        <w:numPr>
          <w:ilvl w:val="1"/>
          <w:numId w:val="36"/>
        </w:numPr>
        <w:spacing w:before="0" w:after="0" w:line="360" w:lineRule="auto"/>
        <w:rPr>
          <w:b w:val="0"/>
          <w:bCs w:val="0"/>
          <w:sz w:val="24"/>
          <w:szCs w:val="24"/>
        </w:rPr>
      </w:pPr>
      <w:r w:rsidRPr="00BC260B">
        <w:rPr>
          <w:rFonts w:hint="cs"/>
          <w:b w:val="0"/>
          <w:bCs w:val="0"/>
          <w:sz w:val="24"/>
          <w:szCs w:val="24"/>
          <w:rtl/>
        </w:rPr>
        <w:t xml:space="preserve">נותן השירותים יודיע למשרד בע"פ ובכתב, לכל המאוחר </w:t>
      </w:r>
      <w:r w:rsidR="000C7664" w:rsidRPr="00BC260B">
        <w:rPr>
          <w:rFonts w:hint="cs"/>
          <w:b w:val="0"/>
          <w:bCs w:val="0"/>
          <w:sz w:val="24"/>
          <w:szCs w:val="24"/>
          <w:rtl/>
        </w:rPr>
        <w:t>ב</w:t>
      </w:r>
      <w:r w:rsidRPr="00BC260B">
        <w:rPr>
          <w:rFonts w:hint="cs"/>
          <w:b w:val="0"/>
          <w:bCs w:val="0"/>
          <w:sz w:val="24"/>
          <w:szCs w:val="24"/>
          <w:rtl/>
        </w:rPr>
        <w:t>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14:paraId="684DBDD5" w14:textId="1B75D169" w:rsidR="00472C4E" w:rsidRPr="00BC260B" w:rsidRDefault="00472C4E" w:rsidP="009B1854">
      <w:pPr>
        <w:pStyle w:val="3"/>
        <w:numPr>
          <w:ilvl w:val="1"/>
          <w:numId w:val="36"/>
        </w:numPr>
        <w:spacing w:before="0" w:after="0" w:line="360" w:lineRule="auto"/>
        <w:rPr>
          <w:b w:val="0"/>
          <w:bCs w:val="0"/>
          <w:sz w:val="24"/>
          <w:szCs w:val="24"/>
        </w:rPr>
      </w:pPr>
      <w:r w:rsidRPr="00BC260B">
        <w:rPr>
          <w:b w:val="0"/>
          <w:bCs w:val="0"/>
          <w:sz w:val="24"/>
          <w:szCs w:val="24"/>
          <w:rtl/>
        </w:rPr>
        <w:t>נותן השירותים מתחייב לספק את השירותים בהתאם להוראות כל דין החל בקשר למתן השירותים נשוא הסכם זה.</w:t>
      </w:r>
    </w:p>
    <w:p w14:paraId="09789256" w14:textId="66861146" w:rsidR="00472C4E" w:rsidRPr="00BC260B" w:rsidRDefault="00472C4E" w:rsidP="009B1854">
      <w:pPr>
        <w:pStyle w:val="3"/>
        <w:numPr>
          <w:ilvl w:val="1"/>
          <w:numId w:val="36"/>
        </w:numPr>
        <w:spacing w:before="0" w:after="0" w:line="360" w:lineRule="auto"/>
        <w:rPr>
          <w:b w:val="0"/>
          <w:bCs w:val="0"/>
          <w:sz w:val="24"/>
          <w:szCs w:val="24"/>
          <w:rtl/>
        </w:rPr>
      </w:pPr>
      <w:r w:rsidRPr="00BC260B">
        <w:rPr>
          <w:rFonts w:hint="cs"/>
          <w:b w:val="0"/>
          <w:bCs w:val="0"/>
          <w:sz w:val="24"/>
          <w:szCs w:val="24"/>
          <w:rtl/>
        </w:rPr>
        <w:t>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BC260B">
        <w:rPr>
          <w:b w:val="0"/>
          <w:bCs w:val="0"/>
          <w:sz w:val="24"/>
          <w:szCs w:val="24"/>
          <w:rtl/>
        </w:rPr>
        <w:t xml:space="preserve"> </w:t>
      </w:r>
    </w:p>
    <w:p w14:paraId="231DCE25" w14:textId="77777777" w:rsidR="00472C4E" w:rsidRPr="00AC69DF" w:rsidRDefault="00472C4E" w:rsidP="009B1854">
      <w:pPr>
        <w:pStyle w:val="2"/>
        <w:numPr>
          <w:ilvl w:val="0"/>
          <w:numId w:val="36"/>
        </w:numPr>
        <w:spacing w:line="360" w:lineRule="auto"/>
        <w:ind w:left="368" w:hanging="426"/>
        <w:jc w:val="left"/>
        <w:rPr>
          <w:rFonts w:asciiTheme="minorBidi" w:hAnsiTheme="minorBidi" w:cstheme="minorBidi"/>
        </w:rPr>
      </w:pPr>
      <w:r w:rsidRPr="00AC69DF">
        <w:rPr>
          <w:rFonts w:asciiTheme="minorBidi" w:hAnsiTheme="minorBidi" w:cstheme="minorBidi"/>
          <w:rtl/>
        </w:rPr>
        <w:t>תקופת ההסכם</w:t>
      </w:r>
    </w:p>
    <w:p w14:paraId="497A2481" w14:textId="51B92FC7" w:rsidR="00795DAE" w:rsidRPr="00AC69DF" w:rsidRDefault="00472C4E" w:rsidP="009B1854">
      <w:pPr>
        <w:pStyle w:val="3"/>
        <w:numPr>
          <w:ilvl w:val="1"/>
          <w:numId w:val="36"/>
        </w:numPr>
        <w:spacing w:before="0" w:after="0" w:line="360" w:lineRule="auto"/>
        <w:rPr>
          <w:b w:val="0"/>
          <w:bCs w:val="0"/>
          <w:sz w:val="24"/>
          <w:szCs w:val="24"/>
          <w:rtl/>
        </w:rPr>
      </w:pPr>
      <w:r w:rsidRPr="00AC69DF">
        <w:rPr>
          <w:b w:val="0"/>
          <w:bCs w:val="0"/>
          <w:sz w:val="24"/>
          <w:szCs w:val="24"/>
          <w:rtl/>
        </w:rPr>
        <w:t>הסכם זה</w:t>
      </w:r>
      <w:r w:rsidRPr="00AC69DF">
        <w:rPr>
          <w:rFonts w:hint="cs"/>
          <w:b w:val="0"/>
          <w:bCs w:val="0"/>
          <w:sz w:val="24"/>
          <w:szCs w:val="24"/>
          <w:rtl/>
        </w:rPr>
        <w:t xml:space="preserve"> </w:t>
      </w:r>
      <w:r w:rsidRPr="00AC69DF">
        <w:rPr>
          <w:b w:val="0"/>
          <w:bCs w:val="0"/>
          <w:sz w:val="24"/>
          <w:szCs w:val="24"/>
          <w:rtl/>
        </w:rPr>
        <w:t>נחתם לתקופה</w:t>
      </w:r>
      <w:r w:rsidR="008B71AA" w:rsidRPr="00AC69DF">
        <w:rPr>
          <w:rFonts w:hint="cs"/>
          <w:b w:val="0"/>
          <w:bCs w:val="0"/>
          <w:sz w:val="24"/>
          <w:szCs w:val="24"/>
          <w:rtl/>
        </w:rPr>
        <w:t xml:space="preserve"> של </w:t>
      </w:r>
      <w:r w:rsidR="005572B9" w:rsidRPr="00AC69DF">
        <w:rPr>
          <w:rFonts w:hint="cs"/>
          <w:b w:val="0"/>
          <w:bCs w:val="0"/>
          <w:sz w:val="24"/>
          <w:szCs w:val="24"/>
          <w:rtl/>
        </w:rPr>
        <w:t xml:space="preserve">שנתיים, בכפוף לחידוש ערבות הביצוע כאמור בסעיף  23 </w:t>
      </w:r>
      <w:r w:rsidR="008B71AA" w:rsidRPr="00AC69DF">
        <w:rPr>
          <w:rFonts w:hint="cs"/>
          <w:b w:val="0"/>
          <w:bCs w:val="0"/>
          <w:sz w:val="24"/>
          <w:szCs w:val="24"/>
          <w:rtl/>
        </w:rPr>
        <w:t xml:space="preserve"> </w:t>
      </w:r>
      <w:r w:rsidRPr="00AC69DF">
        <w:rPr>
          <w:b w:val="0"/>
          <w:bCs w:val="0"/>
          <w:sz w:val="24"/>
          <w:szCs w:val="24"/>
          <w:rtl/>
        </w:rPr>
        <w:t xml:space="preserve"> מיום __________ ועד יום __________.</w:t>
      </w:r>
      <w:r w:rsidR="00995F08" w:rsidRPr="00AC69DF">
        <w:rPr>
          <w:rFonts w:hint="cs"/>
          <w:b w:val="0"/>
          <w:bCs w:val="0"/>
          <w:sz w:val="24"/>
          <w:szCs w:val="24"/>
          <w:rtl/>
        </w:rPr>
        <w:t xml:space="preserve"> כניסת ההסכם </w:t>
      </w:r>
      <w:r w:rsidR="00795DAE" w:rsidRPr="00AC69DF">
        <w:rPr>
          <w:rFonts w:hint="cs"/>
          <w:b w:val="0"/>
          <w:bCs w:val="0"/>
          <w:sz w:val="24"/>
          <w:szCs w:val="24"/>
          <w:rtl/>
        </w:rPr>
        <w:t xml:space="preserve">לתוקף מותנית בין היתר בחתימתו ע"י </w:t>
      </w:r>
      <w:proofErr w:type="spellStart"/>
      <w:r w:rsidR="00795DAE" w:rsidRPr="00AC69DF">
        <w:rPr>
          <w:rFonts w:hint="cs"/>
          <w:b w:val="0"/>
          <w:bCs w:val="0"/>
          <w:sz w:val="24"/>
          <w:szCs w:val="24"/>
          <w:rtl/>
        </w:rPr>
        <w:t>מורשי</w:t>
      </w:r>
      <w:proofErr w:type="spellEnd"/>
      <w:r w:rsidR="00795DAE" w:rsidRPr="00AC69DF">
        <w:rPr>
          <w:rFonts w:hint="cs"/>
          <w:b w:val="0"/>
          <w:bCs w:val="0"/>
          <w:sz w:val="24"/>
          <w:szCs w:val="24"/>
          <w:rtl/>
        </w:rPr>
        <w:t xml:space="preserve"> החתימה של נותן השירותים וע"י </w:t>
      </w:r>
      <w:proofErr w:type="spellStart"/>
      <w:r w:rsidR="00795DAE" w:rsidRPr="00AC69DF">
        <w:rPr>
          <w:rFonts w:hint="cs"/>
          <w:b w:val="0"/>
          <w:bCs w:val="0"/>
          <w:sz w:val="24"/>
          <w:szCs w:val="24"/>
          <w:rtl/>
        </w:rPr>
        <w:t>מורשי</w:t>
      </w:r>
      <w:proofErr w:type="spellEnd"/>
      <w:r w:rsidR="00795DAE" w:rsidRPr="00AC69DF">
        <w:rPr>
          <w:rFonts w:hint="cs"/>
          <w:b w:val="0"/>
          <w:bCs w:val="0"/>
          <w:sz w:val="24"/>
          <w:szCs w:val="24"/>
          <w:rtl/>
        </w:rPr>
        <w:t xml:space="preserve"> החתימה של המשרד, בהם אחד מבין בעלי התפקידים הבאים: חשב המשרד, סגן חשב</w:t>
      </w:r>
      <w:r w:rsidR="00616F52" w:rsidRPr="00AC69DF">
        <w:rPr>
          <w:rFonts w:hint="cs"/>
          <w:b w:val="0"/>
          <w:bCs w:val="0"/>
          <w:sz w:val="24"/>
          <w:szCs w:val="24"/>
          <w:rtl/>
        </w:rPr>
        <w:t>.</w:t>
      </w:r>
    </w:p>
    <w:p w14:paraId="73AB81A4" w14:textId="13314671" w:rsidR="00250916" w:rsidRPr="00AC69DF" w:rsidRDefault="00472C4E" w:rsidP="00AC69DF">
      <w:pPr>
        <w:pStyle w:val="3"/>
        <w:spacing w:before="0" w:after="0" w:line="360" w:lineRule="auto"/>
        <w:ind w:left="1080"/>
        <w:rPr>
          <w:b w:val="0"/>
          <w:bCs w:val="0"/>
          <w:sz w:val="24"/>
          <w:szCs w:val="24"/>
        </w:rPr>
      </w:pPr>
      <w:r w:rsidRPr="00AC69DF">
        <w:rPr>
          <w:rFonts w:hint="cs"/>
          <w:b w:val="0"/>
          <w:bCs w:val="0"/>
          <w:sz w:val="24"/>
          <w:szCs w:val="24"/>
          <w:rtl/>
        </w:rPr>
        <w:t>למשרד שמורה</w:t>
      </w:r>
      <w:r w:rsidRPr="00AC69DF">
        <w:rPr>
          <w:b w:val="0"/>
          <w:bCs w:val="0"/>
          <w:sz w:val="24"/>
          <w:szCs w:val="24"/>
          <w:rtl/>
        </w:rPr>
        <w:t xml:space="preserve"> </w:t>
      </w:r>
      <w:r w:rsidRPr="00AC69DF">
        <w:rPr>
          <w:rFonts w:hint="cs"/>
          <w:b w:val="0"/>
          <w:bCs w:val="0"/>
          <w:sz w:val="24"/>
          <w:szCs w:val="24"/>
          <w:rtl/>
        </w:rPr>
        <w:t>הזכות הבלעדית להאריך את תקופת ההתקשרות ב</w:t>
      </w:r>
      <w:r w:rsidR="008B71AA" w:rsidRPr="00AC69DF">
        <w:rPr>
          <w:rFonts w:hint="cs"/>
          <w:b w:val="0"/>
          <w:bCs w:val="0"/>
          <w:sz w:val="24"/>
          <w:szCs w:val="24"/>
          <w:rtl/>
        </w:rPr>
        <w:t xml:space="preserve"> שלוש </w:t>
      </w:r>
      <w:r w:rsidRPr="00AC69DF">
        <w:rPr>
          <w:rFonts w:hint="cs"/>
          <w:b w:val="0"/>
          <w:bCs w:val="0"/>
          <w:sz w:val="24"/>
          <w:szCs w:val="24"/>
          <w:rtl/>
        </w:rPr>
        <w:t xml:space="preserve">תקופות נוספות, בנות </w:t>
      </w:r>
      <w:r w:rsidR="00CE386D" w:rsidRPr="00AC69DF">
        <w:rPr>
          <w:rFonts w:hint="cs"/>
          <w:b w:val="0"/>
          <w:bCs w:val="0"/>
          <w:sz w:val="24"/>
          <w:szCs w:val="24"/>
          <w:rtl/>
        </w:rPr>
        <w:t xml:space="preserve"> </w:t>
      </w:r>
      <w:r w:rsidRPr="00AC69DF">
        <w:rPr>
          <w:rFonts w:hint="cs"/>
          <w:b w:val="0"/>
          <w:bCs w:val="0"/>
          <w:sz w:val="24"/>
          <w:szCs w:val="24"/>
          <w:rtl/>
        </w:rPr>
        <w:t xml:space="preserve">עד </w:t>
      </w:r>
      <w:r w:rsidR="008B71AA" w:rsidRPr="00AC69DF">
        <w:rPr>
          <w:rFonts w:hint="cs"/>
          <w:b w:val="0"/>
          <w:bCs w:val="0"/>
          <w:sz w:val="24"/>
          <w:szCs w:val="24"/>
          <w:rtl/>
        </w:rPr>
        <w:t xml:space="preserve">שנתיים  </w:t>
      </w:r>
      <w:r w:rsidRPr="00AC69DF">
        <w:rPr>
          <w:rFonts w:hint="cs"/>
          <w:b w:val="0"/>
          <w:bCs w:val="0"/>
          <w:sz w:val="24"/>
          <w:szCs w:val="24"/>
          <w:rtl/>
        </w:rPr>
        <w:t xml:space="preserve">כל אחת. סך כל תקופות ההארכה לא יעלו על </w:t>
      </w:r>
      <w:r w:rsidR="008B71AA" w:rsidRPr="00AC69DF">
        <w:rPr>
          <w:rFonts w:hint="cs"/>
          <w:b w:val="0"/>
          <w:bCs w:val="0"/>
          <w:sz w:val="24"/>
          <w:szCs w:val="24"/>
          <w:rtl/>
        </w:rPr>
        <w:t xml:space="preserve">שש </w:t>
      </w:r>
      <w:r w:rsidRPr="00AC69DF">
        <w:rPr>
          <w:rFonts w:hint="cs"/>
          <w:b w:val="0"/>
          <w:bCs w:val="0"/>
          <w:sz w:val="24"/>
          <w:szCs w:val="24"/>
          <w:rtl/>
        </w:rPr>
        <w:t xml:space="preserve">שנים, </w:t>
      </w:r>
      <w:proofErr w:type="spellStart"/>
      <w:r w:rsidRPr="00AC69DF">
        <w:rPr>
          <w:rFonts w:hint="cs"/>
          <w:b w:val="0"/>
          <w:bCs w:val="0"/>
          <w:sz w:val="24"/>
          <w:szCs w:val="24"/>
          <w:rtl/>
        </w:rPr>
        <w:t>הכל</w:t>
      </w:r>
      <w:proofErr w:type="spellEnd"/>
      <w:r w:rsidRPr="00AC69DF">
        <w:rPr>
          <w:b w:val="0"/>
          <w:bCs w:val="0"/>
          <w:sz w:val="24"/>
          <w:szCs w:val="24"/>
          <w:rtl/>
        </w:rPr>
        <w:t xml:space="preserve"> בכפוף לצרכי ה</w:t>
      </w:r>
      <w:r w:rsidR="00AE067E" w:rsidRPr="00AC69DF">
        <w:rPr>
          <w:b w:val="0"/>
          <w:bCs w:val="0"/>
          <w:sz w:val="24"/>
          <w:szCs w:val="24"/>
          <w:rtl/>
        </w:rPr>
        <w:t xml:space="preserve">משרד, לאישור התקציב </w:t>
      </w:r>
      <w:r w:rsidRPr="00AC69DF">
        <w:rPr>
          <w:b w:val="0"/>
          <w:bCs w:val="0"/>
          <w:sz w:val="24"/>
          <w:szCs w:val="24"/>
          <w:rtl/>
        </w:rPr>
        <w:t xml:space="preserve">, למגבלות התקציב, לתקציבו המאושר של המשרד, להוראות כל דין לרבות הוראות חוק חובת המכרזים, התשנ"ב-1992 והתקנות שהותקנו מכוחו, הוראות </w:t>
      </w:r>
      <w:proofErr w:type="spellStart"/>
      <w:r w:rsidRPr="00AC69DF">
        <w:rPr>
          <w:b w:val="0"/>
          <w:bCs w:val="0"/>
          <w:sz w:val="24"/>
          <w:szCs w:val="24"/>
          <w:rtl/>
        </w:rPr>
        <w:t>החשכ"ל</w:t>
      </w:r>
      <w:proofErr w:type="spellEnd"/>
      <w:r w:rsidRPr="00AC69DF">
        <w:rPr>
          <w:b w:val="0"/>
          <w:bCs w:val="0"/>
          <w:sz w:val="24"/>
          <w:szCs w:val="24"/>
          <w:rtl/>
        </w:rPr>
        <w:t xml:space="preserve"> ולהוראות הסכם זה.</w:t>
      </w:r>
      <w:r w:rsidRPr="00AC69DF">
        <w:rPr>
          <w:rFonts w:hint="cs"/>
          <w:b w:val="0"/>
          <w:bCs w:val="0"/>
          <w:sz w:val="24"/>
          <w:szCs w:val="24"/>
          <w:rtl/>
        </w:rPr>
        <w:t xml:space="preserve"> תקופות ההארכה ייחשבו חלק מתקופת ההתקשרות.</w:t>
      </w:r>
    </w:p>
    <w:p w14:paraId="15996671" w14:textId="77777777" w:rsidR="00250916" w:rsidRPr="00AC69DF" w:rsidRDefault="00250916" w:rsidP="009B1854">
      <w:pPr>
        <w:pStyle w:val="3"/>
        <w:numPr>
          <w:ilvl w:val="1"/>
          <w:numId w:val="36"/>
        </w:numPr>
        <w:spacing w:before="0" w:after="0" w:line="360" w:lineRule="auto"/>
        <w:rPr>
          <w:b w:val="0"/>
          <w:bCs w:val="0"/>
          <w:sz w:val="24"/>
          <w:szCs w:val="24"/>
        </w:rPr>
      </w:pPr>
      <w:r w:rsidRPr="00AC69DF">
        <w:rPr>
          <w:b w:val="0"/>
          <w:bCs w:val="0"/>
          <w:sz w:val="24"/>
          <w:szCs w:val="24"/>
          <w:rtl/>
        </w:rPr>
        <w:t>מובהר כי נותן השירותים אינו זכאי להארכת ה</w:t>
      </w:r>
      <w:r w:rsidR="00A31297" w:rsidRPr="00AC69DF">
        <w:rPr>
          <w:b w:val="0"/>
          <w:bCs w:val="0"/>
          <w:sz w:val="24"/>
          <w:szCs w:val="24"/>
          <w:rtl/>
        </w:rPr>
        <w:t>הסכם מעבר לקבוע בו אלא</w:t>
      </w:r>
      <w:r w:rsidR="00A31297" w:rsidRPr="00AC69DF">
        <w:rPr>
          <w:rFonts w:hint="cs"/>
          <w:b w:val="0"/>
          <w:bCs w:val="0"/>
          <w:sz w:val="24"/>
          <w:szCs w:val="24"/>
          <w:rtl/>
        </w:rPr>
        <w:t xml:space="preserve"> </w:t>
      </w:r>
      <w:r w:rsidRPr="00AC69DF">
        <w:rPr>
          <w:b w:val="0"/>
          <w:bCs w:val="0"/>
          <w:sz w:val="24"/>
          <w:szCs w:val="24"/>
          <w:rtl/>
        </w:rPr>
        <w:t>בהסכמת המשרד, והמשרד יהיה רשאי לפעול בעניין זה – כבכל עניין אחר – בהתאם לשיקול דעתו הבלעדי.</w:t>
      </w:r>
    </w:p>
    <w:p w14:paraId="38FBCC40" w14:textId="77777777" w:rsidR="00795DAE" w:rsidRPr="00AC69DF" w:rsidRDefault="00472C4E" w:rsidP="00DC60E8">
      <w:pPr>
        <w:pStyle w:val="3"/>
        <w:spacing w:before="0" w:after="0" w:line="360" w:lineRule="auto"/>
        <w:ind w:left="1080"/>
        <w:rPr>
          <w:b w:val="0"/>
          <w:bCs w:val="0"/>
          <w:sz w:val="24"/>
          <w:szCs w:val="24"/>
          <w:rtl/>
        </w:rPr>
      </w:pPr>
      <w:r w:rsidRPr="00AC69DF">
        <w:rPr>
          <w:rFonts w:hint="cs"/>
          <w:b w:val="0"/>
          <w:bCs w:val="0"/>
          <w:sz w:val="24"/>
          <w:szCs w:val="24"/>
          <w:rtl/>
        </w:rPr>
        <w:lastRenderedPageBreak/>
        <w:t>הארכת ההתקשרות ו/או הרחבת השירותים שיינתנו במסגרת ההסכם ו/או</w:t>
      </w:r>
      <w:r w:rsidR="00A31297" w:rsidRPr="00AC69DF">
        <w:rPr>
          <w:rFonts w:hint="cs"/>
          <w:b w:val="0"/>
          <w:bCs w:val="0"/>
          <w:sz w:val="24"/>
          <w:szCs w:val="24"/>
          <w:rtl/>
        </w:rPr>
        <w:t xml:space="preserve"> </w:t>
      </w:r>
      <w:r w:rsidR="00322569" w:rsidRPr="00AC69DF">
        <w:rPr>
          <w:rFonts w:hint="cs"/>
          <w:b w:val="0"/>
          <w:bCs w:val="0"/>
          <w:sz w:val="24"/>
          <w:szCs w:val="24"/>
          <w:rtl/>
        </w:rPr>
        <w:t>הגדלת ההיקף הכספי של ההסכם ו/או עריכת כל שינוי מהותי בתנאי ההסכם</w:t>
      </w:r>
      <w:r w:rsidRPr="00AC69DF">
        <w:rPr>
          <w:rFonts w:hint="cs"/>
          <w:b w:val="0"/>
          <w:bCs w:val="0"/>
          <w:sz w:val="24"/>
          <w:szCs w:val="24"/>
          <w:rtl/>
        </w:rPr>
        <w:t xml:space="preserve"> ייעשו רק באישור מוקדם של ועדת המכרזים ולאחר חתימה על הסכם מתאים על ידי </w:t>
      </w:r>
      <w:proofErr w:type="spellStart"/>
      <w:r w:rsidRPr="00AC69DF">
        <w:rPr>
          <w:rFonts w:hint="cs"/>
          <w:b w:val="0"/>
          <w:bCs w:val="0"/>
          <w:sz w:val="24"/>
          <w:szCs w:val="24"/>
          <w:rtl/>
        </w:rPr>
        <w:t>מורשי</w:t>
      </w:r>
      <w:proofErr w:type="spellEnd"/>
      <w:r w:rsidRPr="00AC69DF">
        <w:rPr>
          <w:rFonts w:hint="cs"/>
          <w:b w:val="0"/>
          <w:bCs w:val="0"/>
          <w:sz w:val="24"/>
          <w:szCs w:val="24"/>
          <w:rtl/>
        </w:rPr>
        <w:t xml:space="preserve"> החתימה של המשרד</w:t>
      </w:r>
      <w:r w:rsidR="00795DAE" w:rsidRPr="00AC69DF">
        <w:rPr>
          <w:rFonts w:hint="cs"/>
          <w:b w:val="0"/>
          <w:bCs w:val="0"/>
          <w:sz w:val="24"/>
          <w:szCs w:val="24"/>
          <w:rtl/>
        </w:rPr>
        <w:t>, בהם אחד מבין בעלי התפקידים הבאים: חשב המשרד, סגן חשב המשרד</w:t>
      </w:r>
    </w:p>
    <w:p w14:paraId="1E43DD6B" w14:textId="77777777" w:rsidR="00472C4E" w:rsidRPr="00AC69DF" w:rsidRDefault="00472C4E" w:rsidP="009B1854">
      <w:pPr>
        <w:pStyle w:val="3"/>
        <w:numPr>
          <w:ilvl w:val="1"/>
          <w:numId w:val="36"/>
        </w:numPr>
        <w:spacing w:before="0" w:after="0" w:line="360" w:lineRule="auto"/>
        <w:rPr>
          <w:b w:val="0"/>
          <w:bCs w:val="0"/>
          <w:sz w:val="24"/>
          <w:szCs w:val="24"/>
        </w:rPr>
      </w:pPr>
      <w:r w:rsidRPr="00AC69DF">
        <w:rPr>
          <w:b w:val="0"/>
          <w:bCs w:val="0"/>
          <w:sz w:val="24"/>
          <w:szCs w:val="24"/>
          <w:rtl/>
        </w:rPr>
        <w:t>המשרד יהיה רשאי להביא את ההסכם לידי גמר כולו או כל חלק ממנו תוך תקופת ההסכם בהתראה של 30 ימים מראש.</w:t>
      </w:r>
    </w:p>
    <w:p w14:paraId="2C921143" w14:textId="77777777" w:rsidR="00472C4E" w:rsidRPr="00AC69DF" w:rsidRDefault="00472C4E" w:rsidP="009B1854">
      <w:pPr>
        <w:pStyle w:val="3"/>
        <w:numPr>
          <w:ilvl w:val="1"/>
          <w:numId w:val="36"/>
        </w:numPr>
        <w:spacing w:before="0" w:after="0" w:line="360" w:lineRule="auto"/>
        <w:rPr>
          <w:b w:val="0"/>
          <w:bCs w:val="0"/>
          <w:sz w:val="24"/>
          <w:szCs w:val="24"/>
        </w:rPr>
      </w:pPr>
      <w:r w:rsidRPr="00AC69DF">
        <w:rPr>
          <w:b w:val="0"/>
          <w:bCs w:val="0"/>
          <w:sz w:val="24"/>
          <w:szCs w:val="24"/>
          <w:rtl/>
        </w:rPr>
        <w:t>במקרה של הפרה יסודית של ההסכם מצד נותן השירותים או במקרה של ביצוע פשע על ידו – יהיה המשרד, רשאי לבטל הסכם זה ללא התראה מוקדמת.</w:t>
      </w:r>
    </w:p>
    <w:p w14:paraId="7AAD0470" w14:textId="77777777" w:rsidR="00472C4E" w:rsidRPr="00AC69DF" w:rsidRDefault="00472C4E" w:rsidP="009B1854">
      <w:pPr>
        <w:pStyle w:val="3"/>
        <w:numPr>
          <w:ilvl w:val="1"/>
          <w:numId w:val="36"/>
        </w:numPr>
        <w:spacing w:before="0" w:after="0" w:line="360" w:lineRule="auto"/>
        <w:rPr>
          <w:b w:val="0"/>
          <w:bCs w:val="0"/>
          <w:sz w:val="24"/>
          <w:szCs w:val="24"/>
        </w:rPr>
      </w:pPr>
      <w:r w:rsidRPr="00AC69DF">
        <w:rPr>
          <w:b w:val="0"/>
          <w:bCs w:val="0"/>
          <w:sz w:val="24"/>
          <w:szCs w:val="24"/>
          <w:rtl/>
        </w:rPr>
        <w:t>בכל מקרה של ביטול ההסכם על-ידי המשרד, לא תהיה על המשרד חובה לפצות</w:t>
      </w:r>
      <w:r w:rsidR="00A31297" w:rsidRPr="00AC69DF">
        <w:rPr>
          <w:rFonts w:hint="cs"/>
          <w:b w:val="0"/>
          <w:bCs w:val="0"/>
          <w:sz w:val="24"/>
          <w:szCs w:val="24"/>
          <w:rtl/>
        </w:rPr>
        <w:t xml:space="preserve"> את </w:t>
      </w:r>
      <w:r w:rsidRPr="00AC69DF">
        <w:rPr>
          <w:rFonts w:hint="cs"/>
          <w:b w:val="0"/>
          <w:bCs w:val="0"/>
          <w:sz w:val="24"/>
          <w:szCs w:val="24"/>
          <w:rtl/>
        </w:rPr>
        <w:t>נ</w:t>
      </w:r>
      <w:r w:rsidRPr="00AC69DF">
        <w:rPr>
          <w:b w:val="0"/>
          <w:bCs w:val="0"/>
          <w:sz w:val="24"/>
          <w:szCs w:val="24"/>
          <w:rtl/>
        </w:rPr>
        <w:t>ותן השירותים או לשלם לו תשלום מכל סוג ומין, למעט</w:t>
      </w:r>
      <w:r w:rsidRPr="00AC69DF">
        <w:rPr>
          <w:rFonts w:hint="cs"/>
          <w:b w:val="0"/>
          <w:bCs w:val="0"/>
          <w:sz w:val="24"/>
          <w:szCs w:val="24"/>
          <w:rtl/>
        </w:rPr>
        <w:t xml:space="preserve"> </w:t>
      </w:r>
      <w:r w:rsidR="00A31297" w:rsidRPr="00AC69DF">
        <w:rPr>
          <w:b w:val="0"/>
          <w:bCs w:val="0"/>
          <w:sz w:val="24"/>
          <w:szCs w:val="24"/>
          <w:rtl/>
        </w:rPr>
        <w:t>התמורה הקבועה</w:t>
      </w:r>
      <w:r w:rsidR="00A31297" w:rsidRPr="00AC69DF">
        <w:rPr>
          <w:rFonts w:hint="cs"/>
          <w:b w:val="0"/>
          <w:bCs w:val="0"/>
          <w:sz w:val="24"/>
          <w:szCs w:val="24"/>
          <w:rtl/>
        </w:rPr>
        <w:t xml:space="preserve"> </w:t>
      </w:r>
      <w:r w:rsidRPr="00AC69DF">
        <w:rPr>
          <w:b w:val="0"/>
          <w:bCs w:val="0"/>
          <w:sz w:val="24"/>
          <w:szCs w:val="24"/>
          <w:rtl/>
        </w:rPr>
        <w:t>בהסכם</w:t>
      </w:r>
      <w:r w:rsidRPr="00AC69DF">
        <w:rPr>
          <w:rFonts w:hint="cs"/>
          <w:b w:val="0"/>
          <w:bCs w:val="0"/>
          <w:sz w:val="24"/>
          <w:szCs w:val="24"/>
          <w:rtl/>
        </w:rPr>
        <w:t xml:space="preserve"> </w:t>
      </w:r>
      <w:r w:rsidRPr="00AC69DF">
        <w:rPr>
          <w:b w:val="0"/>
          <w:bCs w:val="0"/>
          <w:sz w:val="24"/>
          <w:szCs w:val="24"/>
          <w:rtl/>
        </w:rPr>
        <w:t>עבור השירותים שסיפק עד לביטול ההסכם.</w:t>
      </w:r>
    </w:p>
    <w:p w14:paraId="5A90395E" w14:textId="77777777" w:rsidR="00472C4E" w:rsidRPr="00AC69DF" w:rsidRDefault="00472C4E" w:rsidP="009B1854">
      <w:pPr>
        <w:pStyle w:val="3"/>
        <w:numPr>
          <w:ilvl w:val="1"/>
          <w:numId w:val="36"/>
        </w:numPr>
        <w:spacing w:before="0" w:after="0" w:line="360" w:lineRule="auto"/>
        <w:rPr>
          <w:b w:val="0"/>
          <w:bCs w:val="0"/>
          <w:sz w:val="24"/>
          <w:szCs w:val="24"/>
        </w:rPr>
      </w:pPr>
      <w:r w:rsidRPr="00AC69DF">
        <w:rPr>
          <w:b w:val="0"/>
          <w:bCs w:val="0"/>
          <w:sz w:val="24"/>
          <w:szCs w:val="24"/>
          <w:rtl/>
        </w:rPr>
        <w:t>בכל מקרה של הפסקת ההסכם מכל סיבה ש</w:t>
      </w:r>
      <w:r w:rsidR="00A31297" w:rsidRPr="00AC69DF">
        <w:rPr>
          <w:b w:val="0"/>
          <w:bCs w:val="0"/>
          <w:sz w:val="24"/>
          <w:szCs w:val="24"/>
          <w:rtl/>
        </w:rPr>
        <w:t>היא, נותן השירותים מחויב להעביר</w:t>
      </w:r>
      <w:r w:rsidR="00A31297" w:rsidRPr="00AC69DF">
        <w:rPr>
          <w:rFonts w:hint="cs"/>
          <w:b w:val="0"/>
          <w:bCs w:val="0"/>
          <w:sz w:val="24"/>
          <w:szCs w:val="24"/>
          <w:rtl/>
        </w:rPr>
        <w:t xml:space="preserve"> </w:t>
      </w:r>
      <w:r w:rsidRPr="00AC69DF">
        <w:rPr>
          <w:b w:val="0"/>
          <w:bCs w:val="0"/>
          <w:sz w:val="24"/>
          <w:szCs w:val="24"/>
          <w:rtl/>
        </w:rPr>
        <w:t xml:space="preserve">למשרד את כל החומר שברשותו והשייך למשרד </w:t>
      </w:r>
      <w:r w:rsidR="000E377F" w:rsidRPr="00AC69DF">
        <w:rPr>
          <w:rFonts w:hint="cs"/>
          <w:b w:val="0"/>
          <w:bCs w:val="0"/>
          <w:sz w:val="24"/>
          <w:szCs w:val="24"/>
          <w:rtl/>
        </w:rPr>
        <w:t>ו</w:t>
      </w:r>
      <w:r w:rsidRPr="00AC69DF">
        <w:rPr>
          <w:b w:val="0"/>
          <w:bCs w:val="0"/>
          <w:sz w:val="24"/>
          <w:szCs w:val="24"/>
          <w:rtl/>
        </w:rPr>
        <w:t>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69F5AE93" w14:textId="77777777" w:rsidR="00A31297" w:rsidRPr="00AC69DF" w:rsidRDefault="00472C4E" w:rsidP="009B1854">
      <w:pPr>
        <w:pStyle w:val="3"/>
        <w:numPr>
          <w:ilvl w:val="1"/>
          <w:numId w:val="36"/>
        </w:numPr>
        <w:spacing w:before="0" w:after="0" w:line="360" w:lineRule="auto"/>
        <w:rPr>
          <w:b w:val="0"/>
          <w:bCs w:val="0"/>
          <w:sz w:val="24"/>
          <w:szCs w:val="24"/>
        </w:rPr>
      </w:pPr>
      <w:r w:rsidRPr="00AC69DF">
        <w:rPr>
          <w:rFonts w:hint="cs"/>
          <w:b w:val="0"/>
          <w:bCs w:val="0"/>
          <w:sz w:val="24"/>
          <w:szCs w:val="24"/>
          <w:rtl/>
        </w:rPr>
        <w:t>לאחר תום תקופת ההתקש</w:t>
      </w:r>
      <w:r w:rsidR="00E70D03" w:rsidRPr="00AC69DF">
        <w:rPr>
          <w:rFonts w:hint="cs"/>
          <w:b w:val="0"/>
          <w:bCs w:val="0"/>
          <w:sz w:val="24"/>
          <w:szCs w:val="24"/>
          <w:rtl/>
        </w:rPr>
        <w:t xml:space="preserve">רות, לרבות תקופות הארכה, אם </w:t>
      </w:r>
      <w:r w:rsidRPr="00AC69DF">
        <w:rPr>
          <w:rFonts w:hint="cs"/>
          <w:b w:val="0"/>
          <w:bCs w:val="0"/>
          <w:sz w:val="24"/>
          <w:szCs w:val="24"/>
          <w:rtl/>
        </w:rPr>
        <w:t>היו, נותן</w:t>
      </w:r>
      <w:r w:rsidR="00A31297" w:rsidRPr="00AC69DF">
        <w:rPr>
          <w:rFonts w:hint="cs"/>
          <w:b w:val="0"/>
          <w:bCs w:val="0"/>
          <w:sz w:val="24"/>
          <w:szCs w:val="24"/>
          <w:rtl/>
        </w:rPr>
        <w:t xml:space="preserve"> </w:t>
      </w:r>
      <w:r w:rsidRPr="00AC69DF">
        <w:rPr>
          <w:rFonts w:hint="cs"/>
          <w:b w:val="0"/>
          <w:bCs w:val="0"/>
          <w:sz w:val="24"/>
          <w:szCs w:val="24"/>
          <w:rtl/>
        </w:rPr>
        <w:t>השירותים מתחייב להשלים את תהליך מתן השירותים</w:t>
      </w:r>
      <w:r w:rsidR="0007167C" w:rsidRPr="00AC69DF">
        <w:rPr>
          <w:rFonts w:hint="cs"/>
          <w:b w:val="0"/>
          <w:bCs w:val="0"/>
          <w:sz w:val="24"/>
          <w:szCs w:val="24"/>
          <w:rtl/>
        </w:rPr>
        <w:t xml:space="preserve"> ללא קבלת תמורה נוספת</w:t>
      </w:r>
      <w:r w:rsidRPr="00AC69DF">
        <w:rPr>
          <w:rFonts w:hint="cs"/>
          <w:b w:val="0"/>
          <w:bCs w:val="0"/>
          <w:sz w:val="24"/>
          <w:szCs w:val="24"/>
          <w:rtl/>
        </w:rPr>
        <w:t>, לפי דרישת המשרד בכתב, בתנאים הקבועים במכרז, בהצעה ובהסכם זה, בנושאים אשר הועברו אליו על ידי המשרד במהלך תקופת ההתקשרות ואשר הטיפול בהם טרם הסתיים.</w:t>
      </w:r>
    </w:p>
    <w:p w14:paraId="11373F08" w14:textId="77777777" w:rsidR="00AE067E" w:rsidRDefault="00472C4E" w:rsidP="009B1854">
      <w:pPr>
        <w:pStyle w:val="3"/>
        <w:numPr>
          <w:ilvl w:val="1"/>
          <w:numId w:val="36"/>
        </w:numPr>
        <w:spacing w:before="0" w:after="0" w:line="360" w:lineRule="auto"/>
        <w:rPr>
          <w:b w:val="0"/>
          <w:bCs w:val="0"/>
          <w:sz w:val="24"/>
          <w:szCs w:val="24"/>
          <w:rtl/>
        </w:rPr>
      </w:pPr>
      <w:r w:rsidRPr="00AC69DF">
        <w:rPr>
          <w:rFonts w:hint="cs"/>
          <w:b w:val="0"/>
          <w:bCs w:val="0"/>
          <w:sz w:val="24"/>
          <w:szCs w:val="24"/>
          <w:rtl/>
        </w:rPr>
        <w:t xml:space="preserve"> </w:t>
      </w:r>
      <w:r w:rsidRPr="00AC69DF">
        <w:rPr>
          <w:b w:val="0"/>
          <w:bCs w:val="0"/>
          <w:sz w:val="24"/>
          <w:szCs w:val="24"/>
          <w:rtl/>
        </w:rPr>
        <w:t>ההוראות בדבר שמירת סודיות וזכויות יוצרים יחולו גם לאחר הפסקת הסכם זה.</w:t>
      </w:r>
    </w:p>
    <w:p w14:paraId="0F79D287" w14:textId="77777777" w:rsidR="00392493" w:rsidRPr="00297BC9" w:rsidRDefault="00392493" w:rsidP="009B1854">
      <w:pPr>
        <w:pStyle w:val="3"/>
        <w:numPr>
          <w:ilvl w:val="1"/>
          <w:numId w:val="36"/>
        </w:numPr>
        <w:spacing w:before="0" w:after="0" w:line="360" w:lineRule="auto"/>
        <w:rPr>
          <w:b w:val="0"/>
          <w:bCs w:val="0"/>
          <w:u w:val="single"/>
          <w:rtl/>
        </w:rPr>
      </w:pPr>
      <w:r w:rsidRPr="00297BC9">
        <w:rPr>
          <w:rFonts w:hint="eastAsia"/>
          <w:b w:val="0"/>
          <w:bCs w:val="0"/>
          <w:u w:val="single"/>
          <w:rtl/>
        </w:rPr>
        <w:t>חפיפה</w:t>
      </w:r>
    </w:p>
    <w:p w14:paraId="4F8E367F" w14:textId="105580C1" w:rsidR="00392493" w:rsidRPr="00A329F2" w:rsidRDefault="00392493" w:rsidP="009B1854">
      <w:pPr>
        <w:pStyle w:val="3"/>
        <w:numPr>
          <w:ilvl w:val="2"/>
          <w:numId w:val="36"/>
        </w:numPr>
        <w:spacing w:before="0" w:after="0" w:line="360" w:lineRule="auto"/>
        <w:ind w:left="1785"/>
        <w:rPr>
          <w:b w:val="0"/>
          <w:bCs w:val="0"/>
          <w:sz w:val="24"/>
          <w:szCs w:val="24"/>
        </w:rPr>
      </w:pPr>
      <w:r w:rsidRPr="00A329F2">
        <w:rPr>
          <w:rFonts w:hint="cs"/>
          <w:b w:val="0"/>
          <w:bCs w:val="0"/>
          <w:sz w:val="24"/>
          <w:szCs w:val="24"/>
          <w:rtl/>
        </w:rPr>
        <w:t xml:space="preserve">לשם מתן השירותים באופן מיטבי, המשרד יעביר לנותן השירותים את כל המידע שהתקבל מאת החברה שמסיימת התקשרותה עם המשרד  (להלן: הזוכה המוסר), לפי </w:t>
      </w:r>
      <w:proofErr w:type="spellStart"/>
      <w:r w:rsidRPr="00A329F2">
        <w:rPr>
          <w:rFonts w:hint="cs"/>
          <w:b w:val="0"/>
          <w:bCs w:val="0"/>
          <w:sz w:val="24"/>
          <w:szCs w:val="24"/>
          <w:rtl/>
        </w:rPr>
        <w:t>איזור</w:t>
      </w:r>
      <w:proofErr w:type="spellEnd"/>
      <w:r w:rsidRPr="00A329F2">
        <w:rPr>
          <w:rFonts w:hint="cs"/>
          <w:b w:val="0"/>
          <w:bCs w:val="0"/>
          <w:sz w:val="24"/>
          <w:szCs w:val="24"/>
          <w:rtl/>
        </w:rPr>
        <w:t xml:space="preserve"> הפעילות בו יפעל נותן השירותים. </w:t>
      </w:r>
    </w:p>
    <w:p w14:paraId="1DCD7B7C" w14:textId="77777777" w:rsidR="00AE067E" w:rsidRPr="00944EA0" w:rsidRDefault="00AE067E" w:rsidP="009B1854">
      <w:pPr>
        <w:pStyle w:val="3"/>
        <w:numPr>
          <w:ilvl w:val="2"/>
          <w:numId w:val="36"/>
        </w:numPr>
        <w:spacing w:before="0" w:after="0" w:line="360" w:lineRule="auto"/>
        <w:ind w:left="1785"/>
        <w:rPr>
          <w:b w:val="0"/>
          <w:bCs w:val="0"/>
          <w:sz w:val="24"/>
          <w:szCs w:val="24"/>
        </w:rPr>
      </w:pPr>
      <w:r w:rsidRPr="00944EA0">
        <w:rPr>
          <w:rFonts w:hint="eastAsia"/>
          <w:b w:val="0"/>
          <w:bCs w:val="0"/>
          <w:sz w:val="24"/>
          <w:szCs w:val="24"/>
          <w:rtl/>
        </w:rPr>
        <w:t>חרף</w:t>
      </w:r>
      <w:r w:rsidRPr="00944EA0">
        <w:rPr>
          <w:b w:val="0"/>
          <w:bCs w:val="0"/>
          <w:sz w:val="24"/>
          <w:szCs w:val="24"/>
          <w:rtl/>
        </w:rPr>
        <w:t xml:space="preserve"> האמור </w:t>
      </w:r>
      <w:proofErr w:type="spellStart"/>
      <w:r w:rsidRPr="00944EA0">
        <w:rPr>
          <w:b w:val="0"/>
          <w:bCs w:val="0"/>
          <w:sz w:val="24"/>
          <w:szCs w:val="24"/>
          <w:rtl/>
        </w:rPr>
        <w:t>בסע</w:t>
      </w:r>
      <w:proofErr w:type="spellEnd"/>
      <w:r w:rsidRPr="00944EA0">
        <w:rPr>
          <w:b w:val="0"/>
          <w:bCs w:val="0"/>
          <w:sz w:val="24"/>
          <w:szCs w:val="24"/>
          <w:rtl/>
        </w:rPr>
        <w:t xml:space="preserve">' </w:t>
      </w:r>
      <w:r w:rsidRPr="00944EA0">
        <w:rPr>
          <w:rFonts w:hint="cs"/>
          <w:b w:val="0"/>
          <w:bCs w:val="0"/>
          <w:sz w:val="24"/>
          <w:szCs w:val="24"/>
          <w:rtl/>
        </w:rPr>
        <w:t>3.9.1</w:t>
      </w:r>
      <w:r w:rsidRPr="00944EA0">
        <w:rPr>
          <w:b w:val="0"/>
          <w:bCs w:val="0"/>
          <w:sz w:val="24"/>
          <w:szCs w:val="24"/>
          <w:rtl/>
        </w:rPr>
        <w:t xml:space="preserve">, יובהר כי </w:t>
      </w:r>
      <w:r w:rsidRPr="00944EA0">
        <w:rPr>
          <w:rFonts w:hint="eastAsia"/>
          <w:b w:val="0"/>
          <w:bCs w:val="0"/>
          <w:sz w:val="24"/>
          <w:szCs w:val="24"/>
          <w:rtl/>
        </w:rPr>
        <w:t>מפאת</w:t>
      </w:r>
      <w:r w:rsidRPr="00944EA0">
        <w:rPr>
          <w:b w:val="0"/>
          <w:bCs w:val="0"/>
          <w:sz w:val="24"/>
          <w:szCs w:val="24"/>
          <w:rtl/>
        </w:rPr>
        <w:t xml:space="preserve"> מורכבותם</w:t>
      </w:r>
      <w:r w:rsidRPr="00944EA0">
        <w:rPr>
          <w:rFonts w:hint="cs"/>
          <w:b w:val="0"/>
          <w:bCs w:val="0"/>
          <w:sz w:val="24"/>
          <w:szCs w:val="24"/>
          <w:rtl/>
        </w:rPr>
        <w:t>, חלק מהעבודות</w:t>
      </w:r>
      <w:r w:rsidRPr="00944EA0">
        <w:rPr>
          <w:b w:val="0"/>
          <w:bCs w:val="0"/>
          <w:sz w:val="24"/>
          <w:szCs w:val="24"/>
          <w:rtl/>
        </w:rPr>
        <w:t xml:space="preserve"> שאושרו טרם </w:t>
      </w:r>
      <w:proofErr w:type="spellStart"/>
      <w:r w:rsidRPr="00944EA0">
        <w:rPr>
          <w:rFonts w:hint="eastAsia"/>
          <w:b w:val="0"/>
          <w:bCs w:val="0"/>
          <w:sz w:val="24"/>
          <w:szCs w:val="24"/>
          <w:rtl/>
        </w:rPr>
        <w:t>הזכיה</w:t>
      </w:r>
      <w:proofErr w:type="spellEnd"/>
      <w:r w:rsidRPr="00944EA0">
        <w:rPr>
          <w:b w:val="0"/>
          <w:bCs w:val="0"/>
          <w:sz w:val="24"/>
          <w:szCs w:val="24"/>
          <w:rtl/>
        </w:rPr>
        <w:t xml:space="preserve"> במכרז זה</w:t>
      </w:r>
      <w:r w:rsidRPr="00944EA0">
        <w:rPr>
          <w:rFonts w:hint="cs"/>
          <w:b w:val="0"/>
          <w:bCs w:val="0"/>
          <w:sz w:val="24"/>
          <w:szCs w:val="24"/>
          <w:rtl/>
        </w:rPr>
        <w:t xml:space="preserve"> יבוצעו ע"י הזוכה המוסר ולא יועברו  </w:t>
      </w:r>
      <w:r w:rsidRPr="00944EA0">
        <w:rPr>
          <w:rFonts w:hint="eastAsia"/>
          <w:b w:val="0"/>
          <w:bCs w:val="0"/>
          <w:sz w:val="24"/>
          <w:szCs w:val="24"/>
          <w:rtl/>
        </w:rPr>
        <w:t>לטיפול</w:t>
      </w:r>
      <w:r w:rsidRPr="00944EA0">
        <w:rPr>
          <w:rFonts w:hint="cs"/>
          <w:b w:val="0"/>
          <w:bCs w:val="0"/>
          <w:sz w:val="24"/>
          <w:szCs w:val="24"/>
          <w:rtl/>
        </w:rPr>
        <w:t>ו</w:t>
      </w:r>
      <w:r w:rsidRPr="00944EA0">
        <w:rPr>
          <w:b w:val="0"/>
          <w:bCs w:val="0"/>
          <w:sz w:val="24"/>
          <w:szCs w:val="24"/>
          <w:rtl/>
        </w:rPr>
        <w:t xml:space="preserve"> של הזוכה במכרז זה</w:t>
      </w:r>
      <w:r w:rsidRPr="00944EA0">
        <w:rPr>
          <w:rFonts w:hint="cs"/>
          <w:b w:val="0"/>
          <w:bCs w:val="0"/>
          <w:sz w:val="24"/>
          <w:szCs w:val="24"/>
          <w:rtl/>
        </w:rPr>
        <w:t xml:space="preserve"> והכל בכפוף לשיקול דעתו של המשרד ולאישור הגורמים המוסמכים לכך</w:t>
      </w:r>
      <w:r w:rsidRPr="00944EA0">
        <w:rPr>
          <w:b w:val="0"/>
          <w:bCs w:val="0"/>
          <w:sz w:val="24"/>
          <w:szCs w:val="24"/>
          <w:rtl/>
        </w:rPr>
        <w:t xml:space="preserve">. </w:t>
      </w:r>
    </w:p>
    <w:p w14:paraId="6F06F340" w14:textId="77777777" w:rsidR="00392493" w:rsidRPr="00944EA0" w:rsidRDefault="00392493" w:rsidP="009B1854">
      <w:pPr>
        <w:pStyle w:val="3"/>
        <w:numPr>
          <w:ilvl w:val="2"/>
          <w:numId w:val="36"/>
        </w:numPr>
        <w:spacing w:before="0" w:after="0" w:line="360" w:lineRule="auto"/>
        <w:ind w:left="1785"/>
        <w:rPr>
          <w:b w:val="0"/>
          <w:bCs w:val="0"/>
          <w:sz w:val="24"/>
          <w:szCs w:val="24"/>
        </w:rPr>
      </w:pPr>
      <w:r w:rsidRPr="00944EA0">
        <w:rPr>
          <w:rFonts w:hint="cs"/>
          <w:b w:val="0"/>
          <w:bCs w:val="0"/>
          <w:sz w:val="24"/>
          <w:szCs w:val="24"/>
          <w:rtl/>
        </w:rPr>
        <w:lastRenderedPageBreak/>
        <w:t xml:space="preserve">בתום ההתקשרות לפי מכרז זה, במידה שייקבע זוכה אחר למתן השירותים, יפעל נותן השירותים למסירה מאורגנת של כל המידע הנדרש לזוכה החדש לצורך תפעול </w:t>
      </w:r>
      <w:proofErr w:type="spellStart"/>
      <w:r w:rsidRPr="00944EA0">
        <w:rPr>
          <w:rFonts w:hint="cs"/>
          <w:b w:val="0"/>
          <w:bCs w:val="0"/>
          <w:sz w:val="24"/>
          <w:szCs w:val="24"/>
          <w:rtl/>
        </w:rPr>
        <w:t>מיידי</w:t>
      </w:r>
      <w:proofErr w:type="spellEnd"/>
      <w:r w:rsidRPr="00944EA0">
        <w:rPr>
          <w:rFonts w:hint="cs"/>
          <w:b w:val="0"/>
          <w:bCs w:val="0"/>
          <w:sz w:val="24"/>
          <w:szCs w:val="24"/>
          <w:rtl/>
        </w:rPr>
        <w:t xml:space="preserve"> ושלם של </w:t>
      </w:r>
      <w:proofErr w:type="spellStart"/>
      <w:r w:rsidRPr="00944EA0">
        <w:rPr>
          <w:rFonts w:hint="cs"/>
          <w:b w:val="0"/>
          <w:bCs w:val="0"/>
          <w:sz w:val="24"/>
          <w:szCs w:val="24"/>
          <w:rtl/>
        </w:rPr>
        <w:t>הפרוייקט</w:t>
      </w:r>
      <w:proofErr w:type="spellEnd"/>
      <w:r w:rsidRPr="00944EA0">
        <w:rPr>
          <w:rFonts w:hint="cs"/>
          <w:b w:val="0"/>
          <w:bCs w:val="0"/>
          <w:sz w:val="24"/>
          <w:szCs w:val="24"/>
          <w:rtl/>
        </w:rPr>
        <w:t xml:space="preserve">. </w:t>
      </w:r>
    </w:p>
    <w:p w14:paraId="78AEC8B8" w14:textId="77777777" w:rsidR="00392493" w:rsidRPr="00944EA0" w:rsidRDefault="00392493" w:rsidP="00944EA0">
      <w:pPr>
        <w:pStyle w:val="3"/>
        <w:spacing w:before="0" w:after="0" w:line="360" w:lineRule="auto"/>
        <w:ind w:left="1785"/>
        <w:rPr>
          <w:b w:val="0"/>
          <w:bCs w:val="0"/>
          <w:sz w:val="24"/>
          <w:szCs w:val="24"/>
        </w:rPr>
      </w:pPr>
      <w:r w:rsidRPr="00944EA0">
        <w:rPr>
          <w:rFonts w:hint="cs"/>
          <w:b w:val="0"/>
          <w:bCs w:val="0"/>
          <w:sz w:val="24"/>
          <w:szCs w:val="24"/>
          <w:rtl/>
        </w:rPr>
        <w:t xml:space="preserve">המוסר והמקבל יפעלו במשותף במשך שבועיים שלמים לצורך סגירת כל מחויבות המוסר, הדרכה וסיוע למקבל. </w:t>
      </w:r>
    </w:p>
    <w:p w14:paraId="64573F64" w14:textId="77777777" w:rsidR="00392493" w:rsidRPr="00944EA0" w:rsidRDefault="00392493" w:rsidP="00944EA0">
      <w:pPr>
        <w:pStyle w:val="3"/>
        <w:spacing w:before="0" w:after="0" w:line="360" w:lineRule="auto"/>
        <w:ind w:left="1785"/>
        <w:rPr>
          <w:b w:val="0"/>
          <w:bCs w:val="0"/>
          <w:sz w:val="24"/>
          <w:szCs w:val="24"/>
          <w:rtl/>
        </w:rPr>
      </w:pPr>
      <w:r w:rsidRPr="00944EA0">
        <w:rPr>
          <w:rFonts w:hint="cs"/>
          <w:b w:val="0"/>
          <w:bCs w:val="0"/>
          <w:sz w:val="24"/>
          <w:szCs w:val="24"/>
          <w:rtl/>
        </w:rPr>
        <w:t>תקופת ההתקשרות בין המשרד לנותן השירותים החדש (המקבל) תחל במועד תחילת החפיפה אך הוא לא יקבל תמורה כלשהי בגין החפיפה.</w:t>
      </w:r>
    </w:p>
    <w:p w14:paraId="0227C59C" w14:textId="77777777" w:rsidR="00392493" w:rsidRPr="00944EA0" w:rsidRDefault="00392493" w:rsidP="00944EA0">
      <w:pPr>
        <w:pStyle w:val="3"/>
        <w:spacing w:before="0" w:after="0" w:line="360" w:lineRule="auto"/>
        <w:ind w:left="1785"/>
        <w:rPr>
          <w:b w:val="0"/>
          <w:bCs w:val="0"/>
          <w:sz w:val="24"/>
          <w:szCs w:val="24"/>
          <w:rtl/>
        </w:rPr>
      </w:pPr>
      <w:r w:rsidRPr="00944EA0">
        <w:rPr>
          <w:rFonts w:hint="cs"/>
          <w:b w:val="0"/>
          <w:bCs w:val="0"/>
          <w:sz w:val="24"/>
          <w:szCs w:val="24"/>
          <w:rtl/>
        </w:rPr>
        <w:t xml:space="preserve">יובהר כי נותן השירותים </w:t>
      </w:r>
      <w:r w:rsidRPr="00944EA0">
        <w:rPr>
          <w:b w:val="0"/>
          <w:bCs w:val="0"/>
          <w:sz w:val="24"/>
          <w:szCs w:val="24"/>
          <w:rtl/>
        </w:rPr>
        <w:t>המוסר יקבל תמורה רק עבור תפוקות שבוצעו במהלך החפיפה, עפ"י כללי החוזה על פיו הוא קשור עם המשרד</w:t>
      </w:r>
      <w:r w:rsidRPr="00944EA0">
        <w:rPr>
          <w:rFonts w:hint="cs"/>
          <w:b w:val="0"/>
          <w:bCs w:val="0"/>
          <w:sz w:val="24"/>
          <w:szCs w:val="24"/>
          <w:rtl/>
        </w:rPr>
        <w:t xml:space="preserve"> ו</w:t>
      </w:r>
      <w:r w:rsidRPr="00944EA0">
        <w:rPr>
          <w:b w:val="0"/>
          <w:bCs w:val="0"/>
          <w:sz w:val="24"/>
          <w:szCs w:val="24"/>
          <w:rtl/>
        </w:rPr>
        <w:t>לא יקבל תמורה מיוחדת עבור ביצוע החפיפה.</w:t>
      </w:r>
      <w:r w:rsidRPr="00944EA0">
        <w:rPr>
          <w:rFonts w:hint="cs"/>
          <w:b w:val="0"/>
          <w:bCs w:val="0"/>
          <w:sz w:val="24"/>
          <w:szCs w:val="24"/>
          <w:rtl/>
        </w:rPr>
        <w:t xml:space="preserve"> תנאי מחייב לביצוע התשלום האחרון למוסר הינו קיומה של החפיפה לשביעות רצון </w:t>
      </w:r>
      <w:proofErr w:type="spellStart"/>
      <w:r w:rsidRPr="00944EA0">
        <w:rPr>
          <w:rFonts w:hint="cs"/>
          <w:b w:val="0"/>
          <w:bCs w:val="0"/>
          <w:sz w:val="24"/>
          <w:szCs w:val="24"/>
          <w:rtl/>
        </w:rPr>
        <w:t>המינהל</w:t>
      </w:r>
      <w:proofErr w:type="spellEnd"/>
      <w:r w:rsidRPr="00944EA0">
        <w:rPr>
          <w:rFonts w:hint="cs"/>
          <w:b w:val="0"/>
          <w:bCs w:val="0"/>
          <w:sz w:val="24"/>
          <w:szCs w:val="24"/>
          <w:rtl/>
        </w:rPr>
        <w:t>.</w:t>
      </w:r>
    </w:p>
    <w:p w14:paraId="4AD4A2D3" w14:textId="77777777" w:rsidR="00472C4E" w:rsidRPr="00E5042E" w:rsidRDefault="00472C4E" w:rsidP="00472C4E">
      <w:pPr>
        <w:widowControl w:val="0"/>
        <w:tabs>
          <w:tab w:val="num" w:pos="1113"/>
        </w:tabs>
        <w:adjustRightInd w:val="0"/>
        <w:spacing w:line="360" w:lineRule="auto"/>
        <w:ind w:left="142"/>
        <w:jc w:val="both"/>
        <w:textAlignment w:val="baseline"/>
      </w:pPr>
    </w:p>
    <w:p w14:paraId="5A77587D" w14:textId="77777777" w:rsidR="00472C4E" w:rsidRPr="00944EA0" w:rsidRDefault="00472C4E" w:rsidP="009B1854">
      <w:pPr>
        <w:pStyle w:val="2"/>
        <w:numPr>
          <w:ilvl w:val="0"/>
          <w:numId w:val="36"/>
        </w:numPr>
        <w:spacing w:line="360" w:lineRule="auto"/>
        <w:ind w:left="368" w:hanging="426"/>
        <w:jc w:val="left"/>
        <w:rPr>
          <w:rFonts w:asciiTheme="minorBidi" w:hAnsiTheme="minorBidi" w:cstheme="minorBidi"/>
        </w:rPr>
      </w:pPr>
      <w:r w:rsidRPr="00944EA0">
        <w:rPr>
          <w:rFonts w:asciiTheme="minorBidi" w:hAnsiTheme="minorBidi" w:cstheme="minorBidi"/>
          <w:rtl/>
        </w:rPr>
        <w:t>השירותים שיינתנו על-ידי נותן השירותים</w:t>
      </w:r>
    </w:p>
    <w:p w14:paraId="2F8A8A1B" w14:textId="77777777" w:rsidR="00472C4E" w:rsidRPr="00944EA0" w:rsidRDefault="00472C4E" w:rsidP="009B1854">
      <w:pPr>
        <w:pStyle w:val="3"/>
        <w:numPr>
          <w:ilvl w:val="1"/>
          <w:numId w:val="36"/>
        </w:numPr>
        <w:spacing w:before="0" w:after="0" w:line="360" w:lineRule="auto"/>
        <w:rPr>
          <w:b w:val="0"/>
          <w:bCs w:val="0"/>
          <w:sz w:val="24"/>
          <w:szCs w:val="24"/>
        </w:rPr>
      </w:pPr>
      <w:r w:rsidRPr="00944EA0">
        <w:rPr>
          <w:b w:val="0"/>
          <w:bCs w:val="0"/>
          <w:sz w:val="24"/>
          <w:szCs w:val="24"/>
          <w:rtl/>
        </w:rPr>
        <w:t>בהסתמך על הצהרותיו של נותן השירותים, מזמין בזה המשרד מאת נותן השירותים</w:t>
      </w:r>
      <w:r w:rsidRPr="00944EA0">
        <w:rPr>
          <w:rFonts w:hint="cs"/>
          <w:b w:val="0"/>
          <w:bCs w:val="0"/>
          <w:sz w:val="24"/>
          <w:szCs w:val="24"/>
          <w:rtl/>
        </w:rPr>
        <w:t xml:space="preserve"> </w:t>
      </w:r>
      <w:r w:rsidRPr="00944EA0">
        <w:rPr>
          <w:b w:val="0"/>
          <w:bCs w:val="0"/>
          <w:sz w:val="24"/>
          <w:szCs w:val="24"/>
          <w:rtl/>
        </w:rPr>
        <w:t>מתן ואספקת השירותים כמפורט במכרז</w:t>
      </w:r>
      <w:r w:rsidR="00CD6B9C" w:rsidRPr="00944EA0">
        <w:rPr>
          <w:rFonts w:hint="cs"/>
          <w:b w:val="0"/>
          <w:bCs w:val="0"/>
          <w:sz w:val="24"/>
          <w:szCs w:val="24"/>
          <w:rtl/>
        </w:rPr>
        <w:t>, בהצעה</w:t>
      </w:r>
      <w:r w:rsidRPr="00944EA0">
        <w:rPr>
          <w:b w:val="0"/>
          <w:bCs w:val="0"/>
          <w:sz w:val="24"/>
          <w:szCs w:val="24"/>
          <w:rtl/>
        </w:rPr>
        <w:t xml:space="preserve"> ובהסכם זה על נספחיהם.</w:t>
      </w:r>
    </w:p>
    <w:p w14:paraId="70E0E75A" w14:textId="77777777" w:rsidR="00472C4E" w:rsidRPr="00944EA0" w:rsidRDefault="00472C4E" w:rsidP="009B1854">
      <w:pPr>
        <w:pStyle w:val="3"/>
        <w:numPr>
          <w:ilvl w:val="1"/>
          <w:numId w:val="36"/>
        </w:numPr>
        <w:spacing w:before="0" w:after="0" w:line="360" w:lineRule="auto"/>
        <w:rPr>
          <w:b w:val="0"/>
          <w:bCs w:val="0"/>
          <w:sz w:val="24"/>
          <w:szCs w:val="24"/>
        </w:rPr>
      </w:pPr>
      <w:r w:rsidRPr="00944EA0">
        <w:rPr>
          <w:b w:val="0"/>
          <w:bCs w:val="0"/>
          <w:sz w:val="24"/>
          <w:szCs w:val="24"/>
          <w:rtl/>
        </w:rPr>
        <w:t>נותן השירותים מתחייב לספק את השירותים המפורטים בהסכם, במכרז ובהצעה,</w:t>
      </w:r>
      <w:r w:rsidRPr="00944EA0">
        <w:rPr>
          <w:rFonts w:hint="cs"/>
          <w:b w:val="0"/>
          <w:bCs w:val="0"/>
          <w:sz w:val="24"/>
          <w:szCs w:val="24"/>
          <w:rtl/>
        </w:rPr>
        <w:t xml:space="preserve"> </w:t>
      </w:r>
      <w:r w:rsidRPr="00944EA0">
        <w:rPr>
          <w:b w:val="0"/>
          <w:bCs w:val="0"/>
          <w:sz w:val="24"/>
          <w:szCs w:val="24"/>
          <w:rtl/>
        </w:rPr>
        <w:t>בהתאם לדרישות המשרד, להוראות הסכם זה על נספחיו ולהוראות כל דין.</w:t>
      </w:r>
    </w:p>
    <w:p w14:paraId="7F1854B6" w14:textId="77777777" w:rsidR="00472C4E" w:rsidRPr="00944EA0" w:rsidRDefault="00472C4E" w:rsidP="009B1854">
      <w:pPr>
        <w:pStyle w:val="3"/>
        <w:numPr>
          <w:ilvl w:val="1"/>
          <w:numId w:val="36"/>
        </w:numPr>
        <w:spacing w:before="0" w:after="0" w:line="360" w:lineRule="auto"/>
        <w:rPr>
          <w:b w:val="0"/>
          <w:bCs w:val="0"/>
          <w:sz w:val="24"/>
          <w:szCs w:val="24"/>
        </w:rPr>
      </w:pPr>
      <w:r w:rsidRPr="00944EA0">
        <w:rPr>
          <w:rFonts w:hint="cs"/>
          <w:b w:val="0"/>
          <w:bCs w:val="0"/>
          <w:sz w:val="24"/>
          <w:szCs w:val="24"/>
          <w:rtl/>
        </w:rPr>
        <w:t>השירותים המבוקשים במלואם יסופקו לפי אבני הדרך ולוחות הזמנים שיקבע המשרד בכל נושא.</w:t>
      </w:r>
    </w:p>
    <w:p w14:paraId="6376D568" w14:textId="77777777" w:rsidR="00472C4E" w:rsidRPr="00944EA0" w:rsidRDefault="00472C4E" w:rsidP="009B1854">
      <w:pPr>
        <w:pStyle w:val="3"/>
        <w:numPr>
          <w:ilvl w:val="1"/>
          <w:numId w:val="36"/>
        </w:numPr>
        <w:spacing w:before="0" w:after="0" w:line="360" w:lineRule="auto"/>
        <w:rPr>
          <w:b w:val="0"/>
          <w:bCs w:val="0"/>
          <w:sz w:val="24"/>
          <w:szCs w:val="24"/>
        </w:rPr>
      </w:pPr>
      <w:r w:rsidRPr="00944EA0">
        <w:rPr>
          <w:b w:val="0"/>
          <w:bCs w:val="0"/>
          <w:sz w:val="24"/>
          <w:szCs w:val="24"/>
          <w:rtl/>
        </w:rPr>
        <w:t>שום דבר בהסכם זה לא יתפרש כבא למעט מן הסמכויות הנתונות למשרד ולבעלי התפקידים שבו.</w:t>
      </w:r>
    </w:p>
    <w:p w14:paraId="60E5EA65" w14:textId="77777777" w:rsidR="00472C4E" w:rsidRPr="00944EA0" w:rsidRDefault="00472C4E" w:rsidP="009B1854">
      <w:pPr>
        <w:pStyle w:val="3"/>
        <w:numPr>
          <w:ilvl w:val="1"/>
          <w:numId w:val="36"/>
        </w:numPr>
        <w:spacing w:before="0" w:after="0" w:line="360" w:lineRule="auto"/>
        <w:rPr>
          <w:b w:val="0"/>
          <w:bCs w:val="0"/>
          <w:sz w:val="24"/>
          <w:szCs w:val="24"/>
        </w:rPr>
      </w:pPr>
      <w:r w:rsidRPr="00944EA0">
        <w:rPr>
          <w:b w:val="0"/>
          <w:bCs w:val="0"/>
          <w:sz w:val="24"/>
          <w:szCs w:val="24"/>
          <w:rtl/>
        </w:rPr>
        <w:t>למען הסר כל ספק, מובהר ומודגש בזאת כי המשרד אינו מתחייב בשום אופן</w:t>
      </w:r>
      <w:r w:rsidRPr="00944EA0">
        <w:rPr>
          <w:rFonts w:hint="cs"/>
          <w:b w:val="0"/>
          <w:bCs w:val="0"/>
          <w:sz w:val="24"/>
          <w:szCs w:val="24"/>
          <w:rtl/>
        </w:rPr>
        <w:t xml:space="preserve"> </w:t>
      </w:r>
      <w:r w:rsidRPr="00944EA0">
        <w:rPr>
          <w:b w:val="0"/>
          <w:bCs w:val="0"/>
          <w:sz w:val="24"/>
          <w:szCs w:val="24"/>
          <w:rtl/>
        </w:rPr>
        <w:t>לפנות לנותן השירותים באיזה זמן מן הזמנים במסגרת הזמנת עבודה</w:t>
      </w:r>
      <w:r w:rsidRPr="00944EA0">
        <w:rPr>
          <w:rFonts w:hint="cs"/>
          <w:b w:val="0"/>
          <w:bCs w:val="0"/>
          <w:sz w:val="24"/>
          <w:szCs w:val="24"/>
          <w:rtl/>
        </w:rPr>
        <w:t xml:space="preserve"> </w:t>
      </w:r>
      <w:r w:rsidRPr="00944EA0">
        <w:rPr>
          <w:b w:val="0"/>
          <w:bCs w:val="0"/>
          <w:sz w:val="24"/>
          <w:szCs w:val="24"/>
          <w:rtl/>
        </w:rPr>
        <w:t>למתן השירותים נשוא</w:t>
      </w:r>
      <w:r w:rsidRPr="00944EA0">
        <w:rPr>
          <w:rFonts w:hint="cs"/>
          <w:b w:val="0"/>
          <w:bCs w:val="0"/>
          <w:sz w:val="24"/>
          <w:szCs w:val="24"/>
          <w:rtl/>
        </w:rPr>
        <w:t xml:space="preserve"> </w:t>
      </w:r>
      <w:r w:rsidRPr="00944EA0">
        <w:rPr>
          <w:b w:val="0"/>
          <w:bCs w:val="0"/>
          <w:sz w:val="24"/>
          <w:szCs w:val="24"/>
          <w:rtl/>
        </w:rPr>
        <w:t>הסכם זה. פנייה במסגרת הזמנת עבודה לקבלת</w:t>
      </w:r>
      <w:r w:rsidRPr="00944EA0">
        <w:rPr>
          <w:rFonts w:hint="cs"/>
          <w:b w:val="0"/>
          <w:bCs w:val="0"/>
          <w:sz w:val="24"/>
          <w:szCs w:val="24"/>
          <w:rtl/>
        </w:rPr>
        <w:t xml:space="preserve"> ש</w:t>
      </w:r>
      <w:r w:rsidRPr="00944EA0">
        <w:rPr>
          <w:b w:val="0"/>
          <w:bCs w:val="0"/>
          <w:sz w:val="24"/>
          <w:szCs w:val="24"/>
          <w:rtl/>
        </w:rPr>
        <w:t>ירותים מנותן השירותים תיעשה בהתאם לצרכי המשרד לרבות לשיקול דעתו המקצועי של המשרד.</w:t>
      </w:r>
    </w:p>
    <w:p w14:paraId="6F5E08F1" w14:textId="77777777" w:rsidR="00472C4E" w:rsidRPr="00944EA0" w:rsidRDefault="00472C4E" w:rsidP="009B1854">
      <w:pPr>
        <w:pStyle w:val="3"/>
        <w:numPr>
          <w:ilvl w:val="1"/>
          <w:numId w:val="36"/>
        </w:numPr>
        <w:spacing w:before="0" w:after="0" w:line="360" w:lineRule="auto"/>
        <w:rPr>
          <w:b w:val="0"/>
          <w:bCs w:val="0"/>
          <w:sz w:val="24"/>
          <w:szCs w:val="24"/>
        </w:rPr>
      </w:pPr>
      <w:r w:rsidRPr="00944EA0">
        <w:rPr>
          <w:b w:val="0"/>
          <w:bCs w:val="0"/>
          <w:sz w:val="24"/>
          <w:szCs w:val="24"/>
          <w:rtl/>
        </w:rPr>
        <w:t>מוסכם ומוצהר בזאת כי המשרד יהיה רשאי לשנות, ללא צורך בהתייעצות או בהסכמת נותן השירותים, את השירותים הנדרשים ובלבד שהשינוי לא ישנה</w:t>
      </w:r>
      <w:r w:rsidRPr="00944EA0">
        <w:rPr>
          <w:rFonts w:hint="cs"/>
          <w:b w:val="0"/>
          <w:bCs w:val="0"/>
          <w:sz w:val="24"/>
          <w:szCs w:val="24"/>
          <w:rtl/>
        </w:rPr>
        <w:t xml:space="preserve"> </w:t>
      </w:r>
      <w:r w:rsidRPr="00944EA0">
        <w:rPr>
          <w:b w:val="0"/>
          <w:bCs w:val="0"/>
          <w:sz w:val="24"/>
          <w:szCs w:val="24"/>
          <w:rtl/>
        </w:rPr>
        <w:t>באופן</w:t>
      </w:r>
      <w:r w:rsidRPr="00944EA0">
        <w:rPr>
          <w:rFonts w:hint="cs"/>
          <w:b w:val="0"/>
          <w:bCs w:val="0"/>
          <w:sz w:val="24"/>
          <w:szCs w:val="24"/>
          <w:rtl/>
        </w:rPr>
        <w:t xml:space="preserve"> </w:t>
      </w:r>
      <w:r w:rsidRPr="00944EA0">
        <w:rPr>
          <w:b w:val="0"/>
          <w:bCs w:val="0"/>
          <w:sz w:val="24"/>
          <w:szCs w:val="24"/>
          <w:rtl/>
        </w:rPr>
        <w:t xml:space="preserve">משמעותי את </w:t>
      </w:r>
      <w:r w:rsidR="00CD6B9C" w:rsidRPr="00944EA0">
        <w:rPr>
          <w:rFonts w:hint="cs"/>
          <w:b w:val="0"/>
          <w:bCs w:val="0"/>
          <w:sz w:val="24"/>
          <w:szCs w:val="24"/>
          <w:rtl/>
        </w:rPr>
        <w:t xml:space="preserve">האופי או את </w:t>
      </w:r>
      <w:r w:rsidRPr="00944EA0">
        <w:rPr>
          <w:b w:val="0"/>
          <w:bCs w:val="0"/>
          <w:sz w:val="24"/>
          <w:szCs w:val="24"/>
          <w:rtl/>
        </w:rPr>
        <w:t>העלות הכלכלית של מתן השירותים.</w:t>
      </w:r>
    </w:p>
    <w:p w14:paraId="058A071B" w14:textId="77777777" w:rsidR="00472C4E" w:rsidRPr="00944EA0" w:rsidRDefault="00472C4E" w:rsidP="009B1854">
      <w:pPr>
        <w:pStyle w:val="3"/>
        <w:numPr>
          <w:ilvl w:val="1"/>
          <w:numId w:val="36"/>
        </w:numPr>
        <w:spacing w:before="0" w:after="0" w:line="360" w:lineRule="auto"/>
        <w:rPr>
          <w:b w:val="0"/>
          <w:bCs w:val="0"/>
          <w:sz w:val="24"/>
          <w:szCs w:val="24"/>
        </w:rPr>
      </w:pPr>
      <w:r w:rsidRPr="00944EA0">
        <w:rPr>
          <w:b w:val="0"/>
          <w:bCs w:val="0"/>
          <w:sz w:val="24"/>
          <w:szCs w:val="24"/>
          <w:rtl/>
        </w:rPr>
        <w:t>נותן השירותים מתחייב לבצע את השירותים נשוא</w:t>
      </w:r>
      <w:r w:rsidR="00CD6B9C" w:rsidRPr="00944EA0">
        <w:rPr>
          <w:rFonts w:hint="cs"/>
          <w:b w:val="0"/>
          <w:bCs w:val="0"/>
          <w:sz w:val="24"/>
          <w:szCs w:val="24"/>
          <w:rtl/>
        </w:rPr>
        <w:t>י</w:t>
      </w:r>
      <w:r w:rsidRPr="00944EA0">
        <w:rPr>
          <w:b w:val="0"/>
          <w:bCs w:val="0"/>
          <w:sz w:val="24"/>
          <w:szCs w:val="24"/>
          <w:rtl/>
        </w:rPr>
        <w:t xml:space="preserve"> הסכם זה באמצעות חברי הצוות שהוצעו על-ידו בהצעה.</w:t>
      </w:r>
      <w:r w:rsidR="003A24A4" w:rsidRPr="00944EA0">
        <w:rPr>
          <w:rFonts w:hint="cs"/>
          <w:b w:val="0"/>
          <w:bCs w:val="0"/>
          <w:sz w:val="24"/>
          <w:szCs w:val="24"/>
          <w:rtl/>
        </w:rPr>
        <w:t xml:space="preserve"> החלפת חבר צוות לבקשת נותן השירותים ו/או לבקשת המשרד, תעשה בהתאם להוראות הקבועות במכרז.</w:t>
      </w:r>
      <w:r w:rsidRPr="00944EA0">
        <w:rPr>
          <w:rFonts w:hint="cs"/>
          <w:b w:val="0"/>
          <w:bCs w:val="0"/>
          <w:sz w:val="24"/>
          <w:szCs w:val="24"/>
          <w:rtl/>
        </w:rPr>
        <w:t xml:space="preserve"> המשרד לא יפצה </w:t>
      </w:r>
      <w:r w:rsidRPr="00944EA0">
        <w:rPr>
          <w:rFonts w:hint="cs"/>
          <w:b w:val="0"/>
          <w:bCs w:val="0"/>
          <w:sz w:val="24"/>
          <w:szCs w:val="24"/>
          <w:rtl/>
        </w:rPr>
        <w:lastRenderedPageBreak/>
        <w:t xml:space="preserve">את נותן השירותים בדרך כלשהי בגין הפסדים או נזקים </w:t>
      </w:r>
      <w:r w:rsidR="003A24A4" w:rsidRPr="00944EA0">
        <w:rPr>
          <w:rFonts w:hint="cs"/>
          <w:b w:val="0"/>
          <w:bCs w:val="0"/>
          <w:sz w:val="24"/>
          <w:szCs w:val="24"/>
          <w:rtl/>
        </w:rPr>
        <w:t xml:space="preserve">העלולים </w:t>
      </w:r>
      <w:r w:rsidRPr="00944EA0">
        <w:rPr>
          <w:rFonts w:hint="cs"/>
          <w:b w:val="0"/>
          <w:bCs w:val="0"/>
          <w:sz w:val="24"/>
          <w:szCs w:val="24"/>
          <w:rtl/>
        </w:rPr>
        <w:t xml:space="preserve">להיגרם לו אם סירב המשרד לקבל שירותים מחבר צוות כלשהו. </w:t>
      </w:r>
    </w:p>
    <w:p w14:paraId="1B3F4C89" w14:textId="77777777" w:rsidR="00CD6B9C" w:rsidRDefault="00CD6B9C" w:rsidP="00412BC3">
      <w:pPr>
        <w:tabs>
          <w:tab w:val="num" w:pos="753"/>
          <w:tab w:val="num" w:pos="1113"/>
        </w:tabs>
        <w:spacing w:line="360" w:lineRule="auto"/>
        <w:ind w:left="753"/>
        <w:jc w:val="both"/>
        <w:rPr>
          <w:b/>
          <w:bCs/>
          <w:u w:val="single"/>
        </w:rPr>
      </w:pPr>
    </w:p>
    <w:p w14:paraId="6667E04F" w14:textId="77777777" w:rsidR="00472C4E" w:rsidRPr="008375E9" w:rsidRDefault="00472C4E" w:rsidP="009B1854">
      <w:pPr>
        <w:pStyle w:val="2"/>
        <w:numPr>
          <w:ilvl w:val="0"/>
          <w:numId w:val="36"/>
        </w:numPr>
        <w:spacing w:line="360" w:lineRule="auto"/>
        <w:ind w:left="368" w:hanging="426"/>
        <w:jc w:val="left"/>
        <w:rPr>
          <w:rFonts w:asciiTheme="minorBidi" w:hAnsiTheme="minorBidi" w:cstheme="minorBidi"/>
        </w:rPr>
      </w:pPr>
      <w:r w:rsidRPr="008375E9">
        <w:rPr>
          <w:rFonts w:asciiTheme="minorBidi" w:hAnsiTheme="minorBidi" w:cstheme="minorBidi"/>
          <w:rtl/>
        </w:rPr>
        <w:t>שימוש בכלים ובחומרים</w:t>
      </w:r>
    </w:p>
    <w:p w14:paraId="3A152DE9" w14:textId="77777777" w:rsidR="00472C4E" w:rsidRPr="008375E9" w:rsidRDefault="00472C4E" w:rsidP="009B1854">
      <w:pPr>
        <w:pStyle w:val="3"/>
        <w:numPr>
          <w:ilvl w:val="1"/>
          <w:numId w:val="36"/>
        </w:numPr>
        <w:spacing w:before="0" w:after="0" w:line="360" w:lineRule="auto"/>
        <w:rPr>
          <w:b w:val="0"/>
          <w:bCs w:val="0"/>
          <w:sz w:val="24"/>
          <w:szCs w:val="24"/>
        </w:rPr>
      </w:pPr>
      <w:r w:rsidRPr="008375E9">
        <w:rPr>
          <w:b w:val="0"/>
          <w:bCs w:val="0"/>
          <w:sz w:val="24"/>
          <w:szCs w:val="24"/>
          <w:rtl/>
        </w:rPr>
        <w:t>כל</w:t>
      </w:r>
      <w:r w:rsidRPr="008375E9">
        <w:rPr>
          <w:rFonts w:hint="cs"/>
          <w:b w:val="0"/>
          <w:bCs w:val="0"/>
          <w:sz w:val="24"/>
          <w:szCs w:val="24"/>
          <w:rtl/>
        </w:rPr>
        <w:t xml:space="preserve"> </w:t>
      </w:r>
      <w:r w:rsidRPr="008375E9">
        <w:rPr>
          <w:b w:val="0"/>
          <w:bCs w:val="0"/>
          <w:sz w:val="24"/>
          <w:szCs w:val="24"/>
          <w:rtl/>
        </w:rPr>
        <w:t>הציוד, הכלים והחומרים, הדרושים לשם אספקת השירותים, יירכשו על ידי נותן השירותים ועל חשבונו, אלא אם הוסכם אחרת מראש ובכתב.</w:t>
      </w:r>
    </w:p>
    <w:p w14:paraId="598F1D1C" w14:textId="77777777" w:rsidR="00472C4E" w:rsidRPr="008375E9" w:rsidRDefault="00472C4E" w:rsidP="009B1854">
      <w:pPr>
        <w:pStyle w:val="3"/>
        <w:numPr>
          <w:ilvl w:val="1"/>
          <w:numId w:val="36"/>
        </w:numPr>
        <w:spacing w:before="0" w:after="0" w:line="360" w:lineRule="auto"/>
        <w:rPr>
          <w:b w:val="0"/>
          <w:bCs w:val="0"/>
          <w:sz w:val="24"/>
          <w:szCs w:val="24"/>
        </w:rPr>
      </w:pPr>
      <w:r w:rsidRPr="008375E9">
        <w:rPr>
          <w:b w:val="0"/>
          <w:bCs w:val="0"/>
          <w:sz w:val="24"/>
          <w:szCs w:val="24"/>
          <w:rtl/>
        </w:rPr>
        <w:t>כל</w:t>
      </w:r>
      <w:r w:rsidRPr="008375E9">
        <w:rPr>
          <w:rFonts w:hint="cs"/>
          <w:b w:val="0"/>
          <w:bCs w:val="0"/>
          <w:sz w:val="24"/>
          <w:szCs w:val="24"/>
          <w:rtl/>
        </w:rPr>
        <w:t xml:space="preserve"> </w:t>
      </w:r>
      <w:r w:rsidRPr="008375E9">
        <w:rPr>
          <w:b w:val="0"/>
          <w:bCs w:val="0"/>
          <w:sz w:val="24"/>
          <w:szCs w:val="24"/>
          <w:rtl/>
        </w:rPr>
        <w:t xml:space="preserve">הציוד, הכלים והחומרים בהם יעשה נותן השירותים שימוש לצורך </w:t>
      </w:r>
      <w:r w:rsidR="00CD6B9C" w:rsidRPr="008375E9">
        <w:rPr>
          <w:rFonts w:hint="cs"/>
          <w:b w:val="0"/>
          <w:bCs w:val="0"/>
          <w:sz w:val="24"/>
          <w:szCs w:val="24"/>
          <w:rtl/>
        </w:rPr>
        <w:t>מתן</w:t>
      </w:r>
      <w:r w:rsidR="00CD6B9C" w:rsidRPr="008375E9">
        <w:rPr>
          <w:b w:val="0"/>
          <w:bCs w:val="0"/>
          <w:sz w:val="24"/>
          <w:szCs w:val="24"/>
          <w:rtl/>
        </w:rPr>
        <w:t xml:space="preserve"> </w:t>
      </w:r>
      <w:r w:rsidRPr="008375E9">
        <w:rPr>
          <w:b w:val="0"/>
          <w:bCs w:val="0"/>
          <w:sz w:val="24"/>
          <w:szCs w:val="24"/>
          <w:rtl/>
        </w:rPr>
        <w:t xml:space="preserve">השירותים, יהיו מסוג המתאים ללא סייג </w:t>
      </w:r>
      <w:r w:rsidR="00CD6B9C" w:rsidRPr="008375E9">
        <w:rPr>
          <w:b w:val="0"/>
          <w:bCs w:val="0"/>
          <w:sz w:val="24"/>
          <w:szCs w:val="24"/>
          <w:rtl/>
        </w:rPr>
        <w:t>ל</w:t>
      </w:r>
      <w:r w:rsidR="00CD6B9C" w:rsidRPr="008375E9">
        <w:rPr>
          <w:rFonts w:hint="cs"/>
          <w:b w:val="0"/>
          <w:bCs w:val="0"/>
          <w:sz w:val="24"/>
          <w:szCs w:val="24"/>
          <w:rtl/>
        </w:rPr>
        <w:t>מתן</w:t>
      </w:r>
      <w:r w:rsidR="00CD6B9C" w:rsidRPr="008375E9">
        <w:rPr>
          <w:b w:val="0"/>
          <w:bCs w:val="0"/>
          <w:sz w:val="24"/>
          <w:szCs w:val="24"/>
          <w:rtl/>
        </w:rPr>
        <w:t xml:space="preserve"> </w:t>
      </w:r>
      <w:r w:rsidRPr="008375E9">
        <w:rPr>
          <w:b w:val="0"/>
          <w:bCs w:val="0"/>
          <w:sz w:val="24"/>
          <w:szCs w:val="24"/>
          <w:rtl/>
        </w:rPr>
        <w:t>השירותים בהתאם להסכם זה.</w:t>
      </w:r>
    </w:p>
    <w:p w14:paraId="625C905D" w14:textId="77777777" w:rsidR="00472C4E" w:rsidRPr="008375E9" w:rsidRDefault="00472C4E" w:rsidP="009B1854">
      <w:pPr>
        <w:pStyle w:val="3"/>
        <w:numPr>
          <w:ilvl w:val="1"/>
          <w:numId w:val="36"/>
        </w:numPr>
        <w:spacing w:before="0" w:after="0" w:line="360" w:lineRule="auto"/>
        <w:rPr>
          <w:b w:val="0"/>
          <w:bCs w:val="0"/>
          <w:sz w:val="24"/>
          <w:szCs w:val="24"/>
        </w:rPr>
      </w:pPr>
      <w:r w:rsidRPr="008375E9">
        <w:rPr>
          <w:b w:val="0"/>
          <w:bCs w:val="0"/>
          <w:sz w:val="24"/>
          <w:szCs w:val="24"/>
          <w:rtl/>
        </w:rPr>
        <w:t>מובהר כי עשיית שימוש בציוד, כלים, חומרים או תוכנות, שיש בה פגיעה בזכויות צד ג' תחשב כהפרת הסכם זה.</w:t>
      </w:r>
    </w:p>
    <w:p w14:paraId="141B2DC8" w14:textId="77777777" w:rsidR="00253969" w:rsidRPr="00253969" w:rsidRDefault="00253969" w:rsidP="00253969">
      <w:pPr>
        <w:tabs>
          <w:tab w:val="num" w:pos="753"/>
        </w:tabs>
        <w:spacing w:line="360" w:lineRule="auto"/>
        <w:ind w:left="393"/>
        <w:jc w:val="both"/>
        <w:rPr>
          <w:b/>
          <w:bCs/>
          <w:u w:val="single"/>
        </w:rPr>
      </w:pPr>
    </w:p>
    <w:p w14:paraId="71B81E01" w14:textId="77777777" w:rsidR="00472C4E" w:rsidRPr="00FA43CB" w:rsidRDefault="00472C4E" w:rsidP="009B1854">
      <w:pPr>
        <w:pStyle w:val="2"/>
        <w:numPr>
          <w:ilvl w:val="0"/>
          <w:numId w:val="36"/>
        </w:numPr>
        <w:spacing w:line="360" w:lineRule="auto"/>
        <w:ind w:left="368" w:hanging="426"/>
        <w:jc w:val="left"/>
        <w:rPr>
          <w:rFonts w:asciiTheme="minorBidi" w:hAnsiTheme="minorBidi" w:cstheme="minorBidi"/>
          <w:rtl/>
        </w:rPr>
      </w:pPr>
      <w:r w:rsidRPr="00FA43CB">
        <w:rPr>
          <w:rFonts w:asciiTheme="minorBidi" w:hAnsiTheme="minorBidi" w:cstheme="minorBidi"/>
          <w:rtl/>
        </w:rPr>
        <w:t>העדר זכות ייצוג</w:t>
      </w:r>
    </w:p>
    <w:p w14:paraId="3F641016" w14:textId="77777777" w:rsidR="00472C4E" w:rsidRPr="00FA43CB" w:rsidRDefault="00472C4E" w:rsidP="009B1854">
      <w:pPr>
        <w:pStyle w:val="3"/>
        <w:numPr>
          <w:ilvl w:val="1"/>
          <w:numId w:val="36"/>
        </w:numPr>
        <w:spacing w:before="0" w:after="0" w:line="360" w:lineRule="auto"/>
        <w:rPr>
          <w:b w:val="0"/>
          <w:bCs w:val="0"/>
          <w:sz w:val="24"/>
          <w:szCs w:val="24"/>
        </w:rPr>
      </w:pPr>
      <w:r w:rsidRPr="00FA43CB">
        <w:rPr>
          <w:b w:val="0"/>
          <w:bCs w:val="0"/>
          <w:sz w:val="24"/>
          <w:szCs w:val="24"/>
          <w:rtl/>
        </w:rPr>
        <w:t>מוסכם ומוצהר בזאת בין הצדדים כי נותן השירותים איננו סוכן, שלוח או נציג</w:t>
      </w:r>
      <w:r w:rsidRPr="00FA43CB">
        <w:rPr>
          <w:rFonts w:hint="cs"/>
          <w:b w:val="0"/>
          <w:bCs w:val="0"/>
          <w:sz w:val="24"/>
          <w:szCs w:val="24"/>
          <w:rtl/>
        </w:rPr>
        <w:t xml:space="preserve"> </w:t>
      </w:r>
      <w:r w:rsidRPr="00FA43CB">
        <w:rPr>
          <w:b w:val="0"/>
          <w:bCs w:val="0"/>
          <w:sz w:val="24"/>
          <w:szCs w:val="24"/>
          <w:rtl/>
        </w:rPr>
        <w:t>של המשרד ואינו רשאי או מוסמך לייצג או לחייב את המשרד בעניין כלשהו, וזאת בהתחשב במהות השירותים נשוא הסכם זה</w:t>
      </w:r>
      <w:r w:rsidRPr="00FA43CB">
        <w:rPr>
          <w:rFonts w:hint="cs"/>
          <w:b w:val="0"/>
          <w:bCs w:val="0"/>
          <w:sz w:val="24"/>
          <w:szCs w:val="24"/>
          <w:rtl/>
        </w:rPr>
        <w:t xml:space="preserve">, למעט אם הוסמך </w:t>
      </w:r>
      <w:r w:rsidRPr="00FA43CB">
        <w:rPr>
          <w:b w:val="0"/>
          <w:bCs w:val="0"/>
          <w:sz w:val="24"/>
          <w:szCs w:val="24"/>
          <w:rtl/>
        </w:rPr>
        <w:t>לכך על ידי המשרד, מראש ובכתב.</w:t>
      </w:r>
      <w:r w:rsidRPr="00FA43CB">
        <w:rPr>
          <w:rFonts w:hint="cs"/>
          <w:b w:val="0"/>
          <w:bCs w:val="0"/>
          <w:sz w:val="24"/>
          <w:szCs w:val="24"/>
          <w:rtl/>
        </w:rPr>
        <w:t xml:space="preserve"> אין לפרש כל סעיף מסעיפי המכרז ו/או ההסכם כהסמכה כאמור. </w:t>
      </w:r>
    </w:p>
    <w:p w14:paraId="7CCA026A" w14:textId="77777777" w:rsidR="00472C4E" w:rsidRPr="00FA43CB" w:rsidRDefault="00472C4E" w:rsidP="009B1854">
      <w:pPr>
        <w:pStyle w:val="3"/>
        <w:numPr>
          <w:ilvl w:val="1"/>
          <w:numId w:val="36"/>
        </w:numPr>
        <w:spacing w:before="0" w:after="0" w:line="360" w:lineRule="auto"/>
        <w:rPr>
          <w:b w:val="0"/>
          <w:bCs w:val="0"/>
          <w:sz w:val="24"/>
          <w:szCs w:val="24"/>
        </w:rPr>
      </w:pPr>
      <w:r w:rsidRPr="00FA43CB">
        <w:rPr>
          <w:b w:val="0"/>
          <w:bCs w:val="0"/>
          <w:sz w:val="24"/>
          <w:szCs w:val="24"/>
          <w:rtl/>
        </w:rPr>
        <w:t xml:space="preserve">נותן השירותים מתחייב שלא להציג עצמו כרשאי לעשות כן </w:t>
      </w:r>
      <w:proofErr w:type="spellStart"/>
      <w:r w:rsidRPr="00FA43CB">
        <w:rPr>
          <w:b w:val="0"/>
          <w:bCs w:val="0"/>
          <w:sz w:val="24"/>
          <w:szCs w:val="24"/>
          <w:rtl/>
        </w:rPr>
        <w:t>וישא</w:t>
      </w:r>
      <w:proofErr w:type="spellEnd"/>
      <w:r w:rsidRPr="00FA43CB">
        <w:rPr>
          <w:b w:val="0"/>
          <w:bCs w:val="0"/>
          <w:sz w:val="24"/>
          <w:szCs w:val="24"/>
          <w:rtl/>
        </w:rPr>
        <w:t xml:space="preserve"> באחריות הבלעדית לכל נזק למשרד או לצד שלישי, הנובע ממצג בניגוד לאמור בסעיף זה. </w:t>
      </w:r>
    </w:p>
    <w:p w14:paraId="6CCBA852" w14:textId="77777777" w:rsidR="00472C4E" w:rsidRPr="00E5042E" w:rsidRDefault="00472C4E" w:rsidP="00472C4E">
      <w:pPr>
        <w:tabs>
          <w:tab w:val="left" w:pos="746"/>
        </w:tabs>
        <w:spacing w:line="360" w:lineRule="auto"/>
        <w:jc w:val="both"/>
        <w:rPr>
          <w:u w:val="single"/>
        </w:rPr>
      </w:pPr>
    </w:p>
    <w:p w14:paraId="5C054FE4" w14:textId="77777777" w:rsidR="0070181B" w:rsidRPr="00021032" w:rsidRDefault="00E015FB" w:rsidP="009B1854">
      <w:pPr>
        <w:pStyle w:val="2"/>
        <w:numPr>
          <w:ilvl w:val="0"/>
          <w:numId w:val="36"/>
        </w:numPr>
        <w:spacing w:line="360" w:lineRule="auto"/>
        <w:ind w:left="368" w:hanging="426"/>
        <w:jc w:val="left"/>
        <w:rPr>
          <w:rFonts w:asciiTheme="minorBidi" w:hAnsiTheme="minorBidi" w:cstheme="minorBidi"/>
        </w:rPr>
      </w:pPr>
      <w:r w:rsidRPr="00021032">
        <w:rPr>
          <w:rFonts w:asciiTheme="minorBidi" w:hAnsiTheme="minorBidi" w:cstheme="minorBidi"/>
          <w:rtl/>
        </w:rPr>
        <w:t>הע</w:t>
      </w:r>
      <w:r w:rsidRPr="00021032">
        <w:rPr>
          <w:rFonts w:asciiTheme="minorBidi" w:hAnsiTheme="minorBidi" w:cstheme="minorBidi" w:hint="cs"/>
          <w:rtl/>
        </w:rPr>
        <w:t xml:space="preserve">מדת כוח אדם לטובת ביצוע השירותים </w:t>
      </w:r>
    </w:p>
    <w:p w14:paraId="52D6D2A4" w14:textId="77777777" w:rsidR="00472C4E" w:rsidRPr="00021032" w:rsidRDefault="00472C4E" w:rsidP="009B1854">
      <w:pPr>
        <w:pStyle w:val="3"/>
        <w:numPr>
          <w:ilvl w:val="1"/>
          <w:numId w:val="36"/>
        </w:numPr>
        <w:spacing w:before="0" w:after="0" w:line="360" w:lineRule="auto"/>
        <w:rPr>
          <w:b w:val="0"/>
          <w:bCs w:val="0"/>
          <w:sz w:val="24"/>
          <w:szCs w:val="24"/>
          <w:rtl/>
        </w:rPr>
      </w:pPr>
      <w:r w:rsidRPr="00021032">
        <w:rPr>
          <w:b w:val="0"/>
          <w:bCs w:val="0"/>
          <w:sz w:val="24"/>
          <w:szCs w:val="24"/>
          <w:rtl/>
        </w:rPr>
        <w:t>נותן השירותים מתחייב לשם אספקת השירותים להע</w:t>
      </w:r>
      <w:r w:rsidR="00E015FB" w:rsidRPr="00021032">
        <w:rPr>
          <w:rFonts w:hint="cs"/>
          <w:b w:val="0"/>
          <w:bCs w:val="0"/>
          <w:sz w:val="24"/>
          <w:szCs w:val="24"/>
          <w:rtl/>
        </w:rPr>
        <w:t>מיד</w:t>
      </w:r>
      <w:r w:rsidRPr="00021032">
        <w:rPr>
          <w:b w:val="0"/>
          <w:bCs w:val="0"/>
          <w:sz w:val="24"/>
          <w:szCs w:val="24"/>
          <w:rtl/>
        </w:rPr>
        <w:t xml:space="preserve"> כ</w:t>
      </w:r>
      <w:r w:rsidR="00540354" w:rsidRPr="00021032">
        <w:rPr>
          <w:rFonts w:hint="cs"/>
          <w:b w:val="0"/>
          <w:bCs w:val="0"/>
          <w:sz w:val="24"/>
          <w:szCs w:val="24"/>
          <w:rtl/>
        </w:rPr>
        <w:t>ו</w:t>
      </w:r>
      <w:r w:rsidRPr="00021032">
        <w:rPr>
          <w:b w:val="0"/>
          <w:bCs w:val="0"/>
          <w:sz w:val="24"/>
          <w:szCs w:val="24"/>
          <w:rtl/>
        </w:rPr>
        <w:t xml:space="preserve">ח אדם בהיקף ובעל כישורים </w:t>
      </w:r>
      <w:r w:rsidR="00014411" w:rsidRPr="00021032">
        <w:rPr>
          <w:rFonts w:hint="cs"/>
          <w:b w:val="0"/>
          <w:bCs w:val="0"/>
          <w:sz w:val="24"/>
          <w:szCs w:val="24"/>
          <w:rtl/>
        </w:rPr>
        <w:t>ו</w:t>
      </w:r>
      <w:r w:rsidRPr="00021032">
        <w:rPr>
          <w:b w:val="0"/>
          <w:bCs w:val="0"/>
          <w:sz w:val="24"/>
          <w:szCs w:val="24"/>
          <w:rtl/>
        </w:rPr>
        <w:t xml:space="preserve">ניסיון כנדרש במסמכי </w:t>
      </w:r>
      <w:r w:rsidR="00EA302A" w:rsidRPr="00021032">
        <w:rPr>
          <w:b w:val="0"/>
          <w:bCs w:val="0"/>
          <w:sz w:val="24"/>
          <w:szCs w:val="24"/>
          <w:rtl/>
        </w:rPr>
        <w:t>ה</w:t>
      </w:r>
      <w:r w:rsidR="00EA302A" w:rsidRPr="00021032">
        <w:rPr>
          <w:rFonts w:hint="cs"/>
          <w:b w:val="0"/>
          <w:bCs w:val="0"/>
          <w:sz w:val="24"/>
          <w:szCs w:val="24"/>
          <w:rtl/>
        </w:rPr>
        <w:t>מכרז</w:t>
      </w:r>
      <w:r w:rsidRPr="00021032">
        <w:rPr>
          <w:b w:val="0"/>
          <w:bCs w:val="0"/>
          <w:sz w:val="24"/>
          <w:szCs w:val="24"/>
          <w:rtl/>
        </w:rPr>
        <w:t>, בהצעה ובהסכם.</w:t>
      </w:r>
    </w:p>
    <w:p w14:paraId="165BBE3D" w14:textId="77777777" w:rsidR="00472C4E" w:rsidRPr="00021032" w:rsidRDefault="00472C4E" w:rsidP="009B1854">
      <w:pPr>
        <w:pStyle w:val="3"/>
        <w:numPr>
          <w:ilvl w:val="1"/>
          <w:numId w:val="36"/>
        </w:numPr>
        <w:spacing w:before="0" w:after="0" w:line="360" w:lineRule="auto"/>
        <w:rPr>
          <w:b w:val="0"/>
          <w:bCs w:val="0"/>
          <w:sz w:val="24"/>
          <w:szCs w:val="24"/>
        </w:rPr>
      </w:pPr>
      <w:r w:rsidRPr="00021032">
        <w:rPr>
          <w:b w:val="0"/>
          <w:bCs w:val="0"/>
          <w:sz w:val="24"/>
          <w:szCs w:val="24"/>
          <w:rtl/>
        </w:rPr>
        <w:t>מבלי לגרוע מהאמור לעיל, ומבלי לגרוע מזכות המשרד לכל תרופה ו/או סעד עפ"י כל דין בגין הפרה זו,</w:t>
      </w:r>
      <w:r w:rsidRPr="00021032">
        <w:rPr>
          <w:rFonts w:hint="cs"/>
          <w:b w:val="0"/>
          <w:bCs w:val="0"/>
          <w:sz w:val="24"/>
          <w:szCs w:val="24"/>
          <w:rtl/>
        </w:rPr>
        <w:t xml:space="preserve"> </w:t>
      </w:r>
      <w:r w:rsidRPr="00021032">
        <w:rPr>
          <w:b w:val="0"/>
          <w:bCs w:val="0"/>
          <w:sz w:val="24"/>
          <w:szCs w:val="24"/>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sidRPr="00021032">
        <w:rPr>
          <w:rFonts w:hint="cs"/>
          <w:b w:val="0"/>
          <w:bCs w:val="0"/>
          <w:sz w:val="24"/>
          <w:szCs w:val="24"/>
          <w:rtl/>
        </w:rPr>
        <w:t xml:space="preserve"> </w:t>
      </w:r>
      <w:r w:rsidRPr="00021032">
        <w:rPr>
          <w:b w:val="0"/>
          <w:bCs w:val="0"/>
          <w:sz w:val="24"/>
          <w:szCs w:val="24"/>
          <w:rtl/>
        </w:rPr>
        <w:t>המשרד והוראות הסכם זה על נספחיו.</w:t>
      </w:r>
    </w:p>
    <w:p w14:paraId="589DE9C6" w14:textId="77777777" w:rsidR="00472C4E" w:rsidRPr="00021032" w:rsidRDefault="00472C4E" w:rsidP="009B1854">
      <w:pPr>
        <w:pStyle w:val="3"/>
        <w:numPr>
          <w:ilvl w:val="1"/>
          <w:numId w:val="36"/>
        </w:numPr>
        <w:spacing w:before="0" w:after="0" w:line="360" w:lineRule="auto"/>
        <w:rPr>
          <w:b w:val="0"/>
          <w:bCs w:val="0"/>
          <w:sz w:val="24"/>
          <w:szCs w:val="24"/>
        </w:rPr>
      </w:pPr>
      <w:r w:rsidRPr="00021032">
        <w:rPr>
          <w:b w:val="0"/>
          <w:bCs w:val="0"/>
          <w:sz w:val="24"/>
          <w:szCs w:val="24"/>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14:paraId="3D1E32F0" w14:textId="77777777" w:rsidR="00472C4E" w:rsidRPr="00021032" w:rsidRDefault="00472C4E" w:rsidP="009B1854">
      <w:pPr>
        <w:pStyle w:val="3"/>
        <w:numPr>
          <w:ilvl w:val="1"/>
          <w:numId w:val="36"/>
        </w:numPr>
        <w:spacing w:before="0" w:after="0" w:line="360" w:lineRule="auto"/>
        <w:rPr>
          <w:b w:val="0"/>
          <w:bCs w:val="0"/>
          <w:sz w:val="24"/>
          <w:szCs w:val="24"/>
        </w:rPr>
      </w:pPr>
      <w:r w:rsidRPr="00021032">
        <w:rPr>
          <w:b w:val="0"/>
          <w:bCs w:val="0"/>
          <w:sz w:val="24"/>
          <w:szCs w:val="24"/>
          <w:rtl/>
        </w:rPr>
        <w:t>העסיק נותן השירותים עובדים, הוא יהיה אחראי לקיום מלא ושלם של כל דיני</w:t>
      </w:r>
      <w:r w:rsidRPr="00021032">
        <w:rPr>
          <w:rFonts w:hint="cs"/>
          <w:b w:val="0"/>
          <w:bCs w:val="0"/>
          <w:sz w:val="24"/>
          <w:szCs w:val="24"/>
          <w:rtl/>
        </w:rPr>
        <w:t xml:space="preserve"> </w:t>
      </w:r>
      <w:r w:rsidRPr="00021032">
        <w:rPr>
          <w:b w:val="0"/>
          <w:bCs w:val="0"/>
          <w:sz w:val="24"/>
          <w:szCs w:val="24"/>
          <w:rtl/>
        </w:rPr>
        <w:t xml:space="preserve">העבודה החלים על העובדים, ובכלל זה חוק שכר מינימום, התשמ"ז-1987, כפי </w:t>
      </w:r>
      <w:r w:rsidRPr="00021032">
        <w:rPr>
          <w:b w:val="0"/>
          <w:bCs w:val="0"/>
          <w:sz w:val="24"/>
          <w:szCs w:val="24"/>
          <w:rtl/>
        </w:rPr>
        <w:lastRenderedPageBreak/>
        <w:t xml:space="preserve">נוסחם ותוקפם מעת לעת </w:t>
      </w:r>
      <w:r w:rsidRPr="00021032">
        <w:rPr>
          <w:rFonts w:hint="cs"/>
          <w:b w:val="0"/>
          <w:bCs w:val="0"/>
          <w:sz w:val="24"/>
          <w:szCs w:val="24"/>
          <w:rtl/>
        </w:rPr>
        <w:t>וכן יהיה אחראי</w:t>
      </w:r>
      <w:r w:rsidRPr="00021032">
        <w:rPr>
          <w:b w:val="0"/>
          <w:bCs w:val="0"/>
          <w:sz w:val="24"/>
          <w:szCs w:val="24"/>
          <w:rtl/>
        </w:rPr>
        <w:t xml:space="preserve"> לקיום שלם ומלא של צווי הרחבה להסכמים קיבוציים החלים על העובדים.</w:t>
      </w:r>
    </w:p>
    <w:p w14:paraId="4A94EB24" w14:textId="77777777" w:rsidR="00472C4E" w:rsidRPr="00021032" w:rsidRDefault="00472C4E" w:rsidP="009B1854">
      <w:pPr>
        <w:pStyle w:val="3"/>
        <w:numPr>
          <w:ilvl w:val="1"/>
          <w:numId w:val="36"/>
        </w:numPr>
        <w:spacing w:before="0" w:after="0" w:line="360" w:lineRule="auto"/>
        <w:rPr>
          <w:b w:val="0"/>
          <w:bCs w:val="0"/>
          <w:sz w:val="24"/>
          <w:szCs w:val="24"/>
        </w:rPr>
      </w:pPr>
      <w:r w:rsidRPr="00021032">
        <w:rPr>
          <w:b w:val="0"/>
          <w:bCs w:val="0"/>
          <w:sz w:val="24"/>
          <w:szCs w:val="24"/>
          <w:rtl/>
        </w:rPr>
        <w:t xml:space="preserve">מובהר ומודגש בזאת, מבלי לגרוע </w:t>
      </w:r>
      <w:r w:rsidR="00EE4308" w:rsidRPr="00021032">
        <w:rPr>
          <w:rFonts w:hint="cs"/>
          <w:b w:val="0"/>
          <w:bCs w:val="0"/>
          <w:sz w:val="24"/>
          <w:szCs w:val="24"/>
          <w:rtl/>
        </w:rPr>
        <w:t>מזכותו של המשרד לסרב לקבל שירותים מחבר צוות כלשהוא</w:t>
      </w:r>
      <w:r w:rsidRPr="00021032">
        <w:rPr>
          <w:b w:val="0"/>
          <w:bCs w:val="0"/>
          <w:sz w:val="24"/>
          <w:szCs w:val="24"/>
          <w:rtl/>
        </w:rPr>
        <w:t>, כי למשרד אין זכות להורות לנותן השירותים להעסיק</w:t>
      </w:r>
      <w:r w:rsidR="00EE4308" w:rsidRPr="00021032">
        <w:rPr>
          <w:rFonts w:hint="cs"/>
          <w:b w:val="0"/>
          <w:bCs w:val="0"/>
          <w:sz w:val="24"/>
          <w:szCs w:val="24"/>
          <w:rtl/>
        </w:rPr>
        <w:t>/ להפסיק את העסקת</w:t>
      </w:r>
      <w:r w:rsidRPr="00021032">
        <w:rPr>
          <w:b w:val="0"/>
          <w:bCs w:val="0"/>
          <w:sz w:val="24"/>
          <w:szCs w:val="24"/>
          <w:rtl/>
        </w:rPr>
        <w:t xml:space="preserve"> עובדים מסוימים וכי שאלת זהות העובדים אשר באמצעותם יינתנו השירותים למשרד מסורה לחלוטין לנותן השירותים.</w:t>
      </w:r>
      <w:r w:rsidR="00F861BC" w:rsidRPr="00021032">
        <w:rPr>
          <w:rFonts w:hint="cs"/>
          <w:b w:val="0"/>
          <w:bCs w:val="0"/>
          <w:sz w:val="24"/>
          <w:szCs w:val="24"/>
          <w:rtl/>
        </w:rPr>
        <w:t xml:space="preserve"> </w:t>
      </w:r>
      <w:r w:rsidRPr="00021032">
        <w:rPr>
          <w:b w:val="0"/>
          <w:bCs w:val="0"/>
          <w:sz w:val="24"/>
          <w:szCs w:val="24"/>
          <w:rtl/>
        </w:rPr>
        <w:t>עם</w:t>
      </w:r>
      <w:r w:rsidR="00DC620E" w:rsidRPr="00021032">
        <w:rPr>
          <w:rFonts w:hint="cs"/>
          <w:b w:val="0"/>
          <w:bCs w:val="0"/>
          <w:sz w:val="24"/>
          <w:szCs w:val="24"/>
          <w:rtl/>
        </w:rPr>
        <w:t xml:space="preserve"> </w:t>
      </w:r>
      <w:r w:rsidRPr="00021032">
        <w:rPr>
          <w:b w:val="0"/>
          <w:bCs w:val="0"/>
          <w:sz w:val="24"/>
          <w:szCs w:val="24"/>
          <w:rtl/>
        </w:rPr>
        <w:t>זאת,</w:t>
      </w:r>
      <w:r w:rsidRPr="00021032">
        <w:rPr>
          <w:rFonts w:hint="cs"/>
          <w:b w:val="0"/>
          <w:bCs w:val="0"/>
          <w:sz w:val="24"/>
          <w:szCs w:val="24"/>
          <w:rtl/>
        </w:rPr>
        <w:t xml:space="preserve"> </w:t>
      </w:r>
      <w:r w:rsidRPr="00021032">
        <w:rPr>
          <w:b w:val="0"/>
          <w:bCs w:val="0"/>
          <w:sz w:val="24"/>
          <w:szCs w:val="24"/>
          <w:rtl/>
        </w:rPr>
        <w:t>התנהגות של אחד או יותר מן</w:t>
      </w:r>
      <w:r w:rsidRPr="00021032">
        <w:rPr>
          <w:rFonts w:hint="cs"/>
          <w:b w:val="0"/>
          <w:bCs w:val="0"/>
          <w:sz w:val="24"/>
          <w:szCs w:val="24"/>
          <w:rtl/>
        </w:rPr>
        <w:t xml:space="preserve"> </w:t>
      </w:r>
      <w:r w:rsidRPr="00021032">
        <w:rPr>
          <w:b w:val="0"/>
          <w:bCs w:val="0"/>
          <w:sz w:val="24"/>
          <w:szCs w:val="24"/>
          <w:rtl/>
        </w:rPr>
        <w:t>העובדים שלא בהתאם להוראות חוק או להוראות המקצועיות המקובלות לגביו או באופן שיש בו לדעת המשרד משום פגיעה במשרד</w:t>
      </w:r>
      <w:r w:rsidR="00A23B13" w:rsidRPr="00021032">
        <w:rPr>
          <w:rFonts w:hint="cs"/>
          <w:b w:val="0"/>
          <w:bCs w:val="0"/>
          <w:sz w:val="24"/>
          <w:szCs w:val="24"/>
          <w:rtl/>
        </w:rPr>
        <w:t xml:space="preserve"> </w:t>
      </w:r>
      <w:r w:rsidRPr="00021032">
        <w:rPr>
          <w:b w:val="0"/>
          <w:bCs w:val="0"/>
          <w:sz w:val="24"/>
          <w:szCs w:val="24"/>
          <w:rtl/>
        </w:rPr>
        <w:t>ו/או בצד ג'– תחשב כהפרת הסכם זה על ידי נותן השירותים.</w:t>
      </w:r>
    </w:p>
    <w:p w14:paraId="4E0DA8A2" w14:textId="77777777" w:rsidR="00253969" w:rsidRPr="00021032" w:rsidRDefault="00253969" w:rsidP="009B1854">
      <w:pPr>
        <w:pStyle w:val="3"/>
        <w:numPr>
          <w:ilvl w:val="1"/>
          <w:numId w:val="36"/>
        </w:numPr>
        <w:spacing w:before="0" w:after="0" w:line="360" w:lineRule="auto"/>
        <w:rPr>
          <w:b w:val="0"/>
          <w:bCs w:val="0"/>
          <w:sz w:val="24"/>
          <w:szCs w:val="24"/>
          <w:rtl/>
        </w:rPr>
      </w:pPr>
      <w:r w:rsidRPr="00021032">
        <w:rPr>
          <w:b w:val="0"/>
          <w:bCs w:val="0"/>
          <w:sz w:val="24"/>
          <w:szCs w:val="24"/>
          <w:rtl/>
        </w:rPr>
        <w:t xml:space="preserve">המשרד יהיה רשאי לדרוש הפסקת קבלת השירותים ממי מטעמו של נותן השירותים וזאת מטעמים סבירים וענייניים. במקרה כזה, מתחייב נותן השירותים להעמיד לרשות המשרד מבצע אחר מטעמו, שקיבל ניקוד דומה למבצע המקורי לא יאוחר מ 14 יום מיום הדרישה להפסקת קבלת השירותים.   </w:t>
      </w:r>
    </w:p>
    <w:p w14:paraId="2EC62FC0" w14:textId="77777777" w:rsidR="00472C4E" w:rsidRPr="00021032" w:rsidRDefault="00472C4E" w:rsidP="009B1854">
      <w:pPr>
        <w:pStyle w:val="3"/>
        <w:numPr>
          <w:ilvl w:val="1"/>
          <w:numId w:val="36"/>
        </w:numPr>
        <w:spacing w:before="0" w:after="0" w:line="360" w:lineRule="auto"/>
        <w:rPr>
          <w:b w:val="0"/>
          <w:bCs w:val="0"/>
          <w:sz w:val="24"/>
          <w:szCs w:val="24"/>
        </w:rPr>
      </w:pPr>
      <w:r w:rsidRPr="00021032">
        <w:rPr>
          <w:b w:val="0"/>
          <w:bCs w:val="0"/>
          <w:sz w:val="24"/>
          <w:szCs w:val="24"/>
          <w:rtl/>
        </w:rPr>
        <w:t xml:space="preserve">נותן השירותים מתחייב כי אם יעסיק נערים הדבר יהיה בהתאם להוראות כל דין, לרבות הוראות חוק עבודת הנוער, </w:t>
      </w:r>
      <w:proofErr w:type="spellStart"/>
      <w:r w:rsidRPr="00021032">
        <w:rPr>
          <w:b w:val="0"/>
          <w:bCs w:val="0"/>
          <w:sz w:val="24"/>
          <w:szCs w:val="24"/>
          <w:rtl/>
        </w:rPr>
        <w:t>התשי"ג</w:t>
      </w:r>
      <w:proofErr w:type="spellEnd"/>
      <w:r w:rsidRPr="00021032">
        <w:rPr>
          <w:b w:val="0"/>
          <w:bCs w:val="0"/>
          <w:sz w:val="24"/>
          <w:szCs w:val="24"/>
          <w:rtl/>
        </w:rPr>
        <w:t xml:space="preserve">- 1952, </w:t>
      </w:r>
      <w:r w:rsidRPr="00021032">
        <w:rPr>
          <w:rFonts w:hint="cs"/>
          <w:b w:val="0"/>
          <w:bCs w:val="0"/>
          <w:sz w:val="24"/>
          <w:szCs w:val="24"/>
          <w:rtl/>
        </w:rPr>
        <w:t xml:space="preserve">ובפרט הוראות סעיפים 33 ו- 33א לחוק זה, </w:t>
      </w:r>
      <w:r w:rsidRPr="00021032">
        <w:rPr>
          <w:b w:val="0"/>
          <w:bCs w:val="0"/>
          <w:sz w:val="24"/>
          <w:szCs w:val="24"/>
          <w:rtl/>
        </w:rPr>
        <w:t>כפי נוסחם מעת לעת.</w:t>
      </w:r>
      <w:r w:rsidRPr="00021032">
        <w:rPr>
          <w:rFonts w:hint="cs"/>
          <w:b w:val="0"/>
          <w:bCs w:val="0"/>
          <w:sz w:val="24"/>
          <w:szCs w:val="24"/>
          <w:rtl/>
        </w:rPr>
        <w:t xml:space="preserve"> </w:t>
      </w:r>
    </w:p>
    <w:p w14:paraId="0422B631" w14:textId="77777777" w:rsidR="00A549D4" w:rsidRPr="00021032" w:rsidRDefault="00472C4E" w:rsidP="009B1854">
      <w:pPr>
        <w:pStyle w:val="3"/>
        <w:numPr>
          <w:ilvl w:val="1"/>
          <w:numId w:val="36"/>
        </w:numPr>
        <w:spacing w:before="0" w:after="0" w:line="360" w:lineRule="auto"/>
        <w:rPr>
          <w:b w:val="0"/>
          <w:bCs w:val="0"/>
          <w:sz w:val="24"/>
          <w:szCs w:val="24"/>
        </w:rPr>
      </w:pPr>
      <w:r w:rsidRPr="00021032">
        <w:rPr>
          <w:rFonts w:hint="cs"/>
          <w:b w:val="0"/>
          <w:bCs w:val="0"/>
          <w:sz w:val="24"/>
          <w:szCs w:val="24"/>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14:paraId="42B41652" w14:textId="77777777" w:rsidR="00472C4E" w:rsidRPr="00021032" w:rsidRDefault="00472C4E" w:rsidP="009B1854">
      <w:pPr>
        <w:pStyle w:val="3"/>
        <w:numPr>
          <w:ilvl w:val="1"/>
          <w:numId w:val="36"/>
        </w:numPr>
        <w:spacing w:before="0" w:after="0" w:line="360" w:lineRule="auto"/>
        <w:rPr>
          <w:b w:val="0"/>
          <w:bCs w:val="0"/>
          <w:sz w:val="24"/>
          <w:szCs w:val="24"/>
        </w:rPr>
      </w:pPr>
      <w:r w:rsidRPr="00021032">
        <w:rPr>
          <w:b w:val="0"/>
          <w:bCs w:val="0"/>
          <w:sz w:val="24"/>
          <w:szCs w:val="24"/>
          <w:rtl/>
        </w:rPr>
        <w:t>מובהר כי הפרת הוראות חוקי</w:t>
      </w:r>
      <w:r w:rsidR="00014411" w:rsidRPr="00021032">
        <w:rPr>
          <w:rFonts w:hint="cs"/>
          <w:b w:val="0"/>
          <w:bCs w:val="0"/>
          <w:sz w:val="24"/>
          <w:szCs w:val="24"/>
          <w:rtl/>
        </w:rPr>
        <w:t xml:space="preserve"> </w:t>
      </w:r>
      <w:r w:rsidR="000E4045" w:rsidRPr="00021032">
        <w:rPr>
          <w:rFonts w:hint="cs"/>
          <w:b w:val="0"/>
          <w:bCs w:val="0"/>
          <w:sz w:val="24"/>
          <w:szCs w:val="24"/>
          <w:rtl/>
        </w:rPr>
        <w:t>ה</w:t>
      </w:r>
      <w:r w:rsidR="00014411" w:rsidRPr="00021032">
        <w:rPr>
          <w:rFonts w:hint="cs"/>
          <w:b w:val="0"/>
          <w:bCs w:val="0"/>
          <w:sz w:val="24"/>
          <w:szCs w:val="24"/>
          <w:rtl/>
        </w:rPr>
        <w:t>עבודה</w:t>
      </w:r>
      <w:r w:rsidRPr="00021032">
        <w:rPr>
          <w:b w:val="0"/>
          <w:bCs w:val="0"/>
          <w:sz w:val="24"/>
          <w:szCs w:val="24"/>
          <w:rtl/>
        </w:rPr>
        <w:t xml:space="preserve"> וצווי הרחבה </w:t>
      </w:r>
      <w:r w:rsidR="008A6816" w:rsidRPr="00021032">
        <w:rPr>
          <w:rFonts w:hint="cs"/>
          <w:b w:val="0"/>
          <w:bCs w:val="0"/>
          <w:sz w:val="24"/>
          <w:szCs w:val="24"/>
          <w:rtl/>
        </w:rPr>
        <w:t>כאמור בסעיף 7.4 לעיל</w:t>
      </w:r>
      <w:r w:rsidRPr="00021032">
        <w:rPr>
          <w:b w:val="0"/>
          <w:bCs w:val="0"/>
          <w:sz w:val="24"/>
          <w:szCs w:val="24"/>
          <w:rtl/>
        </w:rPr>
        <w:t>, תחשב כהפרה יסודית של הסכם זה.</w:t>
      </w:r>
    </w:p>
    <w:p w14:paraId="6B24BA48" w14:textId="77777777" w:rsidR="00472C4E" w:rsidRPr="00AD30D3" w:rsidRDefault="00472C4E" w:rsidP="009B1854">
      <w:pPr>
        <w:pStyle w:val="2"/>
        <w:numPr>
          <w:ilvl w:val="0"/>
          <w:numId w:val="36"/>
        </w:numPr>
        <w:spacing w:line="360" w:lineRule="auto"/>
        <w:ind w:left="368" w:hanging="426"/>
        <w:jc w:val="left"/>
        <w:rPr>
          <w:rFonts w:asciiTheme="minorBidi" w:hAnsiTheme="minorBidi" w:cstheme="minorBidi"/>
        </w:rPr>
      </w:pPr>
      <w:r w:rsidRPr="00AD30D3">
        <w:rPr>
          <w:rFonts w:asciiTheme="minorBidi" w:hAnsiTheme="minorBidi" w:cstheme="minorBidi"/>
          <w:rtl/>
        </w:rPr>
        <w:t xml:space="preserve">משמעות קביעה כי נותן השירותים או מי מטעמו </w:t>
      </w:r>
      <w:r w:rsidR="003A24A4" w:rsidRPr="00AD30D3">
        <w:rPr>
          <w:rFonts w:asciiTheme="minorBidi" w:hAnsiTheme="minorBidi" w:cstheme="minorBidi"/>
          <w:rtl/>
        </w:rPr>
        <w:t>ה</w:t>
      </w:r>
      <w:r w:rsidR="003A24A4" w:rsidRPr="00AD30D3">
        <w:rPr>
          <w:rFonts w:asciiTheme="minorBidi" w:hAnsiTheme="minorBidi" w:cstheme="minorBidi" w:hint="cs"/>
          <w:rtl/>
        </w:rPr>
        <w:t>וא</w:t>
      </w:r>
      <w:r w:rsidR="003A24A4" w:rsidRPr="00AD30D3">
        <w:rPr>
          <w:rFonts w:asciiTheme="minorBidi" w:hAnsiTheme="minorBidi" w:cstheme="minorBidi"/>
          <w:rtl/>
        </w:rPr>
        <w:t xml:space="preserve"> </w:t>
      </w:r>
      <w:r w:rsidRPr="00AD30D3">
        <w:rPr>
          <w:rFonts w:asciiTheme="minorBidi" w:hAnsiTheme="minorBidi" w:cstheme="minorBidi"/>
          <w:rtl/>
        </w:rPr>
        <w:t>עובד המשרד</w:t>
      </w:r>
    </w:p>
    <w:p w14:paraId="7B0B3EAF" w14:textId="77777777" w:rsidR="00472C4E" w:rsidRPr="00AD30D3" w:rsidRDefault="00472C4E" w:rsidP="009B1854">
      <w:pPr>
        <w:pStyle w:val="3"/>
        <w:numPr>
          <w:ilvl w:val="1"/>
          <w:numId w:val="36"/>
        </w:numPr>
        <w:spacing w:before="0" w:after="0" w:line="360" w:lineRule="auto"/>
        <w:rPr>
          <w:b w:val="0"/>
          <w:bCs w:val="0"/>
          <w:sz w:val="24"/>
          <w:szCs w:val="24"/>
        </w:rPr>
      </w:pPr>
      <w:r w:rsidRPr="00AD30D3">
        <w:rPr>
          <w:b w:val="0"/>
          <w:bCs w:val="0"/>
          <w:sz w:val="24"/>
          <w:szCs w:val="24"/>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00F11E33" w:rsidRPr="00AD30D3">
        <w:rPr>
          <w:rFonts w:hint="cs"/>
          <w:b w:val="0"/>
          <w:bCs w:val="0"/>
          <w:sz w:val="24"/>
          <w:szCs w:val="24"/>
          <w:rtl/>
        </w:rPr>
        <w:t>נו</w:t>
      </w:r>
      <w:r w:rsidRPr="00AD30D3">
        <w:rPr>
          <w:b w:val="0"/>
          <w:bCs w:val="0"/>
          <w:sz w:val="24"/>
          <w:szCs w:val="24"/>
          <w:rtl/>
        </w:rPr>
        <w:t>תן השירותים; ועל נותן השירותים יהיה להשיב למדינה את ההפרש בין התמורה ששולמה לו לפי הסכם זה לבין השכר המגיע לו כעובד המשרד.</w:t>
      </w:r>
    </w:p>
    <w:p w14:paraId="7970BA61" w14:textId="77777777" w:rsidR="00472C4E" w:rsidRPr="00AD30D3" w:rsidRDefault="00472C4E" w:rsidP="009B1854">
      <w:pPr>
        <w:pStyle w:val="3"/>
        <w:numPr>
          <w:ilvl w:val="1"/>
          <w:numId w:val="36"/>
        </w:numPr>
        <w:spacing w:before="0" w:after="0" w:line="360" w:lineRule="auto"/>
        <w:rPr>
          <w:b w:val="0"/>
          <w:bCs w:val="0"/>
          <w:sz w:val="24"/>
          <w:szCs w:val="24"/>
        </w:rPr>
      </w:pPr>
      <w:r w:rsidRPr="00AD30D3">
        <w:rPr>
          <w:b w:val="0"/>
          <w:bCs w:val="0"/>
          <w:sz w:val="24"/>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14:paraId="74AB1059" w14:textId="77777777" w:rsidR="00472C4E" w:rsidRPr="00AD30D3" w:rsidRDefault="00472C4E" w:rsidP="009B1854">
      <w:pPr>
        <w:pStyle w:val="3"/>
        <w:numPr>
          <w:ilvl w:val="1"/>
          <w:numId w:val="36"/>
        </w:numPr>
        <w:spacing w:before="0" w:after="0" w:line="360" w:lineRule="auto"/>
        <w:rPr>
          <w:b w:val="0"/>
          <w:bCs w:val="0"/>
          <w:sz w:val="24"/>
          <w:szCs w:val="24"/>
        </w:rPr>
      </w:pPr>
      <w:r w:rsidRPr="00AD30D3">
        <w:rPr>
          <w:b w:val="0"/>
          <w:bCs w:val="0"/>
          <w:sz w:val="24"/>
          <w:szCs w:val="24"/>
          <w:rtl/>
        </w:rPr>
        <w:lastRenderedPageBreak/>
        <w:t>בנוסף ומבלי לגרוע מהאמור לעיל, אם המשרד יחויב בתשלומים כלשהם כאמור</w:t>
      </w:r>
      <w:r w:rsidRPr="00AD30D3">
        <w:rPr>
          <w:rFonts w:hint="cs"/>
          <w:b w:val="0"/>
          <w:bCs w:val="0"/>
          <w:sz w:val="24"/>
          <w:szCs w:val="24"/>
          <w:rtl/>
        </w:rPr>
        <w:t xml:space="preserve"> </w:t>
      </w:r>
      <w:r w:rsidRPr="00AD30D3">
        <w:rPr>
          <w:b w:val="0"/>
          <w:bCs w:val="0"/>
          <w:sz w:val="24"/>
          <w:szCs w:val="24"/>
          <w:rtl/>
        </w:rPr>
        <w:t xml:space="preserve">בסעיף זה, רשאי יהיה המשרד לקזז סכומים אלו, מכל סכום שיגיע לנותן השירותים מהמשרד. </w:t>
      </w:r>
      <w:r w:rsidRPr="00AD30D3">
        <w:rPr>
          <w:rFonts w:hint="cs"/>
          <w:b w:val="0"/>
          <w:bCs w:val="0"/>
          <w:sz w:val="24"/>
          <w:szCs w:val="24"/>
          <w:rtl/>
        </w:rPr>
        <w:t xml:space="preserve"> </w:t>
      </w:r>
    </w:p>
    <w:p w14:paraId="310C2DBA" w14:textId="77777777" w:rsidR="002A4E64" w:rsidRPr="00AD30D3" w:rsidRDefault="00472C4E" w:rsidP="009B1854">
      <w:pPr>
        <w:pStyle w:val="2"/>
        <w:numPr>
          <w:ilvl w:val="0"/>
          <w:numId w:val="36"/>
        </w:numPr>
        <w:spacing w:line="360" w:lineRule="auto"/>
        <w:ind w:left="368" w:hanging="426"/>
        <w:jc w:val="left"/>
        <w:rPr>
          <w:rFonts w:asciiTheme="minorBidi" w:hAnsiTheme="minorBidi" w:cstheme="minorBidi"/>
          <w:rtl/>
        </w:rPr>
      </w:pPr>
      <w:r w:rsidRPr="00AD30D3">
        <w:rPr>
          <w:rFonts w:asciiTheme="minorBidi" w:hAnsiTheme="minorBidi" w:cstheme="minorBidi"/>
          <w:rtl/>
        </w:rPr>
        <w:t>איסור פעולה מתוך ניגוד עניינים</w:t>
      </w:r>
      <w:r w:rsidR="003B0ACD" w:rsidRPr="00AD30D3">
        <w:rPr>
          <w:rFonts w:asciiTheme="minorBidi" w:hAnsiTheme="minorBidi" w:cstheme="minorBidi" w:hint="cs"/>
          <w:rtl/>
        </w:rPr>
        <w:t xml:space="preserve"> </w:t>
      </w:r>
    </w:p>
    <w:p w14:paraId="3B42F88F" w14:textId="77777777" w:rsidR="002A4E64" w:rsidRPr="00916911" w:rsidRDefault="002A4E64" w:rsidP="009B1854">
      <w:pPr>
        <w:pStyle w:val="3"/>
        <w:numPr>
          <w:ilvl w:val="1"/>
          <w:numId w:val="36"/>
        </w:numPr>
        <w:spacing w:before="0" w:after="0" w:line="360" w:lineRule="auto"/>
        <w:rPr>
          <w:b w:val="0"/>
          <w:bCs w:val="0"/>
          <w:sz w:val="24"/>
          <w:szCs w:val="24"/>
        </w:rPr>
      </w:pPr>
      <w:r w:rsidRPr="00916911">
        <w:rPr>
          <w:b w:val="0"/>
          <w:bCs w:val="0"/>
          <w:sz w:val="24"/>
          <w:szCs w:val="24"/>
          <w:rtl/>
        </w:rPr>
        <w:t xml:space="preserve">נותן השירותים רשאי לספק שירותים לאחרים זולת המשרד, ובלבד שלא יהיה בכך משום פגיעה בחובותיו שלפי </w:t>
      </w:r>
      <w:r w:rsidRPr="00916911">
        <w:rPr>
          <w:rFonts w:hint="cs"/>
          <w:b w:val="0"/>
          <w:bCs w:val="0"/>
          <w:sz w:val="24"/>
          <w:szCs w:val="24"/>
          <w:rtl/>
        </w:rPr>
        <w:t>הסכם</w:t>
      </w:r>
      <w:r w:rsidRPr="00916911">
        <w:rPr>
          <w:b w:val="0"/>
          <w:bCs w:val="0"/>
          <w:sz w:val="24"/>
          <w:szCs w:val="24"/>
          <w:rtl/>
        </w:rPr>
        <w:t xml:space="preserve"> זה.</w:t>
      </w:r>
      <w:r w:rsidRPr="00916911">
        <w:rPr>
          <w:rFonts w:hint="cs"/>
          <w:b w:val="0"/>
          <w:bCs w:val="0"/>
          <w:sz w:val="24"/>
          <w:szCs w:val="24"/>
          <w:rtl/>
        </w:rPr>
        <w:t xml:space="preserve"> ההחלטה האם מתן שירותים לאחר יוצרת/ עלולה ליצור פגיעה באספקת השירותים למשרד- נתונה לשיקול דעתו הבלעדי של המשרד.</w:t>
      </w:r>
    </w:p>
    <w:p w14:paraId="13466470" w14:textId="77777777" w:rsidR="002A4E64" w:rsidRPr="00916911" w:rsidRDefault="002A4E64" w:rsidP="009B1854">
      <w:pPr>
        <w:pStyle w:val="3"/>
        <w:numPr>
          <w:ilvl w:val="1"/>
          <w:numId w:val="36"/>
        </w:numPr>
        <w:spacing w:before="0" w:after="0" w:line="360" w:lineRule="auto"/>
        <w:rPr>
          <w:b w:val="0"/>
          <w:bCs w:val="0"/>
          <w:sz w:val="24"/>
          <w:szCs w:val="24"/>
        </w:rPr>
      </w:pPr>
      <w:r w:rsidRPr="00916911">
        <w:rPr>
          <w:b w:val="0"/>
          <w:bCs w:val="0"/>
          <w:sz w:val="24"/>
          <w:szCs w:val="24"/>
          <w:rtl/>
        </w:rPr>
        <w:t xml:space="preserve">נותן השירותים </w:t>
      </w:r>
      <w:r w:rsidRPr="00916911">
        <w:rPr>
          <w:rFonts w:hint="cs"/>
          <w:b w:val="0"/>
          <w:bCs w:val="0"/>
          <w:sz w:val="24"/>
          <w:szCs w:val="24"/>
          <w:rtl/>
        </w:rPr>
        <w:t>מצהיר ומתחייב</w:t>
      </w:r>
      <w:r w:rsidRPr="00916911">
        <w:rPr>
          <w:b w:val="0"/>
          <w:bCs w:val="0"/>
          <w:sz w:val="24"/>
          <w:szCs w:val="24"/>
          <w:rtl/>
        </w:rPr>
        <w:t xml:space="preserve"> כי </w:t>
      </w:r>
      <w:r w:rsidRPr="00916911">
        <w:rPr>
          <w:rFonts w:hint="cs"/>
          <w:b w:val="0"/>
          <w:bCs w:val="0"/>
          <w:sz w:val="24"/>
          <w:szCs w:val="24"/>
          <w:rtl/>
        </w:rPr>
        <w:t>במועד חתימת ההסכם ובמהלך תקופת ההתקשרות עם המשרד,</w:t>
      </w:r>
      <w:r w:rsidRPr="00916911">
        <w:rPr>
          <w:b w:val="0"/>
          <w:bCs w:val="0"/>
          <w:sz w:val="24"/>
          <w:szCs w:val="24"/>
          <w:rtl/>
        </w:rPr>
        <w:t xml:space="preserve"> לא </w:t>
      </w:r>
      <w:r w:rsidRPr="00916911">
        <w:rPr>
          <w:rFonts w:hint="cs"/>
          <w:b w:val="0"/>
          <w:bCs w:val="0"/>
          <w:sz w:val="24"/>
          <w:szCs w:val="24"/>
          <w:rtl/>
        </w:rPr>
        <w:t>ית</w:t>
      </w:r>
      <w:r w:rsidRPr="00916911">
        <w:rPr>
          <w:b w:val="0"/>
          <w:bCs w:val="0"/>
          <w:sz w:val="24"/>
          <w:szCs w:val="24"/>
          <w:rtl/>
        </w:rPr>
        <w:t xml:space="preserve">קיים </w:t>
      </w:r>
      <w:r w:rsidRPr="00916911">
        <w:rPr>
          <w:rFonts w:hint="cs"/>
          <w:b w:val="0"/>
          <w:bCs w:val="0"/>
          <w:sz w:val="24"/>
          <w:szCs w:val="24"/>
          <w:rtl/>
        </w:rPr>
        <w:t xml:space="preserve">(ולא צפוי להתקיים) </w:t>
      </w:r>
      <w:r w:rsidRPr="00916911">
        <w:rPr>
          <w:b w:val="0"/>
          <w:bCs w:val="0"/>
          <w:sz w:val="24"/>
          <w:szCs w:val="24"/>
          <w:rtl/>
        </w:rPr>
        <w:t xml:space="preserve">כל ניגוד עניינים </w:t>
      </w:r>
      <w:r w:rsidRPr="00916911">
        <w:rPr>
          <w:rFonts w:hint="cs"/>
          <w:b w:val="0"/>
          <w:bCs w:val="0"/>
          <w:sz w:val="24"/>
          <w:szCs w:val="24"/>
          <w:rtl/>
        </w:rPr>
        <w:t>לפי כל דין, לרבות ניגוד עניינים</w:t>
      </w:r>
      <w:r w:rsidRPr="00916911">
        <w:rPr>
          <w:b w:val="0"/>
          <w:bCs w:val="0"/>
          <w:sz w:val="24"/>
          <w:szCs w:val="24"/>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14:paraId="0E87D20A" w14:textId="77777777" w:rsidR="002A4E64" w:rsidRPr="00916911" w:rsidRDefault="002A4E64" w:rsidP="009B1854">
      <w:pPr>
        <w:pStyle w:val="3"/>
        <w:numPr>
          <w:ilvl w:val="1"/>
          <w:numId w:val="36"/>
        </w:numPr>
        <w:spacing w:before="0" w:after="0" w:line="360" w:lineRule="auto"/>
        <w:rPr>
          <w:b w:val="0"/>
          <w:bCs w:val="0"/>
          <w:sz w:val="24"/>
          <w:szCs w:val="24"/>
        </w:rPr>
      </w:pPr>
      <w:r w:rsidRPr="00916911">
        <w:rPr>
          <w:rFonts w:hint="cs"/>
          <w:b w:val="0"/>
          <w:bCs w:val="0"/>
          <w:sz w:val="24"/>
          <w:szCs w:val="24"/>
          <w:rtl/>
        </w:rPr>
        <w:t xml:space="preserve">נותן השירותים מתחייב כי ככל </w:t>
      </w:r>
      <w:proofErr w:type="spellStart"/>
      <w:r w:rsidRPr="00916911">
        <w:rPr>
          <w:rFonts w:hint="cs"/>
          <w:b w:val="0"/>
          <w:bCs w:val="0"/>
          <w:sz w:val="24"/>
          <w:szCs w:val="24"/>
          <w:rtl/>
        </w:rPr>
        <w:t>שי</w:t>
      </w:r>
      <w:r w:rsidR="00470055" w:rsidRPr="00916911">
        <w:rPr>
          <w:rFonts w:hint="cs"/>
          <w:b w:val="0"/>
          <w:bCs w:val="0"/>
          <w:sz w:val="24"/>
          <w:szCs w:val="24"/>
          <w:rtl/>
        </w:rPr>
        <w:t>ו</w:t>
      </w:r>
      <w:r w:rsidRPr="00916911">
        <w:rPr>
          <w:rFonts w:hint="cs"/>
          <w:b w:val="0"/>
          <w:bCs w:val="0"/>
          <w:sz w:val="24"/>
          <w:szCs w:val="24"/>
          <w:rtl/>
        </w:rPr>
        <w:t>וצרו</w:t>
      </w:r>
      <w:proofErr w:type="spellEnd"/>
      <w:r w:rsidRPr="00916911">
        <w:rPr>
          <w:rFonts w:hint="cs"/>
          <w:b w:val="0"/>
          <w:bCs w:val="0"/>
          <w:sz w:val="24"/>
          <w:szCs w:val="24"/>
          <w:rtl/>
        </w:rPr>
        <w:t xml:space="preserve"> מצבים ביחס לנותן השירותים ו/או מי מטעמו, העלול</w:t>
      </w:r>
      <w:r w:rsidR="00E15B21" w:rsidRPr="00916911">
        <w:rPr>
          <w:rFonts w:hint="cs"/>
          <w:b w:val="0"/>
          <w:bCs w:val="0"/>
          <w:sz w:val="24"/>
          <w:szCs w:val="24"/>
          <w:rtl/>
        </w:rPr>
        <w:t>ים</w:t>
      </w:r>
      <w:r w:rsidRPr="00916911">
        <w:rPr>
          <w:rFonts w:hint="cs"/>
          <w:b w:val="0"/>
          <w:bCs w:val="0"/>
          <w:sz w:val="24"/>
          <w:szCs w:val="24"/>
          <w:rtl/>
        </w:rPr>
        <w:t xml:space="preserve"> להעמידו/ם במצב של ניגוד עניינים או במצב של חשש לניגוד עניינים או במראית עין של חשש כאמור, יהיה עליו להודיע על כך באופן </w:t>
      </w:r>
      <w:proofErr w:type="spellStart"/>
      <w:r w:rsidRPr="00916911">
        <w:rPr>
          <w:rFonts w:hint="cs"/>
          <w:b w:val="0"/>
          <w:bCs w:val="0"/>
          <w:sz w:val="24"/>
          <w:szCs w:val="24"/>
          <w:rtl/>
        </w:rPr>
        <w:t>מיידי</w:t>
      </w:r>
      <w:proofErr w:type="spellEnd"/>
      <w:r w:rsidRPr="00916911">
        <w:rPr>
          <w:rFonts w:hint="cs"/>
          <w:b w:val="0"/>
          <w:bCs w:val="0"/>
          <w:sz w:val="24"/>
          <w:szCs w:val="24"/>
          <w:rtl/>
        </w:rPr>
        <w:t xml:space="preserve"> לנציג המשרד והלשכה המשפטית של המשרד ולפעול על פי ההנחיות שיקבל</w:t>
      </w:r>
      <w:r w:rsidRPr="00916911">
        <w:rPr>
          <w:b w:val="0"/>
          <w:bCs w:val="0"/>
          <w:sz w:val="24"/>
          <w:szCs w:val="24"/>
          <w:rtl/>
        </w:rPr>
        <w:t>.</w:t>
      </w:r>
    </w:p>
    <w:p w14:paraId="0B9189B3" w14:textId="77777777" w:rsidR="00472C4E" w:rsidRPr="00916911" w:rsidRDefault="002A4E64" w:rsidP="009B1854">
      <w:pPr>
        <w:pStyle w:val="3"/>
        <w:numPr>
          <w:ilvl w:val="1"/>
          <w:numId w:val="36"/>
        </w:numPr>
        <w:spacing w:before="0" w:after="0" w:line="360" w:lineRule="auto"/>
        <w:rPr>
          <w:b w:val="0"/>
          <w:bCs w:val="0"/>
          <w:sz w:val="24"/>
          <w:szCs w:val="24"/>
        </w:rPr>
      </w:pPr>
      <w:r w:rsidRPr="00916911">
        <w:rPr>
          <w:b w:val="0"/>
          <w:bCs w:val="0"/>
          <w:sz w:val="24"/>
          <w:szCs w:val="24"/>
          <w:rtl/>
        </w:rPr>
        <w:t xml:space="preserve">נותן השירותים מתחייב לחתום ולהחתים כל מי </w:t>
      </w:r>
      <w:r w:rsidRPr="00916911">
        <w:rPr>
          <w:rFonts w:hint="cs"/>
          <w:b w:val="0"/>
          <w:bCs w:val="0"/>
          <w:sz w:val="24"/>
          <w:szCs w:val="24"/>
          <w:rtl/>
        </w:rPr>
        <w:t xml:space="preserve">שעתיד </w:t>
      </w:r>
      <w:proofErr w:type="spellStart"/>
      <w:r w:rsidRPr="00916911">
        <w:rPr>
          <w:rFonts w:hint="cs"/>
          <w:b w:val="0"/>
          <w:bCs w:val="0"/>
          <w:sz w:val="24"/>
          <w:szCs w:val="24"/>
          <w:rtl/>
        </w:rPr>
        <w:t>ליתן</w:t>
      </w:r>
      <w:proofErr w:type="spellEnd"/>
      <w:r w:rsidRPr="00916911">
        <w:rPr>
          <w:rFonts w:hint="cs"/>
          <w:b w:val="0"/>
          <w:bCs w:val="0"/>
          <w:sz w:val="24"/>
          <w:szCs w:val="24"/>
          <w:rtl/>
        </w:rPr>
        <w:t xml:space="preserve"> שירותים מטעמו</w:t>
      </w:r>
      <w:r w:rsidRPr="00916911">
        <w:rPr>
          <w:b w:val="0"/>
          <w:bCs w:val="0"/>
          <w:sz w:val="24"/>
          <w:szCs w:val="24"/>
          <w:rtl/>
        </w:rPr>
        <w:t xml:space="preserve"> על "התחייבות לשמירת סודיות ולמניעת ניגוד עניינים" </w:t>
      </w:r>
      <w:r w:rsidRPr="00916911">
        <w:rPr>
          <w:rFonts w:hint="cs"/>
          <w:b w:val="0"/>
          <w:bCs w:val="0"/>
          <w:sz w:val="24"/>
          <w:szCs w:val="24"/>
          <w:rtl/>
        </w:rPr>
        <w:t xml:space="preserve">בנוסח המצורף להסכם והמסומן כנספח </w:t>
      </w:r>
      <w:r w:rsidR="000F2371" w:rsidRPr="00916911">
        <w:rPr>
          <w:rFonts w:hint="cs"/>
          <w:b w:val="0"/>
          <w:bCs w:val="0"/>
          <w:sz w:val="24"/>
          <w:szCs w:val="24"/>
          <w:rtl/>
        </w:rPr>
        <w:t>4.</w:t>
      </w:r>
    </w:p>
    <w:p w14:paraId="1686F17E" w14:textId="77777777" w:rsidR="00472C4E" w:rsidRPr="00033500" w:rsidRDefault="00472C4E" w:rsidP="009B1854">
      <w:pPr>
        <w:pStyle w:val="2"/>
        <w:numPr>
          <w:ilvl w:val="0"/>
          <w:numId w:val="36"/>
        </w:numPr>
        <w:spacing w:line="360" w:lineRule="auto"/>
        <w:ind w:left="368" w:hanging="426"/>
        <w:jc w:val="left"/>
        <w:rPr>
          <w:rFonts w:asciiTheme="minorBidi" w:hAnsiTheme="minorBidi" w:cstheme="minorBidi"/>
        </w:rPr>
      </w:pPr>
      <w:r w:rsidRPr="00033500">
        <w:rPr>
          <w:rFonts w:asciiTheme="minorBidi" w:hAnsiTheme="minorBidi" w:cstheme="minorBidi"/>
          <w:rtl/>
        </w:rPr>
        <w:t>פיקוח המשרד</w:t>
      </w:r>
      <w:r w:rsidR="003B0ACD" w:rsidRPr="00033500">
        <w:rPr>
          <w:rFonts w:asciiTheme="minorBidi" w:hAnsiTheme="minorBidi" w:cstheme="minorBidi" w:hint="cs"/>
          <w:rtl/>
        </w:rPr>
        <w:t xml:space="preserve"> </w:t>
      </w:r>
    </w:p>
    <w:p w14:paraId="51EB2F36" w14:textId="77777777" w:rsidR="002A4E64" w:rsidRPr="00AE05DA" w:rsidRDefault="002A4E64" w:rsidP="009B1854">
      <w:pPr>
        <w:pStyle w:val="3"/>
        <w:numPr>
          <w:ilvl w:val="1"/>
          <w:numId w:val="36"/>
        </w:numPr>
        <w:spacing w:before="0" w:after="0" w:line="360" w:lineRule="auto"/>
        <w:rPr>
          <w:b w:val="0"/>
          <w:bCs w:val="0"/>
          <w:sz w:val="24"/>
          <w:szCs w:val="24"/>
        </w:rPr>
      </w:pPr>
      <w:r w:rsidRPr="00AE05DA">
        <w:rPr>
          <w:b w:val="0"/>
          <w:bCs w:val="0"/>
          <w:sz w:val="24"/>
          <w:szCs w:val="24"/>
          <w:rtl/>
        </w:rPr>
        <w:t>נותן השירותים מתחייב לאפשר לנציג המשרד או מי שבא מטעמו לבקר פעולותיו, לפקח על ביצוע ה</w:t>
      </w:r>
      <w:r w:rsidRPr="00AE05DA">
        <w:rPr>
          <w:rFonts w:hint="cs"/>
          <w:b w:val="0"/>
          <w:bCs w:val="0"/>
          <w:sz w:val="24"/>
          <w:szCs w:val="24"/>
          <w:rtl/>
        </w:rPr>
        <w:t>שירותים וההתחייבויות המפורטים ב</w:t>
      </w:r>
      <w:r w:rsidRPr="00AE05DA">
        <w:rPr>
          <w:b w:val="0"/>
          <w:bCs w:val="0"/>
          <w:sz w:val="24"/>
          <w:szCs w:val="24"/>
          <w:rtl/>
        </w:rPr>
        <w:t xml:space="preserve">מכרז, </w:t>
      </w:r>
      <w:r w:rsidRPr="00AE05DA">
        <w:rPr>
          <w:rFonts w:hint="cs"/>
          <w:b w:val="0"/>
          <w:bCs w:val="0"/>
          <w:sz w:val="24"/>
          <w:szCs w:val="24"/>
          <w:rtl/>
        </w:rPr>
        <w:t>ב</w:t>
      </w:r>
      <w:r w:rsidRPr="00AE05DA">
        <w:rPr>
          <w:b w:val="0"/>
          <w:bCs w:val="0"/>
          <w:sz w:val="24"/>
          <w:szCs w:val="24"/>
          <w:rtl/>
        </w:rPr>
        <w:t>הצעה</w:t>
      </w:r>
      <w:r w:rsidRPr="00AE05DA">
        <w:rPr>
          <w:rFonts w:hint="cs"/>
          <w:b w:val="0"/>
          <w:bCs w:val="0"/>
          <w:sz w:val="24"/>
          <w:szCs w:val="24"/>
          <w:rtl/>
        </w:rPr>
        <w:t xml:space="preserve"> </w:t>
      </w:r>
      <w:r w:rsidRPr="00AE05DA">
        <w:rPr>
          <w:b w:val="0"/>
          <w:bCs w:val="0"/>
          <w:sz w:val="24"/>
          <w:szCs w:val="24"/>
          <w:rtl/>
        </w:rPr>
        <w:t>ו</w:t>
      </w:r>
      <w:r w:rsidRPr="00AE05DA">
        <w:rPr>
          <w:rFonts w:hint="cs"/>
          <w:b w:val="0"/>
          <w:bCs w:val="0"/>
          <w:sz w:val="24"/>
          <w:szCs w:val="24"/>
          <w:rtl/>
        </w:rPr>
        <w:t>ב</w:t>
      </w:r>
      <w:r w:rsidRPr="00AE05DA">
        <w:rPr>
          <w:b w:val="0"/>
          <w:bCs w:val="0"/>
          <w:sz w:val="24"/>
          <w:szCs w:val="24"/>
          <w:rtl/>
        </w:rPr>
        <w:t xml:space="preserve">הסכם. </w:t>
      </w:r>
    </w:p>
    <w:p w14:paraId="467F0C8C" w14:textId="1CA19CCA" w:rsidR="002A4E64" w:rsidRPr="005D2733" w:rsidRDefault="002A4E64" w:rsidP="009B1854">
      <w:pPr>
        <w:pStyle w:val="3"/>
        <w:numPr>
          <w:ilvl w:val="2"/>
          <w:numId w:val="36"/>
        </w:numPr>
        <w:spacing w:before="0" w:after="0" w:line="360" w:lineRule="auto"/>
        <w:ind w:left="1927" w:hanging="851"/>
        <w:rPr>
          <w:b w:val="0"/>
          <w:bCs w:val="0"/>
          <w:sz w:val="24"/>
          <w:szCs w:val="24"/>
        </w:rPr>
      </w:pPr>
      <w:r w:rsidRPr="005D2733">
        <w:rPr>
          <w:b w:val="0"/>
          <w:bCs w:val="0"/>
          <w:sz w:val="24"/>
          <w:szCs w:val="24"/>
          <w:rtl/>
        </w:rPr>
        <w:t>נותן השירותים מתחייב להישמע להוראות המשרד בכל</w:t>
      </w:r>
      <w:r w:rsidRPr="005D2733">
        <w:rPr>
          <w:rFonts w:hint="cs"/>
          <w:b w:val="0"/>
          <w:bCs w:val="0"/>
          <w:sz w:val="24"/>
          <w:szCs w:val="24"/>
          <w:rtl/>
        </w:rPr>
        <w:t xml:space="preserve"> הע</w:t>
      </w:r>
      <w:r w:rsidRPr="005D2733">
        <w:rPr>
          <w:b w:val="0"/>
          <w:bCs w:val="0"/>
          <w:sz w:val="24"/>
          <w:szCs w:val="24"/>
          <w:rtl/>
        </w:rPr>
        <w:t>ניינים</w:t>
      </w:r>
      <w:r w:rsidRPr="005D2733">
        <w:rPr>
          <w:rFonts w:hint="cs"/>
          <w:b w:val="0"/>
          <w:bCs w:val="0"/>
          <w:sz w:val="24"/>
          <w:szCs w:val="24"/>
          <w:rtl/>
        </w:rPr>
        <w:t xml:space="preserve"> </w:t>
      </w:r>
      <w:r w:rsidRPr="005D2733">
        <w:rPr>
          <w:b w:val="0"/>
          <w:bCs w:val="0"/>
          <w:sz w:val="24"/>
          <w:szCs w:val="24"/>
          <w:rtl/>
        </w:rPr>
        <w:t xml:space="preserve">הקשורים במתן השירותים. </w:t>
      </w:r>
    </w:p>
    <w:p w14:paraId="13114036" w14:textId="77777777" w:rsidR="002A4E64" w:rsidRPr="005D2733" w:rsidRDefault="002A4E64" w:rsidP="009B1854">
      <w:pPr>
        <w:pStyle w:val="3"/>
        <w:numPr>
          <w:ilvl w:val="2"/>
          <w:numId w:val="36"/>
        </w:numPr>
        <w:spacing w:before="0" w:after="0" w:line="360" w:lineRule="auto"/>
        <w:ind w:left="1927" w:hanging="851"/>
        <w:rPr>
          <w:b w:val="0"/>
          <w:bCs w:val="0"/>
          <w:sz w:val="24"/>
          <w:szCs w:val="24"/>
        </w:rPr>
      </w:pPr>
      <w:r w:rsidRPr="005D2733">
        <w:rPr>
          <w:rFonts w:hint="cs"/>
          <w:b w:val="0"/>
          <w:bCs w:val="0"/>
          <w:sz w:val="24"/>
          <w:szCs w:val="24"/>
          <w:rtl/>
        </w:rPr>
        <w:t>המשרד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 ו/או נציגו.</w:t>
      </w:r>
    </w:p>
    <w:p w14:paraId="17D919EE" w14:textId="77777777" w:rsidR="002A4E64" w:rsidRPr="005D2733" w:rsidRDefault="002A4E64" w:rsidP="009B1854">
      <w:pPr>
        <w:pStyle w:val="3"/>
        <w:numPr>
          <w:ilvl w:val="2"/>
          <w:numId w:val="36"/>
        </w:numPr>
        <w:spacing w:before="0" w:after="0" w:line="360" w:lineRule="auto"/>
        <w:ind w:left="1927" w:hanging="851"/>
        <w:rPr>
          <w:b w:val="0"/>
          <w:bCs w:val="0"/>
          <w:sz w:val="24"/>
          <w:szCs w:val="24"/>
        </w:rPr>
      </w:pPr>
      <w:r w:rsidRPr="005D2733">
        <w:rPr>
          <w:rFonts w:hint="cs"/>
          <w:b w:val="0"/>
          <w:bCs w:val="0"/>
          <w:sz w:val="24"/>
          <w:szCs w:val="24"/>
          <w:rtl/>
        </w:rPr>
        <w:t xml:space="preserve">המשרד יהא רשאי לקבל, עפ"י דרישה, גישה למערכת הממוחשבת, למאגר המידע ולארכיב של נותן השירותים. </w:t>
      </w:r>
    </w:p>
    <w:p w14:paraId="7EC48FC8" w14:textId="77777777" w:rsidR="002A4E64" w:rsidRPr="005D2733" w:rsidRDefault="002A4E64" w:rsidP="009B1854">
      <w:pPr>
        <w:pStyle w:val="3"/>
        <w:numPr>
          <w:ilvl w:val="2"/>
          <w:numId w:val="36"/>
        </w:numPr>
        <w:spacing w:before="0" w:after="0" w:line="360" w:lineRule="auto"/>
        <w:ind w:left="1927" w:hanging="851"/>
        <w:rPr>
          <w:b w:val="0"/>
          <w:bCs w:val="0"/>
          <w:sz w:val="24"/>
          <w:szCs w:val="24"/>
        </w:rPr>
      </w:pPr>
      <w:r w:rsidRPr="005D2733">
        <w:rPr>
          <w:rFonts w:hint="cs"/>
          <w:b w:val="0"/>
          <w:bCs w:val="0"/>
          <w:sz w:val="24"/>
          <w:szCs w:val="24"/>
          <w:rtl/>
        </w:rPr>
        <w:lastRenderedPageBreak/>
        <w:t>אין בפיקוח מטעם המשרד כדי לשחרר את נותן השירותים מהתחייבויותיו ואחריותו כלפי המשרד למילוי כל תנאי מכרז זה.</w:t>
      </w:r>
    </w:p>
    <w:p w14:paraId="55CCE111" w14:textId="77777777" w:rsidR="002A4E64" w:rsidRPr="005D2733" w:rsidRDefault="002A4E64" w:rsidP="009B1854">
      <w:pPr>
        <w:pStyle w:val="3"/>
        <w:numPr>
          <w:ilvl w:val="2"/>
          <w:numId w:val="36"/>
        </w:numPr>
        <w:spacing w:before="0" w:after="0" w:line="360" w:lineRule="auto"/>
        <w:ind w:left="1927" w:hanging="851"/>
        <w:rPr>
          <w:b w:val="0"/>
          <w:bCs w:val="0"/>
          <w:sz w:val="24"/>
          <w:szCs w:val="24"/>
        </w:rPr>
      </w:pPr>
      <w:r w:rsidRPr="005D2733">
        <w:rPr>
          <w:b w:val="0"/>
          <w:bCs w:val="0"/>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14:paraId="3B667839" w14:textId="77777777" w:rsidR="00472C4E" w:rsidRPr="00DD4325" w:rsidRDefault="00472C4E" w:rsidP="009B1854">
      <w:pPr>
        <w:pStyle w:val="2"/>
        <w:numPr>
          <w:ilvl w:val="0"/>
          <w:numId w:val="36"/>
        </w:numPr>
        <w:spacing w:line="360" w:lineRule="auto"/>
        <w:ind w:left="368" w:hanging="426"/>
        <w:jc w:val="left"/>
        <w:rPr>
          <w:rFonts w:asciiTheme="minorBidi" w:hAnsiTheme="minorBidi" w:cstheme="minorBidi"/>
        </w:rPr>
      </w:pPr>
      <w:r w:rsidRPr="00DD4325">
        <w:rPr>
          <w:rFonts w:asciiTheme="minorBidi" w:hAnsiTheme="minorBidi" w:cstheme="minorBidi"/>
          <w:rtl/>
        </w:rPr>
        <w:t>התמורה</w:t>
      </w:r>
      <w:r w:rsidR="00306B92" w:rsidRPr="00DD4325">
        <w:rPr>
          <w:rFonts w:asciiTheme="minorBidi" w:hAnsiTheme="minorBidi" w:cstheme="minorBidi" w:hint="cs"/>
          <w:rtl/>
        </w:rPr>
        <w:t xml:space="preserve"> </w:t>
      </w:r>
    </w:p>
    <w:p w14:paraId="651F0396" w14:textId="77777777" w:rsidR="00BC2182" w:rsidRPr="00DD4325" w:rsidRDefault="00BC2182" w:rsidP="009B1854">
      <w:pPr>
        <w:pStyle w:val="3"/>
        <w:numPr>
          <w:ilvl w:val="1"/>
          <w:numId w:val="36"/>
        </w:numPr>
        <w:spacing w:before="0" w:after="0" w:line="360" w:lineRule="auto"/>
        <w:rPr>
          <w:b w:val="0"/>
          <w:bCs w:val="0"/>
          <w:sz w:val="24"/>
          <w:szCs w:val="24"/>
        </w:rPr>
      </w:pPr>
      <w:r w:rsidRPr="00DD4325">
        <w:rPr>
          <w:b w:val="0"/>
          <w:bCs w:val="0"/>
          <w:sz w:val="24"/>
          <w:szCs w:val="24"/>
          <w:rtl/>
        </w:rPr>
        <w:t xml:space="preserve">התמורה לזוכה עבור מתן השירות כמפורט במכרז זה על נספחיו, תינתן </w:t>
      </w:r>
      <w:r w:rsidRPr="00DD4325">
        <w:rPr>
          <w:rFonts w:hint="cs"/>
          <w:b w:val="0"/>
          <w:bCs w:val="0"/>
          <w:sz w:val="24"/>
          <w:szCs w:val="24"/>
          <w:rtl/>
        </w:rPr>
        <w:t xml:space="preserve">בכפוף לחתימת ההסכם ע"י </w:t>
      </w:r>
      <w:proofErr w:type="spellStart"/>
      <w:r w:rsidRPr="00DD4325">
        <w:rPr>
          <w:rFonts w:hint="cs"/>
          <w:b w:val="0"/>
          <w:bCs w:val="0"/>
          <w:sz w:val="24"/>
          <w:szCs w:val="24"/>
          <w:rtl/>
        </w:rPr>
        <w:t>מורשי</w:t>
      </w:r>
      <w:proofErr w:type="spellEnd"/>
      <w:r w:rsidRPr="00DD4325">
        <w:rPr>
          <w:rFonts w:hint="cs"/>
          <w:b w:val="0"/>
          <w:bCs w:val="0"/>
          <w:sz w:val="24"/>
          <w:szCs w:val="24"/>
          <w:rtl/>
        </w:rPr>
        <w:t xml:space="preserve"> החתימה של הצדדים ובכפוף </w:t>
      </w:r>
      <w:r w:rsidR="0005702A" w:rsidRPr="00DD4325">
        <w:rPr>
          <w:rFonts w:hint="cs"/>
          <w:b w:val="0"/>
          <w:bCs w:val="0"/>
          <w:sz w:val="24"/>
          <w:szCs w:val="24"/>
          <w:rtl/>
        </w:rPr>
        <w:t>ל</w:t>
      </w:r>
      <w:r w:rsidRPr="00DD4325">
        <w:rPr>
          <w:rFonts w:hint="cs"/>
          <w:b w:val="0"/>
          <w:bCs w:val="0"/>
          <w:sz w:val="24"/>
          <w:szCs w:val="24"/>
          <w:rtl/>
        </w:rPr>
        <w:t>קבלת הזמנת עבודה</w:t>
      </w:r>
      <w:r w:rsidR="0005702A" w:rsidRPr="00DD4325">
        <w:rPr>
          <w:rFonts w:hint="cs"/>
          <w:b w:val="0"/>
          <w:bCs w:val="0"/>
          <w:sz w:val="24"/>
          <w:szCs w:val="24"/>
          <w:rtl/>
        </w:rPr>
        <w:t>, מראש טרם מתן השירות,</w:t>
      </w:r>
      <w:r w:rsidRPr="00DD4325">
        <w:rPr>
          <w:rFonts w:hint="cs"/>
          <w:b w:val="0"/>
          <w:bCs w:val="0"/>
          <w:sz w:val="24"/>
          <w:szCs w:val="24"/>
          <w:rtl/>
        </w:rPr>
        <w:t xml:space="preserve"> חתומה ע"י </w:t>
      </w:r>
      <w:proofErr w:type="spellStart"/>
      <w:r w:rsidRPr="00DD4325">
        <w:rPr>
          <w:rFonts w:hint="cs"/>
          <w:b w:val="0"/>
          <w:bCs w:val="0"/>
          <w:sz w:val="24"/>
          <w:szCs w:val="24"/>
          <w:rtl/>
        </w:rPr>
        <w:t>מורשי</w:t>
      </w:r>
      <w:proofErr w:type="spellEnd"/>
      <w:r w:rsidRPr="00DD4325">
        <w:rPr>
          <w:rFonts w:hint="cs"/>
          <w:b w:val="0"/>
          <w:bCs w:val="0"/>
          <w:sz w:val="24"/>
          <w:szCs w:val="24"/>
          <w:rtl/>
        </w:rPr>
        <w:t xml:space="preserve"> החתימה של המשרד, בהם אחד מבין בעלי התפקידים הבאים: חשב המשרד, סגן חשב במשרד. </w:t>
      </w:r>
    </w:p>
    <w:p w14:paraId="71D98C5F" w14:textId="77777777" w:rsidR="0005702A" w:rsidRPr="00DD4325" w:rsidRDefault="0005702A" w:rsidP="009B1854">
      <w:pPr>
        <w:pStyle w:val="3"/>
        <w:numPr>
          <w:ilvl w:val="1"/>
          <w:numId w:val="36"/>
        </w:numPr>
        <w:spacing w:before="0" w:after="0" w:line="360" w:lineRule="auto"/>
        <w:rPr>
          <w:b w:val="0"/>
          <w:bCs w:val="0"/>
          <w:sz w:val="24"/>
          <w:szCs w:val="24"/>
        </w:rPr>
      </w:pPr>
      <w:r w:rsidRPr="00DD4325">
        <w:rPr>
          <w:b w:val="0"/>
          <w:bCs w:val="0"/>
          <w:sz w:val="24"/>
          <w:szCs w:val="24"/>
          <w:rtl/>
        </w:rPr>
        <w:t>התמורה לא תעלה על הסכום הנקוב בהזמנה ובכפוף לקבלת מלוא השירותים המבוקשים לשביעות רצון המשרד.  </w:t>
      </w:r>
    </w:p>
    <w:p w14:paraId="41EB1485" w14:textId="77777777" w:rsidR="007D5FF2" w:rsidRPr="00DD4325" w:rsidRDefault="00167A7E" w:rsidP="009B1854">
      <w:pPr>
        <w:pStyle w:val="3"/>
        <w:numPr>
          <w:ilvl w:val="1"/>
          <w:numId w:val="36"/>
        </w:numPr>
        <w:spacing w:before="0" w:after="0" w:line="360" w:lineRule="auto"/>
        <w:rPr>
          <w:b w:val="0"/>
          <w:bCs w:val="0"/>
          <w:sz w:val="24"/>
          <w:szCs w:val="24"/>
        </w:rPr>
      </w:pPr>
      <w:r w:rsidRPr="00DD4325">
        <w:rPr>
          <w:rFonts w:hint="cs"/>
          <w:b w:val="0"/>
          <w:bCs w:val="0"/>
          <w:sz w:val="24"/>
          <w:szCs w:val="24"/>
          <w:rtl/>
        </w:rPr>
        <w:t>התמורה לפי הסכם זה תכלול:</w:t>
      </w:r>
    </w:p>
    <w:p w14:paraId="727EFD77" w14:textId="77777777" w:rsidR="007D5FF2" w:rsidRPr="00E42E58" w:rsidRDefault="007D5FF2" w:rsidP="009B1854">
      <w:pPr>
        <w:pStyle w:val="3"/>
        <w:numPr>
          <w:ilvl w:val="2"/>
          <w:numId w:val="36"/>
        </w:numPr>
        <w:spacing w:before="0" w:after="0" w:line="360" w:lineRule="auto"/>
        <w:ind w:left="1927" w:hanging="851"/>
        <w:rPr>
          <w:b w:val="0"/>
          <w:bCs w:val="0"/>
          <w:sz w:val="24"/>
          <w:szCs w:val="24"/>
        </w:rPr>
      </w:pPr>
      <w:r w:rsidRPr="00E42E58">
        <w:rPr>
          <w:rFonts w:hint="cs"/>
          <w:b w:val="0"/>
          <w:bCs w:val="0"/>
          <w:sz w:val="24"/>
          <w:szCs w:val="24"/>
          <w:rtl/>
        </w:rPr>
        <w:t xml:space="preserve"> </w:t>
      </w:r>
      <w:r w:rsidR="00167A7E" w:rsidRPr="00E42E58">
        <w:rPr>
          <w:rFonts w:hint="cs"/>
          <w:b w:val="0"/>
          <w:bCs w:val="0"/>
          <w:sz w:val="24"/>
          <w:szCs w:val="24"/>
          <w:rtl/>
        </w:rPr>
        <w:t xml:space="preserve">תמורה עבור שירותי תכנון, פיתוח ושיווק </w:t>
      </w:r>
      <w:r w:rsidR="00167A7E" w:rsidRPr="00E42E58">
        <w:rPr>
          <w:b w:val="0"/>
          <w:bCs w:val="0"/>
          <w:sz w:val="24"/>
          <w:szCs w:val="24"/>
          <w:rtl/>
        </w:rPr>
        <w:t>–</w:t>
      </w:r>
      <w:r w:rsidR="00167A7E" w:rsidRPr="00E42E58">
        <w:rPr>
          <w:rFonts w:hint="cs"/>
          <w:b w:val="0"/>
          <w:bCs w:val="0"/>
          <w:sz w:val="24"/>
          <w:szCs w:val="24"/>
          <w:rtl/>
        </w:rPr>
        <w:t xml:space="preserve"> </w:t>
      </w:r>
      <w:r w:rsidR="00525D90" w:rsidRPr="00E42E58">
        <w:rPr>
          <w:rFonts w:hint="cs"/>
          <w:b w:val="0"/>
          <w:bCs w:val="0"/>
          <w:sz w:val="24"/>
          <w:szCs w:val="24"/>
          <w:rtl/>
        </w:rPr>
        <w:t xml:space="preserve">בהתאם לסכום שאושר עבור כל עבודה </w:t>
      </w:r>
      <w:proofErr w:type="spellStart"/>
      <w:r w:rsidR="00525D90" w:rsidRPr="00E42E58">
        <w:rPr>
          <w:rFonts w:hint="cs"/>
          <w:b w:val="0"/>
          <w:bCs w:val="0"/>
          <w:sz w:val="24"/>
          <w:szCs w:val="24"/>
          <w:rtl/>
        </w:rPr>
        <w:t>בועדת</w:t>
      </w:r>
      <w:proofErr w:type="spellEnd"/>
      <w:r w:rsidR="00525D90" w:rsidRPr="00E42E58">
        <w:rPr>
          <w:rFonts w:hint="cs"/>
          <w:b w:val="0"/>
          <w:bCs w:val="0"/>
          <w:sz w:val="24"/>
          <w:szCs w:val="24"/>
          <w:rtl/>
        </w:rPr>
        <w:t xml:space="preserve"> ההתקשרויות בתוספת עמלה </w:t>
      </w:r>
      <w:r w:rsidR="00167A7E" w:rsidRPr="00E42E58">
        <w:rPr>
          <w:rFonts w:hint="cs"/>
          <w:b w:val="0"/>
          <w:bCs w:val="0"/>
          <w:sz w:val="24"/>
          <w:szCs w:val="24"/>
          <w:rtl/>
        </w:rPr>
        <w:t xml:space="preserve">בהתאם </w:t>
      </w:r>
      <w:r w:rsidR="00577360" w:rsidRPr="00E42E58">
        <w:rPr>
          <w:rFonts w:hint="cs"/>
          <w:b w:val="0"/>
          <w:bCs w:val="0"/>
          <w:sz w:val="24"/>
          <w:szCs w:val="24"/>
          <w:rtl/>
        </w:rPr>
        <w:t xml:space="preserve">לקבוע בהצעת המחיר ולאחר ביצוע העבודה בפועל. </w:t>
      </w:r>
    </w:p>
    <w:p w14:paraId="0CCEC58E" w14:textId="77777777" w:rsidR="00167A7E" w:rsidRPr="00E42E58" w:rsidRDefault="00167A7E" w:rsidP="009B1854">
      <w:pPr>
        <w:pStyle w:val="3"/>
        <w:numPr>
          <w:ilvl w:val="2"/>
          <w:numId w:val="36"/>
        </w:numPr>
        <w:spacing w:before="0" w:after="0" w:line="360" w:lineRule="auto"/>
        <w:ind w:left="1927" w:hanging="851"/>
        <w:rPr>
          <w:b w:val="0"/>
          <w:bCs w:val="0"/>
          <w:sz w:val="24"/>
          <w:szCs w:val="24"/>
          <w:rtl/>
        </w:rPr>
      </w:pPr>
      <w:r w:rsidRPr="00E42E58">
        <w:rPr>
          <w:rFonts w:hint="cs"/>
          <w:b w:val="0"/>
          <w:bCs w:val="0"/>
          <w:sz w:val="24"/>
          <w:szCs w:val="24"/>
          <w:rtl/>
        </w:rPr>
        <w:t xml:space="preserve">תמורה בגין שירותים לפי סע' 4.5 למפרט המכרז - </w:t>
      </w:r>
      <w:r w:rsidR="007D5FF2" w:rsidRPr="00E42E58">
        <w:rPr>
          <w:rFonts w:hint="cs"/>
          <w:b w:val="0"/>
          <w:bCs w:val="0"/>
          <w:sz w:val="24"/>
          <w:szCs w:val="24"/>
          <w:rtl/>
        </w:rPr>
        <w:t xml:space="preserve">בהתאם לכמות השעות שאושרה </w:t>
      </w:r>
      <w:proofErr w:type="spellStart"/>
      <w:r w:rsidR="007D5FF2" w:rsidRPr="00E42E58">
        <w:rPr>
          <w:rFonts w:hint="cs"/>
          <w:b w:val="0"/>
          <w:bCs w:val="0"/>
          <w:sz w:val="24"/>
          <w:szCs w:val="24"/>
          <w:rtl/>
        </w:rPr>
        <w:t>בועדת</w:t>
      </w:r>
      <w:proofErr w:type="spellEnd"/>
      <w:r w:rsidR="007D5FF2" w:rsidRPr="00E42E58">
        <w:rPr>
          <w:rFonts w:hint="cs"/>
          <w:b w:val="0"/>
          <w:bCs w:val="0"/>
          <w:sz w:val="24"/>
          <w:szCs w:val="24"/>
          <w:rtl/>
        </w:rPr>
        <w:t xml:space="preserve"> ההתקשרויות ו</w:t>
      </w:r>
      <w:r w:rsidR="00577360" w:rsidRPr="00E42E58">
        <w:rPr>
          <w:rFonts w:hint="cs"/>
          <w:b w:val="0"/>
          <w:bCs w:val="0"/>
          <w:sz w:val="24"/>
          <w:szCs w:val="24"/>
          <w:rtl/>
        </w:rPr>
        <w:t xml:space="preserve">לאחר </w:t>
      </w:r>
      <w:r w:rsidR="007D5FF2" w:rsidRPr="00E42E58">
        <w:rPr>
          <w:rFonts w:hint="cs"/>
          <w:b w:val="0"/>
          <w:bCs w:val="0"/>
          <w:sz w:val="24"/>
          <w:szCs w:val="24"/>
          <w:rtl/>
        </w:rPr>
        <w:t>ביצוע בפועל</w:t>
      </w:r>
      <w:r w:rsidR="00577360" w:rsidRPr="00E42E58">
        <w:rPr>
          <w:rFonts w:hint="cs"/>
          <w:b w:val="0"/>
          <w:bCs w:val="0"/>
          <w:sz w:val="24"/>
          <w:szCs w:val="24"/>
          <w:rtl/>
        </w:rPr>
        <w:t>,</w:t>
      </w:r>
      <w:r w:rsidR="007D5FF2" w:rsidRPr="00E42E58">
        <w:rPr>
          <w:rFonts w:hint="cs"/>
          <w:b w:val="0"/>
          <w:bCs w:val="0"/>
          <w:sz w:val="24"/>
          <w:szCs w:val="24"/>
          <w:rtl/>
        </w:rPr>
        <w:t xml:space="preserve"> לפי תעריפי ההתקשרות </w:t>
      </w:r>
      <w:r w:rsidRPr="00E42E58">
        <w:rPr>
          <w:rFonts w:hint="cs"/>
          <w:b w:val="0"/>
          <w:bCs w:val="0"/>
          <w:sz w:val="24"/>
          <w:szCs w:val="24"/>
          <w:rtl/>
        </w:rPr>
        <w:t xml:space="preserve">עפ"י תשומות </w:t>
      </w:r>
      <w:r w:rsidR="007D5FF2" w:rsidRPr="00E42E58">
        <w:rPr>
          <w:rFonts w:hint="cs"/>
          <w:b w:val="0"/>
          <w:bCs w:val="0"/>
          <w:sz w:val="24"/>
          <w:szCs w:val="24"/>
          <w:rtl/>
        </w:rPr>
        <w:t xml:space="preserve"> כפי שנקבע בהוראת </w:t>
      </w:r>
      <w:proofErr w:type="spellStart"/>
      <w:r w:rsidR="007D5FF2" w:rsidRPr="00E42E58">
        <w:rPr>
          <w:rFonts w:hint="cs"/>
          <w:b w:val="0"/>
          <w:bCs w:val="0"/>
          <w:sz w:val="24"/>
          <w:szCs w:val="24"/>
          <w:rtl/>
        </w:rPr>
        <w:t>התכ"ם</w:t>
      </w:r>
      <w:proofErr w:type="spellEnd"/>
      <w:r w:rsidR="007D5FF2" w:rsidRPr="00E42E58">
        <w:rPr>
          <w:rFonts w:hint="cs"/>
          <w:b w:val="0"/>
          <w:bCs w:val="0"/>
          <w:sz w:val="24"/>
          <w:szCs w:val="24"/>
          <w:rtl/>
        </w:rPr>
        <w:t xml:space="preserve"> 13.9.2</w:t>
      </w:r>
      <w:r w:rsidRPr="00E42E58">
        <w:rPr>
          <w:rFonts w:hint="cs"/>
          <w:b w:val="0"/>
          <w:bCs w:val="0"/>
          <w:sz w:val="24"/>
          <w:szCs w:val="24"/>
          <w:rtl/>
        </w:rPr>
        <w:t>. יובהר כי התשלום יבוצע ע"פ תעריף התקשרות על פי תשומות בהיקף התקשרות גבוה מ-200 שעות, אף אם היקף השעות שבוצע</w:t>
      </w:r>
      <w:r w:rsidR="00525D90" w:rsidRPr="00E42E58">
        <w:rPr>
          <w:rFonts w:hint="cs"/>
          <w:b w:val="0"/>
          <w:bCs w:val="0"/>
          <w:sz w:val="24"/>
          <w:szCs w:val="24"/>
          <w:rtl/>
        </w:rPr>
        <w:t xml:space="preserve"> בפועל נמוך או שווה ל200 שעות.</w:t>
      </w:r>
    </w:p>
    <w:p w14:paraId="32B81062" w14:textId="77777777" w:rsidR="00990BB0" w:rsidRPr="000E6644" w:rsidRDefault="00472C4E" w:rsidP="009B1854">
      <w:pPr>
        <w:pStyle w:val="3"/>
        <w:numPr>
          <w:ilvl w:val="1"/>
          <w:numId w:val="36"/>
        </w:numPr>
        <w:spacing w:before="0" w:after="0" w:line="360" w:lineRule="auto"/>
        <w:rPr>
          <w:b w:val="0"/>
          <w:bCs w:val="0"/>
          <w:sz w:val="24"/>
          <w:szCs w:val="24"/>
        </w:rPr>
      </w:pPr>
      <w:r w:rsidRPr="000E6644">
        <w:rPr>
          <w:b w:val="0"/>
          <w:bCs w:val="0"/>
          <w:sz w:val="24"/>
          <w:szCs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5A5942F6" w14:textId="77777777" w:rsidR="00A549D4" w:rsidRPr="000E6644" w:rsidRDefault="00472C4E" w:rsidP="009B1854">
      <w:pPr>
        <w:pStyle w:val="3"/>
        <w:numPr>
          <w:ilvl w:val="1"/>
          <w:numId w:val="36"/>
        </w:numPr>
        <w:spacing w:before="0" w:after="0" w:line="360" w:lineRule="auto"/>
        <w:rPr>
          <w:b w:val="0"/>
          <w:bCs w:val="0"/>
          <w:sz w:val="24"/>
          <w:szCs w:val="24"/>
        </w:rPr>
      </w:pPr>
      <w:r w:rsidRPr="000E6644">
        <w:rPr>
          <w:b w:val="0"/>
          <w:bCs w:val="0"/>
          <w:sz w:val="24"/>
          <w:szCs w:val="24"/>
          <w:rtl/>
        </w:rPr>
        <w:t>נותן השירותים מתחייב לשאת על</w:t>
      </w:r>
      <w:r w:rsidRPr="000E6644">
        <w:rPr>
          <w:rFonts w:hint="cs"/>
          <w:b w:val="0"/>
          <w:bCs w:val="0"/>
          <w:sz w:val="24"/>
          <w:szCs w:val="24"/>
          <w:rtl/>
        </w:rPr>
        <w:t xml:space="preserve"> </w:t>
      </w:r>
      <w:r w:rsidRPr="000E6644">
        <w:rPr>
          <w:b w:val="0"/>
          <w:bCs w:val="0"/>
          <w:sz w:val="24"/>
          <w:szCs w:val="24"/>
          <w:rtl/>
        </w:rPr>
        <w:t xml:space="preserve">חשבונו בכל התשלומים החלים עליו מכוח הוראות כל דין או הסכם במסגרת מתן השירותים לרבות תשלומים </w:t>
      </w:r>
      <w:r w:rsidRPr="000E6644">
        <w:rPr>
          <w:rFonts w:hint="cs"/>
          <w:b w:val="0"/>
          <w:bCs w:val="0"/>
          <w:sz w:val="24"/>
          <w:szCs w:val="24"/>
          <w:rtl/>
        </w:rPr>
        <w:t xml:space="preserve">בגין העסקת כוח אדם, תשלומים </w:t>
      </w:r>
      <w:r w:rsidRPr="000E6644">
        <w:rPr>
          <w:b w:val="0"/>
          <w:bCs w:val="0"/>
          <w:sz w:val="24"/>
          <w:szCs w:val="24"/>
          <w:rtl/>
        </w:rPr>
        <w:t>לביטוח לאומי ותשלומים נוספים בגין זכויות סוציאליות</w:t>
      </w:r>
      <w:r w:rsidRPr="000E6644">
        <w:rPr>
          <w:rFonts w:hint="cs"/>
          <w:b w:val="0"/>
          <w:bCs w:val="0"/>
          <w:sz w:val="24"/>
          <w:szCs w:val="24"/>
          <w:rtl/>
        </w:rPr>
        <w:t xml:space="preserve">, הוצאות משרדיות, נסיעות </w:t>
      </w:r>
      <w:proofErr w:type="spellStart"/>
      <w:r w:rsidRPr="000E6644">
        <w:rPr>
          <w:rFonts w:hint="cs"/>
          <w:b w:val="0"/>
          <w:bCs w:val="0"/>
          <w:sz w:val="24"/>
          <w:szCs w:val="24"/>
          <w:rtl/>
        </w:rPr>
        <w:t>וכו</w:t>
      </w:r>
      <w:proofErr w:type="spellEnd"/>
      <w:r w:rsidRPr="000E6644">
        <w:rPr>
          <w:rFonts w:hint="cs"/>
          <w:b w:val="0"/>
          <w:bCs w:val="0"/>
          <w:sz w:val="24"/>
          <w:szCs w:val="24"/>
          <w:rtl/>
        </w:rPr>
        <w:t>'</w:t>
      </w:r>
      <w:r w:rsidRPr="000E6644">
        <w:rPr>
          <w:b w:val="0"/>
          <w:bCs w:val="0"/>
          <w:sz w:val="24"/>
          <w:szCs w:val="24"/>
          <w:rtl/>
        </w:rPr>
        <w:t>.</w:t>
      </w:r>
      <w:r w:rsidRPr="000E6644">
        <w:rPr>
          <w:rFonts w:hint="cs"/>
          <w:b w:val="0"/>
          <w:bCs w:val="0"/>
          <w:sz w:val="24"/>
          <w:szCs w:val="24"/>
          <w:rtl/>
        </w:rPr>
        <w:t xml:space="preserve"> </w:t>
      </w:r>
    </w:p>
    <w:p w14:paraId="2D6ABC86" w14:textId="77777777" w:rsidR="00AE665C" w:rsidRPr="007B23B3" w:rsidRDefault="00AE665C" w:rsidP="00472C4E">
      <w:pPr>
        <w:tabs>
          <w:tab w:val="left" w:pos="720"/>
        </w:tabs>
        <w:spacing w:line="360" w:lineRule="auto"/>
        <w:rPr>
          <w:rtl/>
        </w:rPr>
      </w:pPr>
    </w:p>
    <w:p w14:paraId="72CF1C65" w14:textId="77777777" w:rsidR="00472C4E" w:rsidRPr="00A94748" w:rsidRDefault="00472C4E" w:rsidP="009B1854">
      <w:pPr>
        <w:pStyle w:val="2"/>
        <w:numPr>
          <w:ilvl w:val="0"/>
          <w:numId w:val="36"/>
        </w:numPr>
        <w:spacing w:line="360" w:lineRule="auto"/>
        <w:ind w:left="368" w:hanging="426"/>
        <w:jc w:val="left"/>
        <w:rPr>
          <w:rFonts w:asciiTheme="minorBidi" w:hAnsiTheme="minorBidi" w:cstheme="minorBidi"/>
        </w:rPr>
      </w:pPr>
      <w:r w:rsidRPr="00A94748">
        <w:rPr>
          <w:rFonts w:asciiTheme="minorBidi" w:hAnsiTheme="minorBidi" w:cstheme="minorBidi"/>
          <w:rtl/>
        </w:rPr>
        <w:lastRenderedPageBreak/>
        <w:t>דרך תשלום התמורה</w:t>
      </w:r>
    </w:p>
    <w:p w14:paraId="0E8145FB" w14:textId="0638C9CF" w:rsidR="00803D4D" w:rsidRPr="00B6661F" w:rsidRDefault="00472C4E" w:rsidP="009B1854">
      <w:pPr>
        <w:pStyle w:val="3"/>
        <w:numPr>
          <w:ilvl w:val="1"/>
          <w:numId w:val="36"/>
        </w:numPr>
        <w:spacing w:before="0" w:after="0" w:line="360" w:lineRule="auto"/>
        <w:rPr>
          <w:b w:val="0"/>
          <w:bCs w:val="0"/>
          <w:sz w:val="24"/>
          <w:szCs w:val="24"/>
        </w:rPr>
      </w:pPr>
      <w:r w:rsidRPr="00B6661F">
        <w:rPr>
          <w:b w:val="0"/>
          <w:bCs w:val="0"/>
          <w:sz w:val="24"/>
          <w:szCs w:val="24"/>
          <w:rtl/>
        </w:rPr>
        <w:t>אחת לחודש במהלך תקופת הסכם זה יעביר נותן השירותים למשרד חשבון</w:t>
      </w:r>
      <w:r w:rsidRPr="00B6661F">
        <w:rPr>
          <w:rFonts w:hint="cs"/>
          <w:b w:val="0"/>
          <w:bCs w:val="0"/>
          <w:sz w:val="24"/>
          <w:szCs w:val="24"/>
          <w:rtl/>
        </w:rPr>
        <w:t xml:space="preserve"> </w:t>
      </w:r>
      <w:r w:rsidRPr="00B6661F">
        <w:rPr>
          <w:b w:val="0"/>
          <w:bCs w:val="0"/>
          <w:sz w:val="24"/>
          <w:szCs w:val="24"/>
          <w:rtl/>
        </w:rPr>
        <w:t>מלווה בדין וחשבון על אספקת השירותים על ידו</w:t>
      </w:r>
      <w:r w:rsidR="009D0195" w:rsidRPr="00B6661F">
        <w:rPr>
          <w:rFonts w:hint="cs"/>
          <w:b w:val="0"/>
          <w:bCs w:val="0"/>
          <w:sz w:val="24"/>
          <w:szCs w:val="24"/>
          <w:rtl/>
        </w:rPr>
        <w:t xml:space="preserve">, בהתאם למתכונת שקבע המשרד </w:t>
      </w:r>
      <w:r w:rsidR="008B5AE7" w:rsidRPr="00B6661F">
        <w:rPr>
          <w:b w:val="0"/>
          <w:bCs w:val="0"/>
          <w:sz w:val="24"/>
          <w:szCs w:val="24"/>
          <w:rtl/>
        </w:rPr>
        <w:t>(להלן: "דרישת תשלום")</w:t>
      </w:r>
      <w:r w:rsidRPr="00B6661F">
        <w:rPr>
          <w:b w:val="0"/>
          <w:bCs w:val="0"/>
          <w:sz w:val="24"/>
          <w:szCs w:val="24"/>
          <w:rtl/>
        </w:rPr>
        <w:t>.</w:t>
      </w:r>
      <w:r w:rsidRPr="00B6661F">
        <w:rPr>
          <w:rFonts w:hint="cs"/>
          <w:b w:val="0"/>
          <w:bCs w:val="0"/>
          <w:sz w:val="24"/>
          <w:szCs w:val="24"/>
          <w:rtl/>
        </w:rPr>
        <w:t xml:space="preserve"> </w:t>
      </w:r>
    </w:p>
    <w:p w14:paraId="10666842" w14:textId="784D0A8C" w:rsidR="00472C4E" w:rsidRPr="00B6661F" w:rsidRDefault="00472C4E" w:rsidP="009B1854">
      <w:pPr>
        <w:pStyle w:val="3"/>
        <w:numPr>
          <w:ilvl w:val="1"/>
          <w:numId w:val="36"/>
        </w:numPr>
        <w:spacing w:before="0" w:after="0" w:line="360" w:lineRule="auto"/>
        <w:rPr>
          <w:b w:val="0"/>
          <w:bCs w:val="0"/>
          <w:sz w:val="24"/>
          <w:szCs w:val="24"/>
        </w:rPr>
      </w:pPr>
      <w:r w:rsidRPr="00B6661F">
        <w:rPr>
          <w:b w:val="0"/>
          <w:bCs w:val="0"/>
          <w:sz w:val="24"/>
          <w:szCs w:val="24"/>
          <w:rtl/>
        </w:rPr>
        <w:t>בידי המשרד</w:t>
      </w:r>
      <w:r w:rsidRPr="00B6661F">
        <w:rPr>
          <w:rFonts w:hint="cs"/>
          <w:b w:val="0"/>
          <w:bCs w:val="0"/>
          <w:sz w:val="24"/>
          <w:szCs w:val="24"/>
          <w:rtl/>
        </w:rPr>
        <w:t xml:space="preserve"> הרשות</w:t>
      </w:r>
      <w:r w:rsidRPr="00B6661F">
        <w:rPr>
          <w:b w:val="0"/>
          <w:bCs w:val="0"/>
          <w:sz w:val="24"/>
          <w:szCs w:val="24"/>
          <w:rtl/>
        </w:rPr>
        <w:t xml:space="preserve"> לאשר את דרישת התשלום ואת הדין וחשבון במלואן או </w:t>
      </w:r>
      <w:r w:rsidR="00BB6F13" w:rsidRPr="00B6661F">
        <w:rPr>
          <w:rFonts w:hint="cs"/>
          <w:b w:val="0"/>
          <w:bCs w:val="0"/>
          <w:sz w:val="24"/>
          <w:szCs w:val="24"/>
          <w:rtl/>
        </w:rPr>
        <w:t xml:space="preserve">  </w:t>
      </w:r>
      <w:r w:rsidR="00BB6F13" w:rsidRPr="00B6661F">
        <w:rPr>
          <w:b w:val="0"/>
          <w:bCs w:val="0"/>
          <w:sz w:val="24"/>
          <w:szCs w:val="24"/>
          <w:rtl/>
        </w:rPr>
        <w:br/>
      </w:r>
      <w:r w:rsidRPr="00B6661F">
        <w:rPr>
          <w:b w:val="0"/>
          <w:bCs w:val="0"/>
          <w:sz w:val="24"/>
          <w:szCs w:val="24"/>
          <w:rtl/>
        </w:rPr>
        <w:t>בחלקן.</w:t>
      </w:r>
    </w:p>
    <w:p w14:paraId="43BA56B0" w14:textId="78997EB4" w:rsidR="00472C4E" w:rsidRPr="00B6661F" w:rsidRDefault="00472C4E" w:rsidP="009B1854">
      <w:pPr>
        <w:pStyle w:val="3"/>
        <w:numPr>
          <w:ilvl w:val="1"/>
          <w:numId w:val="36"/>
        </w:numPr>
        <w:spacing w:before="0" w:after="0" w:line="360" w:lineRule="auto"/>
        <w:rPr>
          <w:b w:val="0"/>
          <w:bCs w:val="0"/>
          <w:sz w:val="24"/>
          <w:szCs w:val="24"/>
        </w:rPr>
      </w:pPr>
      <w:r w:rsidRPr="00B6661F">
        <w:rPr>
          <w:b w:val="0"/>
          <w:bCs w:val="0"/>
          <w:sz w:val="24"/>
          <w:szCs w:val="24"/>
          <w:rtl/>
        </w:rPr>
        <w:t>על המשרד להודיע לנותן השירותים בתוך שלושים יום מיום קבלת הדין וחשבון, איזה חלק</w:t>
      </w:r>
      <w:r w:rsidR="008B5AE7" w:rsidRPr="00B6661F">
        <w:rPr>
          <w:rFonts w:hint="cs"/>
          <w:b w:val="0"/>
          <w:bCs w:val="0"/>
          <w:sz w:val="24"/>
          <w:szCs w:val="24"/>
          <w:rtl/>
        </w:rPr>
        <w:t xml:space="preserve"> </w:t>
      </w:r>
      <w:r w:rsidRPr="00B6661F">
        <w:rPr>
          <w:b w:val="0"/>
          <w:bCs w:val="0"/>
          <w:sz w:val="24"/>
          <w:szCs w:val="24"/>
          <w:rtl/>
        </w:rPr>
        <w:t xml:space="preserve">מדרישת התשלום מקובל עליו, ולנמק מדוע לא קיבל את </w:t>
      </w:r>
      <w:r w:rsidR="00C360AF" w:rsidRPr="00B6661F">
        <w:rPr>
          <w:rFonts w:hint="cs"/>
          <w:b w:val="0"/>
          <w:bCs w:val="0"/>
          <w:sz w:val="24"/>
          <w:szCs w:val="24"/>
          <w:rtl/>
        </w:rPr>
        <w:tab/>
      </w:r>
      <w:r w:rsidRPr="00B6661F">
        <w:rPr>
          <w:b w:val="0"/>
          <w:bCs w:val="0"/>
          <w:sz w:val="24"/>
          <w:szCs w:val="24"/>
          <w:rtl/>
        </w:rPr>
        <w:t>החלקים שאינם מקובלים עליו.</w:t>
      </w:r>
    </w:p>
    <w:p w14:paraId="5E9C65F1" w14:textId="77777777" w:rsidR="00250916" w:rsidRPr="00467A55" w:rsidRDefault="00472C4E" w:rsidP="009B1854">
      <w:pPr>
        <w:pStyle w:val="3"/>
        <w:numPr>
          <w:ilvl w:val="1"/>
          <w:numId w:val="36"/>
        </w:numPr>
        <w:spacing w:before="0" w:after="0" w:line="360" w:lineRule="auto"/>
        <w:rPr>
          <w:b w:val="0"/>
          <w:bCs w:val="0"/>
          <w:sz w:val="24"/>
          <w:szCs w:val="24"/>
        </w:rPr>
      </w:pPr>
      <w:r w:rsidRPr="00467A55">
        <w:rPr>
          <w:b w:val="0"/>
          <w:bCs w:val="0"/>
          <w:sz w:val="24"/>
          <w:szCs w:val="24"/>
          <w:rtl/>
        </w:rPr>
        <w:t xml:space="preserve">על נותן השירותים להגיש למשרד חשבונית לאחר אישור דרישת התשלום על-ידי </w:t>
      </w:r>
      <w:r w:rsidR="00C360AF" w:rsidRPr="00467A55">
        <w:rPr>
          <w:rFonts w:hint="cs"/>
          <w:b w:val="0"/>
          <w:bCs w:val="0"/>
          <w:sz w:val="24"/>
          <w:szCs w:val="24"/>
          <w:rtl/>
        </w:rPr>
        <w:tab/>
      </w:r>
      <w:r w:rsidRPr="00467A55">
        <w:rPr>
          <w:b w:val="0"/>
          <w:bCs w:val="0"/>
          <w:sz w:val="24"/>
          <w:szCs w:val="24"/>
          <w:rtl/>
        </w:rPr>
        <w:t>נציג המשרד.</w:t>
      </w:r>
    </w:p>
    <w:p w14:paraId="30FFBDBF" w14:textId="0E538956" w:rsidR="00306E24" w:rsidRPr="00467A55" w:rsidRDefault="00306E24" w:rsidP="009B1854">
      <w:pPr>
        <w:pStyle w:val="3"/>
        <w:numPr>
          <w:ilvl w:val="2"/>
          <w:numId w:val="36"/>
        </w:numPr>
        <w:spacing w:before="0" w:after="0" w:line="360" w:lineRule="auto"/>
        <w:ind w:left="1927" w:hanging="851"/>
        <w:rPr>
          <w:b w:val="0"/>
          <w:bCs w:val="0"/>
          <w:sz w:val="24"/>
          <w:szCs w:val="24"/>
        </w:rPr>
      </w:pPr>
      <w:r w:rsidRPr="00467A55">
        <w:rPr>
          <w:rFonts w:hint="cs"/>
          <w:b w:val="0"/>
          <w:bCs w:val="0"/>
          <w:sz w:val="24"/>
          <w:szCs w:val="24"/>
          <w:rtl/>
        </w:rPr>
        <w:t xml:space="preserve">המשרד ישלם את התמורה במועדים המחייבים את המדינה במועד כריתת ההסכם לפי חוק מוסר תשלומים לספקים, התשע"ז-2017 או כל דין אחר בכפוף לאמור בהוראת </w:t>
      </w:r>
      <w:proofErr w:type="spellStart"/>
      <w:r w:rsidRPr="00467A55">
        <w:rPr>
          <w:rFonts w:hint="cs"/>
          <w:b w:val="0"/>
          <w:bCs w:val="0"/>
          <w:sz w:val="24"/>
          <w:szCs w:val="24"/>
          <w:rtl/>
        </w:rPr>
        <w:t>תכ"ם</w:t>
      </w:r>
      <w:proofErr w:type="spellEnd"/>
      <w:r w:rsidRPr="00467A55">
        <w:rPr>
          <w:rFonts w:hint="cs"/>
          <w:b w:val="0"/>
          <w:bCs w:val="0"/>
          <w:sz w:val="24"/>
          <w:szCs w:val="24"/>
          <w:rtl/>
        </w:rPr>
        <w:t xml:space="preserve"> 1.4.0.3 "ביצוע תשלומים בגין התחייבויות" כפי תוקפה מעת לעת. מבלי לגרוע מכלליות האמור לעיל, </w:t>
      </w:r>
      <w:r w:rsidRPr="00467A55">
        <w:rPr>
          <w:b w:val="0"/>
          <w:bCs w:val="0"/>
          <w:sz w:val="24"/>
          <w:szCs w:val="24"/>
          <w:rtl/>
        </w:rPr>
        <w:t>תשלום התמורה עבור החלק מדרישת התשלום המקובל על ידי המשרד, ו</w:t>
      </w:r>
      <w:r w:rsidR="00467A55">
        <w:rPr>
          <w:rFonts w:hint="cs"/>
          <w:b w:val="0"/>
          <w:bCs w:val="0"/>
          <w:sz w:val="24"/>
          <w:szCs w:val="24"/>
          <w:rtl/>
        </w:rPr>
        <w:t xml:space="preserve">אשר  </w:t>
      </w:r>
      <w:r w:rsidRPr="00467A55">
        <w:rPr>
          <w:b w:val="0"/>
          <w:bCs w:val="0"/>
          <w:sz w:val="24"/>
          <w:szCs w:val="24"/>
          <w:rtl/>
        </w:rPr>
        <w:t>אושר ע"י נציג המשרד, ייעשה לאחר האישור והגשת חשבוניות, במועדים כלהלן:</w:t>
      </w:r>
      <w:r w:rsidRPr="00467A55">
        <w:rPr>
          <w:rFonts w:hint="cs"/>
          <w:b w:val="0"/>
          <w:bCs w:val="0"/>
          <w:sz w:val="24"/>
          <w:szCs w:val="24"/>
        </w:rPr>
        <w:t xml:space="preserve"> </w:t>
      </w:r>
    </w:p>
    <w:p w14:paraId="5E1F1124" w14:textId="1711E71A" w:rsidR="0023643D" w:rsidRPr="00467A55" w:rsidRDefault="0023643D" w:rsidP="009B1854">
      <w:pPr>
        <w:pStyle w:val="3"/>
        <w:numPr>
          <w:ilvl w:val="3"/>
          <w:numId w:val="36"/>
        </w:numPr>
        <w:spacing w:before="0" w:after="0" w:line="360" w:lineRule="auto"/>
        <w:ind w:left="3203" w:hanging="1276"/>
        <w:rPr>
          <w:b w:val="0"/>
          <w:bCs w:val="0"/>
          <w:sz w:val="24"/>
          <w:szCs w:val="24"/>
        </w:rPr>
      </w:pPr>
      <w:r w:rsidRPr="00467A55">
        <w:rPr>
          <w:rFonts w:hint="cs"/>
          <w:b w:val="0"/>
          <w:bCs w:val="0"/>
          <w:sz w:val="24"/>
          <w:szCs w:val="24"/>
          <w:rtl/>
        </w:rPr>
        <w:t>חשבון/חשבונית אשר יוגשו בתאריכים 15-1 בחודש, ישולם בתחילת מועד התשלום הממשלתי של החודש העוקב.</w:t>
      </w:r>
    </w:p>
    <w:p w14:paraId="68E17A3A" w14:textId="77777777" w:rsidR="0023643D" w:rsidRPr="00467A55" w:rsidRDefault="0023643D" w:rsidP="009B1854">
      <w:pPr>
        <w:pStyle w:val="3"/>
        <w:numPr>
          <w:ilvl w:val="3"/>
          <w:numId w:val="36"/>
        </w:numPr>
        <w:spacing w:before="0" w:after="0" w:line="360" w:lineRule="auto"/>
        <w:ind w:left="3203" w:hanging="1276"/>
        <w:rPr>
          <w:b w:val="0"/>
          <w:bCs w:val="0"/>
          <w:sz w:val="24"/>
          <w:szCs w:val="24"/>
        </w:rPr>
      </w:pPr>
      <w:r w:rsidRPr="00467A55">
        <w:rPr>
          <w:rFonts w:hint="cs"/>
          <w:b w:val="0"/>
          <w:bCs w:val="0"/>
          <w:sz w:val="24"/>
          <w:szCs w:val="24"/>
          <w:rtl/>
        </w:rPr>
        <w:t>חשבון/חשבונית אשר יוגשו בתאריכים 24-16 בחודש, ישולם בחודש העוקב לפי יום הגשת החשבון, כלומר 30 יום מיום הגשת החשבון.</w:t>
      </w:r>
    </w:p>
    <w:p w14:paraId="2D1AEF58" w14:textId="77777777" w:rsidR="0023643D" w:rsidRPr="00467A55" w:rsidRDefault="0023643D" w:rsidP="009B1854">
      <w:pPr>
        <w:pStyle w:val="3"/>
        <w:numPr>
          <w:ilvl w:val="3"/>
          <w:numId w:val="36"/>
        </w:numPr>
        <w:spacing w:before="0" w:after="0" w:line="360" w:lineRule="auto"/>
        <w:ind w:left="3203" w:hanging="1276"/>
        <w:rPr>
          <w:b w:val="0"/>
          <w:bCs w:val="0"/>
          <w:sz w:val="24"/>
          <w:szCs w:val="24"/>
        </w:rPr>
      </w:pPr>
      <w:r w:rsidRPr="00467A55">
        <w:rPr>
          <w:rFonts w:hint="cs"/>
          <w:b w:val="0"/>
          <w:bCs w:val="0"/>
          <w:sz w:val="24"/>
          <w:szCs w:val="24"/>
          <w:rtl/>
        </w:rPr>
        <w:t>חשבון/חשבונית אשר יוגשו בתאריכים 31-25 בחודש, ישולם ב-24 בחודש העוקב, דהיינו בסוף מועד התשלום הממשלתי של החודש העוקב.</w:t>
      </w:r>
    </w:p>
    <w:p w14:paraId="7D5CC880" w14:textId="77777777" w:rsidR="0023643D" w:rsidRPr="00467A55" w:rsidRDefault="0023643D" w:rsidP="00565701">
      <w:pPr>
        <w:pStyle w:val="3"/>
        <w:spacing w:before="0" w:after="0" w:line="360" w:lineRule="auto"/>
        <w:ind w:left="1927"/>
        <w:rPr>
          <w:b w:val="0"/>
          <w:bCs w:val="0"/>
          <w:sz w:val="24"/>
          <w:szCs w:val="24"/>
          <w:rtl/>
        </w:rPr>
      </w:pPr>
      <w:r w:rsidRPr="00467A55">
        <w:rPr>
          <w:rFonts w:hint="cs"/>
          <w:b w:val="0"/>
          <w:bCs w:val="0"/>
          <w:sz w:val="24"/>
          <w:szCs w:val="24"/>
          <w:rtl/>
        </w:rPr>
        <w:t xml:space="preserve">"מועד התשלום הממשלתי" </w:t>
      </w:r>
      <w:r w:rsidRPr="00467A55">
        <w:rPr>
          <w:b w:val="0"/>
          <w:bCs w:val="0"/>
          <w:sz w:val="24"/>
          <w:szCs w:val="24"/>
          <w:rtl/>
        </w:rPr>
        <w:t>–</w:t>
      </w:r>
      <w:r w:rsidRPr="00467A55">
        <w:rPr>
          <w:rFonts w:hint="cs"/>
          <w:b w:val="0"/>
          <w:bCs w:val="0"/>
          <w:sz w:val="24"/>
          <w:szCs w:val="24"/>
          <w:rtl/>
        </w:rPr>
        <w:t xml:space="preserve"> התקופה שבין היום ה-15 לבין היום ה-24 בכל חודש לועזי (כולל שני ימים אלו).</w:t>
      </w:r>
    </w:p>
    <w:p w14:paraId="5FA9A61B" w14:textId="2C6C9C88" w:rsidR="00472C4E" w:rsidRPr="00565701" w:rsidRDefault="00472C4E" w:rsidP="009B1854">
      <w:pPr>
        <w:pStyle w:val="3"/>
        <w:numPr>
          <w:ilvl w:val="1"/>
          <w:numId w:val="36"/>
        </w:numPr>
        <w:spacing w:before="0" w:after="0" w:line="360" w:lineRule="auto"/>
        <w:rPr>
          <w:b w:val="0"/>
          <w:bCs w:val="0"/>
          <w:sz w:val="24"/>
          <w:szCs w:val="24"/>
        </w:rPr>
      </w:pPr>
      <w:r w:rsidRPr="00565701">
        <w:rPr>
          <w:b w:val="0"/>
          <w:bCs w:val="0"/>
          <w:sz w:val="24"/>
          <w:szCs w:val="24"/>
          <w:rtl/>
        </w:rPr>
        <w:t>לנותן השירותים לא תהיינה כל דרישות וטענות למשרד בגלל עיכובים בתשלום התמורה כולה או חלק הימנה, אשר נבעו מחוסר פרטים בדרישת התשלום או מכך שדרישת התשלום או הדו"ח לא אושרו.</w:t>
      </w:r>
    </w:p>
    <w:p w14:paraId="0A563CA5" w14:textId="0E7062CF" w:rsidR="00BE1D6C" w:rsidRDefault="00472C4E" w:rsidP="009B1854">
      <w:pPr>
        <w:pStyle w:val="3"/>
        <w:numPr>
          <w:ilvl w:val="1"/>
          <w:numId w:val="36"/>
        </w:numPr>
        <w:spacing w:before="0" w:after="0" w:line="360" w:lineRule="auto"/>
        <w:rPr>
          <w:b w:val="0"/>
          <w:bCs w:val="0"/>
          <w:sz w:val="24"/>
          <w:szCs w:val="24"/>
          <w:rtl/>
        </w:rPr>
      </w:pPr>
      <w:r w:rsidRPr="00AC2134">
        <w:rPr>
          <w:b w:val="0"/>
          <w:bCs w:val="0"/>
          <w:sz w:val="24"/>
          <w:szCs w:val="24"/>
          <w:rtl/>
        </w:rPr>
        <w:t>נותן השירותים מתחייב להחזיר למשרד מיד כל סכום עודף שקיבל מהמשרד.</w:t>
      </w:r>
    </w:p>
    <w:p w14:paraId="088B6376" w14:textId="77777777" w:rsidR="00BE1D6C" w:rsidRDefault="00BE1D6C">
      <w:pPr>
        <w:bidi w:val="0"/>
        <w:rPr>
          <w:rFonts w:ascii="Arial" w:hAnsi="Arial" w:cs="Arial"/>
          <w:rtl/>
        </w:rPr>
      </w:pPr>
      <w:r>
        <w:rPr>
          <w:b/>
          <w:bCs/>
          <w:rtl/>
        </w:rPr>
        <w:br w:type="page"/>
      </w:r>
    </w:p>
    <w:p w14:paraId="6BFAC54F" w14:textId="77777777" w:rsidR="00302117" w:rsidRPr="00AC2134" w:rsidRDefault="00302117" w:rsidP="00BE1D6C">
      <w:pPr>
        <w:pStyle w:val="3"/>
        <w:spacing w:before="0" w:after="0" w:line="360" w:lineRule="auto"/>
        <w:ind w:left="1080"/>
        <w:rPr>
          <w:b w:val="0"/>
          <w:bCs w:val="0"/>
          <w:sz w:val="24"/>
          <w:szCs w:val="24"/>
        </w:rPr>
      </w:pPr>
    </w:p>
    <w:p w14:paraId="29612976" w14:textId="77777777" w:rsidR="00302117" w:rsidRPr="00AC2134" w:rsidRDefault="00302117" w:rsidP="009B1854">
      <w:pPr>
        <w:pStyle w:val="3"/>
        <w:numPr>
          <w:ilvl w:val="1"/>
          <w:numId w:val="36"/>
        </w:numPr>
        <w:spacing w:before="0" w:after="0" w:line="360" w:lineRule="auto"/>
        <w:rPr>
          <w:b w:val="0"/>
          <w:bCs w:val="0"/>
          <w:sz w:val="24"/>
          <w:szCs w:val="24"/>
          <w:rtl/>
        </w:rPr>
      </w:pPr>
      <w:r w:rsidRPr="00AC2134">
        <w:rPr>
          <w:rFonts w:hint="cs"/>
          <w:b w:val="0"/>
          <w:bCs w:val="0"/>
          <w:sz w:val="24"/>
          <w:szCs w:val="24"/>
          <w:rtl/>
        </w:rPr>
        <w:t>להלן תיאור תהליך תשלום  התמורה ביחס למבצע העבודה בפועל:</w:t>
      </w:r>
    </w:p>
    <w:p w14:paraId="0F804B18" w14:textId="1D3FFDD2" w:rsidR="00302117" w:rsidRPr="00AC2134" w:rsidRDefault="00302117" w:rsidP="009B1854">
      <w:pPr>
        <w:pStyle w:val="3"/>
        <w:numPr>
          <w:ilvl w:val="0"/>
          <w:numId w:val="37"/>
        </w:numPr>
        <w:spacing w:before="0" w:after="0" w:line="360" w:lineRule="auto"/>
        <w:ind w:left="1927" w:hanging="357"/>
        <w:rPr>
          <w:b w:val="0"/>
          <w:bCs w:val="0"/>
          <w:rtl/>
        </w:rPr>
      </w:pPr>
      <w:r w:rsidRPr="00AC2134">
        <w:rPr>
          <w:rFonts w:hint="cs"/>
          <w:b w:val="0"/>
          <w:bCs w:val="0"/>
          <w:rtl/>
        </w:rPr>
        <w:t>ועדת ההתקשרויות מאשרת התקשרות לביצוע  העבודות.</w:t>
      </w:r>
    </w:p>
    <w:p w14:paraId="47CD862D" w14:textId="2881EDEC" w:rsidR="00302117" w:rsidRPr="00AC2134" w:rsidRDefault="00302117" w:rsidP="009B1854">
      <w:pPr>
        <w:pStyle w:val="3"/>
        <w:numPr>
          <w:ilvl w:val="0"/>
          <w:numId w:val="37"/>
        </w:numPr>
        <w:spacing w:before="0" w:after="0" w:line="360" w:lineRule="auto"/>
        <w:ind w:left="1927" w:hanging="357"/>
        <w:rPr>
          <w:b w:val="0"/>
          <w:bCs w:val="0"/>
          <w:rtl/>
        </w:rPr>
      </w:pPr>
      <w:r w:rsidRPr="00AC2134">
        <w:rPr>
          <w:rFonts w:hint="cs"/>
          <w:b w:val="0"/>
          <w:bCs w:val="0"/>
          <w:rtl/>
        </w:rPr>
        <w:t>עם סיום ביצוע העבודה, מבצע העבודה מגיש חשבון לחברה המנהלת</w:t>
      </w:r>
    </w:p>
    <w:p w14:paraId="32A13780" w14:textId="1B913BD2" w:rsidR="00302117" w:rsidRPr="00AC2134" w:rsidRDefault="00302117" w:rsidP="009B1854">
      <w:pPr>
        <w:pStyle w:val="3"/>
        <w:numPr>
          <w:ilvl w:val="0"/>
          <w:numId w:val="37"/>
        </w:numPr>
        <w:spacing w:before="0" w:after="0" w:line="360" w:lineRule="auto"/>
        <w:ind w:left="1927" w:hanging="357"/>
        <w:rPr>
          <w:b w:val="0"/>
          <w:bCs w:val="0"/>
          <w:rtl/>
        </w:rPr>
      </w:pPr>
      <w:r w:rsidRPr="00AC2134">
        <w:rPr>
          <w:rFonts w:hint="cs"/>
          <w:b w:val="0"/>
          <w:bCs w:val="0"/>
          <w:rtl/>
        </w:rPr>
        <w:t>החשבון מאושר על ידי חברת פיקוח</w:t>
      </w:r>
    </w:p>
    <w:p w14:paraId="6DDB0A74" w14:textId="2DB0ACE6" w:rsidR="00302117" w:rsidRPr="00AC2134" w:rsidRDefault="00302117" w:rsidP="009B1854">
      <w:pPr>
        <w:pStyle w:val="3"/>
        <w:numPr>
          <w:ilvl w:val="0"/>
          <w:numId w:val="37"/>
        </w:numPr>
        <w:spacing w:before="0" w:after="0" w:line="360" w:lineRule="auto"/>
        <w:ind w:left="1927" w:hanging="357"/>
        <w:rPr>
          <w:b w:val="0"/>
          <w:bCs w:val="0"/>
          <w:rtl/>
        </w:rPr>
      </w:pPr>
      <w:r w:rsidRPr="00AC2134">
        <w:rPr>
          <w:rFonts w:hint="cs"/>
          <w:b w:val="0"/>
          <w:bCs w:val="0"/>
          <w:rtl/>
        </w:rPr>
        <w:t>החברה המנהלת מאשרת את החשבון ומגישה למשרד בתוספת עמלת דמי ניהול  (אחוז מהחשבון לביצוע ע"פ הצעת המחיר למכרז)</w:t>
      </w:r>
    </w:p>
    <w:p w14:paraId="072D05FF" w14:textId="6DE5C393" w:rsidR="00302117" w:rsidRPr="00AC2134" w:rsidRDefault="00302117" w:rsidP="009B1854">
      <w:pPr>
        <w:pStyle w:val="3"/>
        <w:numPr>
          <w:ilvl w:val="0"/>
          <w:numId w:val="37"/>
        </w:numPr>
        <w:spacing w:before="0" w:after="0" w:line="360" w:lineRule="auto"/>
        <w:ind w:left="1927" w:hanging="357"/>
        <w:rPr>
          <w:b w:val="0"/>
          <w:bCs w:val="0"/>
          <w:rtl/>
        </w:rPr>
      </w:pPr>
      <w:r w:rsidRPr="00AC2134">
        <w:rPr>
          <w:rFonts w:hint="cs"/>
          <w:b w:val="0"/>
          <w:bCs w:val="0"/>
          <w:rtl/>
        </w:rPr>
        <w:t>החשבון נבדק  ע"י רו"ח ( מטעם המשרד)</w:t>
      </w:r>
      <w:r w:rsidR="00BA6ED1" w:rsidRPr="00AC2134">
        <w:rPr>
          <w:rFonts w:hint="cs"/>
          <w:b w:val="0"/>
          <w:bCs w:val="0"/>
          <w:rtl/>
        </w:rPr>
        <w:t xml:space="preserve"> </w:t>
      </w:r>
      <w:r w:rsidRPr="00AC2134">
        <w:rPr>
          <w:rFonts w:hint="cs"/>
          <w:b w:val="0"/>
          <w:bCs w:val="0"/>
          <w:rtl/>
        </w:rPr>
        <w:t>ומועבר לאישור ולתשלום</w:t>
      </w:r>
    </w:p>
    <w:p w14:paraId="654BB2DE" w14:textId="228CDE4F" w:rsidR="00302117" w:rsidRPr="00AC2134" w:rsidRDefault="00302117" w:rsidP="009B1854">
      <w:pPr>
        <w:pStyle w:val="3"/>
        <w:numPr>
          <w:ilvl w:val="0"/>
          <w:numId w:val="37"/>
        </w:numPr>
        <w:spacing w:before="0" w:after="0" w:line="360" w:lineRule="auto"/>
        <w:ind w:left="1927" w:hanging="357"/>
        <w:rPr>
          <w:b w:val="0"/>
          <w:bCs w:val="0"/>
        </w:rPr>
      </w:pPr>
      <w:r w:rsidRPr="00AC2134">
        <w:rPr>
          <w:rFonts w:hint="cs"/>
          <w:b w:val="0"/>
          <w:bCs w:val="0"/>
          <w:rtl/>
        </w:rPr>
        <w:t>לאחר העברת התשלום ע"י המשרד לחברה המנהלת, חובה עליה להעביר את התשלום (ללא עמלת הניהול) לספק השירותים (קבלן, יועץ או מתכנן) בתוך שלושה ימי עבודה לכל המאוחר.</w:t>
      </w:r>
    </w:p>
    <w:p w14:paraId="10D05FAC" w14:textId="66736B8C" w:rsidR="00944F9A" w:rsidRPr="008616F4" w:rsidRDefault="00796217" w:rsidP="009B1854">
      <w:pPr>
        <w:pStyle w:val="2"/>
        <w:numPr>
          <w:ilvl w:val="0"/>
          <w:numId w:val="36"/>
        </w:numPr>
        <w:spacing w:line="360" w:lineRule="auto"/>
        <w:ind w:left="368" w:hanging="426"/>
        <w:jc w:val="left"/>
        <w:rPr>
          <w:rFonts w:asciiTheme="minorBidi" w:hAnsiTheme="minorBidi" w:cstheme="minorBidi"/>
        </w:rPr>
      </w:pPr>
      <w:r w:rsidRPr="008616F4">
        <w:rPr>
          <w:rFonts w:asciiTheme="minorBidi" w:hAnsiTheme="minorBidi" w:cstheme="minorBidi" w:hint="cs"/>
          <w:rtl/>
        </w:rPr>
        <w:t>פיצויים מוסכמים</w:t>
      </w:r>
    </w:p>
    <w:p w14:paraId="1C7431C9" w14:textId="77777777" w:rsidR="00796217" w:rsidRPr="008616F4" w:rsidRDefault="00796217" w:rsidP="009B1854">
      <w:pPr>
        <w:pStyle w:val="3"/>
        <w:numPr>
          <w:ilvl w:val="1"/>
          <w:numId w:val="36"/>
        </w:numPr>
        <w:spacing w:before="0" w:after="0" w:line="360" w:lineRule="auto"/>
        <w:rPr>
          <w:b w:val="0"/>
          <w:bCs w:val="0"/>
          <w:sz w:val="24"/>
          <w:szCs w:val="24"/>
        </w:rPr>
      </w:pPr>
      <w:r w:rsidRPr="008616F4">
        <w:rPr>
          <w:rFonts w:hint="cs"/>
          <w:b w:val="0"/>
          <w:bCs w:val="0"/>
          <w:sz w:val="24"/>
          <w:szCs w:val="24"/>
          <w:rtl/>
        </w:rPr>
        <w:t xml:space="preserve">לאור הנזק הצפוי מהפרות מסוימות של התחייבויות נותן השירותים כנדרש עפ"י מכרז זה, יקבעו פיצויים מוסכמים, שמייצגים  את הנזק הצפוי בשל אותן </w:t>
      </w:r>
      <w:r w:rsidRPr="008616F4">
        <w:rPr>
          <w:b w:val="0"/>
          <w:bCs w:val="0"/>
          <w:sz w:val="24"/>
          <w:szCs w:val="24"/>
          <w:rtl/>
        </w:rPr>
        <w:br/>
      </w:r>
      <w:r w:rsidRPr="008616F4">
        <w:rPr>
          <w:rFonts w:hint="cs"/>
          <w:b w:val="0"/>
          <w:bCs w:val="0"/>
          <w:sz w:val="24"/>
          <w:szCs w:val="24"/>
          <w:rtl/>
        </w:rPr>
        <w:t xml:space="preserve">הפרות, ואולם אין בקביעת הפיצויים המוסכמים כדי לגרוע מכל זכות אחרת </w:t>
      </w:r>
      <w:r w:rsidRPr="008616F4">
        <w:rPr>
          <w:b w:val="0"/>
          <w:bCs w:val="0"/>
          <w:sz w:val="24"/>
          <w:szCs w:val="24"/>
          <w:rtl/>
        </w:rPr>
        <w:br/>
      </w:r>
      <w:r w:rsidRPr="008616F4">
        <w:rPr>
          <w:rFonts w:hint="cs"/>
          <w:b w:val="0"/>
          <w:bCs w:val="0"/>
          <w:sz w:val="24"/>
          <w:szCs w:val="24"/>
          <w:rtl/>
        </w:rPr>
        <w:t xml:space="preserve"> שתקום למשרד מן הדין או מכוח ההסכם בשל אותן הפרות, לרבות הוכחת נזק </w:t>
      </w:r>
      <w:r w:rsidRPr="008616F4">
        <w:rPr>
          <w:b w:val="0"/>
          <w:bCs w:val="0"/>
          <w:sz w:val="24"/>
          <w:szCs w:val="24"/>
          <w:rtl/>
        </w:rPr>
        <w:br/>
      </w:r>
      <w:r w:rsidRPr="008616F4">
        <w:rPr>
          <w:rFonts w:hint="cs"/>
          <w:b w:val="0"/>
          <w:bCs w:val="0"/>
          <w:sz w:val="24"/>
          <w:szCs w:val="24"/>
          <w:rtl/>
        </w:rPr>
        <w:t>בפועל העולה על הנזק שנצפה.</w:t>
      </w:r>
    </w:p>
    <w:p w14:paraId="30A6BB25" w14:textId="77777777" w:rsidR="00796217" w:rsidRPr="008616F4" w:rsidRDefault="00796217" w:rsidP="009B1854">
      <w:pPr>
        <w:pStyle w:val="3"/>
        <w:numPr>
          <w:ilvl w:val="1"/>
          <w:numId w:val="36"/>
        </w:numPr>
        <w:spacing w:before="0" w:after="0" w:line="360" w:lineRule="auto"/>
        <w:rPr>
          <w:b w:val="0"/>
          <w:bCs w:val="0"/>
          <w:sz w:val="24"/>
          <w:szCs w:val="24"/>
        </w:rPr>
      </w:pPr>
      <w:r w:rsidRPr="008616F4">
        <w:rPr>
          <w:b w:val="0"/>
          <w:bCs w:val="0"/>
          <w:sz w:val="24"/>
          <w:szCs w:val="24"/>
          <w:rtl/>
        </w:rPr>
        <w:t>נותן השירותים ל</w:t>
      </w:r>
      <w:r w:rsidRPr="008616F4">
        <w:rPr>
          <w:rFonts w:hint="cs"/>
          <w:b w:val="0"/>
          <w:bCs w:val="0"/>
          <w:sz w:val="24"/>
          <w:szCs w:val="24"/>
          <w:rtl/>
        </w:rPr>
        <w:t xml:space="preserve">א יהיה רשאי לנכות </w:t>
      </w:r>
      <w:r w:rsidRPr="008616F4">
        <w:rPr>
          <w:b w:val="0"/>
          <w:bCs w:val="0"/>
          <w:sz w:val="24"/>
          <w:szCs w:val="24"/>
          <w:rtl/>
        </w:rPr>
        <w:t xml:space="preserve">את הפיצוי המוסכם </w:t>
      </w:r>
      <w:r w:rsidRPr="008616F4">
        <w:rPr>
          <w:rFonts w:hint="cs"/>
          <w:b w:val="0"/>
          <w:bCs w:val="0"/>
          <w:sz w:val="24"/>
          <w:szCs w:val="24"/>
          <w:rtl/>
        </w:rPr>
        <w:t>מש</w:t>
      </w:r>
      <w:r w:rsidRPr="008616F4">
        <w:rPr>
          <w:b w:val="0"/>
          <w:bCs w:val="0"/>
          <w:sz w:val="24"/>
          <w:szCs w:val="24"/>
          <w:rtl/>
        </w:rPr>
        <w:t>כרו של</w:t>
      </w:r>
      <w:r w:rsidRPr="008616F4">
        <w:rPr>
          <w:rFonts w:hint="cs"/>
          <w:b w:val="0"/>
          <w:bCs w:val="0"/>
          <w:sz w:val="24"/>
          <w:szCs w:val="24"/>
          <w:rtl/>
        </w:rPr>
        <w:t xml:space="preserve">  בעל </w:t>
      </w:r>
      <w:r w:rsidRPr="008616F4">
        <w:rPr>
          <w:b w:val="0"/>
          <w:bCs w:val="0"/>
          <w:sz w:val="24"/>
          <w:szCs w:val="24"/>
          <w:rtl/>
        </w:rPr>
        <w:br/>
      </w:r>
      <w:r w:rsidRPr="008616F4">
        <w:rPr>
          <w:rFonts w:hint="cs"/>
          <w:b w:val="0"/>
          <w:bCs w:val="0"/>
          <w:sz w:val="24"/>
          <w:szCs w:val="24"/>
          <w:rtl/>
        </w:rPr>
        <w:t xml:space="preserve">תפקיד כלשהו הקשור בביצוע השירותים נשוא מכרז זה. </w:t>
      </w:r>
    </w:p>
    <w:p w14:paraId="07664D17" w14:textId="77777777" w:rsidR="00796217" w:rsidRPr="008616F4" w:rsidRDefault="00796217" w:rsidP="009B1854">
      <w:pPr>
        <w:pStyle w:val="3"/>
        <w:numPr>
          <w:ilvl w:val="1"/>
          <w:numId w:val="36"/>
        </w:numPr>
        <w:spacing w:before="0" w:after="0" w:line="360" w:lineRule="auto"/>
        <w:rPr>
          <w:b w:val="0"/>
          <w:bCs w:val="0"/>
          <w:sz w:val="24"/>
          <w:szCs w:val="24"/>
        </w:rPr>
      </w:pPr>
      <w:r w:rsidRPr="008616F4">
        <w:rPr>
          <w:rFonts w:hint="cs"/>
          <w:b w:val="0"/>
          <w:bCs w:val="0"/>
          <w:sz w:val="24"/>
          <w:szCs w:val="24"/>
          <w:rtl/>
        </w:rPr>
        <w:t>גובה הפיצוי ייקבע על ידי המשרד, באופן הוגן וסביר ולפי שיקול דעתו הבלעדי. במקרה כזה תינתן לנותן השירותים, זכות טיעון בכתב לפני מתן ההחלטה הסופית, וזאת בכפוף לשיקול דעתה של ועדת המכרזים.</w:t>
      </w:r>
    </w:p>
    <w:p w14:paraId="7AA82C3D" w14:textId="7486B3C2" w:rsidR="00796217" w:rsidRPr="008616F4" w:rsidRDefault="00796217" w:rsidP="009B1854">
      <w:pPr>
        <w:pStyle w:val="3"/>
        <w:numPr>
          <w:ilvl w:val="1"/>
          <w:numId w:val="36"/>
        </w:numPr>
        <w:spacing w:before="0" w:after="0" w:line="360" w:lineRule="auto"/>
        <w:rPr>
          <w:b w:val="0"/>
          <w:bCs w:val="0"/>
          <w:sz w:val="24"/>
          <w:szCs w:val="24"/>
          <w:rtl/>
        </w:rPr>
      </w:pPr>
      <w:r w:rsidRPr="008616F4">
        <w:rPr>
          <w:rFonts w:hint="cs"/>
          <w:b w:val="0"/>
          <w:bCs w:val="0"/>
          <w:sz w:val="24"/>
          <w:szCs w:val="24"/>
          <w:rtl/>
        </w:rPr>
        <w:t xml:space="preserve"> </w:t>
      </w:r>
      <w:r w:rsidRPr="008616F4">
        <w:rPr>
          <w:b w:val="0"/>
          <w:bCs w:val="0"/>
          <w:sz w:val="24"/>
          <w:szCs w:val="24"/>
          <w:rtl/>
        </w:rPr>
        <w:t>האירועים לגביהם יוטל פיצוי מוסכם</w:t>
      </w:r>
      <w:r w:rsidRPr="008616F4">
        <w:rPr>
          <w:rFonts w:hint="cs"/>
          <w:b w:val="0"/>
          <w:bCs w:val="0"/>
          <w:sz w:val="24"/>
          <w:szCs w:val="24"/>
          <w:rtl/>
        </w:rPr>
        <w:t>, וגובה סכום הפיצוי כמפורט להלן</w:t>
      </w:r>
      <w:r w:rsidR="008616F4">
        <w:rPr>
          <w:b w:val="0"/>
          <w:bCs w:val="0"/>
          <w:sz w:val="24"/>
          <w:szCs w:val="24"/>
          <w:rtl/>
        </w:rPr>
        <w:t>:</w:t>
      </w:r>
    </w:p>
    <w:tbl>
      <w:tblPr>
        <w:bidiVisual/>
        <w:tblW w:w="7275"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3306"/>
        <w:gridCol w:w="3969"/>
      </w:tblGrid>
      <w:tr w:rsidR="00796217" w:rsidRPr="008616F4" w14:paraId="477A31ED" w14:textId="77777777" w:rsidTr="009A4282">
        <w:trPr>
          <w:jc w:val="center"/>
        </w:trPr>
        <w:tc>
          <w:tcPr>
            <w:tcW w:w="3306" w:type="dxa"/>
            <w:tcBorders>
              <w:top w:val="single" w:sz="12" w:space="0" w:color="auto"/>
              <w:bottom w:val="single" w:sz="12" w:space="0" w:color="auto"/>
            </w:tcBorders>
            <w:shd w:val="clear" w:color="auto" w:fill="F3F3F3"/>
          </w:tcPr>
          <w:p w14:paraId="20B62BE7" w14:textId="77777777" w:rsidR="00796217" w:rsidRPr="008616F4" w:rsidRDefault="00796217" w:rsidP="008616F4">
            <w:pPr>
              <w:pStyle w:val="3"/>
              <w:rPr>
                <w:sz w:val="24"/>
                <w:szCs w:val="24"/>
              </w:rPr>
            </w:pPr>
            <w:r w:rsidRPr="008616F4">
              <w:rPr>
                <w:rFonts w:hint="cs"/>
                <w:sz w:val="24"/>
                <w:szCs w:val="24"/>
                <w:rtl/>
              </w:rPr>
              <w:t>האירו</w:t>
            </w:r>
            <w:r w:rsidRPr="008616F4">
              <w:rPr>
                <w:rFonts w:hint="eastAsia"/>
                <w:sz w:val="24"/>
                <w:szCs w:val="24"/>
                <w:rtl/>
              </w:rPr>
              <w:t>ע</w:t>
            </w:r>
          </w:p>
        </w:tc>
        <w:tc>
          <w:tcPr>
            <w:tcW w:w="3969" w:type="dxa"/>
            <w:tcBorders>
              <w:top w:val="single" w:sz="12" w:space="0" w:color="auto"/>
              <w:bottom w:val="single" w:sz="12" w:space="0" w:color="auto"/>
            </w:tcBorders>
            <w:shd w:val="clear" w:color="auto" w:fill="F3F3F3"/>
          </w:tcPr>
          <w:p w14:paraId="07BF0D9F" w14:textId="77777777" w:rsidR="00796217" w:rsidRPr="008616F4" w:rsidRDefault="00796217" w:rsidP="008616F4">
            <w:pPr>
              <w:pStyle w:val="3"/>
              <w:rPr>
                <w:sz w:val="24"/>
                <w:szCs w:val="24"/>
              </w:rPr>
            </w:pPr>
            <w:r w:rsidRPr="008616F4">
              <w:rPr>
                <w:sz w:val="24"/>
                <w:szCs w:val="24"/>
                <w:rtl/>
              </w:rPr>
              <w:t>פיצוי מוסכם</w:t>
            </w:r>
            <w:r w:rsidRPr="008616F4">
              <w:rPr>
                <w:rFonts w:hint="cs"/>
                <w:sz w:val="24"/>
                <w:szCs w:val="24"/>
                <w:rtl/>
              </w:rPr>
              <w:t xml:space="preserve"> </w:t>
            </w:r>
            <w:r w:rsidRPr="008616F4">
              <w:rPr>
                <w:sz w:val="24"/>
                <w:szCs w:val="24"/>
                <w:rtl/>
              </w:rPr>
              <w:t>בש"ח</w:t>
            </w:r>
            <w:r w:rsidRPr="008616F4">
              <w:rPr>
                <w:rFonts w:hint="cs"/>
                <w:sz w:val="24"/>
                <w:szCs w:val="24"/>
                <w:rtl/>
              </w:rPr>
              <w:t xml:space="preserve"> כולל מע"מ</w:t>
            </w:r>
            <w:r w:rsidRPr="008616F4">
              <w:rPr>
                <w:sz w:val="24"/>
                <w:szCs w:val="24"/>
                <w:rtl/>
              </w:rPr>
              <w:t xml:space="preserve"> למקרה</w:t>
            </w:r>
          </w:p>
        </w:tc>
      </w:tr>
      <w:tr w:rsidR="00796217" w:rsidRPr="008616F4" w14:paraId="171A9C06" w14:textId="77777777" w:rsidTr="009A4282">
        <w:trPr>
          <w:jc w:val="center"/>
        </w:trPr>
        <w:tc>
          <w:tcPr>
            <w:tcW w:w="3306" w:type="dxa"/>
            <w:vAlign w:val="center"/>
          </w:tcPr>
          <w:p w14:paraId="35DA2E89" w14:textId="77777777" w:rsidR="00796217" w:rsidRPr="008616F4" w:rsidRDefault="00796217" w:rsidP="008616F4">
            <w:pPr>
              <w:pStyle w:val="3"/>
              <w:rPr>
                <w:b w:val="0"/>
                <w:bCs w:val="0"/>
                <w:sz w:val="24"/>
                <w:szCs w:val="24"/>
                <w:rtl/>
              </w:rPr>
            </w:pPr>
            <w:r w:rsidRPr="008616F4">
              <w:rPr>
                <w:b w:val="0"/>
                <w:bCs w:val="0"/>
                <w:sz w:val="24"/>
                <w:szCs w:val="24"/>
                <w:rtl/>
              </w:rPr>
              <w:t>איחור במועד סיום העבודות על פי לוחות הזמנים שאושרו על ידי הממונה</w:t>
            </w:r>
          </w:p>
        </w:tc>
        <w:tc>
          <w:tcPr>
            <w:tcW w:w="3969" w:type="dxa"/>
            <w:vAlign w:val="center"/>
          </w:tcPr>
          <w:p w14:paraId="0E3804A8" w14:textId="77777777" w:rsidR="00796217" w:rsidRPr="008616F4" w:rsidRDefault="00796217" w:rsidP="008616F4">
            <w:pPr>
              <w:pStyle w:val="3"/>
              <w:rPr>
                <w:b w:val="0"/>
                <w:bCs w:val="0"/>
                <w:sz w:val="24"/>
                <w:szCs w:val="24"/>
                <w:rtl/>
              </w:rPr>
            </w:pPr>
            <w:r w:rsidRPr="008616F4">
              <w:rPr>
                <w:rFonts w:hint="cs"/>
                <w:b w:val="0"/>
                <w:bCs w:val="0"/>
                <w:sz w:val="24"/>
                <w:szCs w:val="24"/>
                <w:rtl/>
              </w:rPr>
              <w:t>10,000 ₪ לכל חודש איחור</w:t>
            </w:r>
          </w:p>
          <w:p w14:paraId="16174E11" w14:textId="77777777" w:rsidR="00796217" w:rsidRPr="008616F4" w:rsidRDefault="00796217" w:rsidP="008616F4">
            <w:pPr>
              <w:pStyle w:val="3"/>
              <w:rPr>
                <w:b w:val="0"/>
                <w:bCs w:val="0"/>
                <w:sz w:val="24"/>
                <w:szCs w:val="24"/>
              </w:rPr>
            </w:pPr>
          </w:p>
        </w:tc>
      </w:tr>
      <w:tr w:rsidR="00796217" w:rsidRPr="008616F4" w14:paraId="5398413F" w14:textId="77777777" w:rsidTr="009A4282">
        <w:trPr>
          <w:jc w:val="center"/>
        </w:trPr>
        <w:tc>
          <w:tcPr>
            <w:tcW w:w="3306" w:type="dxa"/>
            <w:vAlign w:val="center"/>
          </w:tcPr>
          <w:p w14:paraId="72E04E58" w14:textId="77777777" w:rsidR="00796217" w:rsidRPr="008616F4" w:rsidRDefault="00796217" w:rsidP="008616F4">
            <w:pPr>
              <w:pStyle w:val="3"/>
              <w:rPr>
                <w:b w:val="0"/>
                <w:bCs w:val="0"/>
                <w:sz w:val="24"/>
                <w:szCs w:val="24"/>
                <w:rtl/>
              </w:rPr>
            </w:pPr>
            <w:r w:rsidRPr="008616F4">
              <w:rPr>
                <w:b w:val="0"/>
                <w:bCs w:val="0"/>
                <w:sz w:val="24"/>
                <w:szCs w:val="24"/>
                <w:rtl/>
              </w:rPr>
              <w:t xml:space="preserve"> הפרת התחייבות למניעת ניגוד עניינים</w:t>
            </w:r>
          </w:p>
        </w:tc>
        <w:tc>
          <w:tcPr>
            <w:tcW w:w="3969" w:type="dxa"/>
            <w:vAlign w:val="center"/>
          </w:tcPr>
          <w:p w14:paraId="222A80B4" w14:textId="77777777" w:rsidR="00796217" w:rsidRPr="008616F4" w:rsidRDefault="00796217" w:rsidP="008616F4">
            <w:pPr>
              <w:pStyle w:val="3"/>
              <w:rPr>
                <w:b w:val="0"/>
                <w:bCs w:val="0"/>
                <w:sz w:val="24"/>
                <w:szCs w:val="24"/>
                <w:rtl/>
              </w:rPr>
            </w:pPr>
            <w:r w:rsidRPr="008616F4">
              <w:rPr>
                <w:rFonts w:hint="cs"/>
                <w:b w:val="0"/>
                <w:bCs w:val="0"/>
                <w:sz w:val="24"/>
                <w:szCs w:val="24"/>
                <w:rtl/>
              </w:rPr>
              <w:t>100,000 ש"ח</w:t>
            </w:r>
          </w:p>
        </w:tc>
      </w:tr>
    </w:tbl>
    <w:p w14:paraId="59C19FCF" w14:textId="77777777" w:rsidR="00944F9A" w:rsidRDefault="00944F9A" w:rsidP="00944F9A">
      <w:pPr>
        <w:spacing w:line="360" w:lineRule="auto"/>
        <w:ind w:left="2662"/>
        <w:rPr>
          <w:b/>
          <w:bCs/>
          <w:u w:val="single"/>
          <w:rtl/>
        </w:rPr>
      </w:pPr>
    </w:p>
    <w:p w14:paraId="4BE22F70" w14:textId="77777777" w:rsidR="00472C4E" w:rsidRPr="008616F4" w:rsidRDefault="00472C4E" w:rsidP="009B1854">
      <w:pPr>
        <w:pStyle w:val="2"/>
        <w:numPr>
          <w:ilvl w:val="0"/>
          <w:numId w:val="36"/>
        </w:numPr>
        <w:spacing w:line="360" w:lineRule="auto"/>
        <w:ind w:left="368" w:hanging="426"/>
        <w:jc w:val="left"/>
        <w:rPr>
          <w:rFonts w:asciiTheme="minorBidi" w:hAnsiTheme="minorBidi" w:cstheme="minorBidi"/>
        </w:rPr>
      </w:pPr>
      <w:r w:rsidRPr="008616F4">
        <w:rPr>
          <w:rFonts w:asciiTheme="minorBidi" w:hAnsiTheme="minorBidi" w:cstheme="minorBidi"/>
          <w:rtl/>
        </w:rPr>
        <w:t>קיזוז</w:t>
      </w:r>
    </w:p>
    <w:p w14:paraId="3F42C317" w14:textId="77777777" w:rsidR="00472C4E" w:rsidRDefault="00472C4E" w:rsidP="00174114">
      <w:pPr>
        <w:pStyle w:val="3"/>
        <w:spacing w:before="0" w:after="0" w:line="360" w:lineRule="auto"/>
        <w:ind w:left="368"/>
        <w:rPr>
          <w:b w:val="0"/>
          <w:bCs w:val="0"/>
          <w:sz w:val="24"/>
          <w:szCs w:val="24"/>
          <w:rtl/>
        </w:rPr>
      </w:pPr>
      <w:r w:rsidRPr="00174114">
        <w:rPr>
          <w:b w:val="0"/>
          <w:bCs w:val="0"/>
          <w:sz w:val="24"/>
          <w:szCs w:val="24"/>
          <w:rtl/>
        </w:rPr>
        <w:t>מבלי לגרוע מזכות המשרד לכל תרופה ו/או סעד על פי כל דין,</w:t>
      </w:r>
      <w:r w:rsidRPr="00174114">
        <w:rPr>
          <w:rFonts w:hint="cs"/>
          <w:b w:val="0"/>
          <w:bCs w:val="0"/>
          <w:sz w:val="24"/>
          <w:szCs w:val="24"/>
          <w:rtl/>
        </w:rPr>
        <w:t xml:space="preserve"> </w:t>
      </w:r>
      <w:r w:rsidRPr="00174114">
        <w:rPr>
          <w:b w:val="0"/>
          <w:bCs w:val="0"/>
          <w:sz w:val="24"/>
          <w:szCs w:val="24"/>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14:paraId="39354B63" w14:textId="77777777" w:rsidR="002D51D1" w:rsidRPr="002D51D1" w:rsidRDefault="002D51D1" w:rsidP="002D51D1"/>
    <w:p w14:paraId="7F43164E" w14:textId="77777777" w:rsidR="00472C4E" w:rsidRPr="00174114" w:rsidRDefault="00472C4E" w:rsidP="009B1854">
      <w:pPr>
        <w:pStyle w:val="2"/>
        <w:numPr>
          <w:ilvl w:val="0"/>
          <w:numId w:val="36"/>
        </w:numPr>
        <w:spacing w:line="360" w:lineRule="auto"/>
        <w:ind w:left="368" w:hanging="426"/>
        <w:jc w:val="left"/>
        <w:rPr>
          <w:rFonts w:asciiTheme="minorBidi" w:hAnsiTheme="minorBidi" w:cstheme="minorBidi"/>
        </w:rPr>
      </w:pPr>
      <w:r w:rsidRPr="00174114">
        <w:rPr>
          <w:rFonts w:asciiTheme="minorBidi" w:hAnsiTheme="minorBidi" w:cstheme="minorBidi"/>
          <w:rtl/>
        </w:rPr>
        <w:t>נזיקין</w:t>
      </w:r>
    </w:p>
    <w:p w14:paraId="7785F416" w14:textId="2D709D53" w:rsidR="002836DB" w:rsidRPr="00174114" w:rsidRDefault="002836DB" w:rsidP="00174114">
      <w:pPr>
        <w:pStyle w:val="3"/>
        <w:spacing w:before="0" w:after="0" w:line="360" w:lineRule="auto"/>
        <w:ind w:left="368"/>
        <w:rPr>
          <w:b w:val="0"/>
          <w:bCs w:val="0"/>
          <w:sz w:val="24"/>
          <w:szCs w:val="24"/>
        </w:rPr>
      </w:pPr>
      <w:r w:rsidRPr="00174114">
        <w:rPr>
          <w:b w:val="0"/>
          <w:bCs w:val="0"/>
          <w:sz w:val="24"/>
          <w:szCs w:val="24"/>
          <w:rtl/>
        </w:rPr>
        <w:t xml:space="preserve">נותן השירותים </w:t>
      </w:r>
      <w:proofErr w:type="spellStart"/>
      <w:r w:rsidRPr="00174114">
        <w:rPr>
          <w:b w:val="0"/>
          <w:bCs w:val="0"/>
          <w:sz w:val="24"/>
          <w:szCs w:val="24"/>
          <w:rtl/>
        </w:rPr>
        <w:t>ישא</w:t>
      </w:r>
      <w:proofErr w:type="spellEnd"/>
      <w:r w:rsidRPr="00174114">
        <w:rPr>
          <w:b w:val="0"/>
          <w:bCs w:val="0"/>
          <w:sz w:val="24"/>
          <w:szCs w:val="24"/>
          <w:rtl/>
        </w:rPr>
        <w:t xml:space="preserve"> באחריות בגין כל פגיעה, הפסד, אובדן או נזק שייגרמו מכל סיבה שהיא </w:t>
      </w:r>
      <w:r w:rsidR="00174114">
        <w:rPr>
          <w:rFonts w:hint="cs"/>
          <w:b w:val="0"/>
          <w:bCs w:val="0"/>
          <w:sz w:val="24"/>
          <w:szCs w:val="24"/>
          <w:rtl/>
        </w:rPr>
        <w:t>לו</w:t>
      </w:r>
      <w:r w:rsidRPr="00174114">
        <w:rPr>
          <w:b w:val="0"/>
          <w:bCs w:val="0"/>
          <w:sz w:val="24"/>
          <w:szCs w:val="24"/>
          <w:rtl/>
        </w:rPr>
        <w:t xml:space="preserve"> או למי מטעמו או </w:t>
      </w:r>
      <w:r w:rsidRPr="00174114">
        <w:rPr>
          <w:rFonts w:hint="cs"/>
          <w:b w:val="0"/>
          <w:bCs w:val="0"/>
          <w:sz w:val="24"/>
          <w:szCs w:val="24"/>
          <w:rtl/>
        </w:rPr>
        <w:t>ל</w:t>
      </w:r>
      <w:r w:rsidRPr="00174114">
        <w:rPr>
          <w:b w:val="0"/>
          <w:bCs w:val="0"/>
          <w:sz w:val="24"/>
          <w:szCs w:val="24"/>
          <w:rtl/>
        </w:rPr>
        <w:t xml:space="preserve"> עובדיו או </w:t>
      </w:r>
      <w:r w:rsidRPr="00174114">
        <w:rPr>
          <w:rFonts w:hint="cs"/>
          <w:b w:val="0"/>
          <w:bCs w:val="0"/>
          <w:sz w:val="24"/>
          <w:szCs w:val="24"/>
          <w:rtl/>
        </w:rPr>
        <w:t>למי</w:t>
      </w:r>
      <w:r w:rsidRPr="00174114">
        <w:rPr>
          <w:b w:val="0"/>
          <w:bCs w:val="0"/>
          <w:sz w:val="24"/>
          <w:szCs w:val="24"/>
          <w:rtl/>
        </w:rPr>
        <w:t xml:space="preserve"> </w:t>
      </w:r>
      <w:r w:rsidRPr="00174114">
        <w:rPr>
          <w:rFonts w:hint="cs"/>
          <w:b w:val="0"/>
          <w:bCs w:val="0"/>
          <w:sz w:val="24"/>
          <w:szCs w:val="24"/>
          <w:rtl/>
        </w:rPr>
        <w:t xml:space="preserve"> </w:t>
      </w:r>
      <w:r w:rsidRPr="00174114">
        <w:rPr>
          <w:b w:val="0"/>
          <w:bCs w:val="0"/>
          <w:sz w:val="24"/>
          <w:szCs w:val="24"/>
          <w:rtl/>
        </w:rPr>
        <w:t>מטעמ</w:t>
      </w:r>
      <w:r w:rsidRPr="00174114">
        <w:rPr>
          <w:rFonts w:hint="cs"/>
          <w:b w:val="0"/>
          <w:bCs w:val="0"/>
          <w:sz w:val="24"/>
          <w:szCs w:val="24"/>
          <w:rtl/>
        </w:rPr>
        <w:t>ם</w:t>
      </w:r>
      <w:r w:rsidRPr="00174114">
        <w:rPr>
          <w:b w:val="0"/>
          <w:bCs w:val="0"/>
          <w:sz w:val="24"/>
          <w:szCs w:val="24"/>
          <w:rtl/>
        </w:rPr>
        <w:t xml:space="preserve">, או </w:t>
      </w:r>
      <w:r w:rsidRPr="00174114">
        <w:rPr>
          <w:rFonts w:hint="cs"/>
          <w:b w:val="0"/>
          <w:bCs w:val="0"/>
          <w:sz w:val="24"/>
          <w:szCs w:val="24"/>
          <w:rtl/>
        </w:rPr>
        <w:t>ל</w:t>
      </w:r>
      <w:r w:rsidRPr="00174114">
        <w:rPr>
          <w:b w:val="0"/>
          <w:bCs w:val="0"/>
          <w:sz w:val="24"/>
          <w:szCs w:val="24"/>
          <w:rtl/>
        </w:rPr>
        <w:t xml:space="preserve">משרד או </w:t>
      </w:r>
      <w:r w:rsidRPr="00174114">
        <w:rPr>
          <w:rFonts w:hint="cs"/>
          <w:b w:val="0"/>
          <w:bCs w:val="0"/>
          <w:sz w:val="24"/>
          <w:szCs w:val="24"/>
          <w:rtl/>
        </w:rPr>
        <w:t>ל</w:t>
      </w:r>
      <w:r w:rsidRPr="00174114">
        <w:rPr>
          <w:b w:val="0"/>
          <w:bCs w:val="0"/>
          <w:sz w:val="24"/>
          <w:szCs w:val="24"/>
          <w:rtl/>
        </w:rPr>
        <w:t>כל אדם אחר כתוצאה ישירה או עקיפה מהפעלתו של הסכם זה.</w:t>
      </w:r>
    </w:p>
    <w:p w14:paraId="68F1D871" w14:textId="77777777" w:rsidR="002836DB" w:rsidRPr="002D51D1" w:rsidRDefault="002836DB" w:rsidP="009B1854">
      <w:pPr>
        <w:pStyle w:val="3"/>
        <w:numPr>
          <w:ilvl w:val="1"/>
          <w:numId w:val="36"/>
        </w:numPr>
        <w:spacing w:before="0" w:after="0" w:line="360" w:lineRule="auto"/>
        <w:rPr>
          <w:b w:val="0"/>
          <w:bCs w:val="0"/>
          <w:sz w:val="24"/>
          <w:szCs w:val="24"/>
        </w:rPr>
      </w:pPr>
      <w:r w:rsidRPr="002D51D1">
        <w:rPr>
          <w:b w:val="0"/>
          <w:bCs w:val="0"/>
          <w:sz w:val="24"/>
          <w:szCs w:val="24"/>
          <w:rtl/>
        </w:rPr>
        <w:t xml:space="preserve">מוסכם בין הצדדים כי המשרד לא </w:t>
      </w:r>
      <w:proofErr w:type="spellStart"/>
      <w:r w:rsidRPr="002D51D1">
        <w:rPr>
          <w:b w:val="0"/>
          <w:bCs w:val="0"/>
          <w:sz w:val="24"/>
          <w:szCs w:val="24"/>
          <w:rtl/>
        </w:rPr>
        <w:t>ישא</w:t>
      </w:r>
      <w:proofErr w:type="spellEnd"/>
      <w:r w:rsidRPr="002D51D1">
        <w:rPr>
          <w:b w:val="0"/>
          <w:bCs w:val="0"/>
          <w:sz w:val="24"/>
          <w:szCs w:val="24"/>
          <w:rtl/>
        </w:rPr>
        <w:t xml:space="preserve"> בכל תשלום, הוצאה או נזק מכל סיבה שהיא שייגרמו </w:t>
      </w:r>
      <w:r w:rsidRPr="002D51D1">
        <w:rPr>
          <w:rFonts w:hint="cs"/>
          <w:b w:val="0"/>
          <w:bCs w:val="0"/>
          <w:sz w:val="24"/>
          <w:szCs w:val="24"/>
          <w:rtl/>
        </w:rPr>
        <w:t>ל</w:t>
      </w:r>
      <w:r w:rsidRPr="002D51D1">
        <w:rPr>
          <w:b w:val="0"/>
          <w:bCs w:val="0"/>
          <w:sz w:val="24"/>
          <w:szCs w:val="24"/>
          <w:rtl/>
        </w:rPr>
        <w:t xml:space="preserve">נותן השירותים או מי מטעמו או </w:t>
      </w:r>
      <w:r w:rsidRPr="002D51D1">
        <w:rPr>
          <w:rFonts w:hint="cs"/>
          <w:b w:val="0"/>
          <w:bCs w:val="0"/>
          <w:sz w:val="24"/>
          <w:szCs w:val="24"/>
          <w:rtl/>
        </w:rPr>
        <w:t>ל</w:t>
      </w:r>
      <w:r w:rsidRPr="002D51D1">
        <w:rPr>
          <w:b w:val="0"/>
          <w:bCs w:val="0"/>
          <w:sz w:val="24"/>
          <w:szCs w:val="24"/>
          <w:rtl/>
        </w:rPr>
        <w:t xml:space="preserve">עובדיו או </w:t>
      </w:r>
      <w:r w:rsidRPr="002D51D1">
        <w:rPr>
          <w:rFonts w:hint="cs"/>
          <w:b w:val="0"/>
          <w:bCs w:val="0"/>
          <w:sz w:val="24"/>
          <w:szCs w:val="24"/>
          <w:rtl/>
        </w:rPr>
        <w:t>למי</w:t>
      </w:r>
      <w:r w:rsidRPr="002D51D1">
        <w:rPr>
          <w:b w:val="0"/>
          <w:bCs w:val="0"/>
          <w:sz w:val="24"/>
          <w:szCs w:val="24"/>
          <w:rtl/>
        </w:rPr>
        <w:t xml:space="preserve"> מטעמ</w:t>
      </w:r>
      <w:r w:rsidRPr="002D51D1">
        <w:rPr>
          <w:rFonts w:hint="cs"/>
          <w:b w:val="0"/>
          <w:bCs w:val="0"/>
          <w:sz w:val="24"/>
          <w:szCs w:val="24"/>
          <w:rtl/>
        </w:rPr>
        <w:t>ם</w:t>
      </w:r>
      <w:r w:rsidRPr="002D51D1">
        <w:rPr>
          <w:b w:val="0"/>
          <w:bCs w:val="0"/>
          <w:sz w:val="24"/>
          <w:szCs w:val="24"/>
          <w:rtl/>
        </w:rPr>
        <w:t xml:space="preserve"> או </w:t>
      </w:r>
      <w:r w:rsidRPr="002D51D1">
        <w:rPr>
          <w:rFonts w:hint="cs"/>
          <w:b w:val="0"/>
          <w:bCs w:val="0"/>
          <w:sz w:val="24"/>
          <w:szCs w:val="24"/>
          <w:rtl/>
        </w:rPr>
        <w:t>ל</w:t>
      </w:r>
      <w:r w:rsidRPr="002D51D1">
        <w:rPr>
          <w:b w:val="0"/>
          <w:bCs w:val="0"/>
          <w:sz w:val="24"/>
          <w:szCs w:val="24"/>
          <w:rtl/>
        </w:rPr>
        <w:t xml:space="preserve">משרד או </w:t>
      </w:r>
      <w:r w:rsidRPr="002D51D1">
        <w:rPr>
          <w:rFonts w:hint="cs"/>
          <w:b w:val="0"/>
          <w:bCs w:val="0"/>
          <w:sz w:val="24"/>
          <w:szCs w:val="24"/>
          <w:rtl/>
        </w:rPr>
        <w:t>ל</w:t>
      </w:r>
      <w:r w:rsidRPr="002D51D1">
        <w:rPr>
          <w:b w:val="0"/>
          <w:bCs w:val="0"/>
          <w:sz w:val="24"/>
          <w:szCs w:val="24"/>
          <w:rtl/>
        </w:rPr>
        <w:t>כל אדם אחר כתוצאה ישירה או עקיפה מהפעלתו של הסכם זה וכי אחריות זו תחול על נותן השירותים בלבד.</w:t>
      </w:r>
    </w:p>
    <w:p w14:paraId="210948FC" w14:textId="77777777" w:rsidR="002836DB" w:rsidRPr="002D51D1" w:rsidRDefault="002836DB" w:rsidP="009B1854">
      <w:pPr>
        <w:pStyle w:val="3"/>
        <w:numPr>
          <w:ilvl w:val="1"/>
          <w:numId w:val="36"/>
        </w:numPr>
        <w:spacing w:before="0" w:after="0" w:line="360" w:lineRule="auto"/>
        <w:rPr>
          <w:b w:val="0"/>
          <w:bCs w:val="0"/>
          <w:sz w:val="24"/>
          <w:szCs w:val="24"/>
        </w:rPr>
      </w:pPr>
      <w:r w:rsidRPr="002D51D1">
        <w:rPr>
          <w:b w:val="0"/>
          <w:bCs w:val="0"/>
          <w:sz w:val="24"/>
          <w:szCs w:val="24"/>
          <w:rtl/>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r w:rsidRPr="002D51D1">
        <w:rPr>
          <w:rFonts w:hint="cs"/>
          <w:b w:val="0"/>
          <w:bCs w:val="0"/>
          <w:sz w:val="24"/>
          <w:szCs w:val="24"/>
          <w:rtl/>
        </w:rPr>
        <w:t xml:space="preserve"> היה ותוגש תביעה נגד המשרד בגין מעשיו או מחדליו של נותן השירותים כתוצאה ישירה או עקיפה מביצועו של הסכם זה יודיע על כך המשרד לנותן השירותים בכתב ויאפשר לו להתגונן מראש בפניה.</w:t>
      </w:r>
    </w:p>
    <w:p w14:paraId="7C41AE88" w14:textId="77777777" w:rsidR="006A2136" w:rsidRPr="002D51D1" w:rsidRDefault="006A2136" w:rsidP="009B1854">
      <w:pPr>
        <w:pStyle w:val="3"/>
        <w:numPr>
          <w:ilvl w:val="1"/>
          <w:numId w:val="36"/>
        </w:numPr>
        <w:spacing w:before="0" w:after="0" w:line="360" w:lineRule="auto"/>
        <w:rPr>
          <w:b w:val="0"/>
          <w:bCs w:val="0"/>
          <w:sz w:val="24"/>
          <w:szCs w:val="24"/>
        </w:rPr>
      </w:pPr>
      <w:r w:rsidRPr="002D51D1">
        <w:rPr>
          <w:rFonts w:hint="cs"/>
          <w:b w:val="0"/>
          <w:bCs w:val="0"/>
          <w:sz w:val="24"/>
          <w:szCs w:val="24"/>
          <w:rtl/>
        </w:rPr>
        <w:t xml:space="preserve">ויודגש, </w:t>
      </w:r>
      <w:r w:rsidRPr="002D51D1">
        <w:rPr>
          <w:b w:val="0"/>
          <w:bCs w:val="0"/>
          <w:sz w:val="24"/>
          <w:szCs w:val="24"/>
          <w:rtl/>
        </w:rPr>
        <w:t xml:space="preserve">אם וכאשר תוגש תביעה נגד המדינה בגין </w:t>
      </w:r>
      <w:r w:rsidRPr="002D51D1">
        <w:rPr>
          <w:rFonts w:hint="cs"/>
          <w:b w:val="0"/>
          <w:bCs w:val="0"/>
          <w:sz w:val="24"/>
          <w:szCs w:val="24"/>
          <w:rtl/>
        </w:rPr>
        <w:t>הפרה יסודית לפי הסכם זה או כתוצאה ישירה או עקיפה של הפעלת הסכם זה על ידי נותן השירותים יפנה נותן השירותים בבקשה ל</w:t>
      </w:r>
      <w:r w:rsidRPr="002D51D1">
        <w:rPr>
          <w:b w:val="0"/>
          <w:bCs w:val="0"/>
          <w:sz w:val="24"/>
          <w:szCs w:val="24"/>
          <w:rtl/>
        </w:rPr>
        <w:t>ביהמ"ש למח</w:t>
      </w:r>
      <w:r w:rsidRPr="002D51D1">
        <w:rPr>
          <w:rFonts w:hint="cs"/>
          <w:b w:val="0"/>
          <w:bCs w:val="0"/>
          <w:sz w:val="24"/>
          <w:szCs w:val="24"/>
          <w:rtl/>
        </w:rPr>
        <w:t>י</w:t>
      </w:r>
      <w:r w:rsidRPr="002D51D1">
        <w:rPr>
          <w:b w:val="0"/>
          <w:bCs w:val="0"/>
          <w:sz w:val="24"/>
          <w:szCs w:val="24"/>
          <w:rtl/>
        </w:rPr>
        <w:t>ק</w:t>
      </w:r>
      <w:r w:rsidRPr="002D51D1">
        <w:rPr>
          <w:rFonts w:hint="cs"/>
          <w:b w:val="0"/>
          <w:bCs w:val="0"/>
          <w:sz w:val="24"/>
          <w:szCs w:val="24"/>
          <w:rtl/>
        </w:rPr>
        <w:t>ת</w:t>
      </w:r>
      <w:r w:rsidRPr="002D51D1">
        <w:rPr>
          <w:b w:val="0"/>
          <w:bCs w:val="0"/>
          <w:sz w:val="24"/>
          <w:szCs w:val="24"/>
          <w:rtl/>
        </w:rPr>
        <w:t xml:space="preserve"> מדינת ישראל כנתבעת ו</w:t>
      </w:r>
      <w:r w:rsidRPr="002D51D1">
        <w:rPr>
          <w:rFonts w:hint="cs"/>
          <w:b w:val="0"/>
          <w:bCs w:val="0"/>
          <w:sz w:val="24"/>
          <w:szCs w:val="24"/>
          <w:rtl/>
        </w:rPr>
        <w:t>י</w:t>
      </w:r>
      <w:r w:rsidRPr="002D51D1">
        <w:rPr>
          <w:b w:val="0"/>
          <w:bCs w:val="0"/>
          <w:sz w:val="24"/>
          <w:szCs w:val="24"/>
          <w:rtl/>
        </w:rPr>
        <w:t>יטול על עצמ</w:t>
      </w:r>
      <w:r w:rsidRPr="002D51D1">
        <w:rPr>
          <w:rFonts w:hint="cs"/>
          <w:b w:val="0"/>
          <w:bCs w:val="0"/>
          <w:sz w:val="24"/>
          <w:szCs w:val="24"/>
          <w:rtl/>
        </w:rPr>
        <w:t>ו</w:t>
      </w:r>
      <w:r w:rsidRPr="002D51D1">
        <w:rPr>
          <w:b w:val="0"/>
          <w:bCs w:val="0"/>
          <w:sz w:val="24"/>
          <w:szCs w:val="24"/>
          <w:rtl/>
        </w:rPr>
        <w:t xml:space="preserve"> את כל האחריות הכספית והארגונית ה</w:t>
      </w:r>
      <w:r w:rsidRPr="002D51D1">
        <w:rPr>
          <w:rFonts w:hint="cs"/>
          <w:b w:val="0"/>
          <w:bCs w:val="0"/>
          <w:sz w:val="24"/>
          <w:szCs w:val="24"/>
          <w:rtl/>
        </w:rPr>
        <w:t>נגזרת מ</w:t>
      </w:r>
      <w:r w:rsidRPr="002D51D1">
        <w:rPr>
          <w:b w:val="0"/>
          <w:bCs w:val="0"/>
          <w:sz w:val="24"/>
          <w:szCs w:val="24"/>
          <w:rtl/>
        </w:rPr>
        <w:t>ניהול התביעה.</w:t>
      </w:r>
    </w:p>
    <w:p w14:paraId="7ED18014" w14:textId="77777777" w:rsidR="008064FB" w:rsidRPr="00E5042E" w:rsidRDefault="008064FB" w:rsidP="009032E3">
      <w:pPr>
        <w:tabs>
          <w:tab w:val="left" w:pos="746"/>
        </w:tabs>
        <w:spacing w:line="360" w:lineRule="auto"/>
        <w:rPr>
          <w:u w:val="single"/>
          <w:rtl/>
        </w:rPr>
      </w:pPr>
    </w:p>
    <w:p w14:paraId="462B7607" w14:textId="77777777" w:rsidR="00D23E37" w:rsidRPr="005A3023" w:rsidRDefault="00472C4E" w:rsidP="009B1854">
      <w:pPr>
        <w:pStyle w:val="2"/>
        <w:numPr>
          <w:ilvl w:val="0"/>
          <w:numId w:val="36"/>
        </w:numPr>
        <w:spacing w:line="360" w:lineRule="auto"/>
        <w:ind w:left="368" w:hanging="426"/>
        <w:jc w:val="left"/>
        <w:rPr>
          <w:rFonts w:asciiTheme="minorBidi" w:hAnsiTheme="minorBidi" w:cstheme="minorBidi"/>
        </w:rPr>
      </w:pPr>
      <w:r w:rsidRPr="005A3023">
        <w:rPr>
          <w:rFonts w:asciiTheme="minorBidi" w:hAnsiTheme="minorBidi" w:cstheme="minorBidi"/>
          <w:rtl/>
        </w:rPr>
        <w:t>חובת ביטוח</w:t>
      </w:r>
      <w:r w:rsidR="007738AE" w:rsidRPr="005A3023">
        <w:rPr>
          <w:rFonts w:asciiTheme="minorBidi" w:hAnsiTheme="minorBidi" w:cstheme="minorBidi" w:hint="cs"/>
          <w:rtl/>
        </w:rPr>
        <w:t xml:space="preserve"> </w:t>
      </w:r>
    </w:p>
    <w:p w14:paraId="36F9FBBE" w14:textId="28004588" w:rsidR="002836DB" w:rsidRPr="005A3023" w:rsidRDefault="002836DB" w:rsidP="009B1854">
      <w:pPr>
        <w:pStyle w:val="2"/>
        <w:numPr>
          <w:ilvl w:val="0"/>
          <w:numId w:val="38"/>
        </w:numPr>
        <w:spacing w:line="360" w:lineRule="auto"/>
        <w:jc w:val="left"/>
        <w:rPr>
          <w:rFonts w:asciiTheme="minorBidi" w:hAnsiTheme="minorBidi" w:cstheme="minorBidi"/>
          <w:sz w:val="24"/>
          <w:szCs w:val="24"/>
          <w:rtl/>
        </w:rPr>
      </w:pPr>
      <w:r w:rsidRPr="005A3023">
        <w:rPr>
          <w:rFonts w:asciiTheme="minorBidi" w:hAnsiTheme="minorBidi" w:cstheme="minorBidi" w:hint="cs"/>
          <w:sz w:val="24"/>
          <w:szCs w:val="24"/>
          <w:rtl/>
        </w:rPr>
        <w:t>דרישות הביטוח  מנותן השירותים</w:t>
      </w:r>
    </w:p>
    <w:p w14:paraId="1542F761" w14:textId="77777777" w:rsidR="002836DB" w:rsidRPr="005A3023" w:rsidRDefault="002836DB" w:rsidP="001F1E05">
      <w:pPr>
        <w:pStyle w:val="3"/>
        <w:spacing w:before="0" w:after="0" w:line="360" w:lineRule="auto"/>
        <w:ind w:left="651"/>
        <w:rPr>
          <w:b w:val="0"/>
          <w:bCs w:val="0"/>
          <w:sz w:val="24"/>
          <w:szCs w:val="24"/>
          <w:rtl/>
        </w:rPr>
      </w:pPr>
      <w:r w:rsidRPr="005A3023">
        <w:rPr>
          <w:rFonts w:hint="cs"/>
          <w:b w:val="0"/>
          <w:bCs w:val="0"/>
          <w:sz w:val="24"/>
          <w:szCs w:val="24"/>
          <w:rtl/>
        </w:rPr>
        <w:t xml:space="preserve">נותן השירותים מתחייב לבצע ולקיים את הביטוחים המפורטים בזה לטובתו ולטובת מדינת ישראל </w:t>
      </w:r>
      <w:r w:rsidRPr="005A3023">
        <w:rPr>
          <w:b w:val="0"/>
          <w:bCs w:val="0"/>
          <w:sz w:val="24"/>
          <w:szCs w:val="24"/>
          <w:rtl/>
        </w:rPr>
        <w:t>–</w:t>
      </w:r>
      <w:r w:rsidRPr="005A3023">
        <w:rPr>
          <w:rFonts w:hint="cs"/>
          <w:b w:val="0"/>
          <w:bCs w:val="0"/>
          <w:sz w:val="24"/>
          <w:szCs w:val="24"/>
          <w:rtl/>
        </w:rPr>
        <w:t xml:space="preserve"> משרד הכלכלה והתעשייה ולהציג ל</w:t>
      </w:r>
      <w:r w:rsidRPr="005A3023">
        <w:rPr>
          <w:b w:val="0"/>
          <w:bCs w:val="0"/>
          <w:sz w:val="24"/>
          <w:szCs w:val="24"/>
          <w:rtl/>
        </w:rPr>
        <w:t>משרד הכלכלה והתעשייה</w:t>
      </w:r>
      <w:r w:rsidRPr="005A3023">
        <w:rPr>
          <w:rFonts w:hint="cs"/>
          <w:b w:val="0"/>
          <w:bCs w:val="0"/>
          <w:sz w:val="24"/>
          <w:szCs w:val="24"/>
          <w:rtl/>
        </w:rPr>
        <w:t xml:space="preserve"> את הביטוחים הכוללים את כל הכיסויים והתנאים הנדרשים כאשר גבולות האחריות לא יפחתו מהמצוין להלן:-</w:t>
      </w:r>
    </w:p>
    <w:p w14:paraId="070FBAE1" w14:textId="77777777" w:rsidR="001F1E05" w:rsidRDefault="001F1E05">
      <w:pPr>
        <w:bidi w:val="0"/>
        <w:rPr>
          <w:rtl/>
        </w:rPr>
      </w:pPr>
      <w:r>
        <w:rPr>
          <w:b/>
          <w:bCs/>
          <w:rtl/>
        </w:rPr>
        <w:br w:type="page"/>
      </w:r>
    </w:p>
    <w:p w14:paraId="6B2BAA68" w14:textId="23FEF528" w:rsidR="002836DB" w:rsidRPr="001F1E05" w:rsidRDefault="002836DB" w:rsidP="009B1854">
      <w:pPr>
        <w:pStyle w:val="3"/>
        <w:numPr>
          <w:ilvl w:val="0"/>
          <w:numId w:val="39"/>
        </w:numPr>
        <w:ind w:left="1218" w:hanging="425"/>
        <w:rPr>
          <w:b w:val="0"/>
          <w:bCs w:val="0"/>
          <w:sz w:val="24"/>
          <w:szCs w:val="24"/>
          <w:u w:val="single"/>
          <w:rtl/>
        </w:rPr>
      </w:pPr>
      <w:r w:rsidRPr="001F1E05">
        <w:rPr>
          <w:rFonts w:hint="cs"/>
          <w:b w:val="0"/>
          <w:bCs w:val="0"/>
          <w:sz w:val="24"/>
          <w:szCs w:val="24"/>
          <w:u w:val="single"/>
          <w:rtl/>
        </w:rPr>
        <w:lastRenderedPageBreak/>
        <w:t>ביטוח חבות המעבידים</w:t>
      </w:r>
    </w:p>
    <w:p w14:paraId="05354E19" w14:textId="77777777" w:rsidR="002836DB" w:rsidRPr="002836DB" w:rsidRDefault="002836DB" w:rsidP="002836DB">
      <w:pPr>
        <w:rPr>
          <w:rtl/>
        </w:rPr>
      </w:pPr>
      <w:r w:rsidRPr="002836DB">
        <w:rPr>
          <w:rFonts w:hint="cs"/>
          <w:rtl/>
        </w:rPr>
        <w:t xml:space="preserve"> </w:t>
      </w:r>
    </w:p>
    <w:p w14:paraId="0363F40A" w14:textId="46A4A7CE" w:rsidR="002836DB" w:rsidRPr="00CB13B4" w:rsidRDefault="002836DB" w:rsidP="009B1854">
      <w:pPr>
        <w:pStyle w:val="3"/>
        <w:numPr>
          <w:ilvl w:val="0"/>
          <w:numId w:val="40"/>
        </w:numPr>
        <w:spacing w:before="0" w:after="0" w:line="360" w:lineRule="auto"/>
        <w:ind w:left="1785" w:hanging="567"/>
        <w:rPr>
          <w:b w:val="0"/>
          <w:bCs w:val="0"/>
          <w:sz w:val="24"/>
          <w:szCs w:val="24"/>
          <w:rtl/>
        </w:rPr>
      </w:pPr>
      <w:r w:rsidRPr="00CB13B4">
        <w:rPr>
          <w:rFonts w:hint="cs"/>
          <w:b w:val="0"/>
          <w:bCs w:val="0"/>
          <w:sz w:val="24"/>
          <w:szCs w:val="24"/>
          <w:rtl/>
        </w:rPr>
        <w:t xml:space="preserve">נותן השירותים  יבטח את אחריותו החוקית כלפי עובדיו בביטוח חבות מעבידים בכל תחומי </w:t>
      </w:r>
      <w:r w:rsidRPr="00CB13B4">
        <w:rPr>
          <w:b w:val="0"/>
          <w:bCs w:val="0"/>
          <w:sz w:val="24"/>
          <w:szCs w:val="24"/>
          <w:rtl/>
        </w:rPr>
        <w:t>מדינת</w:t>
      </w:r>
      <w:r w:rsidRPr="00CB13B4">
        <w:rPr>
          <w:rFonts w:hint="cs"/>
          <w:b w:val="0"/>
          <w:bCs w:val="0"/>
          <w:sz w:val="24"/>
          <w:szCs w:val="24"/>
          <w:rtl/>
        </w:rPr>
        <w:t xml:space="preserve"> ישראל והשטחים המוחזקים . </w:t>
      </w:r>
    </w:p>
    <w:p w14:paraId="0D24CAEE" w14:textId="72A6809A" w:rsidR="002836DB" w:rsidRPr="00CB13B4" w:rsidRDefault="002836DB" w:rsidP="009B1854">
      <w:pPr>
        <w:pStyle w:val="3"/>
        <w:numPr>
          <w:ilvl w:val="0"/>
          <w:numId w:val="40"/>
        </w:numPr>
        <w:spacing w:before="0" w:after="0" w:line="360" w:lineRule="auto"/>
        <w:ind w:left="1785" w:hanging="567"/>
        <w:rPr>
          <w:b w:val="0"/>
          <w:bCs w:val="0"/>
          <w:sz w:val="24"/>
          <w:szCs w:val="24"/>
          <w:rtl/>
        </w:rPr>
      </w:pPr>
      <w:r w:rsidRPr="00CB13B4">
        <w:rPr>
          <w:rFonts w:hint="cs"/>
          <w:b w:val="0"/>
          <w:bCs w:val="0"/>
          <w:sz w:val="24"/>
          <w:szCs w:val="24"/>
          <w:rtl/>
        </w:rPr>
        <w:t xml:space="preserve">גבול האחריות לעובד, למקרה ולתקופת ביטוח (שנה)  לא יפחת מ -  5,000,000  דולר ארה"ב. </w:t>
      </w:r>
    </w:p>
    <w:p w14:paraId="5E76BF62" w14:textId="48F2C355" w:rsidR="002836DB" w:rsidRPr="002D47E1" w:rsidRDefault="002836DB" w:rsidP="009B1854">
      <w:pPr>
        <w:pStyle w:val="3"/>
        <w:numPr>
          <w:ilvl w:val="0"/>
          <w:numId w:val="40"/>
        </w:numPr>
        <w:spacing w:before="0" w:after="0" w:line="360" w:lineRule="auto"/>
        <w:ind w:left="1785" w:hanging="567"/>
        <w:rPr>
          <w:b w:val="0"/>
          <w:bCs w:val="0"/>
          <w:sz w:val="24"/>
          <w:szCs w:val="24"/>
          <w:rtl/>
        </w:rPr>
      </w:pPr>
      <w:r w:rsidRPr="00CB13B4">
        <w:rPr>
          <w:rFonts w:hint="cs"/>
          <w:b w:val="0"/>
          <w:bCs w:val="0"/>
          <w:sz w:val="24"/>
          <w:szCs w:val="24"/>
          <w:rtl/>
        </w:rPr>
        <w:t xml:space="preserve">הביטוח יורחב לכסות את </w:t>
      </w:r>
      <w:proofErr w:type="spellStart"/>
      <w:r w:rsidRPr="00CB13B4">
        <w:rPr>
          <w:rFonts w:hint="cs"/>
          <w:b w:val="0"/>
          <w:bCs w:val="0"/>
          <w:sz w:val="24"/>
          <w:szCs w:val="24"/>
          <w:rtl/>
        </w:rPr>
        <w:t>חבותו</w:t>
      </w:r>
      <w:proofErr w:type="spellEnd"/>
      <w:r w:rsidRPr="00CB13B4">
        <w:rPr>
          <w:rFonts w:hint="cs"/>
          <w:b w:val="0"/>
          <w:bCs w:val="0"/>
          <w:sz w:val="24"/>
          <w:szCs w:val="24"/>
          <w:rtl/>
        </w:rPr>
        <w:t xml:space="preserve"> של המבוטח כלפי קבלנים,  קבלני משנה ועובדיהם היה ויחשב </w:t>
      </w:r>
      <w:r w:rsidRPr="002D47E1">
        <w:rPr>
          <w:rFonts w:hint="cs"/>
          <w:b w:val="0"/>
          <w:bCs w:val="0"/>
          <w:sz w:val="24"/>
          <w:szCs w:val="24"/>
          <w:rtl/>
        </w:rPr>
        <w:t xml:space="preserve">כמעבידם.  </w:t>
      </w:r>
    </w:p>
    <w:p w14:paraId="614361C4" w14:textId="78871458" w:rsidR="002836DB" w:rsidRPr="00CB13B4" w:rsidRDefault="002836DB" w:rsidP="009B1854">
      <w:pPr>
        <w:pStyle w:val="3"/>
        <w:numPr>
          <w:ilvl w:val="0"/>
          <w:numId w:val="40"/>
        </w:numPr>
        <w:spacing w:before="0" w:after="0" w:line="360" w:lineRule="auto"/>
        <w:ind w:left="1785" w:hanging="567"/>
        <w:rPr>
          <w:b w:val="0"/>
          <w:bCs w:val="0"/>
          <w:sz w:val="24"/>
          <w:szCs w:val="24"/>
          <w:rtl/>
        </w:rPr>
      </w:pPr>
      <w:r w:rsidRPr="00CB13B4">
        <w:rPr>
          <w:rFonts w:hint="cs"/>
          <w:b w:val="0"/>
          <w:bCs w:val="0"/>
          <w:sz w:val="24"/>
          <w:szCs w:val="24"/>
          <w:rtl/>
        </w:rPr>
        <w:t xml:space="preserve">הביטוח יורחב לשפות את מדינת ישראל </w:t>
      </w:r>
      <w:r w:rsidRPr="00CB13B4">
        <w:rPr>
          <w:b w:val="0"/>
          <w:bCs w:val="0"/>
          <w:sz w:val="24"/>
          <w:szCs w:val="24"/>
          <w:rtl/>
        </w:rPr>
        <w:t>–</w:t>
      </w:r>
      <w:r w:rsidRPr="00CB13B4">
        <w:rPr>
          <w:rFonts w:hint="cs"/>
          <w:b w:val="0"/>
          <w:bCs w:val="0"/>
          <w:sz w:val="24"/>
          <w:szCs w:val="24"/>
          <w:rtl/>
        </w:rPr>
        <w:t xml:space="preserve">משרד הכלכלה והתעשייה, היה ונטען  לעניין  קרות </w:t>
      </w:r>
    </w:p>
    <w:p w14:paraId="3A64E9E6" w14:textId="3DC513A4" w:rsidR="002836DB" w:rsidRPr="005C3D31" w:rsidRDefault="002836DB" w:rsidP="009B1854">
      <w:pPr>
        <w:pStyle w:val="3"/>
        <w:numPr>
          <w:ilvl w:val="0"/>
          <w:numId w:val="40"/>
        </w:numPr>
        <w:spacing w:before="0" w:after="0" w:line="360" w:lineRule="auto"/>
        <w:ind w:left="1785" w:hanging="567"/>
        <w:rPr>
          <w:b w:val="0"/>
          <w:bCs w:val="0"/>
          <w:sz w:val="24"/>
          <w:szCs w:val="24"/>
          <w:rtl/>
        </w:rPr>
      </w:pPr>
      <w:r w:rsidRPr="00CB13B4">
        <w:rPr>
          <w:rFonts w:hint="cs"/>
          <w:b w:val="0"/>
          <w:bCs w:val="0"/>
          <w:sz w:val="24"/>
          <w:szCs w:val="24"/>
          <w:rtl/>
        </w:rPr>
        <w:t xml:space="preserve">תאונת  עבודה/מחלת מקצוע כלשהי  כי הם </w:t>
      </w:r>
      <w:r w:rsidRPr="00CB13B4">
        <w:rPr>
          <w:b w:val="0"/>
          <w:bCs w:val="0"/>
          <w:sz w:val="24"/>
          <w:szCs w:val="24"/>
          <w:rtl/>
        </w:rPr>
        <w:t xml:space="preserve">נושאים בחבות </w:t>
      </w:r>
      <w:r w:rsidRPr="00CB13B4">
        <w:rPr>
          <w:rFonts w:hint="cs"/>
          <w:b w:val="0"/>
          <w:bCs w:val="0"/>
          <w:sz w:val="24"/>
          <w:szCs w:val="24"/>
          <w:rtl/>
        </w:rPr>
        <w:t xml:space="preserve">מעביד כלשהם כלפי מי  מעובדי נותן </w:t>
      </w:r>
      <w:r w:rsidRPr="005C3D31">
        <w:rPr>
          <w:rFonts w:hint="cs"/>
          <w:b w:val="0"/>
          <w:bCs w:val="0"/>
          <w:sz w:val="24"/>
          <w:szCs w:val="24"/>
          <w:rtl/>
        </w:rPr>
        <w:t>השירותים, קבלנים, קבלני משנה ועובדיהם שבשירותו.</w:t>
      </w:r>
    </w:p>
    <w:p w14:paraId="32CE8423" w14:textId="4811B704" w:rsidR="002836DB" w:rsidRPr="00B775BA" w:rsidRDefault="002836DB" w:rsidP="009B1854">
      <w:pPr>
        <w:pStyle w:val="3"/>
        <w:numPr>
          <w:ilvl w:val="0"/>
          <w:numId w:val="39"/>
        </w:numPr>
        <w:ind w:left="1218" w:hanging="425"/>
        <w:rPr>
          <w:b w:val="0"/>
          <w:bCs w:val="0"/>
          <w:sz w:val="24"/>
          <w:szCs w:val="24"/>
          <w:u w:val="single"/>
          <w:rtl/>
        </w:rPr>
      </w:pPr>
      <w:r w:rsidRPr="00B775BA">
        <w:rPr>
          <w:rFonts w:hint="cs"/>
          <w:b w:val="0"/>
          <w:bCs w:val="0"/>
          <w:sz w:val="24"/>
          <w:szCs w:val="24"/>
          <w:u w:val="single"/>
          <w:rtl/>
        </w:rPr>
        <w:t>ביטוח אחריות כלפי צד שלישי</w:t>
      </w:r>
    </w:p>
    <w:p w14:paraId="37B01326" w14:textId="77777777" w:rsidR="002836DB" w:rsidRPr="002836DB" w:rsidRDefault="002836DB" w:rsidP="002836DB">
      <w:pPr>
        <w:rPr>
          <w:rtl/>
        </w:rPr>
      </w:pPr>
    </w:p>
    <w:p w14:paraId="1479A4BF" w14:textId="0D3D57B6" w:rsidR="002836DB" w:rsidRPr="00B775BA" w:rsidRDefault="002836DB" w:rsidP="009B1854">
      <w:pPr>
        <w:pStyle w:val="3"/>
        <w:numPr>
          <w:ilvl w:val="0"/>
          <w:numId w:val="41"/>
        </w:numPr>
        <w:spacing w:before="0" w:after="0" w:line="360" w:lineRule="auto"/>
        <w:ind w:left="1927" w:hanging="425"/>
        <w:rPr>
          <w:b w:val="0"/>
          <w:bCs w:val="0"/>
          <w:sz w:val="24"/>
          <w:szCs w:val="24"/>
          <w:rtl/>
        </w:rPr>
      </w:pPr>
      <w:r w:rsidRPr="00B775BA">
        <w:rPr>
          <w:rFonts w:hint="cs"/>
          <w:b w:val="0"/>
          <w:bCs w:val="0"/>
          <w:sz w:val="24"/>
          <w:szCs w:val="24"/>
          <w:rtl/>
        </w:rPr>
        <w:t xml:space="preserve">נותן השירותים יבטח את אחריותו החוקית בביטוח אחריות כלפי צד שלישי גוף ורכוש בגין </w:t>
      </w:r>
      <w:r w:rsidRPr="00B775BA">
        <w:rPr>
          <w:b w:val="0"/>
          <w:bCs w:val="0"/>
          <w:sz w:val="24"/>
          <w:szCs w:val="24"/>
          <w:rtl/>
        </w:rPr>
        <w:t>פעילות</w:t>
      </w:r>
      <w:r w:rsidRPr="00B775BA">
        <w:rPr>
          <w:rFonts w:hint="cs"/>
          <w:b w:val="0"/>
          <w:bCs w:val="0"/>
          <w:sz w:val="24"/>
          <w:szCs w:val="24"/>
          <w:rtl/>
        </w:rPr>
        <w:t>ה</w:t>
      </w:r>
      <w:r w:rsidRPr="00B775BA">
        <w:rPr>
          <w:b w:val="0"/>
          <w:bCs w:val="0"/>
          <w:sz w:val="24"/>
          <w:szCs w:val="24"/>
          <w:rtl/>
        </w:rPr>
        <w:t xml:space="preserve"> בכל</w:t>
      </w:r>
      <w:r w:rsidRPr="00B775BA">
        <w:rPr>
          <w:rFonts w:hint="cs"/>
          <w:b w:val="0"/>
          <w:bCs w:val="0"/>
          <w:sz w:val="24"/>
          <w:szCs w:val="24"/>
          <w:rtl/>
        </w:rPr>
        <w:t xml:space="preserve"> תחומי מדינת ישראל והשטחים המוחזקים.</w:t>
      </w:r>
    </w:p>
    <w:p w14:paraId="1C814620" w14:textId="1A65336B" w:rsidR="002836DB" w:rsidRPr="00B775BA" w:rsidRDefault="002836DB" w:rsidP="009B1854">
      <w:pPr>
        <w:pStyle w:val="3"/>
        <w:numPr>
          <w:ilvl w:val="0"/>
          <w:numId w:val="41"/>
        </w:numPr>
        <w:spacing w:before="0" w:after="0" w:line="360" w:lineRule="auto"/>
        <w:ind w:left="1927" w:hanging="425"/>
        <w:rPr>
          <w:b w:val="0"/>
          <w:bCs w:val="0"/>
          <w:sz w:val="24"/>
          <w:szCs w:val="24"/>
          <w:rtl/>
        </w:rPr>
      </w:pPr>
      <w:r w:rsidRPr="00B775BA">
        <w:rPr>
          <w:rFonts w:hint="cs"/>
          <w:b w:val="0"/>
          <w:bCs w:val="0"/>
          <w:sz w:val="24"/>
          <w:szCs w:val="24"/>
          <w:rtl/>
        </w:rPr>
        <w:t xml:space="preserve">הביטוח יורחב לכסות את </w:t>
      </w:r>
      <w:proofErr w:type="spellStart"/>
      <w:r w:rsidRPr="00B775BA">
        <w:rPr>
          <w:rFonts w:hint="cs"/>
          <w:b w:val="0"/>
          <w:bCs w:val="0"/>
          <w:sz w:val="24"/>
          <w:szCs w:val="24"/>
          <w:rtl/>
        </w:rPr>
        <w:t>חבותו</w:t>
      </w:r>
      <w:proofErr w:type="spellEnd"/>
      <w:r w:rsidRPr="00B775BA">
        <w:rPr>
          <w:rFonts w:hint="cs"/>
          <w:b w:val="0"/>
          <w:bCs w:val="0"/>
          <w:sz w:val="24"/>
          <w:szCs w:val="24"/>
          <w:rtl/>
        </w:rPr>
        <w:t xml:space="preserve"> של המבוטח כלפי צד שלישי בגין פעילות של קבלנים, קבלני משנה ועובדיהם.</w:t>
      </w:r>
    </w:p>
    <w:p w14:paraId="18454FA9" w14:textId="2A49ACFB" w:rsidR="002836DB" w:rsidRPr="00B775BA" w:rsidRDefault="002836DB" w:rsidP="009B1854">
      <w:pPr>
        <w:pStyle w:val="3"/>
        <w:numPr>
          <w:ilvl w:val="0"/>
          <w:numId w:val="41"/>
        </w:numPr>
        <w:spacing w:before="0" w:after="0" w:line="360" w:lineRule="auto"/>
        <w:ind w:left="1927" w:hanging="425"/>
        <w:rPr>
          <w:b w:val="0"/>
          <w:bCs w:val="0"/>
          <w:sz w:val="24"/>
          <w:szCs w:val="24"/>
          <w:rtl/>
        </w:rPr>
      </w:pPr>
      <w:r w:rsidRPr="00B775BA">
        <w:rPr>
          <w:rFonts w:hint="cs"/>
          <w:b w:val="0"/>
          <w:bCs w:val="0"/>
          <w:sz w:val="24"/>
          <w:szCs w:val="24"/>
          <w:rtl/>
        </w:rPr>
        <w:t xml:space="preserve">גבול האחריות למקרה ולתקופה לא יפחת מ </w:t>
      </w:r>
      <w:r w:rsidRPr="00B775BA">
        <w:rPr>
          <w:b w:val="0"/>
          <w:bCs w:val="0"/>
          <w:sz w:val="24"/>
          <w:szCs w:val="24"/>
          <w:rtl/>
        </w:rPr>
        <w:t>–</w:t>
      </w:r>
      <w:r w:rsidRPr="00B775BA">
        <w:rPr>
          <w:rFonts w:hint="cs"/>
          <w:b w:val="0"/>
          <w:bCs w:val="0"/>
          <w:sz w:val="24"/>
          <w:szCs w:val="24"/>
          <w:rtl/>
        </w:rPr>
        <w:t xml:space="preserve"> 1,000,000  דולר ארה"ב.</w:t>
      </w:r>
    </w:p>
    <w:p w14:paraId="47C5D001" w14:textId="3348B74D" w:rsidR="002836DB" w:rsidRPr="00B775BA" w:rsidRDefault="002836DB" w:rsidP="009B1854">
      <w:pPr>
        <w:pStyle w:val="3"/>
        <w:numPr>
          <w:ilvl w:val="0"/>
          <w:numId w:val="41"/>
        </w:numPr>
        <w:spacing w:before="0" w:after="0" w:line="360" w:lineRule="auto"/>
        <w:ind w:left="1927" w:hanging="425"/>
        <w:rPr>
          <w:b w:val="0"/>
          <w:bCs w:val="0"/>
          <w:sz w:val="24"/>
          <w:szCs w:val="24"/>
          <w:rtl/>
        </w:rPr>
      </w:pPr>
      <w:r w:rsidRPr="00B775BA">
        <w:rPr>
          <w:rFonts w:hint="cs"/>
          <w:b w:val="0"/>
          <w:bCs w:val="0"/>
          <w:sz w:val="24"/>
          <w:szCs w:val="24"/>
          <w:rtl/>
        </w:rPr>
        <w:t>בפוליסה ייכלל סעיף אחריות צולבת  (</w:t>
      </w:r>
      <w:r w:rsidRPr="00B775BA">
        <w:rPr>
          <w:rFonts w:hint="cs"/>
          <w:b w:val="0"/>
          <w:bCs w:val="0"/>
          <w:sz w:val="24"/>
          <w:szCs w:val="24"/>
        </w:rPr>
        <w:t>CROSS LIABILITY</w:t>
      </w:r>
      <w:r w:rsidRPr="00B775BA">
        <w:rPr>
          <w:rFonts w:hint="cs"/>
          <w:b w:val="0"/>
          <w:bCs w:val="0"/>
          <w:sz w:val="24"/>
          <w:szCs w:val="24"/>
          <w:rtl/>
        </w:rPr>
        <w:t>).</w:t>
      </w:r>
    </w:p>
    <w:p w14:paraId="0AC9808C" w14:textId="77777777" w:rsidR="002836DB" w:rsidRPr="002836DB" w:rsidRDefault="002836DB" w:rsidP="002836DB">
      <w:pPr>
        <w:rPr>
          <w:rtl/>
        </w:rPr>
      </w:pPr>
    </w:p>
    <w:p w14:paraId="30DCB68E" w14:textId="45C75F2E" w:rsidR="002836DB" w:rsidRPr="00B775BA" w:rsidRDefault="002836DB" w:rsidP="009B1854">
      <w:pPr>
        <w:pStyle w:val="3"/>
        <w:numPr>
          <w:ilvl w:val="0"/>
          <w:numId w:val="41"/>
        </w:numPr>
        <w:spacing w:before="0" w:after="0" w:line="360" w:lineRule="auto"/>
        <w:ind w:left="1927" w:hanging="425"/>
        <w:rPr>
          <w:b w:val="0"/>
          <w:bCs w:val="0"/>
          <w:sz w:val="24"/>
          <w:szCs w:val="24"/>
          <w:rtl/>
        </w:rPr>
      </w:pPr>
      <w:r w:rsidRPr="00B775BA">
        <w:rPr>
          <w:rFonts w:hint="cs"/>
          <w:b w:val="0"/>
          <w:bCs w:val="0"/>
          <w:sz w:val="24"/>
          <w:szCs w:val="24"/>
          <w:rtl/>
        </w:rPr>
        <w:t xml:space="preserve">הביטוח יורחב לשפות את מדינת ישראל </w:t>
      </w:r>
      <w:r w:rsidRPr="00B775BA">
        <w:rPr>
          <w:b w:val="0"/>
          <w:bCs w:val="0"/>
          <w:sz w:val="24"/>
          <w:szCs w:val="24"/>
          <w:rtl/>
        </w:rPr>
        <w:t>–</w:t>
      </w:r>
      <w:r w:rsidRPr="00B775BA">
        <w:rPr>
          <w:rFonts w:hint="cs"/>
          <w:b w:val="0"/>
          <w:bCs w:val="0"/>
          <w:sz w:val="24"/>
          <w:szCs w:val="24"/>
          <w:rtl/>
        </w:rPr>
        <w:t xml:space="preserve">  משרד הכלכלה והתעשייה, ככל  שייחשבו אחראים למעשי ו/או  מחדלי נותן השירותים וכל הפועלים מטעמו. </w:t>
      </w:r>
    </w:p>
    <w:p w14:paraId="1F182108" w14:textId="6E1D6C91" w:rsidR="002836DB" w:rsidRPr="00B775BA" w:rsidRDefault="002836DB" w:rsidP="009B1854">
      <w:pPr>
        <w:pStyle w:val="3"/>
        <w:numPr>
          <w:ilvl w:val="0"/>
          <w:numId w:val="39"/>
        </w:numPr>
        <w:spacing w:before="0" w:after="0" w:line="360" w:lineRule="auto"/>
        <w:ind w:left="1218" w:hanging="425"/>
        <w:rPr>
          <w:b w:val="0"/>
          <w:bCs w:val="0"/>
          <w:sz w:val="24"/>
          <w:szCs w:val="24"/>
          <w:u w:val="single"/>
          <w:rtl/>
        </w:rPr>
      </w:pPr>
      <w:r w:rsidRPr="00B775BA">
        <w:rPr>
          <w:rFonts w:hint="cs"/>
          <w:b w:val="0"/>
          <w:bCs w:val="0"/>
          <w:sz w:val="24"/>
          <w:szCs w:val="24"/>
          <w:u w:val="single"/>
          <w:rtl/>
        </w:rPr>
        <w:t>ביטוח אחריות מקצועית</w:t>
      </w:r>
    </w:p>
    <w:p w14:paraId="5DBF7D0A" w14:textId="0FDE669E" w:rsidR="002836DB" w:rsidRPr="00B775BA" w:rsidRDefault="002836DB" w:rsidP="009B1854">
      <w:pPr>
        <w:pStyle w:val="3"/>
        <w:numPr>
          <w:ilvl w:val="0"/>
          <w:numId w:val="42"/>
        </w:numPr>
        <w:spacing w:before="0" w:after="0" w:line="360" w:lineRule="auto"/>
        <w:ind w:left="1785"/>
        <w:rPr>
          <w:b w:val="0"/>
          <w:bCs w:val="0"/>
          <w:sz w:val="24"/>
          <w:szCs w:val="24"/>
          <w:rtl/>
        </w:rPr>
      </w:pPr>
      <w:r w:rsidRPr="00B775BA">
        <w:rPr>
          <w:rFonts w:hint="cs"/>
          <w:b w:val="0"/>
          <w:bCs w:val="0"/>
          <w:sz w:val="24"/>
          <w:szCs w:val="24"/>
          <w:rtl/>
        </w:rPr>
        <w:t>נותן השירותים יבטח את אחריותו המקצועית בביטוח אחריות מקצועית.</w:t>
      </w:r>
    </w:p>
    <w:p w14:paraId="46F2AEB5" w14:textId="74692897" w:rsidR="002836DB" w:rsidRPr="00C00BCC" w:rsidRDefault="002836DB" w:rsidP="009B1854">
      <w:pPr>
        <w:pStyle w:val="3"/>
        <w:numPr>
          <w:ilvl w:val="0"/>
          <w:numId w:val="42"/>
        </w:numPr>
        <w:spacing w:before="0" w:after="0" w:line="360" w:lineRule="auto"/>
        <w:ind w:left="1785"/>
        <w:rPr>
          <w:b w:val="0"/>
          <w:bCs w:val="0"/>
          <w:sz w:val="24"/>
          <w:szCs w:val="24"/>
          <w:rtl/>
        </w:rPr>
      </w:pPr>
      <w:r w:rsidRPr="00B775BA">
        <w:rPr>
          <w:rFonts w:hint="cs"/>
          <w:b w:val="0"/>
          <w:bCs w:val="0"/>
          <w:sz w:val="24"/>
          <w:szCs w:val="24"/>
          <w:rtl/>
        </w:rPr>
        <w:t xml:space="preserve">גבולות האחריות למקרה ולתקופת ביטוח (שנה) לא יפחת מ  </w:t>
      </w:r>
      <w:r w:rsidRPr="00B775BA">
        <w:rPr>
          <w:b w:val="0"/>
          <w:bCs w:val="0"/>
          <w:sz w:val="24"/>
          <w:szCs w:val="24"/>
          <w:rtl/>
        </w:rPr>
        <w:t>–</w:t>
      </w:r>
      <w:r w:rsidRPr="00B775BA">
        <w:rPr>
          <w:rFonts w:hint="cs"/>
          <w:b w:val="0"/>
          <w:bCs w:val="0"/>
          <w:sz w:val="24"/>
          <w:szCs w:val="24"/>
          <w:rtl/>
        </w:rPr>
        <w:t xml:space="preserve"> 2,500,000  דולר ארה"ב. </w:t>
      </w:r>
    </w:p>
    <w:p w14:paraId="572CF91D" w14:textId="77777777" w:rsidR="00B235D7" w:rsidRDefault="002836DB" w:rsidP="009B1854">
      <w:pPr>
        <w:pStyle w:val="3"/>
        <w:numPr>
          <w:ilvl w:val="0"/>
          <w:numId w:val="42"/>
        </w:numPr>
        <w:spacing w:before="0" w:after="0" w:line="360" w:lineRule="auto"/>
        <w:ind w:left="1785"/>
        <w:rPr>
          <w:b w:val="0"/>
          <w:bCs w:val="0"/>
          <w:sz w:val="24"/>
          <w:szCs w:val="24"/>
        </w:rPr>
      </w:pPr>
      <w:r w:rsidRPr="00B775BA">
        <w:rPr>
          <w:rFonts w:hint="cs"/>
          <w:b w:val="0"/>
          <w:bCs w:val="0"/>
          <w:sz w:val="24"/>
          <w:szCs w:val="24"/>
          <w:rtl/>
        </w:rPr>
        <w:t xml:space="preserve">הפוליסה תכסה כל נזק מהפרת חובה מקצועית של נותן השירותים, עובדיו  ובגין כל הפועלים </w:t>
      </w:r>
      <w:r w:rsidRPr="00C00BCC">
        <w:rPr>
          <w:b w:val="0"/>
          <w:bCs w:val="0"/>
          <w:sz w:val="24"/>
          <w:szCs w:val="24"/>
          <w:rtl/>
        </w:rPr>
        <w:t xml:space="preserve">מטעמה ואשר </w:t>
      </w:r>
      <w:r w:rsidRPr="00C00BCC">
        <w:rPr>
          <w:rFonts w:hint="cs"/>
          <w:b w:val="0"/>
          <w:bCs w:val="0"/>
          <w:sz w:val="24"/>
          <w:szCs w:val="24"/>
          <w:rtl/>
        </w:rPr>
        <w:t xml:space="preserve">אירע כתוצאה ממעשה, רשלנות, לרבות מחדל, טעות או השמטה, מצג בלתי נכון, </w:t>
      </w:r>
      <w:r w:rsidRPr="00C00BCC">
        <w:rPr>
          <w:b w:val="0"/>
          <w:bCs w:val="0"/>
          <w:sz w:val="24"/>
          <w:szCs w:val="24"/>
          <w:rtl/>
        </w:rPr>
        <w:t xml:space="preserve">הצהרה רשלנית </w:t>
      </w:r>
      <w:r w:rsidRPr="00C00BCC">
        <w:rPr>
          <w:rFonts w:hint="cs"/>
          <w:b w:val="0"/>
          <w:bCs w:val="0"/>
          <w:sz w:val="24"/>
          <w:szCs w:val="24"/>
          <w:rtl/>
        </w:rPr>
        <w:t xml:space="preserve">שנעשו בתום לב ,בקשר למתן שירותי ניהול עבודות תכנון </w:t>
      </w:r>
      <w:r w:rsidRPr="00C00BCC">
        <w:rPr>
          <w:rFonts w:hint="cs"/>
          <w:b w:val="0"/>
          <w:bCs w:val="0"/>
          <w:sz w:val="24"/>
          <w:szCs w:val="24"/>
          <w:rtl/>
        </w:rPr>
        <w:lastRenderedPageBreak/>
        <w:t xml:space="preserve">ופיתוח תשתיות ציבוריות באזורי תעשייה לרבות שירותי ייזום, תכנון, הכנת תכניות מתאר לאזורי תעשייה, הכנת תכניות בניין עיר, תיאום התכנון עם הרשויות המקומיות, קידום אישורי </w:t>
      </w:r>
      <w:proofErr w:type="spellStart"/>
      <w:r w:rsidRPr="00C00BCC">
        <w:rPr>
          <w:rFonts w:hint="cs"/>
          <w:b w:val="0"/>
          <w:bCs w:val="0"/>
          <w:sz w:val="24"/>
          <w:szCs w:val="24"/>
          <w:rtl/>
        </w:rPr>
        <w:t>תב"ע</w:t>
      </w:r>
      <w:proofErr w:type="spellEnd"/>
      <w:r w:rsidRPr="00C00BCC">
        <w:rPr>
          <w:rFonts w:hint="cs"/>
          <w:b w:val="0"/>
          <w:bCs w:val="0"/>
          <w:sz w:val="24"/>
          <w:szCs w:val="24"/>
          <w:rtl/>
        </w:rPr>
        <w:t xml:space="preserve"> מול מוסדות וועדות     התכנון וליווי התכוניות עד לאישורן, ניהול, הכנת אומדנ</w:t>
      </w:r>
      <w:r w:rsidRPr="00C00BCC">
        <w:rPr>
          <w:rFonts w:hint="eastAsia"/>
          <w:b w:val="0"/>
          <w:bCs w:val="0"/>
          <w:sz w:val="24"/>
          <w:szCs w:val="24"/>
          <w:rtl/>
        </w:rPr>
        <w:t>י</w:t>
      </w:r>
      <w:r w:rsidRPr="00C00BCC">
        <w:rPr>
          <w:rFonts w:hint="cs"/>
          <w:b w:val="0"/>
          <w:bCs w:val="0"/>
          <w:sz w:val="24"/>
          <w:szCs w:val="24"/>
          <w:rtl/>
        </w:rPr>
        <w:t xml:space="preserve"> עלויות פיתוח של אזורי תעשייה, עריכת מכרזים לביצוע עבודות, בחירת קבלני ביצוע וביצוע תיאום ומעקב אחר התקדמות עבודות התכנון והביצוע מול הקבלנים מול הרשויות המקומיות ומול הגורמים המעורבים בפרויקטים עד להשלמתם, ניהול ועדת מכרזים, ניהול מאגר מתכננים ויועצים, ייעוץ, שיווק מגרשים, הוצאה לפועל של התוכניות לפיתוח ותכנון, פרסום,  בהתאם לחוזה עם מדינת ישראל </w:t>
      </w:r>
      <w:r w:rsidRPr="00C00BCC">
        <w:rPr>
          <w:b w:val="0"/>
          <w:bCs w:val="0"/>
          <w:sz w:val="24"/>
          <w:szCs w:val="24"/>
          <w:rtl/>
        </w:rPr>
        <w:t>–</w:t>
      </w:r>
      <w:r w:rsidRPr="00C00BCC">
        <w:rPr>
          <w:rFonts w:hint="cs"/>
          <w:b w:val="0"/>
          <w:bCs w:val="0"/>
          <w:sz w:val="24"/>
          <w:szCs w:val="24"/>
          <w:rtl/>
        </w:rPr>
        <w:t xml:space="preserve"> משרד הכלכלה והתעשייה;</w:t>
      </w:r>
    </w:p>
    <w:p w14:paraId="67C6482E" w14:textId="735DAB91" w:rsidR="002836DB" w:rsidRPr="00C00BCC" w:rsidRDefault="00B235D7" w:rsidP="009B1854">
      <w:pPr>
        <w:pStyle w:val="3"/>
        <w:numPr>
          <w:ilvl w:val="0"/>
          <w:numId w:val="42"/>
        </w:numPr>
        <w:spacing w:before="0" w:after="0" w:line="360" w:lineRule="auto"/>
        <w:ind w:left="1785"/>
        <w:rPr>
          <w:b w:val="0"/>
          <w:bCs w:val="0"/>
          <w:sz w:val="24"/>
          <w:szCs w:val="24"/>
          <w:rtl/>
        </w:rPr>
      </w:pPr>
      <w:r w:rsidRPr="00C00BCC">
        <w:rPr>
          <w:rFonts w:hint="cs"/>
          <w:b w:val="0"/>
          <w:bCs w:val="0"/>
          <w:sz w:val="24"/>
          <w:szCs w:val="24"/>
          <w:rtl/>
        </w:rPr>
        <w:t xml:space="preserve"> </w:t>
      </w:r>
      <w:r w:rsidR="002836DB" w:rsidRPr="00C00BCC">
        <w:rPr>
          <w:rFonts w:hint="cs"/>
          <w:b w:val="0"/>
          <w:bCs w:val="0"/>
          <w:sz w:val="24"/>
          <w:szCs w:val="24"/>
          <w:rtl/>
        </w:rPr>
        <w:t>הכיסוי על פי הפוליסה יורחב לכלול את ההרחבות הבאות:-</w:t>
      </w:r>
    </w:p>
    <w:p w14:paraId="3CCC0160" w14:textId="6DAE5CDD" w:rsidR="002836DB" w:rsidRPr="00C00BCC" w:rsidRDefault="002836DB" w:rsidP="009B1854">
      <w:pPr>
        <w:pStyle w:val="3"/>
        <w:numPr>
          <w:ilvl w:val="0"/>
          <w:numId w:val="43"/>
        </w:numPr>
        <w:spacing w:before="0" w:after="0" w:line="360" w:lineRule="auto"/>
        <w:ind w:left="2210" w:hanging="425"/>
        <w:rPr>
          <w:b w:val="0"/>
          <w:bCs w:val="0"/>
          <w:sz w:val="24"/>
          <w:szCs w:val="24"/>
          <w:rtl/>
        </w:rPr>
      </w:pPr>
      <w:r w:rsidRPr="00C00BCC">
        <w:rPr>
          <w:rFonts w:hint="cs"/>
          <w:b w:val="0"/>
          <w:bCs w:val="0"/>
          <w:sz w:val="24"/>
          <w:szCs w:val="24"/>
          <w:rtl/>
        </w:rPr>
        <w:t>מרמה ואי יושר של עובדים;</w:t>
      </w:r>
    </w:p>
    <w:p w14:paraId="795D9298" w14:textId="5E0BD492" w:rsidR="002836DB" w:rsidRPr="00C00BCC" w:rsidRDefault="002836DB" w:rsidP="009B1854">
      <w:pPr>
        <w:pStyle w:val="3"/>
        <w:numPr>
          <w:ilvl w:val="0"/>
          <w:numId w:val="43"/>
        </w:numPr>
        <w:spacing w:before="0" w:after="0" w:line="360" w:lineRule="auto"/>
        <w:ind w:left="2210" w:hanging="425"/>
        <w:rPr>
          <w:b w:val="0"/>
          <w:bCs w:val="0"/>
          <w:sz w:val="24"/>
          <w:szCs w:val="24"/>
          <w:rtl/>
        </w:rPr>
      </w:pPr>
      <w:r w:rsidRPr="00C00BCC">
        <w:rPr>
          <w:rFonts w:hint="cs"/>
          <w:b w:val="0"/>
          <w:bCs w:val="0"/>
          <w:sz w:val="24"/>
          <w:szCs w:val="24"/>
          <w:rtl/>
        </w:rPr>
        <w:t>אובדן מסמכים, לרבות אובדן השימוש ו/או עיכוב עקב מקרה ביטוח;</w:t>
      </w:r>
    </w:p>
    <w:p w14:paraId="15CDBF71" w14:textId="5E328407" w:rsidR="002836DB" w:rsidRPr="00C00BCC" w:rsidRDefault="002836DB" w:rsidP="009B1854">
      <w:pPr>
        <w:pStyle w:val="3"/>
        <w:numPr>
          <w:ilvl w:val="0"/>
          <w:numId w:val="43"/>
        </w:numPr>
        <w:spacing w:before="0" w:after="0" w:line="360" w:lineRule="auto"/>
        <w:ind w:left="2210" w:hanging="425"/>
        <w:rPr>
          <w:b w:val="0"/>
          <w:bCs w:val="0"/>
          <w:sz w:val="24"/>
          <w:szCs w:val="24"/>
          <w:rtl/>
        </w:rPr>
      </w:pPr>
      <w:r w:rsidRPr="00C00BCC">
        <w:rPr>
          <w:rFonts w:hint="cs"/>
          <w:b w:val="0"/>
          <w:bCs w:val="0"/>
          <w:sz w:val="24"/>
          <w:szCs w:val="24"/>
          <w:rtl/>
        </w:rPr>
        <w:t>דיבה והשמצה, לשון הרע;</w:t>
      </w:r>
    </w:p>
    <w:p w14:paraId="11360D06" w14:textId="3F7D4FD7" w:rsidR="002836DB" w:rsidRPr="00C00BCC" w:rsidRDefault="002836DB" w:rsidP="009B1854">
      <w:pPr>
        <w:pStyle w:val="3"/>
        <w:numPr>
          <w:ilvl w:val="0"/>
          <w:numId w:val="43"/>
        </w:numPr>
        <w:spacing w:before="0" w:after="0" w:line="360" w:lineRule="auto"/>
        <w:ind w:left="2210" w:hanging="425"/>
        <w:rPr>
          <w:b w:val="0"/>
          <w:bCs w:val="0"/>
          <w:sz w:val="24"/>
          <w:szCs w:val="24"/>
          <w:rtl/>
        </w:rPr>
      </w:pPr>
      <w:r w:rsidRPr="00C00BCC">
        <w:rPr>
          <w:rFonts w:hint="cs"/>
          <w:b w:val="0"/>
          <w:bCs w:val="0"/>
          <w:sz w:val="24"/>
          <w:szCs w:val="24"/>
          <w:rtl/>
        </w:rPr>
        <w:t xml:space="preserve">אחריות צולבת - </w:t>
      </w:r>
      <w:r w:rsidRPr="00C00BCC">
        <w:rPr>
          <w:rFonts w:hint="cs"/>
          <w:b w:val="0"/>
          <w:bCs w:val="0"/>
          <w:sz w:val="24"/>
          <w:szCs w:val="24"/>
        </w:rPr>
        <w:t>CROSS LIABILITY</w:t>
      </w:r>
      <w:r w:rsidRPr="00C00BCC">
        <w:rPr>
          <w:rFonts w:hint="cs"/>
          <w:b w:val="0"/>
          <w:bCs w:val="0"/>
          <w:sz w:val="24"/>
          <w:szCs w:val="24"/>
          <w:rtl/>
        </w:rPr>
        <w:t xml:space="preserve">) אולם הביטוח לא יחול לגבי תביעות נותן השירותים  </w:t>
      </w:r>
    </w:p>
    <w:p w14:paraId="619E50C8" w14:textId="456CB3DC" w:rsidR="002836DB" w:rsidRPr="00C00BCC" w:rsidRDefault="002836DB" w:rsidP="009B1854">
      <w:pPr>
        <w:pStyle w:val="3"/>
        <w:numPr>
          <w:ilvl w:val="0"/>
          <w:numId w:val="43"/>
        </w:numPr>
        <w:spacing w:before="0" w:after="0" w:line="360" w:lineRule="auto"/>
        <w:ind w:left="2210" w:hanging="425"/>
        <w:rPr>
          <w:b w:val="0"/>
          <w:bCs w:val="0"/>
          <w:sz w:val="24"/>
          <w:szCs w:val="24"/>
          <w:rtl/>
        </w:rPr>
      </w:pPr>
      <w:r w:rsidRPr="00C00BCC">
        <w:rPr>
          <w:b w:val="0"/>
          <w:bCs w:val="0"/>
          <w:sz w:val="24"/>
          <w:szCs w:val="24"/>
          <w:rtl/>
        </w:rPr>
        <w:t xml:space="preserve">כנגד מדינת </w:t>
      </w:r>
      <w:r w:rsidRPr="00C00BCC">
        <w:rPr>
          <w:rFonts w:hint="cs"/>
          <w:b w:val="0"/>
          <w:bCs w:val="0"/>
          <w:sz w:val="24"/>
          <w:szCs w:val="24"/>
          <w:rtl/>
        </w:rPr>
        <w:t xml:space="preserve">ישראל - משרד הכלכלה והתעשייה. </w:t>
      </w:r>
    </w:p>
    <w:p w14:paraId="118DEBF0" w14:textId="197989D0" w:rsidR="002836DB" w:rsidRPr="00C00BCC" w:rsidRDefault="002836DB" w:rsidP="009B1854">
      <w:pPr>
        <w:pStyle w:val="3"/>
        <w:numPr>
          <w:ilvl w:val="0"/>
          <w:numId w:val="43"/>
        </w:numPr>
        <w:spacing w:before="0" w:after="0" w:line="360" w:lineRule="auto"/>
        <w:ind w:left="2210" w:hanging="425"/>
        <w:rPr>
          <w:b w:val="0"/>
          <w:bCs w:val="0"/>
          <w:sz w:val="24"/>
          <w:szCs w:val="24"/>
          <w:rtl/>
        </w:rPr>
      </w:pPr>
      <w:r w:rsidRPr="00C00BCC">
        <w:rPr>
          <w:rFonts w:hint="cs"/>
          <w:b w:val="0"/>
          <w:bCs w:val="0"/>
          <w:sz w:val="24"/>
          <w:szCs w:val="24"/>
          <w:rtl/>
        </w:rPr>
        <w:t>הארכת תקופת הגילוי לפחות 6 חודשים.</w:t>
      </w:r>
    </w:p>
    <w:p w14:paraId="1CDC43D1" w14:textId="5CE385D8" w:rsidR="002836DB" w:rsidRPr="00B235D7" w:rsidRDefault="002836DB" w:rsidP="009B1854">
      <w:pPr>
        <w:pStyle w:val="3"/>
        <w:numPr>
          <w:ilvl w:val="0"/>
          <w:numId w:val="42"/>
        </w:numPr>
        <w:tabs>
          <w:tab w:val="left" w:pos="1785"/>
        </w:tabs>
        <w:spacing w:before="0" w:after="0" w:line="360" w:lineRule="auto"/>
        <w:ind w:left="1785" w:hanging="425"/>
        <w:rPr>
          <w:b w:val="0"/>
          <w:bCs w:val="0"/>
          <w:sz w:val="24"/>
          <w:szCs w:val="24"/>
          <w:rtl/>
        </w:rPr>
      </w:pPr>
      <w:r w:rsidRPr="00B235D7">
        <w:rPr>
          <w:rFonts w:hint="cs"/>
          <w:b w:val="0"/>
          <w:bCs w:val="0"/>
          <w:sz w:val="24"/>
          <w:szCs w:val="24"/>
          <w:rtl/>
        </w:rPr>
        <w:t xml:space="preserve">הביטוח יורחב לשפות את מדינת ישראל </w:t>
      </w:r>
      <w:r w:rsidRPr="00B235D7">
        <w:rPr>
          <w:b w:val="0"/>
          <w:bCs w:val="0"/>
          <w:sz w:val="24"/>
          <w:szCs w:val="24"/>
          <w:rtl/>
        </w:rPr>
        <w:t>–</w:t>
      </w:r>
      <w:r w:rsidR="00B235D7">
        <w:rPr>
          <w:rFonts w:hint="cs"/>
          <w:b w:val="0"/>
          <w:bCs w:val="0"/>
          <w:sz w:val="24"/>
          <w:szCs w:val="24"/>
          <w:rtl/>
        </w:rPr>
        <w:t xml:space="preserve">  משרד הכלכלה והתעשייה, </w:t>
      </w:r>
      <w:r w:rsidRPr="00B235D7">
        <w:rPr>
          <w:rFonts w:hint="cs"/>
          <w:b w:val="0"/>
          <w:bCs w:val="0"/>
          <w:sz w:val="24"/>
          <w:szCs w:val="24"/>
          <w:rtl/>
        </w:rPr>
        <w:t xml:space="preserve">ככל שיחשבו  אחראים למעשי </w:t>
      </w:r>
    </w:p>
    <w:p w14:paraId="492259A1" w14:textId="7CCC0B9E" w:rsidR="002836DB" w:rsidRPr="00B235D7" w:rsidRDefault="002836DB" w:rsidP="009B1854">
      <w:pPr>
        <w:pStyle w:val="3"/>
        <w:numPr>
          <w:ilvl w:val="0"/>
          <w:numId w:val="42"/>
        </w:numPr>
        <w:tabs>
          <w:tab w:val="left" w:pos="1785"/>
        </w:tabs>
        <w:spacing w:before="0" w:after="0" w:line="360" w:lineRule="auto"/>
        <w:ind w:left="1785" w:hanging="425"/>
        <w:rPr>
          <w:b w:val="0"/>
          <w:bCs w:val="0"/>
          <w:sz w:val="24"/>
          <w:szCs w:val="24"/>
          <w:rtl/>
        </w:rPr>
      </w:pPr>
      <w:r w:rsidRPr="00B235D7">
        <w:rPr>
          <w:rFonts w:hint="cs"/>
          <w:b w:val="0"/>
          <w:bCs w:val="0"/>
          <w:sz w:val="24"/>
          <w:szCs w:val="24"/>
          <w:rtl/>
        </w:rPr>
        <w:t xml:space="preserve">ו/או  מחדלי נותן השירותים וכל הפועלים מטעמו. </w:t>
      </w:r>
    </w:p>
    <w:p w14:paraId="45D551E0" w14:textId="77777777" w:rsidR="002836DB" w:rsidRPr="002836DB" w:rsidRDefault="002836DB" w:rsidP="002836DB">
      <w:pPr>
        <w:rPr>
          <w:rtl/>
        </w:rPr>
      </w:pPr>
    </w:p>
    <w:p w14:paraId="30D24FD4" w14:textId="77777777" w:rsidR="00B235D7" w:rsidRDefault="002836DB" w:rsidP="009B1854">
      <w:pPr>
        <w:pStyle w:val="3"/>
        <w:numPr>
          <w:ilvl w:val="0"/>
          <w:numId w:val="39"/>
        </w:numPr>
        <w:spacing w:before="0" w:after="0" w:line="360" w:lineRule="auto"/>
        <w:ind w:left="1218" w:hanging="425"/>
        <w:rPr>
          <w:b w:val="0"/>
          <w:bCs w:val="0"/>
          <w:sz w:val="24"/>
          <w:szCs w:val="24"/>
          <w:u w:val="single"/>
        </w:rPr>
      </w:pPr>
      <w:r w:rsidRPr="00B235D7">
        <w:rPr>
          <w:b w:val="0"/>
          <w:bCs w:val="0"/>
          <w:sz w:val="24"/>
          <w:szCs w:val="24"/>
          <w:u w:val="single"/>
          <w:rtl/>
        </w:rPr>
        <w:t xml:space="preserve">ביטוחים ע"י ספקים וקבלנים המופעלים ע"י  </w:t>
      </w:r>
      <w:r w:rsidRPr="00B235D7">
        <w:rPr>
          <w:rFonts w:hint="cs"/>
          <w:b w:val="0"/>
          <w:bCs w:val="0"/>
          <w:sz w:val="24"/>
          <w:szCs w:val="24"/>
          <w:u w:val="single"/>
          <w:rtl/>
        </w:rPr>
        <w:t>נותן השירותים</w:t>
      </w:r>
    </w:p>
    <w:p w14:paraId="4412483B" w14:textId="6A21C33D" w:rsidR="002836DB" w:rsidRPr="00793945" w:rsidRDefault="002836DB" w:rsidP="00793945">
      <w:pPr>
        <w:pStyle w:val="3"/>
        <w:spacing w:before="0" w:after="0" w:line="360" w:lineRule="auto"/>
        <w:ind w:left="1219"/>
        <w:rPr>
          <w:b w:val="0"/>
          <w:bCs w:val="0"/>
          <w:sz w:val="24"/>
          <w:szCs w:val="24"/>
          <w:u w:val="single"/>
          <w:rtl/>
        </w:rPr>
      </w:pPr>
      <w:r w:rsidRPr="00B235D7">
        <w:rPr>
          <w:rFonts w:hint="cs"/>
          <w:b w:val="0"/>
          <w:bCs w:val="0"/>
          <w:sz w:val="24"/>
          <w:szCs w:val="24"/>
          <w:rtl/>
        </w:rPr>
        <w:t xml:space="preserve">נותן השירותים </w:t>
      </w:r>
      <w:r w:rsidRPr="00B235D7">
        <w:rPr>
          <w:b w:val="0"/>
          <w:bCs w:val="0"/>
          <w:sz w:val="24"/>
          <w:szCs w:val="24"/>
          <w:rtl/>
        </w:rPr>
        <w:t xml:space="preserve">מתחייב לוודא בפועל כי ספקים, להלן "קבלנים, קבלני משנה, בעלי מקצוע </w:t>
      </w:r>
      <w:r w:rsidRPr="00B235D7">
        <w:rPr>
          <w:rFonts w:hint="cs"/>
          <w:b w:val="0"/>
          <w:bCs w:val="0"/>
          <w:sz w:val="24"/>
          <w:szCs w:val="24"/>
          <w:rtl/>
        </w:rPr>
        <w:t xml:space="preserve">עצמאיים, נותני </w:t>
      </w:r>
      <w:r w:rsidRPr="00B235D7">
        <w:rPr>
          <w:b w:val="0"/>
          <w:bCs w:val="0"/>
          <w:sz w:val="24"/>
          <w:szCs w:val="24"/>
          <w:rtl/>
        </w:rPr>
        <w:t>שירותים (אדם או גוף)" אשר עמהם הוא מתקשר לצורך לביצוע עבודות ושירותים הנדרשים</w:t>
      </w:r>
      <w:r w:rsidRPr="00B235D7">
        <w:rPr>
          <w:rFonts w:hint="cs"/>
          <w:b w:val="0"/>
          <w:bCs w:val="0"/>
          <w:sz w:val="24"/>
          <w:szCs w:val="24"/>
          <w:rtl/>
        </w:rPr>
        <w:t xml:space="preserve"> על פי </w:t>
      </w:r>
      <w:r w:rsidRPr="00B235D7">
        <w:rPr>
          <w:b w:val="0"/>
          <w:bCs w:val="0"/>
          <w:sz w:val="24"/>
          <w:szCs w:val="24"/>
          <w:rtl/>
        </w:rPr>
        <w:t>על פי המכרז/החוזה, יציגו ביטוחים הולמים לתחומי  פעילותם בהתאם לעבודה/שרות הניתן</w:t>
      </w:r>
      <w:r w:rsidRPr="00B235D7">
        <w:rPr>
          <w:rFonts w:hint="cs"/>
          <w:b w:val="0"/>
          <w:bCs w:val="0"/>
          <w:sz w:val="24"/>
          <w:szCs w:val="24"/>
          <w:rtl/>
        </w:rPr>
        <w:t xml:space="preserve"> על ידם, </w:t>
      </w:r>
      <w:r w:rsidRPr="00B235D7">
        <w:rPr>
          <w:b w:val="0"/>
          <w:bCs w:val="0"/>
          <w:sz w:val="24"/>
          <w:szCs w:val="24"/>
          <w:rtl/>
        </w:rPr>
        <w:t>הביטוחים יכללו כיסוי לפעילויות,- לכל רכוש שלהם במסגרת הפעילות,- ציוד, מתקנים</w:t>
      </w:r>
      <w:r w:rsidRPr="00B235D7">
        <w:rPr>
          <w:rFonts w:hint="cs"/>
          <w:b w:val="0"/>
          <w:bCs w:val="0"/>
          <w:sz w:val="24"/>
          <w:szCs w:val="24"/>
          <w:rtl/>
        </w:rPr>
        <w:t xml:space="preserve">, </w:t>
      </w:r>
      <w:proofErr w:type="spellStart"/>
      <w:r w:rsidRPr="00B235D7">
        <w:rPr>
          <w:rFonts w:hint="cs"/>
          <w:b w:val="0"/>
          <w:bCs w:val="0"/>
          <w:sz w:val="24"/>
          <w:szCs w:val="24"/>
          <w:rtl/>
        </w:rPr>
        <w:t>צמ"ה</w:t>
      </w:r>
      <w:proofErr w:type="spellEnd"/>
      <w:r w:rsidRPr="00B235D7">
        <w:rPr>
          <w:b w:val="0"/>
          <w:bCs w:val="0"/>
          <w:sz w:val="24"/>
          <w:szCs w:val="24"/>
          <w:rtl/>
        </w:rPr>
        <w:t xml:space="preserve"> וכל רכוש</w:t>
      </w:r>
      <w:r w:rsidRPr="00B235D7">
        <w:rPr>
          <w:rFonts w:hint="cs"/>
          <w:b w:val="0"/>
          <w:bCs w:val="0"/>
          <w:sz w:val="24"/>
          <w:szCs w:val="24"/>
          <w:rtl/>
        </w:rPr>
        <w:t xml:space="preserve"> אחר</w:t>
      </w:r>
      <w:r w:rsidRPr="00B235D7">
        <w:rPr>
          <w:b w:val="0"/>
          <w:bCs w:val="0"/>
          <w:sz w:val="24"/>
          <w:szCs w:val="24"/>
          <w:rtl/>
        </w:rPr>
        <w:t xml:space="preserve"> אשר יובא, יותקן וימצא באתר</w:t>
      </w:r>
      <w:r w:rsidRPr="00B235D7">
        <w:rPr>
          <w:rFonts w:hint="cs"/>
          <w:b w:val="0"/>
          <w:bCs w:val="0"/>
          <w:sz w:val="24"/>
          <w:szCs w:val="24"/>
          <w:rtl/>
        </w:rPr>
        <w:t>י העבודות</w:t>
      </w:r>
      <w:r w:rsidRPr="00B235D7">
        <w:rPr>
          <w:b w:val="0"/>
          <w:bCs w:val="0"/>
          <w:sz w:val="24"/>
          <w:szCs w:val="24"/>
          <w:rtl/>
        </w:rPr>
        <w:t xml:space="preserve"> לצורך </w:t>
      </w:r>
      <w:r w:rsidRPr="00B235D7">
        <w:rPr>
          <w:rFonts w:hint="cs"/>
          <w:b w:val="0"/>
          <w:bCs w:val="0"/>
          <w:sz w:val="24"/>
          <w:szCs w:val="24"/>
          <w:rtl/>
        </w:rPr>
        <w:t>ביצוע העבודות</w:t>
      </w:r>
      <w:r w:rsidRPr="00B235D7">
        <w:rPr>
          <w:b w:val="0"/>
          <w:bCs w:val="0"/>
          <w:sz w:val="24"/>
          <w:szCs w:val="24"/>
          <w:rtl/>
        </w:rPr>
        <w:t>, לאחריות כלפי עובדיהם וכלפי צדדים</w:t>
      </w:r>
      <w:r w:rsidRPr="00B235D7">
        <w:rPr>
          <w:rFonts w:hint="cs"/>
          <w:b w:val="0"/>
          <w:bCs w:val="0"/>
          <w:sz w:val="24"/>
          <w:szCs w:val="24"/>
          <w:rtl/>
        </w:rPr>
        <w:t xml:space="preserve"> שלישיים, </w:t>
      </w:r>
      <w:r w:rsidRPr="00B235D7">
        <w:rPr>
          <w:b w:val="0"/>
          <w:bCs w:val="0"/>
          <w:sz w:val="24"/>
          <w:szCs w:val="24"/>
          <w:rtl/>
        </w:rPr>
        <w:t>גוף ורכוש, לרב</w:t>
      </w:r>
      <w:r w:rsidR="00B235D7">
        <w:rPr>
          <w:b w:val="0"/>
          <w:bCs w:val="0"/>
          <w:sz w:val="24"/>
          <w:szCs w:val="24"/>
          <w:rtl/>
        </w:rPr>
        <w:t xml:space="preserve">ות לגבי הפעלת קבלני משנה </w:t>
      </w:r>
      <w:proofErr w:type="spellStart"/>
      <w:r w:rsidR="00B235D7">
        <w:rPr>
          <w:b w:val="0"/>
          <w:bCs w:val="0"/>
          <w:sz w:val="24"/>
          <w:szCs w:val="24"/>
          <w:rtl/>
        </w:rPr>
        <w:t>מטעמם,</w:t>
      </w:r>
      <w:r w:rsidRPr="00B235D7">
        <w:rPr>
          <w:b w:val="0"/>
          <w:bCs w:val="0"/>
          <w:sz w:val="24"/>
          <w:szCs w:val="24"/>
          <w:rtl/>
        </w:rPr>
        <w:t>ביטוחי</w:t>
      </w:r>
      <w:proofErr w:type="spellEnd"/>
      <w:r w:rsidRPr="00B235D7">
        <w:rPr>
          <w:b w:val="0"/>
          <w:bCs w:val="0"/>
          <w:sz w:val="24"/>
          <w:szCs w:val="24"/>
          <w:rtl/>
        </w:rPr>
        <w:t xml:space="preserve"> אחריות מקצועית</w:t>
      </w:r>
      <w:r w:rsidRPr="00B235D7">
        <w:rPr>
          <w:rFonts w:hint="cs"/>
          <w:b w:val="0"/>
          <w:bCs w:val="0"/>
          <w:sz w:val="24"/>
          <w:szCs w:val="24"/>
          <w:rtl/>
        </w:rPr>
        <w:t xml:space="preserve"> בגין מתכננים, מהנדסים, אדריכלים, מודדים, יועצי/ממוני בטיחות, מפקחים</w:t>
      </w:r>
      <w:r w:rsidRPr="00B235D7">
        <w:rPr>
          <w:b w:val="0"/>
          <w:bCs w:val="0"/>
          <w:sz w:val="24"/>
          <w:szCs w:val="24"/>
          <w:rtl/>
        </w:rPr>
        <w:t xml:space="preserve">, </w:t>
      </w:r>
      <w:r w:rsidRPr="00B235D7">
        <w:rPr>
          <w:rFonts w:hint="cs"/>
          <w:b w:val="0"/>
          <w:bCs w:val="0"/>
          <w:sz w:val="24"/>
          <w:szCs w:val="24"/>
          <w:rtl/>
        </w:rPr>
        <w:t xml:space="preserve">יועצים משפטיים/עורכי דין,  ביטוחי חבות המוצר בגין מוצרים, מערכות, תשתיות לרבות צנרות מים וביוב המסופקים ומותקנים באתרי ביצוע העבודות, ביטוחי </w:t>
      </w:r>
      <w:r w:rsidRPr="00B235D7">
        <w:rPr>
          <w:rFonts w:hint="cs"/>
          <w:b w:val="0"/>
          <w:bCs w:val="0"/>
          <w:sz w:val="24"/>
          <w:szCs w:val="24"/>
          <w:rtl/>
        </w:rPr>
        <w:lastRenderedPageBreak/>
        <w:t xml:space="preserve">עבודות קבלניות במלוא שווי העבודות הכוללים תקופת תחזוקה מורחבת בת 24 חודש ושעבוד תגמולי הביטוח לטובת נותן השירותים ומדינת ישראל </w:t>
      </w:r>
      <w:r w:rsidRPr="00B235D7">
        <w:rPr>
          <w:b w:val="0"/>
          <w:bCs w:val="0"/>
          <w:sz w:val="24"/>
          <w:szCs w:val="24"/>
          <w:rtl/>
        </w:rPr>
        <w:t>–</w:t>
      </w:r>
      <w:r w:rsidRPr="00B235D7">
        <w:rPr>
          <w:rFonts w:hint="cs"/>
          <w:b w:val="0"/>
          <w:bCs w:val="0"/>
          <w:sz w:val="24"/>
          <w:szCs w:val="24"/>
          <w:rtl/>
        </w:rPr>
        <w:t xml:space="preserve"> משרד הכלכלה והתעשייה, </w:t>
      </w:r>
      <w:r w:rsidRPr="00B235D7">
        <w:rPr>
          <w:b w:val="0"/>
          <w:bCs w:val="0"/>
          <w:sz w:val="24"/>
          <w:szCs w:val="24"/>
          <w:rtl/>
        </w:rPr>
        <w:t xml:space="preserve">כאשר הביטוחים כוללים </w:t>
      </w:r>
      <w:proofErr w:type="spellStart"/>
      <w:r w:rsidRPr="00B235D7">
        <w:rPr>
          <w:b w:val="0"/>
          <w:bCs w:val="0"/>
          <w:sz w:val="24"/>
          <w:szCs w:val="24"/>
          <w:rtl/>
        </w:rPr>
        <w:t>הרחבי</w:t>
      </w:r>
      <w:proofErr w:type="spellEnd"/>
      <w:r w:rsidRPr="00B235D7">
        <w:rPr>
          <w:b w:val="0"/>
          <w:bCs w:val="0"/>
          <w:sz w:val="24"/>
          <w:szCs w:val="24"/>
          <w:rtl/>
        </w:rPr>
        <w:t xml:space="preserve"> שיפוי לטובת מדינת ישראל – משרד</w:t>
      </w:r>
      <w:r w:rsidRPr="00B235D7">
        <w:rPr>
          <w:rFonts w:hint="cs"/>
          <w:b w:val="0"/>
          <w:bCs w:val="0"/>
          <w:sz w:val="24"/>
          <w:szCs w:val="24"/>
          <w:rtl/>
        </w:rPr>
        <w:t xml:space="preserve"> הכלכלה </w:t>
      </w:r>
      <w:r w:rsidRPr="00793945">
        <w:rPr>
          <w:rFonts w:hint="cs"/>
          <w:b w:val="0"/>
          <w:bCs w:val="0"/>
          <w:sz w:val="24"/>
          <w:szCs w:val="24"/>
          <w:rtl/>
        </w:rPr>
        <w:t>והתעשייה</w:t>
      </w:r>
      <w:r w:rsidRPr="00793945">
        <w:rPr>
          <w:b w:val="0"/>
          <w:bCs w:val="0"/>
          <w:sz w:val="24"/>
          <w:szCs w:val="24"/>
          <w:rtl/>
        </w:rPr>
        <w:t xml:space="preserve"> </w:t>
      </w:r>
      <w:r w:rsidRPr="00793945">
        <w:rPr>
          <w:rFonts w:hint="cs"/>
          <w:b w:val="0"/>
          <w:bCs w:val="0"/>
          <w:sz w:val="24"/>
          <w:szCs w:val="24"/>
          <w:rtl/>
        </w:rPr>
        <w:t xml:space="preserve">ונותן השירותים </w:t>
      </w:r>
      <w:r w:rsidRPr="00793945">
        <w:rPr>
          <w:b w:val="0"/>
          <w:bCs w:val="0"/>
          <w:sz w:val="24"/>
          <w:szCs w:val="24"/>
          <w:rtl/>
        </w:rPr>
        <w:t>בהם הם נכללים כמבוטח נוסף</w:t>
      </w:r>
      <w:r w:rsidRPr="00793945">
        <w:rPr>
          <w:rFonts w:hint="cs"/>
          <w:b w:val="0"/>
          <w:bCs w:val="0"/>
          <w:sz w:val="24"/>
          <w:szCs w:val="24"/>
          <w:rtl/>
        </w:rPr>
        <w:t xml:space="preserve">  כולל סעיף ויתור על זכות התחלוף כלפי מדינת ישראל </w:t>
      </w:r>
      <w:r w:rsidRPr="00793945">
        <w:rPr>
          <w:b w:val="0"/>
          <w:bCs w:val="0"/>
          <w:sz w:val="24"/>
          <w:szCs w:val="24"/>
          <w:rtl/>
        </w:rPr>
        <w:t>–</w:t>
      </w:r>
      <w:r w:rsidRPr="00793945">
        <w:rPr>
          <w:rFonts w:hint="cs"/>
          <w:b w:val="0"/>
          <w:bCs w:val="0"/>
          <w:sz w:val="24"/>
          <w:szCs w:val="24"/>
          <w:rtl/>
        </w:rPr>
        <w:t xml:space="preserve"> משרד הכלכלה והתעשייה</w:t>
      </w:r>
      <w:r w:rsidRPr="00793945">
        <w:rPr>
          <w:b w:val="0"/>
          <w:bCs w:val="0"/>
          <w:sz w:val="24"/>
          <w:szCs w:val="24"/>
          <w:rtl/>
        </w:rPr>
        <w:t xml:space="preserve"> ועובדיהם, כאשר היקף</w:t>
      </w:r>
      <w:r w:rsidRPr="00793945">
        <w:rPr>
          <w:rFonts w:hint="cs"/>
          <w:b w:val="0"/>
          <w:bCs w:val="0"/>
          <w:sz w:val="24"/>
          <w:szCs w:val="24"/>
          <w:rtl/>
        </w:rPr>
        <w:t xml:space="preserve"> הכיסוי </w:t>
      </w:r>
      <w:proofErr w:type="spellStart"/>
      <w:r w:rsidRPr="00793945">
        <w:rPr>
          <w:rFonts w:hint="cs"/>
          <w:b w:val="0"/>
          <w:bCs w:val="0"/>
          <w:sz w:val="24"/>
          <w:szCs w:val="24"/>
          <w:rtl/>
        </w:rPr>
        <w:t>הביטוחי</w:t>
      </w:r>
      <w:proofErr w:type="spellEnd"/>
      <w:r w:rsidRPr="00793945">
        <w:rPr>
          <w:rFonts w:hint="cs"/>
          <w:b w:val="0"/>
          <w:bCs w:val="0"/>
          <w:sz w:val="24"/>
          <w:szCs w:val="24"/>
          <w:rtl/>
        </w:rPr>
        <w:t xml:space="preserve"> וגבולות האחריות </w:t>
      </w:r>
      <w:r w:rsidRPr="00793945">
        <w:rPr>
          <w:b w:val="0"/>
          <w:bCs w:val="0"/>
          <w:sz w:val="24"/>
          <w:szCs w:val="24"/>
          <w:rtl/>
        </w:rPr>
        <w:t xml:space="preserve">ותנאי הביטוח לא יפחתו מהרשום בטופס האישור </w:t>
      </w:r>
      <w:proofErr w:type="spellStart"/>
      <w:r w:rsidRPr="00793945">
        <w:rPr>
          <w:b w:val="0"/>
          <w:bCs w:val="0"/>
          <w:sz w:val="24"/>
          <w:szCs w:val="24"/>
          <w:rtl/>
        </w:rPr>
        <w:t>הביטוחי</w:t>
      </w:r>
      <w:proofErr w:type="spellEnd"/>
      <w:r w:rsidRPr="00793945">
        <w:rPr>
          <w:b w:val="0"/>
          <w:bCs w:val="0"/>
          <w:sz w:val="24"/>
          <w:szCs w:val="24"/>
          <w:rtl/>
        </w:rPr>
        <w:t xml:space="preserve"> הרלוונטי המצורף לגבי</w:t>
      </w:r>
      <w:r w:rsidRPr="00793945">
        <w:rPr>
          <w:rFonts w:hint="cs"/>
          <w:b w:val="0"/>
          <w:bCs w:val="0"/>
          <w:sz w:val="24"/>
          <w:szCs w:val="24"/>
          <w:rtl/>
        </w:rPr>
        <w:t xml:space="preserve"> </w:t>
      </w:r>
      <w:r w:rsidRPr="00793945">
        <w:rPr>
          <w:b w:val="0"/>
          <w:bCs w:val="0"/>
          <w:sz w:val="24"/>
          <w:szCs w:val="24"/>
          <w:rtl/>
        </w:rPr>
        <w:t xml:space="preserve"> פעילות כל אחד מהספק</w:t>
      </w:r>
      <w:r w:rsidR="00793945">
        <w:rPr>
          <w:b w:val="0"/>
          <w:bCs w:val="0"/>
          <w:sz w:val="24"/>
          <w:szCs w:val="24"/>
          <w:rtl/>
        </w:rPr>
        <w:t>ים בתחום</w:t>
      </w:r>
      <w:r w:rsidRPr="00793945">
        <w:rPr>
          <w:rFonts w:hint="cs"/>
          <w:b w:val="0"/>
          <w:bCs w:val="0"/>
          <w:sz w:val="24"/>
          <w:szCs w:val="24"/>
          <w:rtl/>
        </w:rPr>
        <w:t xml:space="preserve"> </w:t>
      </w:r>
      <w:r w:rsidRPr="00793945">
        <w:rPr>
          <w:b w:val="0"/>
          <w:bCs w:val="0"/>
          <w:sz w:val="24"/>
          <w:szCs w:val="24"/>
          <w:rtl/>
        </w:rPr>
        <w:t>פעילותו</w:t>
      </w:r>
      <w:r w:rsidRPr="00793945">
        <w:rPr>
          <w:rFonts w:hint="cs"/>
          <w:b w:val="0"/>
          <w:bCs w:val="0"/>
          <w:sz w:val="24"/>
          <w:szCs w:val="24"/>
          <w:rtl/>
        </w:rPr>
        <w:t xml:space="preserve"> (ככל שקיים טופס שכזה).</w:t>
      </w:r>
    </w:p>
    <w:p w14:paraId="5567B117" w14:textId="1777E2B1" w:rsidR="002836DB" w:rsidRPr="005B1162" w:rsidRDefault="002836DB" w:rsidP="009B1854">
      <w:pPr>
        <w:pStyle w:val="3"/>
        <w:numPr>
          <w:ilvl w:val="0"/>
          <w:numId w:val="39"/>
        </w:numPr>
        <w:spacing w:before="0" w:after="0" w:line="360" w:lineRule="auto"/>
        <w:ind w:left="1218" w:hanging="425"/>
        <w:rPr>
          <w:b w:val="0"/>
          <w:bCs w:val="0"/>
          <w:sz w:val="24"/>
          <w:szCs w:val="24"/>
          <w:u w:val="single"/>
          <w:rtl/>
        </w:rPr>
      </w:pPr>
      <w:r w:rsidRPr="005B1162">
        <w:rPr>
          <w:rFonts w:hint="cs"/>
          <w:b w:val="0"/>
          <w:bCs w:val="0"/>
          <w:sz w:val="24"/>
          <w:szCs w:val="24"/>
          <w:u w:val="single"/>
          <w:rtl/>
        </w:rPr>
        <w:t>כללי</w:t>
      </w:r>
    </w:p>
    <w:p w14:paraId="078137C7" w14:textId="7EDB252A" w:rsidR="002836DB" w:rsidRPr="005B1162" w:rsidRDefault="002836DB" w:rsidP="009B1854">
      <w:pPr>
        <w:pStyle w:val="3"/>
        <w:numPr>
          <w:ilvl w:val="0"/>
          <w:numId w:val="44"/>
        </w:numPr>
        <w:spacing w:before="0" w:after="0" w:line="360" w:lineRule="auto"/>
        <w:ind w:left="1643" w:hanging="425"/>
        <w:rPr>
          <w:b w:val="0"/>
          <w:bCs w:val="0"/>
          <w:sz w:val="24"/>
          <w:szCs w:val="24"/>
          <w:rtl/>
        </w:rPr>
      </w:pPr>
      <w:r w:rsidRPr="005B1162">
        <w:rPr>
          <w:rFonts w:hint="cs"/>
          <w:b w:val="0"/>
          <w:bCs w:val="0"/>
          <w:sz w:val="24"/>
          <w:szCs w:val="24"/>
          <w:rtl/>
        </w:rPr>
        <w:t>בכל פוליסות הביטוח הנ"ל יכללו התנאים הבאים.</w:t>
      </w:r>
    </w:p>
    <w:p w14:paraId="38FA76CA" w14:textId="58C99AA2" w:rsidR="002836DB" w:rsidRPr="005B1162" w:rsidRDefault="002836DB" w:rsidP="009B1854">
      <w:pPr>
        <w:pStyle w:val="3"/>
        <w:numPr>
          <w:ilvl w:val="0"/>
          <w:numId w:val="45"/>
        </w:numPr>
        <w:spacing w:before="0" w:after="0" w:line="360" w:lineRule="auto"/>
        <w:ind w:left="2069" w:hanging="357"/>
        <w:rPr>
          <w:b w:val="0"/>
          <w:bCs w:val="0"/>
          <w:sz w:val="24"/>
          <w:szCs w:val="24"/>
          <w:rtl/>
        </w:rPr>
      </w:pPr>
      <w:r w:rsidRPr="005B1162">
        <w:rPr>
          <w:rFonts w:hint="cs"/>
          <w:b w:val="0"/>
          <w:bCs w:val="0"/>
          <w:sz w:val="24"/>
          <w:szCs w:val="24"/>
          <w:rtl/>
        </w:rPr>
        <w:t xml:space="preserve">לשם המבוטח יתווספו כמבוטחים נוספים: מדינת ישראל </w:t>
      </w:r>
      <w:r w:rsidRPr="005B1162">
        <w:rPr>
          <w:b w:val="0"/>
          <w:bCs w:val="0"/>
          <w:sz w:val="24"/>
          <w:szCs w:val="24"/>
          <w:rtl/>
        </w:rPr>
        <w:t>–</w:t>
      </w:r>
      <w:r w:rsidRPr="005B1162">
        <w:rPr>
          <w:rFonts w:hint="cs"/>
          <w:b w:val="0"/>
          <w:bCs w:val="0"/>
          <w:sz w:val="24"/>
          <w:szCs w:val="24"/>
          <w:rtl/>
        </w:rPr>
        <w:t xml:space="preserve"> משרד הכלכלה והתעשייה, בכפוף </w:t>
      </w:r>
      <w:proofErr w:type="spellStart"/>
      <w:r w:rsidRPr="005B1162">
        <w:rPr>
          <w:rFonts w:hint="cs"/>
          <w:b w:val="0"/>
          <w:bCs w:val="0"/>
          <w:sz w:val="24"/>
          <w:szCs w:val="24"/>
          <w:rtl/>
        </w:rPr>
        <w:t>להרחבי</w:t>
      </w:r>
      <w:proofErr w:type="spellEnd"/>
      <w:r w:rsidRPr="005B1162">
        <w:rPr>
          <w:rFonts w:hint="cs"/>
          <w:b w:val="0"/>
          <w:bCs w:val="0"/>
          <w:sz w:val="24"/>
          <w:szCs w:val="24"/>
          <w:rtl/>
        </w:rPr>
        <w:t xml:space="preserve">  השיפוי כמפורט לעיל.</w:t>
      </w:r>
    </w:p>
    <w:p w14:paraId="100FE607" w14:textId="77EC201F" w:rsidR="002836DB" w:rsidRPr="005B1162" w:rsidRDefault="002836DB" w:rsidP="009B1854">
      <w:pPr>
        <w:pStyle w:val="3"/>
        <w:numPr>
          <w:ilvl w:val="0"/>
          <w:numId w:val="45"/>
        </w:numPr>
        <w:spacing w:before="0" w:after="0" w:line="360" w:lineRule="auto"/>
        <w:ind w:left="2069" w:hanging="357"/>
        <w:rPr>
          <w:b w:val="0"/>
          <w:bCs w:val="0"/>
          <w:sz w:val="24"/>
          <w:szCs w:val="24"/>
          <w:rtl/>
        </w:rPr>
      </w:pPr>
      <w:r w:rsidRPr="005B1162">
        <w:rPr>
          <w:rFonts w:hint="cs"/>
          <w:b w:val="0"/>
          <w:bCs w:val="0"/>
          <w:sz w:val="24"/>
          <w:szCs w:val="24"/>
          <w:rtl/>
        </w:rPr>
        <w:t xml:space="preserve">בכל מקרה של צמצום או ביטול הביטוח ע"י אחד הצדדים לא יהיה להם כל תוקף אלא, אם ניתנה </w:t>
      </w:r>
    </w:p>
    <w:p w14:paraId="17360948" w14:textId="63E9447F" w:rsidR="002836DB" w:rsidRPr="005B1162" w:rsidRDefault="002836DB" w:rsidP="009B1854">
      <w:pPr>
        <w:pStyle w:val="3"/>
        <w:numPr>
          <w:ilvl w:val="0"/>
          <w:numId w:val="45"/>
        </w:numPr>
        <w:spacing w:before="0" w:after="0" w:line="360" w:lineRule="auto"/>
        <w:ind w:left="2069" w:hanging="357"/>
        <w:rPr>
          <w:b w:val="0"/>
          <w:bCs w:val="0"/>
          <w:sz w:val="24"/>
          <w:szCs w:val="24"/>
          <w:rtl/>
        </w:rPr>
      </w:pPr>
      <w:r w:rsidRPr="005B1162">
        <w:rPr>
          <w:rFonts w:hint="cs"/>
          <w:b w:val="0"/>
          <w:bCs w:val="0"/>
          <w:sz w:val="24"/>
          <w:szCs w:val="24"/>
          <w:rtl/>
        </w:rPr>
        <w:t xml:space="preserve">על כך הודעה מוקדמת של 60 יום לפחות במכתב רשום לחשב משרד הכלכלה והתעשייה;  המבטח מוותר על כל זכות שיבוב, תביעה, השתתפות או חזרה כלפי מדינת ישראל </w:t>
      </w:r>
      <w:r w:rsidRPr="005B1162">
        <w:rPr>
          <w:b w:val="0"/>
          <w:bCs w:val="0"/>
          <w:sz w:val="24"/>
          <w:szCs w:val="24"/>
          <w:rtl/>
        </w:rPr>
        <w:t>–</w:t>
      </w:r>
      <w:r w:rsidRPr="005B1162">
        <w:rPr>
          <w:rFonts w:hint="cs"/>
          <w:b w:val="0"/>
          <w:bCs w:val="0"/>
          <w:sz w:val="24"/>
          <w:szCs w:val="24"/>
          <w:rtl/>
        </w:rPr>
        <w:t xml:space="preserve"> משרד הכלכלה והתעשייה, </w:t>
      </w:r>
      <w:r w:rsidRPr="005B1162">
        <w:rPr>
          <w:b w:val="0"/>
          <w:bCs w:val="0"/>
          <w:sz w:val="24"/>
          <w:szCs w:val="24"/>
          <w:rtl/>
        </w:rPr>
        <w:t>ועובדיהם,  ובלבד שהוויתור לא יחול</w:t>
      </w:r>
      <w:r w:rsidRPr="005B1162">
        <w:rPr>
          <w:rFonts w:hint="cs"/>
          <w:b w:val="0"/>
          <w:bCs w:val="0"/>
          <w:sz w:val="24"/>
          <w:szCs w:val="24"/>
          <w:rtl/>
        </w:rPr>
        <w:t xml:space="preserve"> לטובת אדם  שגרם  לנזק  מתוך כוונת זדון.</w:t>
      </w:r>
    </w:p>
    <w:p w14:paraId="4B0B576C" w14:textId="065AB478" w:rsidR="002836DB" w:rsidRPr="005B1162" w:rsidRDefault="002836DB" w:rsidP="009B1854">
      <w:pPr>
        <w:pStyle w:val="3"/>
        <w:numPr>
          <w:ilvl w:val="0"/>
          <w:numId w:val="45"/>
        </w:numPr>
        <w:spacing w:before="0" w:after="0" w:line="360" w:lineRule="auto"/>
        <w:ind w:left="2069" w:hanging="357"/>
        <w:rPr>
          <w:b w:val="0"/>
          <w:bCs w:val="0"/>
          <w:sz w:val="24"/>
          <w:szCs w:val="24"/>
          <w:rtl/>
        </w:rPr>
      </w:pPr>
      <w:r w:rsidRPr="005B1162">
        <w:rPr>
          <w:rFonts w:hint="cs"/>
          <w:b w:val="0"/>
          <w:bCs w:val="0"/>
          <w:sz w:val="24"/>
          <w:szCs w:val="24"/>
          <w:rtl/>
        </w:rPr>
        <w:t xml:space="preserve">נותן השירותים אחראי בלעדית כלפי המבטח לתשלום דמי הביטוח עבור הפוליסות ולמילוי כל </w:t>
      </w:r>
      <w:r w:rsidRPr="005B1162">
        <w:rPr>
          <w:b w:val="0"/>
          <w:bCs w:val="0"/>
          <w:sz w:val="24"/>
          <w:szCs w:val="24"/>
          <w:rtl/>
        </w:rPr>
        <w:t>החובות</w:t>
      </w:r>
      <w:r w:rsidRPr="005B1162">
        <w:rPr>
          <w:rFonts w:hint="cs"/>
          <w:b w:val="0"/>
          <w:bCs w:val="0"/>
          <w:sz w:val="24"/>
          <w:szCs w:val="24"/>
          <w:rtl/>
        </w:rPr>
        <w:t xml:space="preserve"> המוטלות על המבוטח על פי תנאי הפוליסות.</w:t>
      </w:r>
    </w:p>
    <w:p w14:paraId="798CCDA1" w14:textId="32164DD2" w:rsidR="002836DB" w:rsidRPr="005B1162" w:rsidRDefault="002836DB" w:rsidP="009B1854">
      <w:pPr>
        <w:pStyle w:val="3"/>
        <w:numPr>
          <w:ilvl w:val="0"/>
          <w:numId w:val="45"/>
        </w:numPr>
        <w:spacing w:before="0" w:after="0" w:line="360" w:lineRule="auto"/>
        <w:ind w:left="2069" w:hanging="357"/>
        <w:rPr>
          <w:b w:val="0"/>
          <w:bCs w:val="0"/>
          <w:sz w:val="24"/>
          <w:szCs w:val="24"/>
          <w:rtl/>
        </w:rPr>
      </w:pPr>
      <w:r w:rsidRPr="005B1162">
        <w:rPr>
          <w:rFonts w:hint="cs"/>
          <w:b w:val="0"/>
          <w:bCs w:val="0"/>
          <w:sz w:val="24"/>
          <w:szCs w:val="24"/>
          <w:rtl/>
        </w:rPr>
        <w:t>ההשתתפויות העצמיות הנקובות בכל פוליסה ופוליסה תחולנה בלעדית על נותן השירותים.</w:t>
      </w:r>
    </w:p>
    <w:p w14:paraId="11F10B57" w14:textId="32643305" w:rsidR="002836DB" w:rsidRPr="005B1162" w:rsidRDefault="002836DB" w:rsidP="009B1854">
      <w:pPr>
        <w:pStyle w:val="3"/>
        <w:numPr>
          <w:ilvl w:val="0"/>
          <w:numId w:val="45"/>
        </w:numPr>
        <w:spacing w:before="0" w:after="0" w:line="360" w:lineRule="auto"/>
        <w:ind w:left="2069" w:hanging="357"/>
        <w:rPr>
          <w:b w:val="0"/>
          <w:bCs w:val="0"/>
          <w:sz w:val="24"/>
          <w:szCs w:val="24"/>
          <w:rtl/>
        </w:rPr>
      </w:pPr>
      <w:r w:rsidRPr="005B1162">
        <w:rPr>
          <w:rFonts w:hint="cs"/>
          <w:b w:val="0"/>
          <w:bCs w:val="0"/>
          <w:sz w:val="24"/>
          <w:szCs w:val="24"/>
          <w:rtl/>
        </w:rPr>
        <w:t>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14:paraId="444B93E4" w14:textId="51FD6056" w:rsidR="002836DB" w:rsidRPr="002E50D9" w:rsidRDefault="002836DB" w:rsidP="009B1854">
      <w:pPr>
        <w:pStyle w:val="3"/>
        <w:numPr>
          <w:ilvl w:val="0"/>
          <w:numId w:val="45"/>
        </w:numPr>
        <w:spacing w:before="0" w:after="0" w:line="360" w:lineRule="auto"/>
        <w:ind w:left="2069" w:hanging="357"/>
        <w:rPr>
          <w:b w:val="0"/>
          <w:bCs w:val="0"/>
          <w:sz w:val="24"/>
          <w:szCs w:val="24"/>
          <w:rtl/>
        </w:rPr>
      </w:pPr>
      <w:r w:rsidRPr="002E50D9">
        <w:rPr>
          <w:rFonts w:hint="cs"/>
          <w:b w:val="0"/>
          <w:bCs w:val="0"/>
          <w:sz w:val="24"/>
          <w:szCs w:val="24"/>
          <w:rtl/>
        </w:rPr>
        <w:t xml:space="preserve">תנאי הכיסוי של הפוליסות אחריות מעבידים ואחריות כלפי צד שלישי לא יפחתו מהמקובל על פי תנאי "פוליסות נוסח ביט", בכפוף להרחבת הכיסויים המתחייבים על פי הנדרש לעיל. </w:t>
      </w:r>
    </w:p>
    <w:p w14:paraId="0B602B70" w14:textId="0DEE6004" w:rsidR="002836DB" w:rsidRPr="002E50D9" w:rsidRDefault="002836DB" w:rsidP="009B1854">
      <w:pPr>
        <w:pStyle w:val="3"/>
        <w:numPr>
          <w:ilvl w:val="0"/>
          <w:numId w:val="45"/>
        </w:numPr>
        <w:spacing w:before="0" w:after="0" w:line="360" w:lineRule="auto"/>
        <w:ind w:left="2069" w:hanging="357"/>
        <w:rPr>
          <w:b w:val="0"/>
          <w:bCs w:val="0"/>
          <w:sz w:val="24"/>
          <w:szCs w:val="24"/>
          <w:rtl/>
        </w:rPr>
      </w:pPr>
      <w:r w:rsidRPr="002E50D9">
        <w:rPr>
          <w:rFonts w:hint="cs"/>
          <w:b w:val="0"/>
          <w:bCs w:val="0"/>
          <w:sz w:val="24"/>
          <w:szCs w:val="24"/>
          <w:rtl/>
        </w:rPr>
        <w:t xml:space="preserve">חריג כוונה ו/או רשלנות רבתי יבוטל ככל שקיים בכל הפוליסות הנדרשות. </w:t>
      </w:r>
    </w:p>
    <w:p w14:paraId="036F1FAA" w14:textId="77777777" w:rsidR="002836DB" w:rsidRPr="002836DB" w:rsidRDefault="002836DB" w:rsidP="002836DB">
      <w:pPr>
        <w:rPr>
          <w:rtl/>
        </w:rPr>
      </w:pPr>
    </w:p>
    <w:p w14:paraId="56125F96" w14:textId="493CF484" w:rsidR="002836DB" w:rsidRPr="00881696" w:rsidRDefault="002836DB" w:rsidP="009B1854">
      <w:pPr>
        <w:pStyle w:val="3"/>
        <w:numPr>
          <w:ilvl w:val="0"/>
          <w:numId w:val="44"/>
        </w:numPr>
        <w:spacing w:before="0" w:after="0" w:line="360" w:lineRule="auto"/>
        <w:ind w:left="1643" w:hanging="567"/>
        <w:rPr>
          <w:b w:val="0"/>
          <w:bCs w:val="0"/>
          <w:sz w:val="24"/>
          <w:szCs w:val="24"/>
          <w:rtl/>
        </w:rPr>
      </w:pPr>
      <w:r w:rsidRPr="00881696">
        <w:rPr>
          <w:b w:val="0"/>
          <w:bCs w:val="0"/>
          <w:sz w:val="24"/>
          <w:szCs w:val="24"/>
          <w:rtl/>
        </w:rPr>
        <w:lastRenderedPageBreak/>
        <w:t xml:space="preserve">העתקי פוליסות הביטוח, מאושרות ע"י המבטח או אישור קיום ביטוחים בחתימתו על קיום הביטוחים כאמור יומצאו על ידי </w:t>
      </w:r>
      <w:r w:rsidRPr="00881696">
        <w:rPr>
          <w:rFonts w:hint="cs"/>
          <w:b w:val="0"/>
          <w:bCs w:val="0"/>
          <w:sz w:val="24"/>
          <w:szCs w:val="24"/>
          <w:rtl/>
        </w:rPr>
        <w:t>נותן השירותים</w:t>
      </w:r>
      <w:r w:rsidRPr="00881696">
        <w:rPr>
          <w:b w:val="0"/>
          <w:bCs w:val="0"/>
          <w:sz w:val="24"/>
          <w:szCs w:val="24"/>
          <w:rtl/>
        </w:rPr>
        <w:t xml:space="preserve"> למשרד הכלכלה והתעשייה</w:t>
      </w:r>
      <w:r w:rsidRPr="00881696">
        <w:rPr>
          <w:rFonts w:hint="cs"/>
          <w:b w:val="0"/>
          <w:bCs w:val="0"/>
          <w:sz w:val="24"/>
          <w:szCs w:val="24"/>
          <w:rtl/>
        </w:rPr>
        <w:t xml:space="preserve">, </w:t>
      </w:r>
      <w:r w:rsidRPr="00881696">
        <w:rPr>
          <w:b w:val="0"/>
          <w:bCs w:val="0"/>
          <w:sz w:val="24"/>
          <w:szCs w:val="24"/>
          <w:rtl/>
        </w:rPr>
        <w:t>עד למועד חתימת ההסכם.</w:t>
      </w:r>
    </w:p>
    <w:p w14:paraId="12F7296F" w14:textId="78AEDE66" w:rsidR="002836DB" w:rsidRPr="00881696" w:rsidRDefault="002836DB" w:rsidP="009B1854">
      <w:pPr>
        <w:pStyle w:val="3"/>
        <w:numPr>
          <w:ilvl w:val="0"/>
          <w:numId w:val="44"/>
        </w:numPr>
        <w:spacing w:before="0" w:after="0" w:line="360" w:lineRule="auto"/>
        <w:ind w:left="1643" w:hanging="567"/>
        <w:rPr>
          <w:b w:val="0"/>
          <w:bCs w:val="0"/>
          <w:sz w:val="24"/>
          <w:szCs w:val="24"/>
          <w:rtl/>
        </w:rPr>
      </w:pPr>
      <w:r w:rsidRPr="00881696">
        <w:rPr>
          <w:rFonts w:hint="cs"/>
          <w:b w:val="0"/>
          <w:bCs w:val="0"/>
          <w:sz w:val="24"/>
          <w:szCs w:val="24"/>
          <w:rtl/>
        </w:rPr>
        <w:t>נותן השירותים</w:t>
      </w:r>
      <w:r w:rsidRPr="00881696">
        <w:rPr>
          <w:b w:val="0"/>
          <w:bCs w:val="0"/>
          <w:sz w:val="24"/>
          <w:szCs w:val="24"/>
          <w:rtl/>
        </w:rPr>
        <w:t xml:space="preserve"> מתחייב בכל תקופת ההתקשרות החוזית עם מדינת ישראל – משרד </w:t>
      </w:r>
      <w:r w:rsidRPr="00881696">
        <w:rPr>
          <w:rFonts w:hint="cs"/>
          <w:b w:val="0"/>
          <w:bCs w:val="0"/>
          <w:sz w:val="24"/>
          <w:szCs w:val="24"/>
          <w:rtl/>
        </w:rPr>
        <w:t xml:space="preserve">הכלכלה והתעשייה, </w:t>
      </w:r>
      <w:r w:rsidRPr="00881696">
        <w:rPr>
          <w:b w:val="0"/>
          <w:bCs w:val="0"/>
          <w:sz w:val="24"/>
          <w:szCs w:val="24"/>
          <w:rtl/>
        </w:rPr>
        <w:t>וכל עוד אחריות</w:t>
      </w:r>
      <w:r w:rsidRPr="00881696">
        <w:rPr>
          <w:rFonts w:hint="cs"/>
          <w:b w:val="0"/>
          <w:bCs w:val="0"/>
          <w:sz w:val="24"/>
          <w:szCs w:val="24"/>
          <w:rtl/>
        </w:rPr>
        <w:t xml:space="preserve">ו </w:t>
      </w:r>
      <w:r w:rsidRPr="00881696">
        <w:rPr>
          <w:b w:val="0"/>
          <w:bCs w:val="0"/>
          <w:sz w:val="24"/>
          <w:szCs w:val="24"/>
          <w:rtl/>
        </w:rPr>
        <w:t xml:space="preserve">קיימת, להחזיק בתוקף את פוליסות הביטוח. </w:t>
      </w:r>
      <w:r w:rsidRPr="00881696">
        <w:rPr>
          <w:rFonts w:hint="cs"/>
          <w:b w:val="0"/>
          <w:bCs w:val="0"/>
          <w:sz w:val="24"/>
          <w:szCs w:val="24"/>
          <w:rtl/>
        </w:rPr>
        <w:t>נותן השירותים</w:t>
      </w:r>
      <w:r w:rsidRPr="00881696">
        <w:rPr>
          <w:b w:val="0"/>
          <w:bCs w:val="0"/>
          <w:sz w:val="24"/>
          <w:szCs w:val="24"/>
          <w:rtl/>
        </w:rPr>
        <w:t xml:space="preserve"> מתחייב כי פוליסות הביטוח תחודשנה על יד</w:t>
      </w:r>
      <w:r w:rsidRPr="00881696">
        <w:rPr>
          <w:rFonts w:hint="cs"/>
          <w:b w:val="0"/>
          <w:bCs w:val="0"/>
          <w:sz w:val="24"/>
          <w:szCs w:val="24"/>
          <w:rtl/>
        </w:rPr>
        <w:t xml:space="preserve">ו </w:t>
      </w:r>
      <w:r w:rsidRPr="00881696">
        <w:rPr>
          <w:b w:val="0"/>
          <w:bCs w:val="0"/>
          <w:sz w:val="24"/>
          <w:szCs w:val="24"/>
          <w:rtl/>
        </w:rPr>
        <w:t>מדי שנה בשנה, כל עוד ההסכם עם מדינת ישראל – משרד הכלכלה והתעשייה</w:t>
      </w:r>
      <w:r w:rsidRPr="00881696">
        <w:rPr>
          <w:rFonts w:hint="cs"/>
          <w:b w:val="0"/>
          <w:bCs w:val="0"/>
          <w:sz w:val="24"/>
          <w:szCs w:val="24"/>
          <w:rtl/>
        </w:rPr>
        <w:t xml:space="preserve"> </w:t>
      </w:r>
      <w:r w:rsidRPr="00881696">
        <w:rPr>
          <w:b w:val="0"/>
          <w:bCs w:val="0"/>
          <w:sz w:val="24"/>
          <w:szCs w:val="24"/>
          <w:rtl/>
        </w:rPr>
        <w:t xml:space="preserve">בתוקף. </w:t>
      </w:r>
      <w:r w:rsidRPr="00881696">
        <w:rPr>
          <w:rFonts w:hint="cs"/>
          <w:b w:val="0"/>
          <w:bCs w:val="0"/>
          <w:sz w:val="24"/>
          <w:szCs w:val="24"/>
          <w:rtl/>
        </w:rPr>
        <w:t>נותן השירותים</w:t>
      </w:r>
      <w:r w:rsidRPr="00881696">
        <w:rPr>
          <w:b w:val="0"/>
          <w:bCs w:val="0"/>
          <w:sz w:val="24"/>
          <w:szCs w:val="24"/>
          <w:rtl/>
        </w:rPr>
        <w:t xml:space="preserve"> מתחייב להציג את העתקי פוליסות הביטוח המחודשות מאושרות וחתומות ע"י המבטח או אישור בחתימת מבטחו על חידושן למשרד </w:t>
      </w:r>
      <w:r w:rsidRPr="00881696">
        <w:rPr>
          <w:rFonts w:hint="cs"/>
          <w:b w:val="0"/>
          <w:bCs w:val="0"/>
          <w:sz w:val="24"/>
          <w:szCs w:val="24"/>
          <w:rtl/>
        </w:rPr>
        <w:t>הכלכלה והתעשייה</w:t>
      </w:r>
      <w:r w:rsidRPr="00881696">
        <w:rPr>
          <w:b w:val="0"/>
          <w:bCs w:val="0"/>
          <w:sz w:val="24"/>
          <w:szCs w:val="24"/>
          <w:rtl/>
        </w:rPr>
        <w:t xml:space="preserve"> לכל המאוחר שבועיים לפני תום תקופת הביטוח</w:t>
      </w:r>
      <w:r w:rsidR="00881696">
        <w:rPr>
          <w:rFonts w:hint="cs"/>
          <w:b w:val="0"/>
          <w:bCs w:val="0"/>
          <w:sz w:val="24"/>
          <w:szCs w:val="24"/>
          <w:rtl/>
        </w:rPr>
        <w:t>.</w:t>
      </w:r>
    </w:p>
    <w:p w14:paraId="4A4B45F1" w14:textId="39A9AE96" w:rsidR="002836DB" w:rsidRPr="003C4D8B" w:rsidRDefault="002836DB" w:rsidP="009B1854">
      <w:pPr>
        <w:pStyle w:val="3"/>
        <w:numPr>
          <w:ilvl w:val="0"/>
          <w:numId w:val="44"/>
        </w:numPr>
        <w:spacing w:before="0" w:after="0" w:line="360" w:lineRule="auto"/>
        <w:ind w:left="1643" w:hanging="567"/>
        <w:rPr>
          <w:b w:val="0"/>
          <w:bCs w:val="0"/>
          <w:sz w:val="24"/>
          <w:szCs w:val="24"/>
          <w:rtl/>
        </w:rPr>
      </w:pPr>
      <w:r w:rsidRPr="00881696">
        <w:rPr>
          <w:rFonts w:hint="cs"/>
          <w:b w:val="0"/>
          <w:bCs w:val="0"/>
          <w:sz w:val="24"/>
          <w:szCs w:val="24"/>
          <w:rtl/>
        </w:rPr>
        <w:t xml:space="preserve">מוסכם בזה כי הביטוחים הנדרשים, גבולות האחריות ותנאי הכיסוי הם בבחינת דרישה מינימאלית </w:t>
      </w:r>
      <w:r w:rsidRPr="003C4D8B">
        <w:rPr>
          <w:rFonts w:hint="cs"/>
          <w:b w:val="0"/>
          <w:bCs w:val="0"/>
          <w:sz w:val="24"/>
          <w:szCs w:val="24"/>
          <w:rtl/>
        </w:rPr>
        <w:t>המוטלת על נותן השירותים, ואין בהם משום אישור המדינה או מי מטעמה להיקף וגודל הסיכון לביטוח ועליו לבחון את חשיפתו לסיכוני רכוש וחבות גוף ורכוש ולקבוע את הביטוחים הנחוצים לרבות היקף הכיסויים, וגבולות האחריות בהתאם לכך.</w:t>
      </w:r>
    </w:p>
    <w:p w14:paraId="1B8A3B03" w14:textId="2E7C2776" w:rsidR="002836DB" w:rsidRPr="003C4D8B" w:rsidRDefault="002836DB" w:rsidP="009B1854">
      <w:pPr>
        <w:pStyle w:val="3"/>
        <w:numPr>
          <w:ilvl w:val="0"/>
          <w:numId w:val="44"/>
        </w:numPr>
        <w:spacing w:before="0" w:after="0" w:line="360" w:lineRule="auto"/>
        <w:ind w:left="1643" w:hanging="567"/>
        <w:rPr>
          <w:b w:val="0"/>
          <w:bCs w:val="0"/>
          <w:sz w:val="24"/>
          <w:szCs w:val="24"/>
          <w:rtl/>
        </w:rPr>
      </w:pPr>
      <w:r w:rsidRPr="003C4D8B">
        <w:rPr>
          <w:rFonts w:hint="cs"/>
          <w:b w:val="0"/>
          <w:bCs w:val="0"/>
          <w:sz w:val="24"/>
          <w:szCs w:val="24"/>
          <w:rtl/>
        </w:rPr>
        <w:t xml:space="preserve">מודגש בזה במפורש כי אין בכל האמור בסעיפי הביטוח כדי לפטור את נותן השירותים מכל חובה החלה  עליו על </w:t>
      </w:r>
      <w:r w:rsidRPr="003C4D8B">
        <w:rPr>
          <w:b w:val="0"/>
          <w:bCs w:val="0"/>
          <w:sz w:val="24"/>
          <w:szCs w:val="24"/>
          <w:rtl/>
        </w:rPr>
        <w:t>פי דין  ועל פי חוזה זה, ואין לפרש את האמור כוויתור של מדינת ישראל</w:t>
      </w:r>
      <w:r w:rsidRPr="003C4D8B">
        <w:rPr>
          <w:rFonts w:hint="cs"/>
          <w:b w:val="0"/>
          <w:bCs w:val="0"/>
          <w:sz w:val="24"/>
          <w:szCs w:val="24"/>
          <w:rtl/>
        </w:rPr>
        <w:t xml:space="preserve"> </w:t>
      </w:r>
      <w:r w:rsidRPr="003C4D8B">
        <w:rPr>
          <w:b w:val="0"/>
          <w:bCs w:val="0"/>
          <w:sz w:val="24"/>
          <w:szCs w:val="24"/>
          <w:rtl/>
        </w:rPr>
        <w:t>–</w:t>
      </w:r>
      <w:r w:rsidRPr="003C4D8B">
        <w:rPr>
          <w:rFonts w:hint="cs"/>
          <w:b w:val="0"/>
          <w:bCs w:val="0"/>
          <w:sz w:val="24"/>
          <w:szCs w:val="24"/>
          <w:rtl/>
        </w:rPr>
        <w:t xml:space="preserve"> משרד הכלכלה והתעשייה, על כל זכות או סעד המוקנים  להם על פי דין ועל פי חוזה</w:t>
      </w:r>
      <w:r w:rsidRPr="003C4D8B">
        <w:rPr>
          <w:b w:val="0"/>
          <w:bCs w:val="0"/>
          <w:sz w:val="24"/>
          <w:szCs w:val="24"/>
          <w:rtl/>
        </w:rPr>
        <w:t xml:space="preserve"> זה.</w:t>
      </w:r>
    </w:p>
    <w:p w14:paraId="2106A527" w14:textId="77777777" w:rsidR="002836DB" w:rsidRDefault="002836DB" w:rsidP="002836DB">
      <w:pPr>
        <w:rPr>
          <w:rtl/>
        </w:rPr>
      </w:pPr>
    </w:p>
    <w:p w14:paraId="60AB999B" w14:textId="512EF6E5" w:rsidR="002836DB" w:rsidRPr="003C4D8B" w:rsidRDefault="002836DB" w:rsidP="009B1854">
      <w:pPr>
        <w:pStyle w:val="2"/>
        <w:numPr>
          <w:ilvl w:val="0"/>
          <w:numId w:val="38"/>
        </w:numPr>
        <w:spacing w:line="360" w:lineRule="auto"/>
        <w:jc w:val="left"/>
        <w:rPr>
          <w:rFonts w:asciiTheme="minorBidi" w:hAnsiTheme="minorBidi" w:cstheme="minorBidi"/>
          <w:sz w:val="24"/>
          <w:szCs w:val="24"/>
          <w:rtl/>
        </w:rPr>
      </w:pPr>
      <w:r w:rsidRPr="003C4D8B">
        <w:rPr>
          <w:rFonts w:asciiTheme="minorBidi" w:hAnsiTheme="minorBidi" w:cstheme="minorBidi"/>
          <w:sz w:val="24"/>
          <w:szCs w:val="24"/>
          <w:rtl/>
        </w:rPr>
        <w:t xml:space="preserve">דרישות הביטוח </w:t>
      </w:r>
      <w:r w:rsidRPr="003C4D8B">
        <w:rPr>
          <w:rFonts w:asciiTheme="minorBidi" w:hAnsiTheme="minorBidi" w:cstheme="minorBidi" w:hint="cs"/>
          <w:sz w:val="24"/>
          <w:szCs w:val="24"/>
          <w:rtl/>
        </w:rPr>
        <w:t xml:space="preserve">מקבלני המשנה </w:t>
      </w:r>
      <w:r w:rsidRPr="003C4D8B">
        <w:rPr>
          <w:rFonts w:asciiTheme="minorBidi" w:hAnsiTheme="minorBidi" w:cstheme="minorBidi"/>
          <w:sz w:val="24"/>
          <w:szCs w:val="24"/>
          <w:rtl/>
        </w:rPr>
        <w:t>–</w:t>
      </w:r>
      <w:r w:rsidR="007F4D74">
        <w:rPr>
          <w:rFonts w:asciiTheme="minorBidi" w:hAnsiTheme="minorBidi" w:cstheme="minorBidi" w:hint="cs"/>
          <w:sz w:val="24"/>
          <w:szCs w:val="24"/>
          <w:rtl/>
        </w:rPr>
        <w:t xml:space="preserve"> בעלי המקצוע</w:t>
      </w:r>
    </w:p>
    <w:p w14:paraId="12EF44C9" w14:textId="1209562E" w:rsidR="007F4D74" w:rsidRDefault="002836DB" w:rsidP="007F4D74">
      <w:pPr>
        <w:pStyle w:val="3"/>
        <w:spacing w:before="0" w:after="0" w:line="360" w:lineRule="auto"/>
        <w:ind w:left="651"/>
        <w:rPr>
          <w:b w:val="0"/>
          <w:bCs w:val="0"/>
          <w:sz w:val="24"/>
          <w:szCs w:val="24"/>
          <w:rtl/>
        </w:rPr>
      </w:pPr>
      <w:r w:rsidRPr="007F4D74">
        <w:rPr>
          <w:rFonts w:hint="cs"/>
          <w:b w:val="0"/>
          <w:bCs w:val="0"/>
          <w:sz w:val="24"/>
          <w:szCs w:val="24"/>
          <w:rtl/>
        </w:rPr>
        <w:t xml:space="preserve">נותן השירותים מתחייב כי ידאג כי במסגרת ההתקשרות שלו עם </w:t>
      </w:r>
      <w:r w:rsidRPr="007F4D74">
        <w:rPr>
          <w:b w:val="0"/>
          <w:bCs w:val="0"/>
          <w:sz w:val="24"/>
          <w:szCs w:val="24"/>
          <w:rtl/>
        </w:rPr>
        <w:t xml:space="preserve">קבלני המשנה – בעל המקצוע </w:t>
      </w:r>
      <w:r w:rsidRPr="007F4D74">
        <w:rPr>
          <w:rFonts w:hint="cs"/>
          <w:b w:val="0"/>
          <w:bCs w:val="0"/>
          <w:sz w:val="24"/>
          <w:szCs w:val="24"/>
          <w:rtl/>
        </w:rPr>
        <w:t xml:space="preserve">ייכלל סעיף  ביטוח בו יתחייב כל אחד מהם לרכוש, לבצע ולקיים את סוגי הביטוחים המפורטים - בהתאם ובהתאמה לעבודות והשירותים הניתנים על ידם,  - לטובתם, לטובת נותן השירותים ולטובת מדינת ישראל </w:t>
      </w:r>
      <w:r w:rsidRPr="007F4D74">
        <w:rPr>
          <w:b w:val="0"/>
          <w:bCs w:val="0"/>
          <w:sz w:val="24"/>
          <w:szCs w:val="24"/>
          <w:rtl/>
        </w:rPr>
        <w:t>–</w:t>
      </w:r>
      <w:r w:rsidRPr="007F4D74">
        <w:rPr>
          <w:rFonts w:hint="cs"/>
          <w:b w:val="0"/>
          <w:bCs w:val="0"/>
          <w:sz w:val="24"/>
          <w:szCs w:val="24"/>
          <w:rtl/>
        </w:rPr>
        <w:t>משרד הכלכלה והתעשייה - משרד הכלכלה והתעשייה,  להציג  למשרד הכלכלה והתעשייה - משרד הכלכלה והתעשייה אישורי ביטוח או פוליסות ביטוח הכוללות את כל הכיסויים והתנאים הנדרשים כאשר גבולות האחריות לא יפחתו מהמצוין להלן:-</w:t>
      </w:r>
    </w:p>
    <w:p w14:paraId="0B3BDD75" w14:textId="77777777" w:rsidR="007F4D74" w:rsidRDefault="007F4D74">
      <w:pPr>
        <w:bidi w:val="0"/>
        <w:rPr>
          <w:rFonts w:ascii="Arial" w:hAnsi="Arial" w:cs="Arial"/>
          <w:rtl/>
        </w:rPr>
      </w:pPr>
      <w:r>
        <w:rPr>
          <w:b/>
          <w:bCs/>
          <w:rtl/>
        </w:rPr>
        <w:br w:type="page"/>
      </w:r>
    </w:p>
    <w:p w14:paraId="1B44E291" w14:textId="00A3BD80" w:rsidR="002836DB" w:rsidRPr="007F4D74" w:rsidRDefault="002836DB" w:rsidP="009B1854">
      <w:pPr>
        <w:pStyle w:val="3"/>
        <w:numPr>
          <w:ilvl w:val="0"/>
          <w:numId w:val="46"/>
        </w:numPr>
        <w:ind w:left="1076"/>
        <w:rPr>
          <w:sz w:val="24"/>
          <w:szCs w:val="24"/>
          <w:u w:val="single"/>
          <w:rtl/>
        </w:rPr>
      </w:pPr>
      <w:r w:rsidRPr="007F4D74">
        <w:rPr>
          <w:sz w:val="24"/>
          <w:szCs w:val="24"/>
          <w:u w:val="single"/>
          <w:rtl/>
        </w:rPr>
        <w:lastRenderedPageBreak/>
        <w:t>ביטוח חבות מעבידים</w:t>
      </w:r>
      <w:r w:rsidRPr="007F4D74">
        <w:rPr>
          <w:rFonts w:hint="cs"/>
          <w:sz w:val="24"/>
          <w:szCs w:val="24"/>
          <w:u w:val="single"/>
          <w:rtl/>
        </w:rPr>
        <w:t xml:space="preserve"> (ככל שמועסקים על ידו עובדים)</w:t>
      </w:r>
    </w:p>
    <w:p w14:paraId="3CB4A5BB" w14:textId="77777777" w:rsidR="002836DB" w:rsidRPr="002836DB" w:rsidRDefault="002836DB" w:rsidP="002836DB">
      <w:pPr>
        <w:jc w:val="center"/>
        <w:rPr>
          <w:rtl/>
        </w:rPr>
      </w:pPr>
    </w:p>
    <w:p w14:paraId="1F59B79B" w14:textId="77777777" w:rsidR="00A85104" w:rsidRDefault="002836DB" w:rsidP="009B1854">
      <w:pPr>
        <w:pStyle w:val="3"/>
        <w:numPr>
          <w:ilvl w:val="0"/>
          <w:numId w:val="47"/>
        </w:numPr>
        <w:spacing w:before="0" w:after="0" w:line="360" w:lineRule="auto"/>
        <w:ind w:left="1785" w:hanging="567"/>
        <w:rPr>
          <w:b w:val="0"/>
          <w:bCs w:val="0"/>
          <w:sz w:val="24"/>
          <w:szCs w:val="24"/>
        </w:rPr>
      </w:pPr>
      <w:r w:rsidRPr="007F4D74">
        <w:rPr>
          <w:rFonts w:hint="cs"/>
          <w:b w:val="0"/>
          <w:bCs w:val="0"/>
          <w:sz w:val="24"/>
          <w:szCs w:val="24"/>
          <w:rtl/>
        </w:rPr>
        <w:t xml:space="preserve">קבלן המשנה </w:t>
      </w:r>
      <w:r w:rsidRPr="007F4D74">
        <w:rPr>
          <w:b w:val="0"/>
          <w:bCs w:val="0"/>
          <w:sz w:val="24"/>
          <w:szCs w:val="24"/>
          <w:rtl/>
        </w:rPr>
        <w:t>–</w:t>
      </w:r>
      <w:r w:rsidRPr="007F4D74">
        <w:rPr>
          <w:rFonts w:hint="cs"/>
          <w:b w:val="0"/>
          <w:bCs w:val="0"/>
          <w:sz w:val="24"/>
          <w:szCs w:val="24"/>
          <w:rtl/>
        </w:rPr>
        <w:t xml:space="preserve"> בעל המקצוע </w:t>
      </w:r>
      <w:r w:rsidRPr="007F4D74">
        <w:rPr>
          <w:b w:val="0"/>
          <w:bCs w:val="0"/>
          <w:sz w:val="24"/>
          <w:szCs w:val="24"/>
          <w:rtl/>
        </w:rPr>
        <w:t xml:space="preserve">יבטח את אחריותו החוקית כלפי עובדיו, בביטוח חבות </w:t>
      </w:r>
      <w:r w:rsidRPr="00A85104">
        <w:rPr>
          <w:rFonts w:hint="cs"/>
          <w:b w:val="0"/>
          <w:bCs w:val="0"/>
          <w:sz w:val="24"/>
          <w:szCs w:val="24"/>
          <w:rtl/>
        </w:rPr>
        <w:t>מעבידים</w:t>
      </w:r>
      <w:r w:rsidRPr="00A85104">
        <w:rPr>
          <w:b w:val="0"/>
          <w:bCs w:val="0"/>
          <w:sz w:val="24"/>
          <w:szCs w:val="24"/>
          <w:rtl/>
        </w:rPr>
        <w:t xml:space="preserve"> </w:t>
      </w:r>
      <w:r w:rsidRPr="00A85104">
        <w:rPr>
          <w:rFonts w:hint="cs"/>
          <w:b w:val="0"/>
          <w:bCs w:val="0"/>
          <w:sz w:val="24"/>
          <w:szCs w:val="24"/>
          <w:rtl/>
        </w:rPr>
        <w:t>בכל</w:t>
      </w:r>
      <w:r w:rsidRPr="00A85104">
        <w:rPr>
          <w:b w:val="0"/>
          <w:bCs w:val="0"/>
          <w:sz w:val="24"/>
          <w:szCs w:val="24"/>
          <w:rtl/>
        </w:rPr>
        <w:t xml:space="preserve"> תחומי מדינת ישראל והשטחים המוחזקים;</w:t>
      </w:r>
    </w:p>
    <w:p w14:paraId="37FC31F5" w14:textId="53036B46" w:rsidR="002836DB" w:rsidRPr="00A85104" w:rsidRDefault="002836DB" w:rsidP="009B1854">
      <w:pPr>
        <w:pStyle w:val="3"/>
        <w:numPr>
          <w:ilvl w:val="0"/>
          <w:numId w:val="47"/>
        </w:numPr>
        <w:spacing w:before="0" w:after="0" w:line="360" w:lineRule="auto"/>
        <w:ind w:left="1785" w:hanging="567"/>
        <w:rPr>
          <w:b w:val="0"/>
          <w:bCs w:val="0"/>
          <w:sz w:val="24"/>
          <w:szCs w:val="24"/>
          <w:rtl/>
        </w:rPr>
      </w:pPr>
      <w:r w:rsidRPr="00A85104">
        <w:rPr>
          <w:b w:val="0"/>
          <w:bCs w:val="0"/>
          <w:sz w:val="24"/>
          <w:szCs w:val="24"/>
          <w:rtl/>
        </w:rPr>
        <w:t xml:space="preserve">גבול  האחריות לא יפחת מסך  5,000,000 דולר ארה"ב לעובד,  למקרה ולתקופת ביטוח </w:t>
      </w:r>
      <w:r w:rsidRPr="00A85104">
        <w:rPr>
          <w:b w:val="0"/>
          <w:bCs w:val="0"/>
          <w:rtl/>
        </w:rPr>
        <w:t>(שנה);</w:t>
      </w:r>
    </w:p>
    <w:p w14:paraId="55627DFD" w14:textId="213B11BB" w:rsidR="002836DB" w:rsidRPr="00A85104" w:rsidRDefault="002836DB" w:rsidP="009B1854">
      <w:pPr>
        <w:pStyle w:val="3"/>
        <w:numPr>
          <w:ilvl w:val="0"/>
          <w:numId w:val="47"/>
        </w:numPr>
        <w:spacing w:before="0" w:after="0" w:line="360" w:lineRule="auto"/>
        <w:ind w:left="1785" w:hanging="567"/>
        <w:rPr>
          <w:b w:val="0"/>
          <w:bCs w:val="0"/>
          <w:sz w:val="24"/>
          <w:szCs w:val="24"/>
          <w:rtl/>
        </w:rPr>
      </w:pPr>
      <w:r w:rsidRPr="00A85104">
        <w:rPr>
          <w:b w:val="0"/>
          <w:bCs w:val="0"/>
          <w:sz w:val="24"/>
          <w:szCs w:val="24"/>
          <w:rtl/>
        </w:rPr>
        <w:t xml:space="preserve">הביטוח על פי הפוליסה יורחב לשפות את מדינת ישראל – </w:t>
      </w:r>
      <w:r w:rsidRPr="00A85104">
        <w:rPr>
          <w:rFonts w:hint="cs"/>
          <w:b w:val="0"/>
          <w:bCs w:val="0"/>
          <w:sz w:val="24"/>
          <w:szCs w:val="24"/>
          <w:rtl/>
        </w:rPr>
        <w:t>משרד הכלכלה והתעשייה ונותן השירותים היה ונטען</w:t>
      </w:r>
      <w:r w:rsidRPr="00A85104">
        <w:rPr>
          <w:b w:val="0"/>
          <w:bCs w:val="0"/>
          <w:sz w:val="24"/>
          <w:szCs w:val="24"/>
          <w:rtl/>
        </w:rPr>
        <w:t xml:space="preserve"> </w:t>
      </w:r>
      <w:r w:rsidRPr="00A85104">
        <w:rPr>
          <w:rFonts w:hint="cs"/>
          <w:b w:val="0"/>
          <w:bCs w:val="0"/>
          <w:sz w:val="24"/>
          <w:szCs w:val="24"/>
          <w:rtl/>
        </w:rPr>
        <w:t>לעניין</w:t>
      </w:r>
      <w:r w:rsidRPr="00A85104">
        <w:rPr>
          <w:b w:val="0"/>
          <w:bCs w:val="0"/>
          <w:sz w:val="24"/>
          <w:szCs w:val="24"/>
          <w:rtl/>
        </w:rPr>
        <w:t xml:space="preserve"> </w:t>
      </w:r>
      <w:r w:rsidRPr="00A85104">
        <w:rPr>
          <w:rFonts w:hint="cs"/>
          <w:b w:val="0"/>
          <w:bCs w:val="0"/>
          <w:sz w:val="24"/>
          <w:szCs w:val="24"/>
          <w:rtl/>
        </w:rPr>
        <w:t>קרות</w:t>
      </w:r>
      <w:r w:rsidRPr="00A85104">
        <w:rPr>
          <w:b w:val="0"/>
          <w:bCs w:val="0"/>
          <w:sz w:val="24"/>
          <w:szCs w:val="24"/>
          <w:rtl/>
        </w:rPr>
        <w:t xml:space="preserve"> </w:t>
      </w:r>
      <w:r w:rsidRPr="00A85104">
        <w:rPr>
          <w:rFonts w:hint="cs"/>
          <w:b w:val="0"/>
          <w:bCs w:val="0"/>
          <w:sz w:val="24"/>
          <w:szCs w:val="24"/>
          <w:rtl/>
        </w:rPr>
        <w:t>תאונת</w:t>
      </w:r>
      <w:r w:rsidRPr="00A85104">
        <w:rPr>
          <w:b w:val="0"/>
          <w:bCs w:val="0"/>
          <w:sz w:val="24"/>
          <w:szCs w:val="24"/>
          <w:rtl/>
        </w:rPr>
        <w:t xml:space="preserve">  </w:t>
      </w:r>
      <w:r w:rsidRPr="00A85104">
        <w:rPr>
          <w:rFonts w:hint="cs"/>
          <w:b w:val="0"/>
          <w:bCs w:val="0"/>
          <w:sz w:val="24"/>
          <w:szCs w:val="24"/>
          <w:rtl/>
        </w:rPr>
        <w:t>עבודה / מחלת מקצוע כלשהי</w:t>
      </w:r>
      <w:r w:rsidRPr="00A85104">
        <w:rPr>
          <w:b w:val="0"/>
          <w:bCs w:val="0"/>
          <w:sz w:val="24"/>
          <w:szCs w:val="24"/>
          <w:rtl/>
        </w:rPr>
        <w:t xml:space="preserve"> </w:t>
      </w:r>
      <w:r w:rsidRPr="00A85104">
        <w:rPr>
          <w:rFonts w:hint="cs"/>
          <w:b w:val="0"/>
          <w:bCs w:val="0"/>
          <w:sz w:val="24"/>
          <w:szCs w:val="24"/>
          <w:rtl/>
        </w:rPr>
        <w:t>כי</w:t>
      </w:r>
      <w:r w:rsidRPr="00A85104">
        <w:rPr>
          <w:b w:val="0"/>
          <w:bCs w:val="0"/>
          <w:sz w:val="24"/>
          <w:szCs w:val="24"/>
          <w:rtl/>
        </w:rPr>
        <w:t xml:space="preserve"> </w:t>
      </w:r>
      <w:r w:rsidRPr="00A85104">
        <w:rPr>
          <w:rFonts w:hint="cs"/>
          <w:b w:val="0"/>
          <w:bCs w:val="0"/>
          <w:sz w:val="24"/>
          <w:szCs w:val="24"/>
          <w:rtl/>
        </w:rPr>
        <w:t>הם</w:t>
      </w:r>
      <w:r w:rsidRPr="00A85104">
        <w:rPr>
          <w:b w:val="0"/>
          <w:bCs w:val="0"/>
          <w:sz w:val="24"/>
          <w:szCs w:val="24"/>
          <w:rtl/>
        </w:rPr>
        <w:t xml:space="preserve"> </w:t>
      </w:r>
      <w:r w:rsidRPr="00A85104">
        <w:rPr>
          <w:rFonts w:hint="cs"/>
          <w:b w:val="0"/>
          <w:bCs w:val="0"/>
          <w:sz w:val="24"/>
          <w:szCs w:val="24"/>
          <w:rtl/>
        </w:rPr>
        <w:t>נושאים בחבות</w:t>
      </w:r>
      <w:r w:rsidRPr="00A85104">
        <w:rPr>
          <w:b w:val="0"/>
          <w:bCs w:val="0"/>
          <w:sz w:val="24"/>
          <w:szCs w:val="24"/>
          <w:rtl/>
        </w:rPr>
        <w:t xml:space="preserve"> </w:t>
      </w:r>
      <w:r w:rsidRPr="00A85104">
        <w:rPr>
          <w:rFonts w:hint="cs"/>
          <w:b w:val="0"/>
          <w:bCs w:val="0"/>
          <w:sz w:val="24"/>
          <w:szCs w:val="24"/>
          <w:rtl/>
        </w:rPr>
        <w:t>מעביד</w:t>
      </w:r>
      <w:r w:rsidRPr="00A85104">
        <w:rPr>
          <w:b w:val="0"/>
          <w:bCs w:val="0"/>
          <w:sz w:val="24"/>
          <w:szCs w:val="24"/>
          <w:rtl/>
        </w:rPr>
        <w:t xml:space="preserve"> </w:t>
      </w:r>
      <w:r w:rsidRPr="00A85104">
        <w:rPr>
          <w:rFonts w:hint="cs"/>
          <w:b w:val="0"/>
          <w:bCs w:val="0"/>
          <w:sz w:val="24"/>
          <w:szCs w:val="24"/>
          <w:rtl/>
        </w:rPr>
        <w:t>כלשהם</w:t>
      </w:r>
      <w:r w:rsidRPr="00A85104">
        <w:rPr>
          <w:b w:val="0"/>
          <w:bCs w:val="0"/>
          <w:sz w:val="24"/>
          <w:szCs w:val="24"/>
          <w:rtl/>
        </w:rPr>
        <w:t xml:space="preserve">  </w:t>
      </w:r>
      <w:r w:rsidRPr="00A85104">
        <w:rPr>
          <w:rFonts w:hint="cs"/>
          <w:b w:val="0"/>
          <w:bCs w:val="0"/>
          <w:sz w:val="24"/>
          <w:szCs w:val="24"/>
          <w:rtl/>
        </w:rPr>
        <w:t>כלפי</w:t>
      </w:r>
      <w:r w:rsidRPr="00A85104">
        <w:rPr>
          <w:b w:val="0"/>
          <w:bCs w:val="0"/>
          <w:sz w:val="24"/>
          <w:szCs w:val="24"/>
          <w:rtl/>
        </w:rPr>
        <w:t xml:space="preserve"> </w:t>
      </w:r>
      <w:r w:rsidRPr="00A85104">
        <w:rPr>
          <w:rFonts w:hint="cs"/>
          <w:b w:val="0"/>
          <w:bCs w:val="0"/>
          <w:sz w:val="24"/>
          <w:szCs w:val="24"/>
          <w:rtl/>
        </w:rPr>
        <w:t>מי</w:t>
      </w:r>
      <w:r w:rsidRPr="00A85104">
        <w:rPr>
          <w:b w:val="0"/>
          <w:bCs w:val="0"/>
          <w:sz w:val="24"/>
          <w:szCs w:val="24"/>
          <w:rtl/>
        </w:rPr>
        <w:t xml:space="preserve"> </w:t>
      </w:r>
      <w:r w:rsidRPr="00A85104">
        <w:rPr>
          <w:rFonts w:hint="cs"/>
          <w:b w:val="0"/>
          <w:bCs w:val="0"/>
          <w:sz w:val="24"/>
          <w:szCs w:val="24"/>
          <w:rtl/>
        </w:rPr>
        <w:t>מעובדי</w:t>
      </w:r>
      <w:r w:rsidRPr="00A85104">
        <w:rPr>
          <w:b w:val="0"/>
          <w:bCs w:val="0"/>
          <w:sz w:val="24"/>
          <w:szCs w:val="24"/>
          <w:rtl/>
        </w:rPr>
        <w:t xml:space="preserve"> </w:t>
      </w:r>
      <w:r w:rsidRPr="00A85104">
        <w:rPr>
          <w:rFonts w:hint="cs"/>
          <w:b w:val="0"/>
          <w:bCs w:val="0"/>
          <w:sz w:val="24"/>
          <w:szCs w:val="24"/>
          <w:rtl/>
        </w:rPr>
        <w:t xml:space="preserve">ומועסקי </w:t>
      </w:r>
      <w:r w:rsidRPr="00A85104">
        <w:rPr>
          <w:b w:val="0"/>
          <w:bCs w:val="0"/>
          <w:sz w:val="24"/>
          <w:szCs w:val="24"/>
          <w:rtl/>
        </w:rPr>
        <w:t>קבלן המשנה – בעל</w:t>
      </w:r>
      <w:r w:rsidRPr="00A85104">
        <w:rPr>
          <w:rFonts w:hint="cs"/>
          <w:b w:val="0"/>
          <w:bCs w:val="0"/>
          <w:sz w:val="24"/>
          <w:szCs w:val="24"/>
          <w:rtl/>
        </w:rPr>
        <w:t xml:space="preserve">  המקצוע</w:t>
      </w:r>
      <w:r w:rsidRPr="00A85104">
        <w:rPr>
          <w:b w:val="0"/>
          <w:bCs w:val="0"/>
          <w:sz w:val="24"/>
          <w:szCs w:val="24"/>
          <w:rtl/>
        </w:rPr>
        <w:t>.</w:t>
      </w:r>
      <w:r w:rsidRPr="00A85104">
        <w:rPr>
          <w:rFonts w:hint="cs"/>
          <w:b w:val="0"/>
          <w:bCs w:val="0"/>
          <w:sz w:val="24"/>
          <w:szCs w:val="24"/>
          <w:rtl/>
        </w:rPr>
        <w:t xml:space="preserve">         </w:t>
      </w:r>
    </w:p>
    <w:p w14:paraId="0D1A8608" w14:textId="229B38D8" w:rsidR="002836DB" w:rsidRPr="00A85104" w:rsidRDefault="002836DB" w:rsidP="009B1854">
      <w:pPr>
        <w:pStyle w:val="3"/>
        <w:numPr>
          <w:ilvl w:val="0"/>
          <w:numId w:val="46"/>
        </w:numPr>
        <w:ind w:left="1076"/>
        <w:rPr>
          <w:sz w:val="24"/>
          <w:szCs w:val="24"/>
          <w:u w:val="single"/>
          <w:rtl/>
        </w:rPr>
      </w:pPr>
      <w:r w:rsidRPr="00A85104">
        <w:rPr>
          <w:sz w:val="24"/>
          <w:szCs w:val="24"/>
          <w:u w:val="single"/>
          <w:rtl/>
        </w:rPr>
        <w:t>ביטוח אחריות כלפי צד שלישי</w:t>
      </w:r>
    </w:p>
    <w:p w14:paraId="4D949F3F" w14:textId="77777777" w:rsidR="002836DB" w:rsidRPr="002836DB" w:rsidRDefault="002836DB" w:rsidP="002836DB">
      <w:pPr>
        <w:rPr>
          <w:rtl/>
        </w:rPr>
      </w:pPr>
    </w:p>
    <w:p w14:paraId="060961F8" w14:textId="6DAC96FF" w:rsidR="002836DB" w:rsidRPr="00A85104" w:rsidRDefault="002836DB" w:rsidP="009B1854">
      <w:pPr>
        <w:pStyle w:val="3"/>
        <w:numPr>
          <w:ilvl w:val="0"/>
          <w:numId w:val="48"/>
        </w:numPr>
        <w:spacing w:before="0" w:after="0" w:line="360" w:lineRule="auto"/>
        <w:ind w:left="1502"/>
        <w:rPr>
          <w:b w:val="0"/>
          <w:bCs w:val="0"/>
          <w:sz w:val="24"/>
          <w:szCs w:val="24"/>
          <w:rtl/>
        </w:rPr>
      </w:pPr>
      <w:r w:rsidRPr="00A85104">
        <w:rPr>
          <w:rFonts w:hint="cs"/>
          <w:b w:val="0"/>
          <w:bCs w:val="0"/>
          <w:sz w:val="24"/>
          <w:szCs w:val="24"/>
          <w:rtl/>
        </w:rPr>
        <w:t xml:space="preserve">קבלן המשנה </w:t>
      </w:r>
      <w:r w:rsidRPr="00A85104">
        <w:rPr>
          <w:b w:val="0"/>
          <w:bCs w:val="0"/>
          <w:sz w:val="24"/>
          <w:szCs w:val="24"/>
          <w:rtl/>
        </w:rPr>
        <w:t>–</w:t>
      </w:r>
      <w:r w:rsidRPr="00A85104">
        <w:rPr>
          <w:rFonts w:hint="cs"/>
          <w:b w:val="0"/>
          <w:bCs w:val="0"/>
          <w:sz w:val="24"/>
          <w:szCs w:val="24"/>
          <w:rtl/>
        </w:rPr>
        <w:t xml:space="preserve"> בעל המקצוע</w:t>
      </w:r>
      <w:r w:rsidRPr="00A85104">
        <w:rPr>
          <w:b w:val="0"/>
          <w:bCs w:val="0"/>
          <w:sz w:val="24"/>
          <w:szCs w:val="24"/>
          <w:rtl/>
        </w:rPr>
        <w:t xml:space="preserve"> יבטח את אחריותו החוקית על פי דיני מדינת ישראל בביטוח </w:t>
      </w:r>
      <w:r w:rsidRPr="00A85104">
        <w:rPr>
          <w:rFonts w:hint="cs"/>
          <w:b w:val="0"/>
          <w:bCs w:val="0"/>
          <w:sz w:val="24"/>
          <w:szCs w:val="24"/>
          <w:rtl/>
        </w:rPr>
        <w:t>אחריות</w:t>
      </w:r>
      <w:r w:rsidRPr="00A85104">
        <w:rPr>
          <w:b w:val="0"/>
          <w:bCs w:val="0"/>
          <w:sz w:val="24"/>
          <w:szCs w:val="24"/>
          <w:rtl/>
        </w:rPr>
        <w:t xml:space="preserve"> כלפי צד שלישי גוף ורכוש, בכל תחומי מדינת ישראל והשטחים המוחזקים;</w:t>
      </w:r>
    </w:p>
    <w:p w14:paraId="6CAEDD35" w14:textId="0CB3A692" w:rsidR="002836DB" w:rsidRPr="00A85104" w:rsidRDefault="002836DB" w:rsidP="009B1854">
      <w:pPr>
        <w:pStyle w:val="3"/>
        <w:numPr>
          <w:ilvl w:val="0"/>
          <w:numId w:val="48"/>
        </w:numPr>
        <w:spacing w:before="0" w:after="0" w:line="360" w:lineRule="auto"/>
        <w:ind w:left="1502"/>
        <w:rPr>
          <w:b w:val="0"/>
          <w:bCs w:val="0"/>
          <w:sz w:val="24"/>
          <w:szCs w:val="24"/>
          <w:rtl/>
        </w:rPr>
      </w:pPr>
      <w:r w:rsidRPr="00A85104">
        <w:rPr>
          <w:b w:val="0"/>
          <w:bCs w:val="0"/>
          <w:sz w:val="24"/>
          <w:szCs w:val="24"/>
          <w:rtl/>
        </w:rPr>
        <w:t xml:space="preserve">גבול האחריות לא יפחת מסך  </w:t>
      </w:r>
      <w:r w:rsidRPr="00A85104">
        <w:rPr>
          <w:rFonts w:hint="cs"/>
          <w:b w:val="0"/>
          <w:bCs w:val="0"/>
          <w:sz w:val="24"/>
          <w:szCs w:val="24"/>
          <w:rtl/>
        </w:rPr>
        <w:t>500,000</w:t>
      </w:r>
      <w:r w:rsidRPr="00A85104">
        <w:rPr>
          <w:b w:val="0"/>
          <w:bCs w:val="0"/>
          <w:sz w:val="24"/>
          <w:szCs w:val="24"/>
          <w:rtl/>
        </w:rPr>
        <w:t xml:space="preserve"> דולר ארה"ב למקרה ולתקופת ביטוח (שנה);   </w:t>
      </w:r>
    </w:p>
    <w:p w14:paraId="5D8FFC49" w14:textId="79F32716" w:rsidR="002836DB" w:rsidRPr="00A85104" w:rsidRDefault="002836DB" w:rsidP="009B1854">
      <w:pPr>
        <w:pStyle w:val="3"/>
        <w:numPr>
          <w:ilvl w:val="0"/>
          <w:numId w:val="48"/>
        </w:numPr>
        <w:spacing w:before="0" w:after="0" w:line="360" w:lineRule="auto"/>
        <w:ind w:left="1502"/>
        <w:rPr>
          <w:b w:val="0"/>
          <w:bCs w:val="0"/>
          <w:sz w:val="24"/>
          <w:szCs w:val="24"/>
          <w:rtl/>
        </w:rPr>
      </w:pPr>
      <w:r w:rsidRPr="00A85104">
        <w:rPr>
          <w:b w:val="0"/>
          <w:bCs w:val="0"/>
          <w:sz w:val="24"/>
          <w:szCs w:val="24"/>
          <w:rtl/>
        </w:rPr>
        <w:t xml:space="preserve">בפוליסה ייכלל סעיף אחריות צולבת - </w:t>
      </w:r>
      <w:r w:rsidRPr="00A85104">
        <w:rPr>
          <w:b w:val="0"/>
          <w:bCs w:val="0"/>
          <w:sz w:val="24"/>
          <w:szCs w:val="24"/>
        </w:rPr>
        <w:t>Cross  Liability</w:t>
      </w:r>
      <w:r w:rsidRPr="00A85104">
        <w:rPr>
          <w:b w:val="0"/>
          <w:bCs w:val="0"/>
          <w:sz w:val="24"/>
          <w:szCs w:val="24"/>
          <w:rtl/>
        </w:rPr>
        <w:t>;</w:t>
      </w:r>
    </w:p>
    <w:p w14:paraId="1A564E2A" w14:textId="18BF224A" w:rsidR="002836DB" w:rsidRPr="00A85104" w:rsidRDefault="002836DB" w:rsidP="009B1854">
      <w:pPr>
        <w:pStyle w:val="3"/>
        <w:numPr>
          <w:ilvl w:val="0"/>
          <w:numId w:val="48"/>
        </w:numPr>
        <w:spacing w:before="0" w:after="0" w:line="360" w:lineRule="auto"/>
        <w:ind w:left="1502"/>
        <w:rPr>
          <w:b w:val="0"/>
          <w:bCs w:val="0"/>
          <w:sz w:val="24"/>
          <w:szCs w:val="24"/>
          <w:rtl/>
        </w:rPr>
      </w:pPr>
      <w:r w:rsidRPr="00A85104">
        <w:rPr>
          <w:b w:val="0"/>
          <w:bCs w:val="0"/>
          <w:sz w:val="24"/>
          <w:szCs w:val="24"/>
          <w:rtl/>
        </w:rPr>
        <w:t xml:space="preserve">הביטוח על פי הפוליסה יורחב לשפות את מדינת ישראל –  </w:t>
      </w:r>
      <w:r w:rsidRPr="00A85104">
        <w:rPr>
          <w:rFonts w:hint="cs"/>
          <w:b w:val="0"/>
          <w:bCs w:val="0"/>
          <w:sz w:val="24"/>
          <w:szCs w:val="24"/>
          <w:rtl/>
        </w:rPr>
        <w:t>משרד הכלכלה והתעשייה ונותן השירותים ככל</w:t>
      </w:r>
      <w:r w:rsidRPr="00A85104">
        <w:rPr>
          <w:b w:val="0"/>
          <w:bCs w:val="0"/>
          <w:sz w:val="24"/>
          <w:szCs w:val="24"/>
          <w:rtl/>
        </w:rPr>
        <w:t xml:space="preserve"> </w:t>
      </w:r>
      <w:r w:rsidRPr="00A85104">
        <w:rPr>
          <w:rFonts w:hint="cs"/>
          <w:b w:val="0"/>
          <w:bCs w:val="0"/>
          <w:sz w:val="24"/>
          <w:szCs w:val="24"/>
          <w:rtl/>
        </w:rPr>
        <w:t>שייחשבו</w:t>
      </w:r>
      <w:r w:rsidRPr="00A85104">
        <w:rPr>
          <w:b w:val="0"/>
          <w:bCs w:val="0"/>
          <w:sz w:val="24"/>
          <w:szCs w:val="24"/>
          <w:rtl/>
        </w:rPr>
        <w:t xml:space="preserve"> </w:t>
      </w:r>
      <w:r w:rsidRPr="00A85104">
        <w:rPr>
          <w:rFonts w:hint="cs"/>
          <w:b w:val="0"/>
          <w:bCs w:val="0"/>
          <w:sz w:val="24"/>
          <w:szCs w:val="24"/>
          <w:rtl/>
        </w:rPr>
        <w:t>אחראים</w:t>
      </w:r>
      <w:r w:rsidRPr="00A85104">
        <w:rPr>
          <w:b w:val="0"/>
          <w:bCs w:val="0"/>
          <w:sz w:val="24"/>
          <w:szCs w:val="24"/>
          <w:rtl/>
        </w:rPr>
        <w:t xml:space="preserve">  </w:t>
      </w:r>
      <w:r w:rsidRPr="00A85104">
        <w:rPr>
          <w:rFonts w:hint="cs"/>
          <w:b w:val="0"/>
          <w:bCs w:val="0"/>
          <w:sz w:val="24"/>
          <w:szCs w:val="24"/>
          <w:rtl/>
        </w:rPr>
        <w:t>למעשי</w:t>
      </w:r>
      <w:r w:rsidRPr="00A85104">
        <w:rPr>
          <w:b w:val="0"/>
          <w:bCs w:val="0"/>
          <w:sz w:val="24"/>
          <w:szCs w:val="24"/>
          <w:rtl/>
        </w:rPr>
        <w:t xml:space="preserve"> </w:t>
      </w:r>
      <w:r w:rsidRPr="00A85104">
        <w:rPr>
          <w:rFonts w:hint="cs"/>
          <w:b w:val="0"/>
          <w:bCs w:val="0"/>
          <w:sz w:val="24"/>
          <w:szCs w:val="24"/>
          <w:rtl/>
        </w:rPr>
        <w:t>ו</w:t>
      </w:r>
      <w:r w:rsidRPr="00A85104">
        <w:rPr>
          <w:b w:val="0"/>
          <w:bCs w:val="0"/>
          <w:sz w:val="24"/>
          <w:szCs w:val="24"/>
          <w:rtl/>
        </w:rPr>
        <w:t>/</w:t>
      </w:r>
      <w:r w:rsidRPr="00A85104">
        <w:rPr>
          <w:rFonts w:hint="cs"/>
          <w:b w:val="0"/>
          <w:bCs w:val="0"/>
          <w:sz w:val="24"/>
          <w:szCs w:val="24"/>
          <w:rtl/>
        </w:rPr>
        <w:t>או</w:t>
      </w:r>
      <w:r w:rsidRPr="00A85104">
        <w:rPr>
          <w:b w:val="0"/>
          <w:bCs w:val="0"/>
          <w:sz w:val="24"/>
          <w:szCs w:val="24"/>
          <w:rtl/>
        </w:rPr>
        <w:t xml:space="preserve">  </w:t>
      </w:r>
      <w:r w:rsidRPr="00A85104">
        <w:rPr>
          <w:rFonts w:hint="cs"/>
          <w:b w:val="0"/>
          <w:bCs w:val="0"/>
          <w:sz w:val="24"/>
          <w:szCs w:val="24"/>
          <w:rtl/>
        </w:rPr>
        <w:t>מחדלי</w:t>
      </w:r>
      <w:r w:rsidRPr="00A85104">
        <w:rPr>
          <w:b w:val="0"/>
          <w:bCs w:val="0"/>
          <w:sz w:val="24"/>
          <w:szCs w:val="24"/>
          <w:rtl/>
        </w:rPr>
        <w:t xml:space="preserve">  </w:t>
      </w:r>
      <w:r w:rsidRPr="00A85104">
        <w:rPr>
          <w:rFonts w:hint="cs"/>
          <w:b w:val="0"/>
          <w:bCs w:val="0"/>
          <w:sz w:val="24"/>
          <w:szCs w:val="24"/>
          <w:rtl/>
        </w:rPr>
        <w:t>קבלן</w:t>
      </w:r>
      <w:r w:rsidRPr="00A85104">
        <w:rPr>
          <w:b w:val="0"/>
          <w:bCs w:val="0"/>
          <w:sz w:val="24"/>
          <w:szCs w:val="24"/>
          <w:rtl/>
        </w:rPr>
        <w:t xml:space="preserve"> </w:t>
      </w:r>
      <w:r w:rsidRPr="00A85104">
        <w:rPr>
          <w:rFonts w:hint="cs"/>
          <w:b w:val="0"/>
          <w:bCs w:val="0"/>
          <w:sz w:val="24"/>
          <w:szCs w:val="24"/>
          <w:rtl/>
        </w:rPr>
        <w:t>המשנה</w:t>
      </w:r>
      <w:r w:rsidRPr="00A85104">
        <w:rPr>
          <w:b w:val="0"/>
          <w:bCs w:val="0"/>
          <w:sz w:val="24"/>
          <w:szCs w:val="24"/>
          <w:rtl/>
        </w:rPr>
        <w:t xml:space="preserve"> –</w:t>
      </w:r>
      <w:r w:rsidRPr="00A85104">
        <w:rPr>
          <w:rFonts w:hint="cs"/>
          <w:b w:val="0"/>
          <w:bCs w:val="0"/>
          <w:sz w:val="24"/>
          <w:szCs w:val="24"/>
          <w:rtl/>
        </w:rPr>
        <w:t xml:space="preserve"> בעל</w:t>
      </w:r>
      <w:r w:rsidRPr="00A85104">
        <w:rPr>
          <w:b w:val="0"/>
          <w:bCs w:val="0"/>
          <w:sz w:val="24"/>
          <w:szCs w:val="24"/>
          <w:rtl/>
        </w:rPr>
        <w:t xml:space="preserve"> </w:t>
      </w:r>
      <w:r w:rsidRPr="00A85104">
        <w:rPr>
          <w:rFonts w:hint="cs"/>
          <w:b w:val="0"/>
          <w:bCs w:val="0"/>
          <w:sz w:val="24"/>
          <w:szCs w:val="24"/>
          <w:rtl/>
        </w:rPr>
        <w:t>המקצוע</w:t>
      </w:r>
      <w:r w:rsidRPr="00A85104">
        <w:rPr>
          <w:b w:val="0"/>
          <w:bCs w:val="0"/>
          <w:sz w:val="24"/>
          <w:szCs w:val="24"/>
          <w:rtl/>
        </w:rPr>
        <w:t xml:space="preserve">  </w:t>
      </w:r>
      <w:r w:rsidRPr="00A85104">
        <w:rPr>
          <w:rFonts w:hint="cs"/>
          <w:b w:val="0"/>
          <w:bCs w:val="0"/>
          <w:sz w:val="24"/>
          <w:szCs w:val="24"/>
          <w:rtl/>
        </w:rPr>
        <w:t>וכל</w:t>
      </w:r>
      <w:r w:rsidRPr="00A85104">
        <w:rPr>
          <w:b w:val="0"/>
          <w:bCs w:val="0"/>
          <w:sz w:val="24"/>
          <w:szCs w:val="24"/>
          <w:rtl/>
        </w:rPr>
        <w:t xml:space="preserve"> </w:t>
      </w:r>
      <w:r w:rsidRPr="00A85104">
        <w:rPr>
          <w:rFonts w:hint="cs"/>
          <w:b w:val="0"/>
          <w:bCs w:val="0"/>
          <w:sz w:val="24"/>
          <w:szCs w:val="24"/>
          <w:rtl/>
        </w:rPr>
        <w:t>הפועלים</w:t>
      </w:r>
      <w:r w:rsidRPr="00A85104">
        <w:rPr>
          <w:b w:val="0"/>
          <w:bCs w:val="0"/>
          <w:sz w:val="24"/>
          <w:szCs w:val="24"/>
          <w:rtl/>
        </w:rPr>
        <w:t xml:space="preserve"> </w:t>
      </w:r>
      <w:r w:rsidRPr="00A85104">
        <w:rPr>
          <w:rFonts w:hint="cs"/>
          <w:b w:val="0"/>
          <w:bCs w:val="0"/>
          <w:sz w:val="24"/>
          <w:szCs w:val="24"/>
          <w:rtl/>
        </w:rPr>
        <w:t>מטעמו</w:t>
      </w:r>
      <w:r w:rsidR="00A85104">
        <w:rPr>
          <w:b w:val="0"/>
          <w:bCs w:val="0"/>
          <w:sz w:val="24"/>
          <w:szCs w:val="24"/>
          <w:rtl/>
        </w:rPr>
        <w:t>.</w:t>
      </w:r>
    </w:p>
    <w:p w14:paraId="66E97584" w14:textId="312709EF" w:rsidR="002836DB" w:rsidRPr="00B703B2" w:rsidRDefault="002836DB" w:rsidP="009B1854">
      <w:pPr>
        <w:pStyle w:val="3"/>
        <w:numPr>
          <w:ilvl w:val="0"/>
          <w:numId w:val="46"/>
        </w:numPr>
        <w:ind w:left="1076"/>
        <w:rPr>
          <w:sz w:val="24"/>
          <w:szCs w:val="24"/>
          <w:u w:val="single"/>
          <w:rtl/>
        </w:rPr>
      </w:pPr>
      <w:r w:rsidRPr="00B703B2">
        <w:rPr>
          <w:sz w:val="24"/>
          <w:szCs w:val="24"/>
          <w:u w:val="single"/>
          <w:rtl/>
        </w:rPr>
        <w:t>ביטוח אחריות מקצועית</w:t>
      </w:r>
      <w:r w:rsidRPr="00B703B2">
        <w:rPr>
          <w:rFonts w:hint="cs"/>
          <w:sz w:val="24"/>
          <w:szCs w:val="24"/>
          <w:u w:val="single"/>
          <w:rtl/>
        </w:rPr>
        <w:t xml:space="preserve"> </w:t>
      </w:r>
      <w:r w:rsidRPr="00B703B2">
        <w:rPr>
          <w:sz w:val="24"/>
          <w:szCs w:val="24"/>
          <w:u w:val="single"/>
          <w:rtl/>
        </w:rPr>
        <w:t>–</w:t>
      </w:r>
      <w:r w:rsidRPr="00B703B2">
        <w:rPr>
          <w:rFonts w:hint="cs"/>
          <w:sz w:val="24"/>
          <w:szCs w:val="24"/>
          <w:u w:val="single"/>
          <w:rtl/>
        </w:rPr>
        <w:t xml:space="preserve"> מהנדסים, מבצעים, אחראים </w:t>
      </w:r>
    </w:p>
    <w:p w14:paraId="445F9779" w14:textId="7831EB9E" w:rsidR="002836DB" w:rsidRPr="00B703B2" w:rsidRDefault="002836DB" w:rsidP="009B1854">
      <w:pPr>
        <w:pStyle w:val="3"/>
        <w:numPr>
          <w:ilvl w:val="0"/>
          <w:numId w:val="49"/>
        </w:numPr>
        <w:spacing w:before="0" w:after="0" w:line="360" w:lineRule="auto"/>
        <w:ind w:left="1643"/>
        <w:rPr>
          <w:b w:val="0"/>
          <w:bCs w:val="0"/>
          <w:sz w:val="24"/>
          <w:szCs w:val="24"/>
          <w:rtl/>
        </w:rPr>
      </w:pPr>
      <w:r w:rsidRPr="00B703B2">
        <w:rPr>
          <w:rFonts w:hint="cs"/>
          <w:b w:val="0"/>
          <w:bCs w:val="0"/>
          <w:sz w:val="24"/>
          <w:szCs w:val="24"/>
          <w:rtl/>
        </w:rPr>
        <w:t xml:space="preserve">קבלן המשנה </w:t>
      </w:r>
      <w:r w:rsidRPr="00B703B2">
        <w:rPr>
          <w:b w:val="0"/>
          <w:bCs w:val="0"/>
          <w:sz w:val="24"/>
          <w:szCs w:val="24"/>
          <w:rtl/>
        </w:rPr>
        <w:t>–</w:t>
      </w:r>
      <w:r w:rsidRPr="00B703B2">
        <w:rPr>
          <w:rFonts w:hint="cs"/>
          <w:b w:val="0"/>
          <w:bCs w:val="0"/>
          <w:sz w:val="24"/>
          <w:szCs w:val="24"/>
          <w:rtl/>
        </w:rPr>
        <w:t xml:space="preserve"> בעל המקצוע יבטח</w:t>
      </w:r>
      <w:r w:rsidRPr="00B703B2">
        <w:rPr>
          <w:b w:val="0"/>
          <w:bCs w:val="0"/>
          <w:sz w:val="24"/>
          <w:szCs w:val="24"/>
          <w:rtl/>
        </w:rPr>
        <w:t xml:space="preserve"> את אחריות</w:t>
      </w:r>
      <w:r w:rsidRPr="00B703B2">
        <w:rPr>
          <w:rFonts w:hint="cs"/>
          <w:b w:val="0"/>
          <w:bCs w:val="0"/>
          <w:sz w:val="24"/>
          <w:szCs w:val="24"/>
          <w:rtl/>
        </w:rPr>
        <w:t>ו</w:t>
      </w:r>
      <w:r w:rsidRPr="00B703B2">
        <w:rPr>
          <w:b w:val="0"/>
          <w:bCs w:val="0"/>
          <w:sz w:val="24"/>
          <w:szCs w:val="24"/>
          <w:rtl/>
        </w:rPr>
        <w:t xml:space="preserve"> המקצועית בביטוח אחריות מקצועית;</w:t>
      </w:r>
    </w:p>
    <w:p w14:paraId="374258D9" w14:textId="31FA275A" w:rsidR="002836DB" w:rsidRPr="00B703B2" w:rsidRDefault="002836DB" w:rsidP="009B1854">
      <w:pPr>
        <w:pStyle w:val="3"/>
        <w:numPr>
          <w:ilvl w:val="0"/>
          <w:numId w:val="49"/>
        </w:numPr>
        <w:spacing w:before="0" w:after="0" w:line="360" w:lineRule="auto"/>
        <w:ind w:left="1643"/>
        <w:rPr>
          <w:b w:val="0"/>
          <w:bCs w:val="0"/>
          <w:sz w:val="24"/>
          <w:szCs w:val="24"/>
          <w:rtl/>
        </w:rPr>
      </w:pPr>
      <w:r w:rsidRPr="00B703B2">
        <w:rPr>
          <w:b w:val="0"/>
          <w:bCs w:val="0"/>
          <w:sz w:val="24"/>
          <w:szCs w:val="24"/>
          <w:rtl/>
        </w:rPr>
        <w:t xml:space="preserve">הפוליסה תכסה כל נזק מהפרת חובה מקצועית של </w:t>
      </w:r>
      <w:r w:rsidRPr="00B703B2">
        <w:rPr>
          <w:rFonts w:hint="cs"/>
          <w:b w:val="0"/>
          <w:bCs w:val="0"/>
          <w:sz w:val="24"/>
          <w:szCs w:val="24"/>
          <w:rtl/>
        </w:rPr>
        <w:t xml:space="preserve">קבלן המשנה </w:t>
      </w:r>
      <w:r w:rsidRPr="00B703B2">
        <w:rPr>
          <w:b w:val="0"/>
          <w:bCs w:val="0"/>
          <w:sz w:val="24"/>
          <w:szCs w:val="24"/>
          <w:rtl/>
        </w:rPr>
        <w:t>–</w:t>
      </w:r>
      <w:r w:rsidRPr="00B703B2">
        <w:rPr>
          <w:rFonts w:hint="cs"/>
          <w:b w:val="0"/>
          <w:bCs w:val="0"/>
          <w:sz w:val="24"/>
          <w:szCs w:val="24"/>
          <w:rtl/>
        </w:rPr>
        <w:t xml:space="preserve"> בעל המקצוע</w:t>
      </w:r>
      <w:r w:rsidRPr="00B703B2">
        <w:rPr>
          <w:b w:val="0"/>
          <w:bCs w:val="0"/>
          <w:sz w:val="24"/>
          <w:szCs w:val="24"/>
          <w:rtl/>
        </w:rPr>
        <w:t>, עובדי</w:t>
      </w:r>
      <w:r w:rsidRPr="00B703B2">
        <w:rPr>
          <w:rFonts w:hint="cs"/>
          <w:b w:val="0"/>
          <w:bCs w:val="0"/>
          <w:sz w:val="24"/>
          <w:szCs w:val="24"/>
          <w:rtl/>
        </w:rPr>
        <w:t>ו</w:t>
      </w:r>
      <w:r w:rsidRPr="00B703B2">
        <w:rPr>
          <w:b w:val="0"/>
          <w:bCs w:val="0"/>
          <w:sz w:val="24"/>
          <w:szCs w:val="24"/>
          <w:rtl/>
        </w:rPr>
        <w:t xml:space="preserve"> ובגין </w:t>
      </w:r>
      <w:r w:rsidRPr="00B703B2">
        <w:rPr>
          <w:rFonts w:hint="cs"/>
          <w:b w:val="0"/>
          <w:bCs w:val="0"/>
          <w:sz w:val="24"/>
          <w:szCs w:val="24"/>
          <w:rtl/>
        </w:rPr>
        <w:t>כל</w:t>
      </w:r>
      <w:r w:rsidRPr="00B703B2">
        <w:rPr>
          <w:b w:val="0"/>
          <w:bCs w:val="0"/>
          <w:sz w:val="24"/>
          <w:szCs w:val="24"/>
          <w:rtl/>
        </w:rPr>
        <w:t xml:space="preserve"> </w:t>
      </w:r>
      <w:r w:rsidRPr="00B703B2">
        <w:rPr>
          <w:rFonts w:hint="cs"/>
          <w:b w:val="0"/>
          <w:bCs w:val="0"/>
          <w:sz w:val="24"/>
          <w:szCs w:val="24"/>
          <w:rtl/>
        </w:rPr>
        <w:t>הפועלים</w:t>
      </w:r>
      <w:r w:rsidRPr="00B703B2">
        <w:rPr>
          <w:b w:val="0"/>
          <w:bCs w:val="0"/>
          <w:sz w:val="24"/>
          <w:szCs w:val="24"/>
          <w:rtl/>
        </w:rPr>
        <w:t xml:space="preserve"> </w:t>
      </w:r>
      <w:r w:rsidRPr="00B703B2">
        <w:rPr>
          <w:rFonts w:hint="cs"/>
          <w:b w:val="0"/>
          <w:bCs w:val="0"/>
          <w:sz w:val="24"/>
          <w:szCs w:val="24"/>
          <w:rtl/>
        </w:rPr>
        <w:t>מטעמו</w:t>
      </w:r>
      <w:r w:rsidRPr="00B703B2">
        <w:rPr>
          <w:b w:val="0"/>
          <w:bCs w:val="0"/>
          <w:sz w:val="24"/>
          <w:szCs w:val="24"/>
          <w:rtl/>
        </w:rPr>
        <w:t xml:space="preserve"> </w:t>
      </w:r>
      <w:r w:rsidRPr="00B703B2">
        <w:rPr>
          <w:rFonts w:hint="cs"/>
          <w:b w:val="0"/>
          <w:bCs w:val="0"/>
          <w:sz w:val="24"/>
          <w:szCs w:val="24"/>
          <w:rtl/>
        </w:rPr>
        <w:t>ואשר</w:t>
      </w:r>
      <w:r w:rsidRPr="00B703B2">
        <w:rPr>
          <w:b w:val="0"/>
          <w:bCs w:val="0"/>
          <w:sz w:val="24"/>
          <w:szCs w:val="24"/>
          <w:rtl/>
        </w:rPr>
        <w:t xml:space="preserve"> אירע כתוצאה ממעשה, רשלנות, לרבות מחדל, טעות או הש</w:t>
      </w:r>
      <w:r w:rsidR="00B703B2">
        <w:rPr>
          <w:b w:val="0"/>
          <w:bCs w:val="0"/>
          <w:sz w:val="24"/>
          <w:szCs w:val="24"/>
          <w:rtl/>
        </w:rPr>
        <w:t>מטה,</w:t>
      </w:r>
      <w:r w:rsidRPr="00B703B2">
        <w:rPr>
          <w:b w:val="0"/>
          <w:bCs w:val="0"/>
          <w:sz w:val="24"/>
          <w:szCs w:val="24"/>
          <w:rtl/>
        </w:rPr>
        <w:t xml:space="preserve"> </w:t>
      </w:r>
      <w:r w:rsidRPr="00B703B2">
        <w:rPr>
          <w:rFonts w:hint="cs"/>
          <w:b w:val="0"/>
          <w:bCs w:val="0"/>
          <w:sz w:val="24"/>
          <w:szCs w:val="24"/>
          <w:rtl/>
        </w:rPr>
        <w:t>מצג</w:t>
      </w:r>
      <w:r w:rsidRPr="00B703B2">
        <w:rPr>
          <w:b w:val="0"/>
          <w:bCs w:val="0"/>
          <w:sz w:val="24"/>
          <w:szCs w:val="24"/>
          <w:rtl/>
        </w:rPr>
        <w:t xml:space="preserve"> </w:t>
      </w:r>
      <w:r w:rsidRPr="00B703B2">
        <w:rPr>
          <w:rFonts w:hint="cs"/>
          <w:b w:val="0"/>
          <w:bCs w:val="0"/>
          <w:sz w:val="24"/>
          <w:szCs w:val="24"/>
          <w:rtl/>
        </w:rPr>
        <w:t>בלתי</w:t>
      </w:r>
      <w:r w:rsidRPr="00B703B2">
        <w:rPr>
          <w:b w:val="0"/>
          <w:bCs w:val="0"/>
          <w:sz w:val="24"/>
          <w:szCs w:val="24"/>
          <w:rtl/>
        </w:rPr>
        <w:t xml:space="preserve"> </w:t>
      </w:r>
      <w:r w:rsidRPr="00B703B2">
        <w:rPr>
          <w:rFonts w:hint="cs"/>
          <w:b w:val="0"/>
          <w:bCs w:val="0"/>
          <w:sz w:val="24"/>
          <w:szCs w:val="24"/>
          <w:rtl/>
        </w:rPr>
        <w:t>נכון</w:t>
      </w:r>
      <w:r w:rsidRPr="00B703B2">
        <w:rPr>
          <w:b w:val="0"/>
          <w:bCs w:val="0"/>
          <w:sz w:val="24"/>
          <w:szCs w:val="24"/>
          <w:rtl/>
        </w:rPr>
        <w:t xml:space="preserve">, </w:t>
      </w:r>
      <w:r w:rsidRPr="00B703B2">
        <w:rPr>
          <w:rFonts w:hint="cs"/>
          <w:b w:val="0"/>
          <w:bCs w:val="0"/>
          <w:sz w:val="24"/>
          <w:szCs w:val="24"/>
          <w:rtl/>
        </w:rPr>
        <w:t>הצהרה</w:t>
      </w:r>
      <w:r w:rsidRPr="00B703B2">
        <w:rPr>
          <w:b w:val="0"/>
          <w:bCs w:val="0"/>
          <w:sz w:val="24"/>
          <w:szCs w:val="24"/>
          <w:rtl/>
        </w:rPr>
        <w:t xml:space="preserve"> </w:t>
      </w:r>
      <w:r w:rsidRPr="00B703B2">
        <w:rPr>
          <w:rFonts w:hint="cs"/>
          <w:b w:val="0"/>
          <w:bCs w:val="0"/>
          <w:sz w:val="24"/>
          <w:szCs w:val="24"/>
          <w:rtl/>
        </w:rPr>
        <w:t>רשלנית</w:t>
      </w:r>
      <w:r w:rsidRPr="00B703B2">
        <w:rPr>
          <w:b w:val="0"/>
          <w:bCs w:val="0"/>
          <w:sz w:val="24"/>
          <w:szCs w:val="24"/>
          <w:rtl/>
        </w:rPr>
        <w:t xml:space="preserve"> שנעשו בתום לב, שייגרמו בקשר</w:t>
      </w:r>
      <w:r w:rsidRPr="00B703B2">
        <w:rPr>
          <w:rFonts w:hint="cs"/>
          <w:b w:val="0"/>
          <w:bCs w:val="0"/>
          <w:sz w:val="24"/>
          <w:szCs w:val="24"/>
          <w:rtl/>
        </w:rPr>
        <w:t xml:space="preserve"> למתן שירותי ניהול עבודות תכנון ופיתוח תשתיות ציבוריות באזורי תעשייה עבור משרד הכלכלה והתעשייה</w:t>
      </w:r>
      <w:r w:rsidRPr="00B703B2">
        <w:rPr>
          <w:b w:val="0"/>
          <w:bCs w:val="0"/>
          <w:sz w:val="24"/>
          <w:szCs w:val="24"/>
          <w:rtl/>
        </w:rPr>
        <w:t xml:space="preserve">, בהתאם </w:t>
      </w:r>
      <w:r w:rsidRPr="00B703B2">
        <w:rPr>
          <w:rFonts w:hint="cs"/>
          <w:b w:val="0"/>
          <w:bCs w:val="0"/>
          <w:sz w:val="24"/>
          <w:szCs w:val="24"/>
          <w:rtl/>
        </w:rPr>
        <w:t>למכרז ו</w:t>
      </w:r>
      <w:r w:rsidRPr="00B703B2">
        <w:rPr>
          <w:b w:val="0"/>
          <w:bCs w:val="0"/>
          <w:sz w:val="24"/>
          <w:szCs w:val="24"/>
          <w:rtl/>
        </w:rPr>
        <w:t>חוזה</w:t>
      </w:r>
      <w:r w:rsidRPr="00B703B2">
        <w:rPr>
          <w:rFonts w:hint="cs"/>
          <w:b w:val="0"/>
          <w:bCs w:val="0"/>
          <w:sz w:val="24"/>
          <w:szCs w:val="24"/>
          <w:rtl/>
        </w:rPr>
        <w:t xml:space="preserve"> של נותן השירותים</w:t>
      </w:r>
      <w:r w:rsidRPr="00B703B2">
        <w:rPr>
          <w:b w:val="0"/>
          <w:bCs w:val="0"/>
          <w:sz w:val="24"/>
          <w:szCs w:val="24"/>
          <w:rtl/>
        </w:rPr>
        <w:t xml:space="preserve"> עם </w:t>
      </w:r>
      <w:r w:rsidRPr="00B703B2">
        <w:rPr>
          <w:rFonts w:hint="cs"/>
          <w:b w:val="0"/>
          <w:bCs w:val="0"/>
          <w:sz w:val="24"/>
          <w:szCs w:val="24"/>
          <w:rtl/>
        </w:rPr>
        <w:t xml:space="preserve"> </w:t>
      </w:r>
      <w:r w:rsidRPr="00B703B2">
        <w:rPr>
          <w:b w:val="0"/>
          <w:bCs w:val="0"/>
          <w:sz w:val="24"/>
          <w:szCs w:val="24"/>
          <w:rtl/>
        </w:rPr>
        <w:t xml:space="preserve">מדינת </w:t>
      </w:r>
      <w:r w:rsidRPr="00B703B2">
        <w:rPr>
          <w:rFonts w:hint="cs"/>
          <w:b w:val="0"/>
          <w:bCs w:val="0"/>
          <w:sz w:val="24"/>
          <w:szCs w:val="24"/>
          <w:rtl/>
        </w:rPr>
        <w:t xml:space="preserve"> </w:t>
      </w:r>
      <w:r w:rsidRPr="00B703B2">
        <w:rPr>
          <w:b w:val="0"/>
          <w:bCs w:val="0"/>
          <w:sz w:val="24"/>
          <w:szCs w:val="24"/>
          <w:rtl/>
        </w:rPr>
        <w:t>ישראל –</w:t>
      </w:r>
      <w:r w:rsidRPr="00B703B2">
        <w:rPr>
          <w:rFonts w:hint="cs"/>
          <w:b w:val="0"/>
          <w:bCs w:val="0"/>
          <w:sz w:val="24"/>
          <w:szCs w:val="24"/>
          <w:rtl/>
        </w:rPr>
        <w:t xml:space="preserve"> משרד הכלכלה והתעשייה</w:t>
      </w:r>
      <w:r w:rsidR="00B703B2">
        <w:rPr>
          <w:b w:val="0"/>
          <w:bCs w:val="0"/>
          <w:sz w:val="24"/>
          <w:szCs w:val="24"/>
          <w:rtl/>
        </w:rPr>
        <w:t>;</w:t>
      </w:r>
    </w:p>
    <w:p w14:paraId="3A3AD1F6" w14:textId="0EEA9D82" w:rsidR="002836DB" w:rsidRPr="00EF7D73" w:rsidRDefault="002836DB" w:rsidP="009B1854">
      <w:pPr>
        <w:pStyle w:val="3"/>
        <w:numPr>
          <w:ilvl w:val="0"/>
          <w:numId w:val="49"/>
        </w:numPr>
        <w:spacing w:before="0" w:after="0" w:line="360" w:lineRule="auto"/>
        <w:ind w:left="1643"/>
        <w:rPr>
          <w:b w:val="0"/>
          <w:bCs w:val="0"/>
          <w:sz w:val="24"/>
          <w:szCs w:val="24"/>
          <w:rtl/>
        </w:rPr>
      </w:pPr>
      <w:r w:rsidRPr="00EF7D73">
        <w:rPr>
          <w:b w:val="0"/>
          <w:bCs w:val="0"/>
          <w:sz w:val="24"/>
          <w:szCs w:val="24"/>
          <w:rtl/>
        </w:rPr>
        <w:t xml:space="preserve">גבול האחריות לא יפחת מסך </w:t>
      </w:r>
      <w:r w:rsidRPr="00EF7D73">
        <w:rPr>
          <w:rFonts w:hint="cs"/>
          <w:b w:val="0"/>
          <w:bCs w:val="0"/>
          <w:sz w:val="24"/>
          <w:szCs w:val="24"/>
          <w:rtl/>
        </w:rPr>
        <w:t xml:space="preserve">1,000,000 </w:t>
      </w:r>
      <w:r w:rsidRPr="00EF7D73">
        <w:rPr>
          <w:b w:val="0"/>
          <w:bCs w:val="0"/>
          <w:sz w:val="24"/>
          <w:szCs w:val="24"/>
          <w:rtl/>
        </w:rPr>
        <w:t>דולר ארה"ב ל</w:t>
      </w:r>
      <w:r w:rsidR="00EF7D73">
        <w:rPr>
          <w:b w:val="0"/>
          <w:bCs w:val="0"/>
          <w:sz w:val="24"/>
          <w:szCs w:val="24"/>
          <w:rtl/>
        </w:rPr>
        <w:t>מקרה ולתקופת הביטוח (שנה);</w:t>
      </w:r>
    </w:p>
    <w:p w14:paraId="7D95A76D" w14:textId="77777777" w:rsidR="002836DB" w:rsidRPr="002836DB" w:rsidRDefault="002836DB" w:rsidP="002836DB">
      <w:pPr>
        <w:rPr>
          <w:rtl/>
        </w:rPr>
      </w:pPr>
      <w:r w:rsidRPr="002836DB">
        <w:rPr>
          <w:rtl/>
        </w:rPr>
        <w:t xml:space="preserve">   </w:t>
      </w:r>
    </w:p>
    <w:p w14:paraId="7144F15D" w14:textId="051CB1A3" w:rsidR="002836DB" w:rsidRPr="00EF7D73" w:rsidRDefault="002836DB" w:rsidP="009B1854">
      <w:pPr>
        <w:pStyle w:val="3"/>
        <w:numPr>
          <w:ilvl w:val="0"/>
          <w:numId w:val="49"/>
        </w:numPr>
        <w:spacing w:before="0" w:after="0" w:line="360" w:lineRule="auto"/>
        <w:ind w:left="1643"/>
        <w:rPr>
          <w:b w:val="0"/>
          <w:bCs w:val="0"/>
          <w:sz w:val="24"/>
          <w:szCs w:val="24"/>
          <w:rtl/>
        </w:rPr>
      </w:pPr>
      <w:r w:rsidRPr="00EF7D73">
        <w:rPr>
          <w:b w:val="0"/>
          <w:bCs w:val="0"/>
          <w:sz w:val="24"/>
          <w:szCs w:val="24"/>
          <w:rtl/>
        </w:rPr>
        <w:lastRenderedPageBreak/>
        <w:t>הכיסוי על פי הפוליסה יורחב לכלול את ההרחבות הבאות:-</w:t>
      </w:r>
    </w:p>
    <w:p w14:paraId="7CEC64DB" w14:textId="6CA5F4C6" w:rsidR="002836DB" w:rsidRPr="005B6EFB" w:rsidRDefault="002836DB" w:rsidP="009B1854">
      <w:pPr>
        <w:pStyle w:val="3"/>
        <w:numPr>
          <w:ilvl w:val="0"/>
          <w:numId w:val="50"/>
        </w:numPr>
        <w:spacing w:before="0" w:after="0" w:line="360" w:lineRule="auto"/>
        <w:ind w:left="2069"/>
        <w:rPr>
          <w:b w:val="0"/>
          <w:bCs w:val="0"/>
          <w:sz w:val="24"/>
          <w:szCs w:val="24"/>
          <w:rtl/>
        </w:rPr>
      </w:pPr>
      <w:r w:rsidRPr="005B6EFB">
        <w:rPr>
          <w:rFonts w:hint="cs"/>
          <w:b w:val="0"/>
          <w:bCs w:val="0"/>
          <w:sz w:val="24"/>
          <w:szCs w:val="24"/>
          <w:rtl/>
        </w:rPr>
        <w:t>מרמה ואי יושר של עובדים;</w:t>
      </w:r>
    </w:p>
    <w:p w14:paraId="13E6314E" w14:textId="15C6400C" w:rsidR="002836DB" w:rsidRPr="005B6EFB" w:rsidRDefault="002836DB" w:rsidP="009B1854">
      <w:pPr>
        <w:pStyle w:val="3"/>
        <w:numPr>
          <w:ilvl w:val="0"/>
          <w:numId w:val="50"/>
        </w:numPr>
        <w:spacing w:before="0" w:after="0" w:line="360" w:lineRule="auto"/>
        <w:ind w:left="2069"/>
        <w:rPr>
          <w:b w:val="0"/>
          <w:bCs w:val="0"/>
          <w:sz w:val="24"/>
          <w:szCs w:val="24"/>
          <w:rtl/>
        </w:rPr>
      </w:pPr>
      <w:r w:rsidRPr="005B6EFB">
        <w:rPr>
          <w:rFonts w:hint="cs"/>
          <w:b w:val="0"/>
          <w:bCs w:val="0"/>
          <w:sz w:val="24"/>
          <w:szCs w:val="24"/>
          <w:rtl/>
        </w:rPr>
        <w:t>אובדן מסמכים, לרבות אובדן השימוש ו/או עיכוב עקב מקרה ביטוח;</w:t>
      </w:r>
    </w:p>
    <w:p w14:paraId="00FE27AD" w14:textId="16284FB4" w:rsidR="002836DB" w:rsidRPr="005B6EFB" w:rsidRDefault="002836DB" w:rsidP="009B1854">
      <w:pPr>
        <w:pStyle w:val="3"/>
        <w:numPr>
          <w:ilvl w:val="0"/>
          <w:numId w:val="50"/>
        </w:numPr>
        <w:spacing w:before="0" w:after="0" w:line="360" w:lineRule="auto"/>
        <w:ind w:left="2069"/>
        <w:rPr>
          <w:b w:val="0"/>
          <w:bCs w:val="0"/>
          <w:sz w:val="24"/>
          <w:szCs w:val="24"/>
          <w:rtl/>
        </w:rPr>
      </w:pPr>
      <w:r w:rsidRPr="005B6EFB">
        <w:rPr>
          <w:rFonts w:hint="cs"/>
          <w:b w:val="0"/>
          <w:bCs w:val="0"/>
          <w:sz w:val="24"/>
          <w:szCs w:val="24"/>
          <w:rtl/>
        </w:rPr>
        <w:t>דיבה והשמצה, לשון הרע;</w:t>
      </w:r>
    </w:p>
    <w:p w14:paraId="3513F987" w14:textId="1340B1E4" w:rsidR="002836DB" w:rsidRPr="005B6EFB" w:rsidRDefault="002836DB" w:rsidP="009B1854">
      <w:pPr>
        <w:pStyle w:val="3"/>
        <w:numPr>
          <w:ilvl w:val="0"/>
          <w:numId w:val="50"/>
        </w:numPr>
        <w:spacing w:before="0" w:after="0" w:line="360" w:lineRule="auto"/>
        <w:ind w:left="2069"/>
        <w:rPr>
          <w:b w:val="0"/>
          <w:bCs w:val="0"/>
          <w:sz w:val="24"/>
          <w:szCs w:val="24"/>
          <w:rtl/>
        </w:rPr>
      </w:pPr>
      <w:r w:rsidRPr="005B6EFB">
        <w:rPr>
          <w:rFonts w:hint="cs"/>
          <w:b w:val="0"/>
          <w:bCs w:val="0"/>
          <w:sz w:val="24"/>
          <w:szCs w:val="24"/>
          <w:rtl/>
        </w:rPr>
        <w:t xml:space="preserve">אחריות צולבת - </w:t>
      </w:r>
      <w:r w:rsidRPr="005B6EFB">
        <w:rPr>
          <w:rFonts w:hint="cs"/>
          <w:b w:val="0"/>
          <w:bCs w:val="0"/>
          <w:sz w:val="24"/>
          <w:szCs w:val="24"/>
        </w:rPr>
        <w:t>CROSS LIABILITY</w:t>
      </w:r>
      <w:r w:rsidRPr="005B6EFB">
        <w:rPr>
          <w:rFonts w:hint="cs"/>
          <w:b w:val="0"/>
          <w:bCs w:val="0"/>
          <w:sz w:val="24"/>
          <w:szCs w:val="24"/>
          <w:rtl/>
        </w:rPr>
        <w:t>) אולם הביטוח לא יחול לגבי תביעות קבלן</w:t>
      </w:r>
      <w:r w:rsidRPr="005B6EFB">
        <w:rPr>
          <w:b w:val="0"/>
          <w:bCs w:val="0"/>
          <w:sz w:val="24"/>
          <w:szCs w:val="24"/>
          <w:rtl/>
        </w:rPr>
        <w:t xml:space="preserve"> </w:t>
      </w:r>
      <w:r w:rsidRPr="005B6EFB">
        <w:rPr>
          <w:rFonts w:hint="cs"/>
          <w:b w:val="0"/>
          <w:bCs w:val="0"/>
          <w:sz w:val="24"/>
          <w:szCs w:val="24"/>
          <w:rtl/>
        </w:rPr>
        <w:t>המשנה</w:t>
      </w:r>
      <w:r w:rsidRPr="005B6EFB">
        <w:rPr>
          <w:b w:val="0"/>
          <w:bCs w:val="0"/>
          <w:sz w:val="24"/>
          <w:szCs w:val="24"/>
          <w:rtl/>
        </w:rPr>
        <w:t xml:space="preserve"> – </w:t>
      </w:r>
      <w:r w:rsidRPr="005B6EFB">
        <w:rPr>
          <w:rFonts w:hint="cs"/>
          <w:b w:val="0"/>
          <w:bCs w:val="0"/>
          <w:sz w:val="24"/>
          <w:szCs w:val="24"/>
          <w:rtl/>
        </w:rPr>
        <w:t>בעל</w:t>
      </w:r>
      <w:r w:rsidRPr="005B6EFB">
        <w:rPr>
          <w:b w:val="0"/>
          <w:bCs w:val="0"/>
          <w:sz w:val="24"/>
          <w:szCs w:val="24"/>
          <w:rtl/>
        </w:rPr>
        <w:t xml:space="preserve"> </w:t>
      </w:r>
      <w:r w:rsidRPr="005B6EFB">
        <w:rPr>
          <w:rFonts w:hint="cs"/>
          <w:b w:val="0"/>
          <w:bCs w:val="0"/>
          <w:sz w:val="24"/>
          <w:szCs w:val="24"/>
          <w:rtl/>
        </w:rPr>
        <w:t>המקצוע</w:t>
      </w:r>
      <w:r w:rsidRPr="005B6EFB">
        <w:rPr>
          <w:b w:val="0"/>
          <w:bCs w:val="0"/>
          <w:sz w:val="24"/>
          <w:szCs w:val="24"/>
          <w:rtl/>
        </w:rPr>
        <w:t xml:space="preserve"> כנגד מדינת </w:t>
      </w:r>
      <w:r w:rsidRPr="005B6EFB">
        <w:rPr>
          <w:rFonts w:hint="cs"/>
          <w:b w:val="0"/>
          <w:bCs w:val="0"/>
          <w:sz w:val="24"/>
          <w:szCs w:val="24"/>
          <w:rtl/>
        </w:rPr>
        <w:t xml:space="preserve">ישראל - משרד הכלכלה והתעשייה. </w:t>
      </w:r>
    </w:p>
    <w:p w14:paraId="5A58826D" w14:textId="3E8F6773" w:rsidR="002836DB" w:rsidRPr="005B6EFB" w:rsidRDefault="002836DB" w:rsidP="009B1854">
      <w:pPr>
        <w:pStyle w:val="3"/>
        <w:numPr>
          <w:ilvl w:val="0"/>
          <w:numId w:val="50"/>
        </w:numPr>
        <w:spacing w:before="0" w:after="0" w:line="360" w:lineRule="auto"/>
        <w:ind w:left="2069"/>
        <w:rPr>
          <w:b w:val="0"/>
          <w:bCs w:val="0"/>
          <w:sz w:val="24"/>
          <w:szCs w:val="24"/>
          <w:rtl/>
        </w:rPr>
      </w:pPr>
      <w:r w:rsidRPr="005B6EFB">
        <w:rPr>
          <w:rFonts w:hint="cs"/>
          <w:b w:val="0"/>
          <w:bCs w:val="0"/>
          <w:sz w:val="24"/>
          <w:szCs w:val="24"/>
          <w:rtl/>
        </w:rPr>
        <w:t>הארכת תקופת הגילוי לפחות 6 חודשים;</w:t>
      </w:r>
    </w:p>
    <w:p w14:paraId="02F64DF1" w14:textId="13C86A7A" w:rsidR="002836DB" w:rsidRPr="005B6EFB" w:rsidRDefault="002836DB" w:rsidP="009B1854">
      <w:pPr>
        <w:pStyle w:val="3"/>
        <w:numPr>
          <w:ilvl w:val="0"/>
          <w:numId w:val="49"/>
        </w:numPr>
        <w:spacing w:before="0" w:after="0" w:line="360" w:lineRule="auto"/>
        <w:ind w:left="1643"/>
        <w:rPr>
          <w:b w:val="0"/>
          <w:bCs w:val="0"/>
          <w:sz w:val="24"/>
          <w:szCs w:val="24"/>
          <w:rtl/>
        </w:rPr>
      </w:pPr>
      <w:r w:rsidRPr="005B6EFB">
        <w:rPr>
          <w:rFonts w:hint="cs"/>
          <w:b w:val="0"/>
          <w:bCs w:val="0"/>
          <w:sz w:val="24"/>
          <w:szCs w:val="24"/>
          <w:rtl/>
        </w:rPr>
        <w:t>הביטוח</w:t>
      </w:r>
      <w:r w:rsidRPr="005B6EFB">
        <w:rPr>
          <w:b w:val="0"/>
          <w:bCs w:val="0"/>
          <w:sz w:val="24"/>
          <w:szCs w:val="24"/>
          <w:rtl/>
        </w:rPr>
        <w:t xml:space="preserve"> </w:t>
      </w:r>
      <w:r w:rsidRPr="005B6EFB">
        <w:rPr>
          <w:rFonts w:hint="cs"/>
          <w:b w:val="0"/>
          <w:bCs w:val="0"/>
          <w:sz w:val="24"/>
          <w:szCs w:val="24"/>
          <w:rtl/>
        </w:rPr>
        <w:t>על</w:t>
      </w:r>
      <w:r w:rsidRPr="005B6EFB">
        <w:rPr>
          <w:b w:val="0"/>
          <w:bCs w:val="0"/>
          <w:sz w:val="24"/>
          <w:szCs w:val="24"/>
          <w:rtl/>
        </w:rPr>
        <w:t xml:space="preserve"> </w:t>
      </w:r>
      <w:r w:rsidRPr="005B6EFB">
        <w:rPr>
          <w:rFonts w:hint="cs"/>
          <w:b w:val="0"/>
          <w:bCs w:val="0"/>
          <w:sz w:val="24"/>
          <w:szCs w:val="24"/>
          <w:rtl/>
        </w:rPr>
        <w:t>פי</w:t>
      </w:r>
      <w:r w:rsidRPr="005B6EFB">
        <w:rPr>
          <w:b w:val="0"/>
          <w:bCs w:val="0"/>
          <w:sz w:val="24"/>
          <w:szCs w:val="24"/>
          <w:rtl/>
        </w:rPr>
        <w:t xml:space="preserve"> </w:t>
      </w:r>
      <w:r w:rsidRPr="005B6EFB">
        <w:rPr>
          <w:rFonts w:hint="cs"/>
          <w:b w:val="0"/>
          <w:bCs w:val="0"/>
          <w:sz w:val="24"/>
          <w:szCs w:val="24"/>
          <w:rtl/>
        </w:rPr>
        <w:t>הפוליסה</w:t>
      </w:r>
      <w:r w:rsidRPr="005B6EFB">
        <w:rPr>
          <w:b w:val="0"/>
          <w:bCs w:val="0"/>
          <w:sz w:val="24"/>
          <w:szCs w:val="24"/>
          <w:rtl/>
        </w:rPr>
        <w:t xml:space="preserve"> </w:t>
      </w:r>
      <w:r w:rsidRPr="005B6EFB">
        <w:rPr>
          <w:rFonts w:hint="cs"/>
          <w:b w:val="0"/>
          <w:bCs w:val="0"/>
          <w:sz w:val="24"/>
          <w:szCs w:val="24"/>
          <w:rtl/>
        </w:rPr>
        <w:t>יורחב</w:t>
      </w:r>
      <w:r w:rsidRPr="005B6EFB">
        <w:rPr>
          <w:b w:val="0"/>
          <w:bCs w:val="0"/>
          <w:sz w:val="24"/>
          <w:szCs w:val="24"/>
          <w:rtl/>
        </w:rPr>
        <w:t xml:space="preserve"> </w:t>
      </w:r>
      <w:r w:rsidRPr="005B6EFB">
        <w:rPr>
          <w:rFonts w:hint="cs"/>
          <w:b w:val="0"/>
          <w:bCs w:val="0"/>
          <w:sz w:val="24"/>
          <w:szCs w:val="24"/>
          <w:rtl/>
        </w:rPr>
        <w:t>לשפות</w:t>
      </w:r>
      <w:r w:rsidRPr="005B6EFB">
        <w:rPr>
          <w:b w:val="0"/>
          <w:bCs w:val="0"/>
          <w:sz w:val="24"/>
          <w:szCs w:val="24"/>
          <w:rtl/>
        </w:rPr>
        <w:t xml:space="preserve"> </w:t>
      </w:r>
      <w:r w:rsidRPr="005B6EFB">
        <w:rPr>
          <w:rFonts w:hint="cs"/>
          <w:b w:val="0"/>
          <w:bCs w:val="0"/>
          <w:sz w:val="24"/>
          <w:szCs w:val="24"/>
          <w:rtl/>
        </w:rPr>
        <w:t>את</w:t>
      </w:r>
      <w:r w:rsidRPr="005B6EFB">
        <w:rPr>
          <w:b w:val="0"/>
          <w:bCs w:val="0"/>
          <w:sz w:val="24"/>
          <w:szCs w:val="24"/>
          <w:rtl/>
        </w:rPr>
        <w:t xml:space="preserve"> </w:t>
      </w:r>
      <w:r w:rsidRPr="005B6EFB">
        <w:rPr>
          <w:rFonts w:hint="cs"/>
          <w:b w:val="0"/>
          <w:bCs w:val="0"/>
          <w:sz w:val="24"/>
          <w:szCs w:val="24"/>
          <w:rtl/>
        </w:rPr>
        <w:t>מדינת</w:t>
      </w:r>
      <w:r w:rsidRPr="005B6EFB">
        <w:rPr>
          <w:b w:val="0"/>
          <w:bCs w:val="0"/>
          <w:sz w:val="24"/>
          <w:szCs w:val="24"/>
          <w:rtl/>
        </w:rPr>
        <w:t xml:space="preserve"> </w:t>
      </w:r>
      <w:r w:rsidRPr="005B6EFB">
        <w:rPr>
          <w:rFonts w:hint="cs"/>
          <w:b w:val="0"/>
          <w:bCs w:val="0"/>
          <w:sz w:val="24"/>
          <w:szCs w:val="24"/>
          <w:rtl/>
        </w:rPr>
        <w:t>ישראל</w:t>
      </w:r>
      <w:r w:rsidRPr="005B6EFB">
        <w:rPr>
          <w:b w:val="0"/>
          <w:bCs w:val="0"/>
          <w:sz w:val="24"/>
          <w:szCs w:val="24"/>
          <w:rtl/>
        </w:rPr>
        <w:t xml:space="preserve"> –  </w:t>
      </w:r>
      <w:r w:rsidRPr="005B6EFB">
        <w:rPr>
          <w:rFonts w:hint="cs"/>
          <w:b w:val="0"/>
          <w:bCs w:val="0"/>
          <w:sz w:val="24"/>
          <w:szCs w:val="24"/>
          <w:rtl/>
        </w:rPr>
        <w:t>משרד הכלכלה והתעשייה ונותן השירותים</w:t>
      </w:r>
      <w:r w:rsidRPr="005B6EFB">
        <w:rPr>
          <w:b w:val="0"/>
          <w:bCs w:val="0"/>
          <w:sz w:val="24"/>
          <w:szCs w:val="24"/>
          <w:rtl/>
        </w:rPr>
        <w:t xml:space="preserve"> </w:t>
      </w:r>
      <w:r w:rsidRPr="005B6EFB">
        <w:rPr>
          <w:rFonts w:hint="cs"/>
          <w:b w:val="0"/>
          <w:bCs w:val="0"/>
          <w:sz w:val="24"/>
          <w:szCs w:val="24"/>
          <w:rtl/>
        </w:rPr>
        <w:t>ככל</w:t>
      </w:r>
      <w:r w:rsidRPr="005B6EFB">
        <w:rPr>
          <w:b w:val="0"/>
          <w:bCs w:val="0"/>
          <w:sz w:val="24"/>
          <w:szCs w:val="24"/>
          <w:rtl/>
        </w:rPr>
        <w:t xml:space="preserve"> </w:t>
      </w:r>
      <w:r w:rsidRPr="005B6EFB">
        <w:rPr>
          <w:rFonts w:hint="cs"/>
          <w:b w:val="0"/>
          <w:bCs w:val="0"/>
          <w:sz w:val="24"/>
          <w:szCs w:val="24"/>
          <w:rtl/>
        </w:rPr>
        <w:t>שייחשבו</w:t>
      </w:r>
      <w:r w:rsidRPr="005B6EFB">
        <w:rPr>
          <w:b w:val="0"/>
          <w:bCs w:val="0"/>
          <w:sz w:val="24"/>
          <w:szCs w:val="24"/>
          <w:rtl/>
        </w:rPr>
        <w:t xml:space="preserve"> </w:t>
      </w:r>
      <w:r w:rsidRPr="005B6EFB">
        <w:rPr>
          <w:rFonts w:hint="cs"/>
          <w:b w:val="0"/>
          <w:bCs w:val="0"/>
          <w:sz w:val="24"/>
          <w:szCs w:val="24"/>
          <w:rtl/>
        </w:rPr>
        <w:t>אחראים</w:t>
      </w:r>
      <w:r w:rsidRPr="005B6EFB">
        <w:rPr>
          <w:b w:val="0"/>
          <w:bCs w:val="0"/>
          <w:sz w:val="24"/>
          <w:szCs w:val="24"/>
          <w:rtl/>
        </w:rPr>
        <w:t xml:space="preserve">  </w:t>
      </w:r>
      <w:r w:rsidRPr="005B6EFB">
        <w:rPr>
          <w:rFonts w:hint="cs"/>
          <w:b w:val="0"/>
          <w:bCs w:val="0"/>
          <w:sz w:val="24"/>
          <w:szCs w:val="24"/>
          <w:rtl/>
        </w:rPr>
        <w:t>למעשי</w:t>
      </w:r>
      <w:r w:rsidRPr="005B6EFB">
        <w:rPr>
          <w:b w:val="0"/>
          <w:bCs w:val="0"/>
          <w:sz w:val="24"/>
          <w:szCs w:val="24"/>
          <w:rtl/>
        </w:rPr>
        <w:t xml:space="preserve"> </w:t>
      </w:r>
      <w:r w:rsidRPr="005B6EFB">
        <w:rPr>
          <w:rFonts w:hint="cs"/>
          <w:b w:val="0"/>
          <w:bCs w:val="0"/>
          <w:sz w:val="24"/>
          <w:szCs w:val="24"/>
          <w:rtl/>
        </w:rPr>
        <w:t>ו</w:t>
      </w:r>
      <w:r w:rsidRPr="005B6EFB">
        <w:rPr>
          <w:b w:val="0"/>
          <w:bCs w:val="0"/>
          <w:sz w:val="24"/>
          <w:szCs w:val="24"/>
          <w:rtl/>
        </w:rPr>
        <w:t>/</w:t>
      </w:r>
      <w:r w:rsidRPr="005B6EFB">
        <w:rPr>
          <w:rFonts w:hint="cs"/>
          <w:b w:val="0"/>
          <w:bCs w:val="0"/>
          <w:sz w:val="24"/>
          <w:szCs w:val="24"/>
          <w:rtl/>
        </w:rPr>
        <w:t>או</w:t>
      </w:r>
      <w:r w:rsidRPr="005B6EFB">
        <w:rPr>
          <w:b w:val="0"/>
          <w:bCs w:val="0"/>
          <w:sz w:val="24"/>
          <w:szCs w:val="24"/>
          <w:rtl/>
        </w:rPr>
        <w:t xml:space="preserve">  </w:t>
      </w:r>
      <w:r w:rsidRPr="005B6EFB">
        <w:rPr>
          <w:rFonts w:hint="cs"/>
          <w:b w:val="0"/>
          <w:bCs w:val="0"/>
          <w:sz w:val="24"/>
          <w:szCs w:val="24"/>
          <w:rtl/>
        </w:rPr>
        <w:t>מחדלי קבלן</w:t>
      </w:r>
      <w:r w:rsidRPr="005B6EFB">
        <w:rPr>
          <w:b w:val="0"/>
          <w:bCs w:val="0"/>
          <w:sz w:val="24"/>
          <w:szCs w:val="24"/>
          <w:rtl/>
        </w:rPr>
        <w:t xml:space="preserve"> </w:t>
      </w:r>
      <w:r w:rsidRPr="005B6EFB">
        <w:rPr>
          <w:rFonts w:hint="cs"/>
          <w:b w:val="0"/>
          <w:bCs w:val="0"/>
          <w:sz w:val="24"/>
          <w:szCs w:val="24"/>
          <w:rtl/>
        </w:rPr>
        <w:t>המשנה</w:t>
      </w:r>
      <w:r w:rsidRPr="005B6EFB">
        <w:rPr>
          <w:b w:val="0"/>
          <w:bCs w:val="0"/>
          <w:sz w:val="24"/>
          <w:szCs w:val="24"/>
          <w:rtl/>
        </w:rPr>
        <w:t xml:space="preserve"> – </w:t>
      </w:r>
      <w:r w:rsidRPr="005B6EFB">
        <w:rPr>
          <w:rFonts w:hint="cs"/>
          <w:b w:val="0"/>
          <w:bCs w:val="0"/>
          <w:sz w:val="24"/>
          <w:szCs w:val="24"/>
          <w:rtl/>
        </w:rPr>
        <w:t>בעל</w:t>
      </w:r>
      <w:r w:rsidRPr="005B6EFB">
        <w:rPr>
          <w:b w:val="0"/>
          <w:bCs w:val="0"/>
          <w:sz w:val="24"/>
          <w:szCs w:val="24"/>
          <w:rtl/>
        </w:rPr>
        <w:t xml:space="preserve"> </w:t>
      </w:r>
      <w:r w:rsidRPr="005B6EFB">
        <w:rPr>
          <w:rFonts w:hint="cs"/>
          <w:b w:val="0"/>
          <w:bCs w:val="0"/>
          <w:sz w:val="24"/>
          <w:szCs w:val="24"/>
          <w:rtl/>
        </w:rPr>
        <w:t>המקצוע</w:t>
      </w:r>
      <w:r w:rsidRPr="005B6EFB">
        <w:rPr>
          <w:b w:val="0"/>
          <w:bCs w:val="0"/>
          <w:sz w:val="24"/>
          <w:szCs w:val="24"/>
          <w:rtl/>
        </w:rPr>
        <w:t xml:space="preserve">  </w:t>
      </w:r>
      <w:r w:rsidRPr="005B6EFB">
        <w:rPr>
          <w:rFonts w:hint="cs"/>
          <w:b w:val="0"/>
          <w:bCs w:val="0"/>
          <w:sz w:val="24"/>
          <w:szCs w:val="24"/>
          <w:rtl/>
        </w:rPr>
        <w:t>והפועלים</w:t>
      </w:r>
      <w:r w:rsidRPr="005B6EFB">
        <w:rPr>
          <w:b w:val="0"/>
          <w:bCs w:val="0"/>
          <w:sz w:val="24"/>
          <w:szCs w:val="24"/>
          <w:rtl/>
        </w:rPr>
        <w:t xml:space="preserve"> </w:t>
      </w:r>
      <w:r w:rsidRPr="005B6EFB">
        <w:rPr>
          <w:rFonts w:hint="cs"/>
          <w:b w:val="0"/>
          <w:bCs w:val="0"/>
          <w:sz w:val="24"/>
          <w:szCs w:val="24"/>
          <w:rtl/>
        </w:rPr>
        <w:t>מטעמו</w:t>
      </w:r>
      <w:r w:rsidR="005B6EFB">
        <w:rPr>
          <w:b w:val="0"/>
          <w:bCs w:val="0"/>
          <w:sz w:val="24"/>
          <w:szCs w:val="24"/>
          <w:rtl/>
        </w:rPr>
        <w:t>.</w:t>
      </w:r>
      <w:r w:rsidRPr="005B6EFB">
        <w:rPr>
          <w:b w:val="0"/>
          <w:bCs w:val="0"/>
          <w:sz w:val="24"/>
          <w:szCs w:val="24"/>
          <w:rtl/>
        </w:rPr>
        <w:t xml:space="preserve"> </w:t>
      </w:r>
    </w:p>
    <w:p w14:paraId="3E18BA24" w14:textId="77777777" w:rsidR="002836DB" w:rsidRPr="002836DB" w:rsidRDefault="002836DB" w:rsidP="002836DB">
      <w:pPr>
        <w:rPr>
          <w:rtl/>
        </w:rPr>
      </w:pPr>
    </w:p>
    <w:p w14:paraId="55A9DBA2" w14:textId="40189278" w:rsidR="002836DB" w:rsidRPr="00326EAD" w:rsidRDefault="002836DB" w:rsidP="009B1854">
      <w:pPr>
        <w:pStyle w:val="3"/>
        <w:numPr>
          <w:ilvl w:val="0"/>
          <w:numId w:val="46"/>
        </w:numPr>
        <w:ind w:left="1076"/>
        <w:rPr>
          <w:sz w:val="24"/>
          <w:szCs w:val="24"/>
          <w:u w:val="single"/>
          <w:rtl/>
        </w:rPr>
      </w:pPr>
      <w:r w:rsidRPr="00326EAD">
        <w:rPr>
          <w:sz w:val="24"/>
          <w:szCs w:val="24"/>
          <w:u w:val="single"/>
          <w:rtl/>
        </w:rPr>
        <w:t>ביטוח אחריות מקצועית</w:t>
      </w:r>
      <w:r w:rsidRPr="00326EAD">
        <w:rPr>
          <w:rFonts w:hint="cs"/>
          <w:sz w:val="24"/>
          <w:szCs w:val="24"/>
          <w:u w:val="single"/>
          <w:rtl/>
        </w:rPr>
        <w:t xml:space="preserve"> </w:t>
      </w:r>
      <w:r w:rsidRPr="00326EAD">
        <w:rPr>
          <w:sz w:val="24"/>
          <w:szCs w:val="24"/>
          <w:u w:val="single"/>
          <w:rtl/>
        </w:rPr>
        <w:t>–</w:t>
      </w:r>
      <w:r w:rsidRPr="00326EAD">
        <w:rPr>
          <w:rFonts w:hint="cs"/>
          <w:sz w:val="24"/>
          <w:szCs w:val="24"/>
          <w:u w:val="single"/>
          <w:rtl/>
        </w:rPr>
        <w:t xml:space="preserve"> עורך דין </w:t>
      </w:r>
    </w:p>
    <w:p w14:paraId="705BBD8D" w14:textId="77777777" w:rsidR="002836DB" w:rsidRPr="002836DB" w:rsidRDefault="002836DB" w:rsidP="002836DB">
      <w:pPr>
        <w:rPr>
          <w:b/>
          <w:bCs/>
          <w:rtl/>
        </w:rPr>
      </w:pPr>
    </w:p>
    <w:p w14:paraId="0A83B30D" w14:textId="11532C8C" w:rsidR="002836DB" w:rsidRPr="00326EAD" w:rsidRDefault="002836DB" w:rsidP="009B1854">
      <w:pPr>
        <w:pStyle w:val="3"/>
        <w:numPr>
          <w:ilvl w:val="0"/>
          <w:numId w:val="51"/>
        </w:numPr>
        <w:spacing w:before="0" w:after="0" w:line="360" w:lineRule="auto"/>
        <w:ind w:left="1643"/>
        <w:rPr>
          <w:b w:val="0"/>
          <w:bCs w:val="0"/>
          <w:sz w:val="24"/>
          <w:szCs w:val="24"/>
          <w:rtl/>
        </w:rPr>
      </w:pPr>
      <w:r w:rsidRPr="00326EAD">
        <w:rPr>
          <w:rFonts w:hint="cs"/>
          <w:b w:val="0"/>
          <w:bCs w:val="0"/>
          <w:sz w:val="24"/>
          <w:szCs w:val="24"/>
          <w:rtl/>
        </w:rPr>
        <w:t xml:space="preserve">קבלן המשנה </w:t>
      </w:r>
      <w:r w:rsidRPr="00326EAD">
        <w:rPr>
          <w:b w:val="0"/>
          <w:bCs w:val="0"/>
          <w:sz w:val="24"/>
          <w:szCs w:val="24"/>
          <w:rtl/>
        </w:rPr>
        <w:t>–</w:t>
      </w:r>
      <w:r w:rsidRPr="00326EAD">
        <w:rPr>
          <w:rFonts w:hint="cs"/>
          <w:b w:val="0"/>
          <w:bCs w:val="0"/>
          <w:sz w:val="24"/>
          <w:szCs w:val="24"/>
          <w:rtl/>
        </w:rPr>
        <w:t xml:space="preserve"> בעל המקצוע יבטח</w:t>
      </w:r>
      <w:r w:rsidRPr="00326EAD">
        <w:rPr>
          <w:b w:val="0"/>
          <w:bCs w:val="0"/>
          <w:sz w:val="24"/>
          <w:szCs w:val="24"/>
          <w:rtl/>
        </w:rPr>
        <w:t xml:space="preserve"> את אחריות</w:t>
      </w:r>
      <w:r w:rsidRPr="00326EAD">
        <w:rPr>
          <w:rFonts w:hint="cs"/>
          <w:b w:val="0"/>
          <w:bCs w:val="0"/>
          <w:sz w:val="24"/>
          <w:szCs w:val="24"/>
          <w:rtl/>
        </w:rPr>
        <w:t>ו</w:t>
      </w:r>
      <w:r w:rsidRPr="00326EAD">
        <w:rPr>
          <w:b w:val="0"/>
          <w:bCs w:val="0"/>
          <w:sz w:val="24"/>
          <w:szCs w:val="24"/>
          <w:rtl/>
        </w:rPr>
        <w:t xml:space="preserve"> המקצועית בביטוח אחריות מקצועית;</w:t>
      </w:r>
    </w:p>
    <w:p w14:paraId="3AB731B3" w14:textId="77777777" w:rsidR="00326EAD" w:rsidRDefault="002836DB" w:rsidP="009B1854">
      <w:pPr>
        <w:pStyle w:val="3"/>
        <w:numPr>
          <w:ilvl w:val="0"/>
          <w:numId w:val="51"/>
        </w:numPr>
        <w:spacing w:before="0" w:after="0" w:line="360" w:lineRule="auto"/>
        <w:ind w:left="1643"/>
        <w:rPr>
          <w:b w:val="0"/>
          <w:bCs w:val="0"/>
          <w:sz w:val="24"/>
          <w:szCs w:val="24"/>
        </w:rPr>
      </w:pPr>
      <w:r w:rsidRPr="00326EAD">
        <w:rPr>
          <w:b w:val="0"/>
          <w:bCs w:val="0"/>
          <w:sz w:val="24"/>
          <w:szCs w:val="24"/>
          <w:rtl/>
        </w:rPr>
        <w:t xml:space="preserve">הפוליסה תכסה כל נזק מהפרת חובה מקצועית של </w:t>
      </w:r>
      <w:r w:rsidRPr="00326EAD">
        <w:rPr>
          <w:rFonts w:hint="cs"/>
          <w:b w:val="0"/>
          <w:bCs w:val="0"/>
          <w:sz w:val="24"/>
          <w:szCs w:val="24"/>
          <w:rtl/>
        </w:rPr>
        <w:t xml:space="preserve">קבלן המשנה </w:t>
      </w:r>
      <w:r w:rsidRPr="00326EAD">
        <w:rPr>
          <w:b w:val="0"/>
          <w:bCs w:val="0"/>
          <w:sz w:val="24"/>
          <w:szCs w:val="24"/>
          <w:rtl/>
        </w:rPr>
        <w:t>–</w:t>
      </w:r>
      <w:r w:rsidRPr="00326EAD">
        <w:rPr>
          <w:rFonts w:hint="cs"/>
          <w:b w:val="0"/>
          <w:bCs w:val="0"/>
          <w:sz w:val="24"/>
          <w:szCs w:val="24"/>
          <w:rtl/>
        </w:rPr>
        <w:t xml:space="preserve"> בעל המקצוע</w:t>
      </w:r>
      <w:r w:rsidRPr="00326EAD">
        <w:rPr>
          <w:b w:val="0"/>
          <w:bCs w:val="0"/>
          <w:sz w:val="24"/>
          <w:szCs w:val="24"/>
          <w:rtl/>
        </w:rPr>
        <w:t>, עובדי</w:t>
      </w:r>
      <w:r w:rsidRPr="00326EAD">
        <w:rPr>
          <w:rFonts w:hint="cs"/>
          <w:b w:val="0"/>
          <w:bCs w:val="0"/>
          <w:sz w:val="24"/>
          <w:szCs w:val="24"/>
          <w:rtl/>
        </w:rPr>
        <w:t>ו</w:t>
      </w:r>
      <w:r w:rsidRPr="00326EAD">
        <w:rPr>
          <w:b w:val="0"/>
          <w:bCs w:val="0"/>
          <w:sz w:val="24"/>
          <w:szCs w:val="24"/>
          <w:rtl/>
        </w:rPr>
        <w:t xml:space="preserve"> ובגין </w:t>
      </w:r>
      <w:r w:rsidRPr="00326EAD">
        <w:rPr>
          <w:rFonts w:hint="cs"/>
          <w:b w:val="0"/>
          <w:bCs w:val="0"/>
          <w:sz w:val="24"/>
          <w:szCs w:val="24"/>
          <w:rtl/>
        </w:rPr>
        <w:t>כל</w:t>
      </w:r>
      <w:r w:rsidRPr="00326EAD">
        <w:rPr>
          <w:b w:val="0"/>
          <w:bCs w:val="0"/>
          <w:sz w:val="24"/>
          <w:szCs w:val="24"/>
          <w:rtl/>
        </w:rPr>
        <w:t xml:space="preserve"> </w:t>
      </w:r>
      <w:r w:rsidRPr="00326EAD">
        <w:rPr>
          <w:rFonts w:hint="cs"/>
          <w:b w:val="0"/>
          <w:bCs w:val="0"/>
          <w:sz w:val="24"/>
          <w:szCs w:val="24"/>
          <w:rtl/>
        </w:rPr>
        <w:t>הפועלים</w:t>
      </w:r>
      <w:r w:rsidRPr="00326EAD">
        <w:rPr>
          <w:b w:val="0"/>
          <w:bCs w:val="0"/>
          <w:sz w:val="24"/>
          <w:szCs w:val="24"/>
          <w:rtl/>
        </w:rPr>
        <w:t xml:space="preserve"> </w:t>
      </w:r>
      <w:r w:rsidRPr="00326EAD">
        <w:rPr>
          <w:rFonts w:hint="cs"/>
          <w:b w:val="0"/>
          <w:bCs w:val="0"/>
          <w:sz w:val="24"/>
          <w:szCs w:val="24"/>
          <w:rtl/>
        </w:rPr>
        <w:t>מטעמו</w:t>
      </w:r>
      <w:r w:rsidRPr="00326EAD">
        <w:rPr>
          <w:b w:val="0"/>
          <w:bCs w:val="0"/>
          <w:sz w:val="24"/>
          <w:szCs w:val="24"/>
          <w:rtl/>
        </w:rPr>
        <w:t xml:space="preserve"> </w:t>
      </w:r>
      <w:r w:rsidRPr="00326EAD">
        <w:rPr>
          <w:rFonts w:hint="cs"/>
          <w:b w:val="0"/>
          <w:bCs w:val="0"/>
          <w:sz w:val="24"/>
          <w:szCs w:val="24"/>
          <w:rtl/>
        </w:rPr>
        <w:t>ואשר</w:t>
      </w:r>
      <w:r w:rsidRPr="00326EAD">
        <w:rPr>
          <w:b w:val="0"/>
          <w:bCs w:val="0"/>
          <w:sz w:val="24"/>
          <w:szCs w:val="24"/>
          <w:rtl/>
        </w:rPr>
        <w:t xml:space="preserve"> אירע כתוצאה ממעשה, רשלנות, לרבות מחדל, טעות או השמטה, </w:t>
      </w:r>
      <w:r w:rsidRPr="00326EAD">
        <w:rPr>
          <w:rFonts w:hint="cs"/>
          <w:b w:val="0"/>
          <w:bCs w:val="0"/>
          <w:sz w:val="24"/>
          <w:szCs w:val="24"/>
          <w:rtl/>
        </w:rPr>
        <w:t>מצג</w:t>
      </w:r>
      <w:r w:rsidRPr="00326EAD">
        <w:rPr>
          <w:b w:val="0"/>
          <w:bCs w:val="0"/>
          <w:sz w:val="24"/>
          <w:szCs w:val="24"/>
          <w:rtl/>
        </w:rPr>
        <w:t xml:space="preserve"> </w:t>
      </w:r>
      <w:r w:rsidRPr="00326EAD">
        <w:rPr>
          <w:rFonts w:hint="cs"/>
          <w:b w:val="0"/>
          <w:bCs w:val="0"/>
          <w:sz w:val="24"/>
          <w:szCs w:val="24"/>
          <w:rtl/>
        </w:rPr>
        <w:t>בלתי</w:t>
      </w:r>
      <w:r w:rsidRPr="00326EAD">
        <w:rPr>
          <w:b w:val="0"/>
          <w:bCs w:val="0"/>
          <w:sz w:val="24"/>
          <w:szCs w:val="24"/>
          <w:rtl/>
        </w:rPr>
        <w:t xml:space="preserve"> </w:t>
      </w:r>
      <w:r w:rsidRPr="00326EAD">
        <w:rPr>
          <w:rFonts w:hint="cs"/>
          <w:b w:val="0"/>
          <w:bCs w:val="0"/>
          <w:sz w:val="24"/>
          <w:szCs w:val="24"/>
          <w:rtl/>
        </w:rPr>
        <w:t>נכון</w:t>
      </w:r>
      <w:r w:rsidRPr="00326EAD">
        <w:rPr>
          <w:b w:val="0"/>
          <w:bCs w:val="0"/>
          <w:sz w:val="24"/>
          <w:szCs w:val="24"/>
          <w:rtl/>
        </w:rPr>
        <w:t xml:space="preserve">, </w:t>
      </w:r>
      <w:r w:rsidRPr="00326EAD">
        <w:rPr>
          <w:rFonts w:hint="cs"/>
          <w:b w:val="0"/>
          <w:bCs w:val="0"/>
          <w:sz w:val="24"/>
          <w:szCs w:val="24"/>
          <w:rtl/>
        </w:rPr>
        <w:t>הצהרה</w:t>
      </w:r>
      <w:r w:rsidRPr="00326EAD">
        <w:rPr>
          <w:b w:val="0"/>
          <w:bCs w:val="0"/>
          <w:sz w:val="24"/>
          <w:szCs w:val="24"/>
          <w:rtl/>
        </w:rPr>
        <w:t xml:space="preserve"> </w:t>
      </w:r>
      <w:r w:rsidRPr="00326EAD">
        <w:rPr>
          <w:rFonts w:hint="cs"/>
          <w:b w:val="0"/>
          <w:bCs w:val="0"/>
          <w:sz w:val="24"/>
          <w:szCs w:val="24"/>
          <w:rtl/>
        </w:rPr>
        <w:t>רשלנית</w:t>
      </w:r>
      <w:r w:rsidRPr="00326EAD">
        <w:rPr>
          <w:b w:val="0"/>
          <w:bCs w:val="0"/>
          <w:sz w:val="24"/>
          <w:szCs w:val="24"/>
          <w:rtl/>
        </w:rPr>
        <w:t xml:space="preserve"> שנעשו בתום לב, שייגרמו בקשר</w:t>
      </w:r>
      <w:r w:rsidRPr="00326EAD">
        <w:rPr>
          <w:rFonts w:hint="cs"/>
          <w:b w:val="0"/>
          <w:bCs w:val="0"/>
          <w:sz w:val="24"/>
          <w:szCs w:val="24"/>
          <w:rtl/>
        </w:rPr>
        <w:t xml:space="preserve"> למתן שירותי עריכת דין וייעוץ משפטי במסגרת שירותי ניהול עבודות תכנון  ופיתוח תשתיות ציבוריות באזורי תעשייה עבור משרד הכלכלה והתעשייה</w:t>
      </w:r>
      <w:r w:rsidRPr="00326EAD">
        <w:rPr>
          <w:b w:val="0"/>
          <w:bCs w:val="0"/>
          <w:sz w:val="24"/>
          <w:szCs w:val="24"/>
          <w:rtl/>
        </w:rPr>
        <w:t xml:space="preserve">, בהתאם </w:t>
      </w:r>
      <w:r w:rsidRPr="00326EAD">
        <w:rPr>
          <w:rFonts w:hint="cs"/>
          <w:b w:val="0"/>
          <w:bCs w:val="0"/>
          <w:sz w:val="24"/>
          <w:szCs w:val="24"/>
          <w:rtl/>
        </w:rPr>
        <w:t>למכרז ו</w:t>
      </w:r>
      <w:r w:rsidRPr="00326EAD">
        <w:rPr>
          <w:b w:val="0"/>
          <w:bCs w:val="0"/>
          <w:sz w:val="24"/>
          <w:szCs w:val="24"/>
          <w:rtl/>
        </w:rPr>
        <w:t xml:space="preserve">חוזה </w:t>
      </w:r>
      <w:r w:rsidRPr="00326EAD">
        <w:rPr>
          <w:rFonts w:hint="cs"/>
          <w:b w:val="0"/>
          <w:bCs w:val="0"/>
          <w:sz w:val="24"/>
          <w:szCs w:val="24"/>
          <w:rtl/>
        </w:rPr>
        <w:t xml:space="preserve">של נותן השירותים </w:t>
      </w:r>
      <w:r w:rsidRPr="00326EAD">
        <w:rPr>
          <w:b w:val="0"/>
          <w:bCs w:val="0"/>
          <w:sz w:val="24"/>
          <w:szCs w:val="24"/>
          <w:rtl/>
        </w:rPr>
        <w:t xml:space="preserve">עם מדינת </w:t>
      </w:r>
      <w:r w:rsidRPr="00326EAD">
        <w:rPr>
          <w:rFonts w:hint="cs"/>
          <w:b w:val="0"/>
          <w:bCs w:val="0"/>
          <w:sz w:val="24"/>
          <w:szCs w:val="24"/>
          <w:rtl/>
        </w:rPr>
        <w:t xml:space="preserve"> </w:t>
      </w:r>
      <w:r w:rsidRPr="00326EAD">
        <w:rPr>
          <w:b w:val="0"/>
          <w:bCs w:val="0"/>
          <w:sz w:val="24"/>
          <w:szCs w:val="24"/>
          <w:rtl/>
        </w:rPr>
        <w:t>ישראל –</w:t>
      </w:r>
      <w:r w:rsidRPr="00326EAD">
        <w:rPr>
          <w:rFonts w:hint="cs"/>
          <w:b w:val="0"/>
          <w:bCs w:val="0"/>
          <w:sz w:val="24"/>
          <w:szCs w:val="24"/>
          <w:rtl/>
        </w:rPr>
        <w:t xml:space="preserve"> משרד הכלכלה והתעשייה</w:t>
      </w:r>
      <w:r w:rsidR="00326EAD">
        <w:rPr>
          <w:b w:val="0"/>
          <w:bCs w:val="0"/>
          <w:sz w:val="24"/>
          <w:szCs w:val="24"/>
          <w:rtl/>
        </w:rPr>
        <w:t>;</w:t>
      </w:r>
    </w:p>
    <w:p w14:paraId="34BD15AE" w14:textId="0FD7A2B9" w:rsidR="002836DB" w:rsidRPr="00326EAD" w:rsidRDefault="002836DB" w:rsidP="009B1854">
      <w:pPr>
        <w:pStyle w:val="3"/>
        <w:numPr>
          <w:ilvl w:val="0"/>
          <w:numId w:val="51"/>
        </w:numPr>
        <w:spacing w:before="0" w:after="0" w:line="360" w:lineRule="auto"/>
        <w:ind w:left="1643"/>
        <w:rPr>
          <w:b w:val="0"/>
          <w:bCs w:val="0"/>
          <w:sz w:val="24"/>
          <w:szCs w:val="24"/>
          <w:rtl/>
        </w:rPr>
      </w:pPr>
      <w:r w:rsidRPr="00326EAD">
        <w:rPr>
          <w:b w:val="0"/>
          <w:bCs w:val="0"/>
          <w:sz w:val="24"/>
          <w:szCs w:val="24"/>
          <w:rtl/>
        </w:rPr>
        <w:t xml:space="preserve">גבול האחריות לא יפחת מסך </w:t>
      </w:r>
      <w:r w:rsidRPr="00326EAD">
        <w:rPr>
          <w:rFonts w:hint="cs"/>
          <w:b w:val="0"/>
          <w:bCs w:val="0"/>
          <w:sz w:val="24"/>
          <w:szCs w:val="24"/>
          <w:rtl/>
        </w:rPr>
        <w:t xml:space="preserve">500,000 </w:t>
      </w:r>
      <w:r w:rsidRPr="00326EAD">
        <w:rPr>
          <w:b w:val="0"/>
          <w:bCs w:val="0"/>
          <w:sz w:val="24"/>
          <w:szCs w:val="24"/>
          <w:rtl/>
        </w:rPr>
        <w:t>דולר ארה"ב ל</w:t>
      </w:r>
      <w:r w:rsidR="00326EAD">
        <w:rPr>
          <w:b w:val="0"/>
          <w:bCs w:val="0"/>
          <w:sz w:val="24"/>
          <w:szCs w:val="24"/>
          <w:rtl/>
        </w:rPr>
        <w:t>מקרה ולתקופת הביטוח (שנה);</w:t>
      </w:r>
    </w:p>
    <w:p w14:paraId="67974596" w14:textId="52C53A4A" w:rsidR="002836DB" w:rsidRPr="00326EAD" w:rsidRDefault="002836DB" w:rsidP="009B1854">
      <w:pPr>
        <w:pStyle w:val="3"/>
        <w:numPr>
          <w:ilvl w:val="0"/>
          <w:numId w:val="51"/>
        </w:numPr>
        <w:spacing w:before="0" w:after="0" w:line="360" w:lineRule="auto"/>
        <w:ind w:left="1643"/>
        <w:rPr>
          <w:b w:val="0"/>
          <w:bCs w:val="0"/>
          <w:sz w:val="24"/>
          <w:szCs w:val="24"/>
          <w:rtl/>
        </w:rPr>
      </w:pPr>
      <w:r w:rsidRPr="00326EAD">
        <w:rPr>
          <w:b w:val="0"/>
          <w:bCs w:val="0"/>
          <w:sz w:val="24"/>
          <w:szCs w:val="24"/>
          <w:rtl/>
        </w:rPr>
        <w:t>הכיסוי על פי הפוליסה יורחב לכלול את ההרחבות הבאות:-</w:t>
      </w:r>
    </w:p>
    <w:p w14:paraId="3155869A" w14:textId="2DB53446" w:rsidR="002836DB" w:rsidRPr="00326EAD" w:rsidRDefault="002836DB" w:rsidP="009B1854">
      <w:pPr>
        <w:pStyle w:val="3"/>
        <w:numPr>
          <w:ilvl w:val="0"/>
          <w:numId w:val="50"/>
        </w:numPr>
        <w:spacing w:before="0" w:after="0" w:line="360" w:lineRule="auto"/>
        <w:ind w:left="2069"/>
        <w:rPr>
          <w:b w:val="0"/>
          <w:bCs w:val="0"/>
          <w:sz w:val="24"/>
          <w:szCs w:val="24"/>
          <w:rtl/>
        </w:rPr>
      </w:pPr>
      <w:r w:rsidRPr="00326EAD">
        <w:rPr>
          <w:rFonts w:hint="cs"/>
          <w:b w:val="0"/>
          <w:bCs w:val="0"/>
          <w:sz w:val="24"/>
          <w:szCs w:val="24"/>
          <w:rtl/>
        </w:rPr>
        <w:t>מרמה ואי יושר של עובדים;</w:t>
      </w:r>
    </w:p>
    <w:p w14:paraId="39198621" w14:textId="441168CA" w:rsidR="002836DB" w:rsidRPr="00326EAD" w:rsidRDefault="002836DB" w:rsidP="009B1854">
      <w:pPr>
        <w:pStyle w:val="3"/>
        <w:numPr>
          <w:ilvl w:val="0"/>
          <w:numId w:val="50"/>
        </w:numPr>
        <w:spacing w:before="0" w:after="0" w:line="360" w:lineRule="auto"/>
        <w:ind w:left="2069"/>
        <w:rPr>
          <w:b w:val="0"/>
          <w:bCs w:val="0"/>
          <w:sz w:val="24"/>
          <w:szCs w:val="24"/>
          <w:rtl/>
        </w:rPr>
      </w:pPr>
      <w:r w:rsidRPr="00326EAD">
        <w:rPr>
          <w:rFonts w:hint="cs"/>
          <w:b w:val="0"/>
          <w:bCs w:val="0"/>
          <w:sz w:val="24"/>
          <w:szCs w:val="24"/>
          <w:rtl/>
        </w:rPr>
        <w:t>אובדן מסמכים, לרבות אובדן השימוש ו/או עיכוב עקב מקרה ביטוח;</w:t>
      </w:r>
    </w:p>
    <w:p w14:paraId="233B8512" w14:textId="075CC437" w:rsidR="002836DB" w:rsidRPr="00326EAD" w:rsidRDefault="002836DB" w:rsidP="009B1854">
      <w:pPr>
        <w:pStyle w:val="3"/>
        <w:numPr>
          <w:ilvl w:val="0"/>
          <w:numId w:val="50"/>
        </w:numPr>
        <w:spacing w:before="0" w:after="0" w:line="360" w:lineRule="auto"/>
        <w:ind w:left="2069"/>
        <w:rPr>
          <w:b w:val="0"/>
          <w:bCs w:val="0"/>
          <w:sz w:val="24"/>
          <w:szCs w:val="24"/>
          <w:rtl/>
        </w:rPr>
      </w:pPr>
      <w:r w:rsidRPr="00326EAD">
        <w:rPr>
          <w:rFonts w:hint="cs"/>
          <w:b w:val="0"/>
          <w:bCs w:val="0"/>
          <w:sz w:val="24"/>
          <w:szCs w:val="24"/>
          <w:rtl/>
        </w:rPr>
        <w:t>דיבה והשמצה, לשון הרע;</w:t>
      </w:r>
    </w:p>
    <w:p w14:paraId="0EE6C3EE" w14:textId="3B45E71D" w:rsidR="002836DB" w:rsidRPr="00326EAD" w:rsidRDefault="002836DB" w:rsidP="009B1854">
      <w:pPr>
        <w:pStyle w:val="3"/>
        <w:numPr>
          <w:ilvl w:val="0"/>
          <w:numId w:val="50"/>
        </w:numPr>
        <w:spacing w:before="0" w:after="0" w:line="360" w:lineRule="auto"/>
        <w:ind w:left="2069"/>
        <w:rPr>
          <w:b w:val="0"/>
          <w:bCs w:val="0"/>
          <w:sz w:val="24"/>
          <w:szCs w:val="24"/>
          <w:rtl/>
        </w:rPr>
      </w:pPr>
      <w:r w:rsidRPr="00326EAD">
        <w:rPr>
          <w:rFonts w:hint="cs"/>
          <w:b w:val="0"/>
          <w:bCs w:val="0"/>
          <w:sz w:val="24"/>
          <w:szCs w:val="24"/>
          <w:rtl/>
        </w:rPr>
        <w:t xml:space="preserve">אחריות צולבת - </w:t>
      </w:r>
      <w:r w:rsidRPr="00326EAD">
        <w:rPr>
          <w:rFonts w:hint="cs"/>
          <w:b w:val="0"/>
          <w:bCs w:val="0"/>
          <w:sz w:val="24"/>
          <w:szCs w:val="24"/>
        </w:rPr>
        <w:t>CROSS LIABILITY</w:t>
      </w:r>
      <w:r w:rsidR="00326EAD">
        <w:rPr>
          <w:rFonts w:hint="cs"/>
          <w:b w:val="0"/>
          <w:bCs w:val="0"/>
          <w:sz w:val="24"/>
          <w:szCs w:val="24"/>
          <w:rtl/>
        </w:rPr>
        <w:t xml:space="preserve">) אולם הביטוח לא יחול </w:t>
      </w:r>
      <w:r w:rsidRPr="00326EAD">
        <w:rPr>
          <w:rFonts w:hint="cs"/>
          <w:b w:val="0"/>
          <w:bCs w:val="0"/>
          <w:sz w:val="24"/>
          <w:szCs w:val="24"/>
          <w:rtl/>
        </w:rPr>
        <w:t>לגבי תביעות קבלן</w:t>
      </w:r>
      <w:r w:rsidRPr="00326EAD">
        <w:rPr>
          <w:b w:val="0"/>
          <w:bCs w:val="0"/>
          <w:sz w:val="24"/>
          <w:szCs w:val="24"/>
          <w:rtl/>
        </w:rPr>
        <w:t xml:space="preserve"> </w:t>
      </w:r>
      <w:r w:rsidRPr="00326EAD">
        <w:rPr>
          <w:rFonts w:hint="cs"/>
          <w:b w:val="0"/>
          <w:bCs w:val="0"/>
          <w:sz w:val="24"/>
          <w:szCs w:val="24"/>
          <w:rtl/>
        </w:rPr>
        <w:t>המשנה</w:t>
      </w:r>
      <w:r w:rsidRPr="00326EAD">
        <w:rPr>
          <w:b w:val="0"/>
          <w:bCs w:val="0"/>
          <w:sz w:val="24"/>
          <w:szCs w:val="24"/>
          <w:rtl/>
        </w:rPr>
        <w:t xml:space="preserve"> – </w:t>
      </w:r>
      <w:r w:rsidRPr="00326EAD">
        <w:rPr>
          <w:rFonts w:hint="cs"/>
          <w:b w:val="0"/>
          <w:bCs w:val="0"/>
          <w:sz w:val="24"/>
          <w:szCs w:val="24"/>
          <w:rtl/>
        </w:rPr>
        <w:t>בעל</w:t>
      </w:r>
      <w:r w:rsidRPr="00326EAD">
        <w:rPr>
          <w:b w:val="0"/>
          <w:bCs w:val="0"/>
          <w:sz w:val="24"/>
          <w:szCs w:val="24"/>
          <w:rtl/>
        </w:rPr>
        <w:t xml:space="preserve"> </w:t>
      </w:r>
      <w:r w:rsidRPr="00326EAD">
        <w:rPr>
          <w:rFonts w:hint="cs"/>
          <w:b w:val="0"/>
          <w:bCs w:val="0"/>
          <w:sz w:val="24"/>
          <w:szCs w:val="24"/>
          <w:rtl/>
        </w:rPr>
        <w:t>המקצוע</w:t>
      </w:r>
      <w:r w:rsidRPr="00326EAD">
        <w:rPr>
          <w:b w:val="0"/>
          <w:bCs w:val="0"/>
          <w:sz w:val="24"/>
          <w:szCs w:val="24"/>
          <w:rtl/>
        </w:rPr>
        <w:t xml:space="preserve"> כנגד מדינת </w:t>
      </w:r>
      <w:r w:rsidRPr="00326EAD">
        <w:rPr>
          <w:rFonts w:hint="cs"/>
          <w:b w:val="0"/>
          <w:bCs w:val="0"/>
          <w:sz w:val="24"/>
          <w:szCs w:val="24"/>
          <w:rtl/>
        </w:rPr>
        <w:t xml:space="preserve">ישראל - משרד הכלכלה והתעשייה. </w:t>
      </w:r>
    </w:p>
    <w:p w14:paraId="45F73B28" w14:textId="0E730582" w:rsidR="002836DB" w:rsidRPr="00326EAD" w:rsidRDefault="002836DB" w:rsidP="009B1854">
      <w:pPr>
        <w:pStyle w:val="3"/>
        <w:numPr>
          <w:ilvl w:val="0"/>
          <w:numId w:val="50"/>
        </w:numPr>
        <w:spacing w:before="0" w:after="0" w:line="360" w:lineRule="auto"/>
        <w:ind w:left="2069"/>
        <w:rPr>
          <w:b w:val="0"/>
          <w:bCs w:val="0"/>
          <w:sz w:val="24"/>
          <w:szCs w:val="24"/>
          <w:rtl/>
        </w:rPr>
      </w:pPr>
      <w:r w:rsidRPr="00326EAD">
        <w:rPr>
          <w:rFonts w:hint="cs"/>
          <w:b w:val="0"/>
          <w:bCs w:val="0"/>
          <w:sz w:val="24"/>
          <w:szCs w:val="24"/>
          <w:rtl/>
        </w:rPr>
        <w:t>הארכת תקופת הגילוי לפחות 6 חודשים;</w:t>
      </w:r>
    </w:p>
    <w:p w14:paraId="38A54220" w14:textId="77777777" w:rsidR="002836DB" w:rsidRPr="002836DB" w:rsidRDefault="002836DB" w:rsidP="002836DB">
      <w:pPr>
        <w:rPr>
          <w:rtl/>
        </w:rPr>
      </w:pPr>
    </w:p>
    <w:p w14:paraId="7198EA42" w14:textId="5C1408D3" w:rsidR="002836DB" w:rsidRPr="00326EAD" w:rsidRDefault="002836DB" w:rsidP="009B1854">
      <w:pPr>
        <w:pStyle w:val="3"/>
        <w:numPr>
          <w:ilvl w:val="0"/>
          <w:numId w:val="51"/>
        </w:numPr>
        <w:spacing w:before="0" w:after="0" w:line="360" w:lineRule="auto"/>
        <w:ind w:left="1643"/>
        <w:rPr>
          <w:b w:val="0"/>
          <w:bCs w:val="0"/>
          <w:sz w:val="24"/>
          <w:szCs w:val="24"/>
          <w:rtl/>
        </w:rPr>
      </w:pPr>
      <w:r w:rsidRPr="00326EAD">
        <w:rPr>
          <w:rFonts w:hint="cs"/>
          <w:b w:val="0"/>
          <w:bCs w:val="0"/>
          <w:sz w:val="24"/>
          <w:szCs w:val="24"/>
          <w:rtl/>
        </w:rPr>
        <w:lastRenderedPageBreak/>
        <w:t>הביטוח</w:t>
      </w:r>
      <w:r w:rsidRPr="00326EAD">
        <w:rPr>
          <w:b w:val="0"/>
          <w:bCs w:val="0"/>
          <w:sz w:val="24"/>
          <w:szCs w:val="24"/>
          <w:rtl/>
        </w:rPr>
        <w:t xml:space="preserve"> </w:t>
      </w:r>
      <w:r w:rsidRPr="00326EAD">
        <w:rPr>
          <w:rFonts w:hint="cs"/>
          <w:b w:val="0"/>
          <w:bCs w:val="0"/>
          <w:sz w:val="24"/>
          <w:szCs w:val="24"/>
          <w:rtl/>
        </w:rPr>
        <w:t>על</w:t>
      </w:r>
      <w:r w:rsidRPr="00326EAD">
        <w:rPr>
          <w:b w:val="0"/>
          <w:bCs w:val="0"/>
          <w:sz w:val="24"/>
          <w:szCs w:val="24"/>
          <w:rtl/>
        </w:rPr>
        <w:t xml:space="preserve"> </w:t>
      </w:r>
      <w:r w:rsidRPr="00326EAD">
        <w:rPr>
          <w:rFonts w:hint="cs"/>
          <w:b w:val="0"/>
          <w:bCs w:val="0"/>
          <w:sz w:val="24"/>
          <w:szCs w:val="24"/>
          <w:rtl/>
        </w:rPr>
        <w:t>פי</w:t>
      </w:r>
      <w:r w:rsidRPr="00326EAD">
        <w:rPr>
          <w:b w:val="0"/>
          <w:bCs w:val="0"/>
          <w:sz w:val="24"/>
          <w:szCs w:val="24"/>
          <w:rtl/>
        </w:rPr>
        <w:t xml:space="preserve"> </w:t>
      </w:r>
      <w:r w:rsidRPr="00326EAD">
        <w:rPr>
          <w:rFonts w:hint="cs"/>
          <w:b w:val="0"/>
          <w:bCs w:val="0"/>
          <w:sz w:val="24"/>
          <w:szCs w:val="24"/>
          <w:rtl/>
        </w:rPr>
        <w:t>הפוליסה</w:t>
      </w:r>
      <w:r w:rsidRPr="00326EAD">
        <w:rPr>
          <w:b w:val="0"/>
          <w:bCs w:val="0"/>
          <w:sz w:val="24"/>
          <w:szCs w:val="24"/>
          <w:rtl/>
        </w:rPr>
        <w:t xml:space="preserve"> </w:t>
      </w:r>
      <w:r w:rsidRPr="00326EAD">
        <w:rPr>
          <w:rFonts w:hint="cs"/>
          <w:b w:val="0"/>
          <w:bCs w:val="0"/>
          <w:sz w:val="24"/>
          <w:szCs w:val="24"/>
          <w:rtl/>
        </w:rPr>
        <w:t>יורחב</w:t>
      </w:r>
      <w:r w:rsidRPr="00326EAD">
        <w:rPr>
          <w:b w:val="0"/>
          <w:bCs w:val="0"/>
          <w:sz w:val="24"/>
          <w:szCs w:val="24"/>
          <w:rtl/>
        </w:rPr>
        <w:t xml:space="preserve"> </w:t>
      </w:r>
      <w:r w:rsidRPr="00326EAD">
        <w:rPr>
          <w:rFonts w:hint="cs"/>
          <w:b w:val="0"/>
          <w:bCs w:val="0"/>
          <w:sz w:val="24"/>
          <w:szCs w:val="24"/>
          <w:rtl/>
        </w:rPr>
        <w:t>לשפות</w:t>
      </w:r>
      <w:r w:rsidRPr="00326EAD">
        <w:rPr>
          <w:b w:val="0"/>
          <w:bCs w:val="0"/>
          <w:sz w:val="24"/>
          <w:szCs w:val="24"/>
          <w:rtl/>
        </w:rPr>
        <w:t xml:space="preserve"> </w:t>
      </w:r>
      <w:r w:rsidRPr="00326EAD">
        <w:rPr>
          <w:rFonts w:hint="cs"/>
          <w:b w:val="0"/>
          <w:bCs w:val="0"/>
          <w:sz w:val="24"/>
          <w:szCs w:val="24"/>
          <w:rtl/>
        </w:rPr>
        <w:t>את</w:t>
      </w:r>
      <w:r w:rsidRPr="00326EAD">
        <w:rPr>
          <w:b w:val="0"/>
          <w:bCs w:val="0"/>
          <w:sz w:val="24"/>
          <w:szCs w:val="24"/>
          <w:rtl/>
        </w:rPr>
        <w:t xml:space="preserve"> </w:t>
      </w:r>
      <w:r w:rsidRPr="00326EAD">
        <w:rPr>
          <w:rFonts w:hint="cs"/>
          <w:b w:val="0"/>
          <w:bCs w:val="0"/>
          <w:sz w:val="24"/>
          <w:szCs w:val="24"/>
          <w:rtl/>
        </w:rPr>
        <w:t>מדינת</w:t>
      </w:r>
      <w:r w:rsidRPr="00326EAD">
        <w:rPr>
          <w:b w:val="0"/>
          <w:bCs w:val="0"/>
          <w:sz w:val="24"/>
          <w:szCs w:val="24"/>
          <w:rtl/>
        </w:rPr>
        <w:t xml:space="preserve"> </w:t>
      </w:r>
      <w:r w:rsidRPr="00326EAD">
        <w:rPr>
          <w:rFonts w:hint="cs"/>
          <w:b w:val="0"/>
          <w:bCs w:val="0"/>
          <w:sz w:val="24"/>
          <w:szCs w:val="24"/>
          <w:rtl/>
        </w:rPr>
        <w:t>ישראל</w:t>
      </w:r>
      <w:r w:rsidRPr="00326EAD">
        <w:rPr>
          <w:b w:val="0"/>
          <w:bCs w:val="0"/>
          <w:sz w:val="24"/>
          <w:szCs w:val="24"/>
          <w:rtl/>
        </w:rPr>
        <w:t xml:space="preserve"> –  </w:t>
      </w:r>
      <w:r w:rsidRPr="00326EAD">
        <w:rPr>
          <w:rFonts w:hint="cs"/>
          <w:b w:val="0"/>
          <w:bCs w:val="0"/>
          <w:sz w:val="24"/>
          <w:szCs w:val="24"/>
          <w:rtl/>
        </w:rPr>
        <w:t>משרד הכלכלה והתעשייה ונותן השירותים</w:t>
      </w:r>
      <w:r w:rsidRPr="00326EAD">
        <w:rPr>
          <w:b w:val="0"/>
          <w:bCs w:val="0"/>
          <w:sz w:val="24"/>
          <w:szCs w:val="24"/>
          <w:rtl/>
        </w:rPr>
        <w:t xml:space="preserve"> </w:t>
      </w:r>
      <w:r w:rsidRPr="00326EAD">
        <w:rPr>
          <w:rFonts w:hint="cs"/>
          <w:b w:val="0"/>
          <w:bCs w:val="0"/>
          <w:sz w:val="24"/>
          <w:szCs w:val="24"/>
          <w:rtl/>
        </w:rPr>
        <w:t>ככל</w:t>
      </w:r>
      <w:r w:rsidRPr="00326EAD">
        <w:rPr>
          <w:b w:val="0"/>
          <w:bCs w:val="0"/>
          <w:sz w:val="24"/>
          <w:szCs w:val="24"/>
          <w:rtl/>
        </w:rPr>
        <w:t xml:space="preserve"> </w:t>
      </w:r>
      <w:r w:rsidRPr="00326EAD">
        <w:rPr>
          <w:rFonts w:hint="cs"/>
          <w:b w:val="0"/>
          <w:bCs w:val="0"/>
          <w:sz w:val="24"/>
          <w:szCs w:val="24"/>
          <w:rtl/>
        </w:rPr>
        <w:t>שייחשבו</w:t>
      </w:r>
      <w:r w:rsidRPr="00326EAD">
        <w:rPr>
          <w:b w:val="0"/>
          <w:bCs w:val="0"/>
          <w:sz w:val="24"/>
          <w:szCs w:val="24"/>
          <w:rtl/>
        </w:rPr>
        <w:t xml:space="preserve"> </w:t>
      </w:r>
      <w:r w:rsidRPr="00326EAD">
        <w:rPr>
          <w:rFonts w:hint="cs"/>
          <w:b w:val="0"/>
          <w:bCs w:val="0"/>
          <w:sz w:val="24"/>
          <w:szCs w:val="24"/>
          <w:rtl/>
        </w:rPr>
        <w:t>אחראים</w:t>
      </w:r>
      <w:r w:rsidRPr="00326EAD">
        <w:rPr>
          <w:b w:val="0"/>
          <w:bCs w:val="0"/>
          <w:sz w:val="24"/>
          <w:szCs w:val="24"/>
          <w:rtl/>
        </w:rPr>
        <w:t xml:space="preserve">  </w:t>
      </w:r>
      <w:r w:rsidRPr="00326EAD">
        <w:rPr>
          <w:rFonts w:hint="cs"/>
          <w:b w:val="0"/>
          <w:bCs w:val="0"/>
          <w:sz w:val="24"/>
          <w:szCs w:val="24"/>
          <w:rtl/>
        </w:rPr>
        <w:t>למעשי</w:t>
      </w:r>
      <w:r w:rsidRPr="00326EAD">
        <w:rPr>
          <w:b w:val="0"/>
          <w:bCs w:val="0"/>
          <w:sz w:val="24"/>
          <w:szCs w:val="24"/>
          <w:rtl/>
        </w:rPr>
        <w:t xml:space="preserve"> </w:t>
      </w:r>
      <w:r w:rsidRPr="00326EAD">
        <w:rPr>
          <w:rFonts w:hint="cs"/>
          <w:b w:val="0"/>
          <w:bCs w:val="0"/>
          <w:sz w:val="24"/>
          <w:szCs w:val="24"/>
          <w:rtl/>
        </w:rPr>
        <w:t>ו</w:t>
      </w:r>
      <w:r w:rsidRPr="00326EAD">
        <w:rPr>
          <w:b w:val="0"/>
          <w:bCs w:val="0"/>
          <w:sz w:val="24"/>
          <w:szCs w:val="24"/>
          <w:rtl/>
        </w:rPr>
        <w:t>/</w:t>
      </w:r>
      <w:r w:rsidRPr="00326EAD">
        <w:rPr>
          <w:rFonts w:hint="cs"/>
          <w:b w:val="0"/>
          <w:bCs w:val="0"/>
          <w:sz w:val="24"/>
          <w:szCs w:val="24"/>
          <w:rtl/>
        </w:rPr>
        <w:t>או</w:t>
      </w:r>
      <w:r w:rsidRPr="00326EAD">
        <w:rPr>
          <w:b w:val="0"/>
          <w:bCs w:val="0"/>
          <w:sz w:val="24"/>
          <w:szCs w:val="24"/>
          <w:rtl/>
        </w:rPr>
        <w:t xml:space="preserve">  </w:t>
      </w:r>
      <w:r w:rsidRPr="00326EAD">
        <w:rPr>
          <w:rFonts w:hint="cs"/>
          <w:b w:val="0"/>
          <w:bCs w:val="0"/>
          <w:sz w:val="24"/>
          <w:szCs w:val="24"/>
          <w:rtl/>
        </w:rPr>
        <w:t>מחדלי קבלן</w:t>
      </w:r>
      <w:r w:rsidRPr="00326EAD">
        <w:rPr>
          <w:b w:val="0"/>
          <w:bCs w:val="0"/>
          <w:sz w:val="24"/>
          <w:szCs w:val="24"/>
          <w:rtl/>
        </w:rPr>
        <w:t xml:space="preserve"> </w:t>
      </w:r>
      <w:r w:rsidRPr="00326EAD">
        <w:rPr>
          <w:rFonts w:hint="cs"/>
          <w:b w:val="0"/>
          <w:bCs w:val="0"/>
          <w:sz w:val="24"/>
          <w:szCs w:val="24"/>
          <w:rtl/>
        </w:rPr>
        <w:t>המשנה</w:t>
      </w:r>
      <w:r w:rsidRPr="00326EAD">
        <w:rPr>
          <w:b w:val="0"/>
          <w:bCs w:val="0"/>
          <w:sz w:val="24"/>
          <w:szCs w:val="24"/>
          <w:rtl/>
        </w:rPr>
        <w:t xml:space="preserve"> – </w:t>
      </w:r>
      <w:r w:rsidRPr="00326EAD">
        <w:rPr>
          <w:rFonts w:hint="cs"/>
          <w:b w:val="0"/>
          <w:bCs w:val="0"/>
          <w:sz w:val="24"/>
          <w:szCs w:val="24"/>
          <w:rtl/>
        </w:rPr>
        <w:t>בעל</w:t>
      </w:r>
      <w:r w:rsidRPr="00326EAD">
        <w:rPr>
          <w:b w:val="0"/>
          <w:bCs w:val="0"/>
          <w:sz w:val="24"/>
          <w:szCs w:val="24"/>
          <w:rtl/>
        </w:rPr>
        <w:t xml:space="preserve"> </w:t>
      </w:r>
      <w:r w:rsidRPr="00326EAD">
        <w:rPr>
          <w:rFonts w:hint="cs"/>
          <w:b w:val="0"/>
          <w:bCs w:val="0"/>
          <w:sz w:val="24"/>
          <w:szCs w:val="24"/>
          <w:rtl/>
        </w:rPr>
        <w:t>המקצוע</w:t>
      </w:r>
      <w:r w:rsidRPr="00326EAD">
        <w:rPr>
          <w:b w:val="0"/>
          <w:bCs w:val="0"/>
          <w:sz w:val="24"/>
          <w:szCs w:val="24"/>
          <w:rtl/>
        </w:rPr>
        <w:t xml:space="preserve">  </w:t>
      </w:r>
      <w:r w:rsidRPr="00326EAD">
        <w:rPr>
          <w:rFonts w:hint="cs"/>
          <w:b w:val="0"/>
          <w:bCs w:val="0"/>
          <w:sz w:val="24"/>
          <w:szCs w:val="24"/>
          <w:rtl/>
        </w:rPr>
        <w:t>והפועלים</w:t>
      </w:r>
      <w:r w:rsidRPr="00326EAD">
        <w:rPr>
          <w:b w:val="0"/>
          <w:bCs w:val="0"/>
          <w:sz w:val="24"/>
          <w:szCs w:val="24"/>
          <w:rtl/>
        </w:rPr>
        <w:t xml:space="preserve"> </w:t>
      </w:r>
      <w:r w:rsidRPr="00326EAD">
        <w:rPr>
          <w:rFonts w:hint="cs"/>
          <w:b w:val="0"/>
          <w:bCs w:val="0"/>
          <w:sz w:val="24"/>
          <w:szCs w:val="24"/>
          <w:rtl/>
        </w:rPr>
        <w:t>מטעמו</w:t>
      </w:r>
      <w:r w:rsidR="00326EAD">
        <w:rPr>
          <w:b w:val="0"/>
          <w:bCs w:val="0"/>
          <w:sz w:val="24"/>
          <w:szCs w:val="24"/>
          <w:rtl/>
        </w:rPr>
        <w:t>.</w:t>
      </w:r>
    </w:p>
    <w:p w14:paraId="474FC8F9" w14:textId="77777777" w:rsidR="001B542B" w:rsidRDefault="002836DB" w:rsidP="009B1854">
      <w:pPr>
        <w:pStyle w:val="3"/>
        <w:numPr>
          <w:ilvl w:val="0"/>
          <w:numId w:val="46"/>
        </w:numPr>
        <w:spacing w:before="0" w:after="0" w:line="360" w:lineRule="auto"/>
        <w:ind w:left="1076"/>
        <w:rPr>
          <w:b w:val="0"/>
          <w:bCs w:val="0"/>
          <w:sz w:val="24"/>
          <w:szCs w:val="24"/>
          <w:u w:val="single"/>
        </w:rPr>
      </w:pPr>
      <w:r w:rsidRPr="001B542B">
        <w:rPr>
          <w:b w:val="0"/>
          <w:bCs w:val="0"/>
          <w:sz w:val="24"/>
          <w:szCs w:val="24"/>
          <w:u w:val="single"/>
          <w:rtl/>
        </w:rPr>
        <w:t>כללי</w:t>
      </w:r>
    </w:p>
    <w:p w14:paraId="4F027A79" w14:textId="5ADDCD46" w:rsidR="002836DB" w:rsidRPr="001B542B" w:rsidRDefault="002836DB" w:rsidP="001B542B">
      <w:pPr>
        <w:pStyle w:val="3"/>
        <w:spacing w:before="0" w:after="0" w:line="360" w:lineRule="auto"/>
        <w:ind w:left="1076"/>
        <w:rPr>
          <w:b w:val="0"/>
          <w:bCs w:val="0"/>
          <w:sz w:val="24"/>
          <w:szCs w:val="24"/>
          <w:u w:val="single"/>
          <w:rtl/>
        </w:rPr>
      </w:pPr>
      <w:r w:rsidRPr="001B542B">
        <w:rPr>
          <w:b w:val="0"/>
          <w:bCs w:val="0"/>
          <w:sz w:val="24"/>
          <w:szCs w:val="24"/>
          <w:rtl/>
        </w:rPr>
        <w:t>בכל פוליסות הביטוח הנ"ל יכללו התנאים הבאים:-</w:t>
      </w:r>
    </w:p>
    <w:p w14:paraId="54F0AA47" w14:textId="3D328178" w:rsidR="002836DB" w:rsidRPr="001B542B" w:rsidRDefault="002836DB" w:rsidP="009B1854">
      <w:pPr>
        <w:pStyle w:val="3"/>
        <w:numPr>
          <w:ilvl w:val="0"/>
          <w:numId w:val="52"/>
        </w:numPr>
        <w:spacing w:before="0" w:after="0" w:line="360" w:lineRule="auto"/>
        <w:ind w:left="1785" w:hanging="567"/>
        <w:rPr>
          <w:b w:val="0"/>
          <w:bCs w:val="0"/>
          <w:sz w:val="24"/>
          <w:szCs w:val="24"/>
          <w:rtl/>
        </w:rPr>
      </w:pPr>
      <w:r w:rsidRPr="001B542B">
        <w:rPr>
          <w:b w:val="0"/>
          <w:bCs w:val="0"/>
          <w:sz w:val="24"/>
          <w:szCs w:val="24"/>
          <w:rtl/>
        </w:rPr>
        <w:t>לשם המבוטח יתווספו כמבוטחים נוספים : מדינת ישראל – משרד הכלכלה והתעשייה,</w:t>
      </w:r>
      <w:r w:rsidRPr="001B542B">
        <w:rPr>
          <w:rFonts w:hint="cs"/>
          <w:b w:val="0"/>
          <w:bCs w:val="0"/>
          <w:sz w:val="24"/>
          <w:szCs w:val="24"/>
          <w:rtl/>
        </w:rPr>
        <w:t xml:space="preserve"> </w:t>
      </w:r>
      <w:r w:rsidRPr="001B542B">
        <w:rPr>
          <w:b w:val="0"/>
          <w:bCs w:val="0"/>
          <w:sz w:val="24"/>
          <w:szCs w:val="24"/>
          <w:rtl/>
        </w:rPr>
        <w:t xml:space="preserve">בכפוף </w:t>
      </w:r>
      <w:proofErr w:type="spellStart"/>
      <w:r w:rsidRPr="001B542B">
        <w:rPr>
          <w:b w:val="0"/>
          <w:bCs w:val="0"/>
          <w:sz w:val="24"/>
          <w:szCs w:val="24"/>
          <w:rtl/>
        </w:rPr>
        <w:t>להרחבי</w:t>
      </w:r>
      <w:proofErr w:type="spellEnd"/>
      <w:r w:rsidRPr="001B542B">
        <w:rPr>
          <w:b w:val="0"/>
          <w:bCs w:val="0"/>
          <w:sz w:val="24"/>
          <w:szCs w:val="24"/>
          <w:rtl/>
        </w:rPr>
        <w:t xml:space="preserve"> השיפוי  כמפורט לעיל;</w:t>
      </w:r>
    </w:p>
    <w:p w14:paraId="2835E533" w14:textId="4F7CDBDC" w:rsidR="002836DB" w:rsidRPr="001B542B" w:rsidRDefault="002836DB" w:rsidP="009B1854">
      <w:pPr>
        <w:pStyle w:val="3"/>
        <w:numPr>
          <w:ilvl w:val="0"/>
          <w:numId w:val="52"/>
        </w:numPr>
        <w:spacing w:before="0" w:after="0" w:line="360" w:lineRule="auto"/>
        <w:ind w:left="1785" w:hanging="567"/>
        <w:rPr>
          <w:b w:val="0"/>
          <w:bCs w:val="0"/>
          <w:sz w:val="24"/>
          <w:szCs w:val="24"/>
          <w:rtl/>
        </w:rPr>
      </w:pPr>
      <w:r w:rsidRPr="001B542B">
        <w:rPr>
          <w:b w:val="0"/>
          <w:bCs w:val="0"/>
          <w:sz w:val="24"/>
          <w:szCs w:val="24"/>
          <w:rtl/>
        </w:rPr>
        <w:t xml:space="preserve">בכל מקרה של צמצום או ביטול הביטוח ע"י אחד </w:t>
      </w:r>
      <w:r w:rsidR="001B542B">
        <w:rPr>
          <w:b w:val="0"/>
          <w:bCs w:val="0"/>
          <w:sz w:val="24"/>
          <w:szCs w:val="24"/>
          <w:rtl/>
        </w:rPr>
        <w:t xml:space="preserve">הצדדים לא יהיה להם כל תוקף אלא </w:t>
      </w:r>
      <w:r w:rsidRPr="001B542B">
        <w:rPr>
          <w:rFonts w:hint="cs"/>
          <w:b w:val="0"/>
          <w:bCs w:val="0"/>
          <w:sz w:val="24"/>
          <w:szCs w:val="24"/>
          <w:rtl/>
        </w:rPr>
        <w:t>אם</w:t>
      </w:r>
      <w:r w:rsidRPr="001B542B">
        <w:rPr>
          <w:b w:val="0"/>
          <w:bCs w:val="0"/>
          <w:sz w:val="24"/>
          <w:szCs w:val="24"/>
          <w:rtl/>
        </w:rPr>
        <w:t xml:space="preserve"> ניתנה על כך הודעה מוקדמת של 60 יום לפחות במכתב רשום לחשב משרד </w:t>
      </w:r>
      <w:r w:rsidRPr="001B542B">
        <w:rPr>
          <w:rFonts w:hint="cs"/>
          <w:b w:val="0"/>
          <w:bCs w:val="0"/>
          <w:sz w:val="24"/>
          <w:szCs w:val="24"/>
          <w:rtl/>
        </w:rPr>
        <w:t xml:space="preserve">הכלכלה והתעשייה. </w:t>
      </w:r>
    </w:p>
    <w:p w14:paraId="46D60629" w14:textId="4B2B7ACE" w:rsidR="002836DB" w:rsidRPr="001B542B" w:rsidRDefault="002836DB" w:rsidP="009B1854">
      <w:pPr>
        <w:pStyle w:val="3"/>
        <w:numPr>
          <w:ilvl w:val="0"/>
          <w:numId w:val="52"/>
        </w:numPr>
        <w:spacing w:before="0" w:after="0" w:line="360" w:lineRule="auto"/>
        <w:ind w:left="1785" w:hanging="567"/>
        <w:rPr>
          <w:b w:val="0"/>
          <w:bCs w:val="0"/>
          <w:sz w:val="24"/>
          <w:szCs w:val="24"/>
          <w:rtl/>
        </w:rPr>
      </w:pPr>
      <w:r w:rsidRPr="001B542B">
        <w:rPr>
          <w:b w:val="0"/>
          <w:bCs w:val="0"/>
          <w:sz w:val="24"/>
          <w:szCs w:val="24"/>
          <w:rtl/>
        </w:rPr>
        <w:t xml:space="preserve">המבטח מוותר על כל זכות תחלוף/שיבוב, תביעה, השתתפות או חזרה כלפי מדינת </w:t>
      </w:r>
      <w:r w:rsidRPr="001B542B">
        <w:rPr>
          <w:rFonts w:hint="cs"/>
          <w:b w:val="0"/>
          <w:bCs w:val="0"/>
          <w:sz w:val="24"/>
          <w:szCs w:val="24"/>
          <w:rtl/>
        </w:rPr>
        <w:t>ישראל</w:t>
      </w:r>
      <w:r w:rsidRPr="001B542B">
        <w:rPr>
          <w:b w:val="0"/>
          <w:bCs w:val="0"/>
          <w:sz w:val="24"/>
          <w:szCs w:val="24"/>
          <w:rtl/>
        </w:rPr>
        <w:t xml:space="preserve"> – משרד הכלכלה והתעשייה ועובדיהם</w:t>
      </w:r>
      <w:r w:rsidRPr="001B542B">
        <w:rPr>
          <w:rFonts w:hint="cs"/>
          <w:b w:val="0"/>
          <w:bCs w:val="0"/>
          <w:sz w:val="24"/>
          <w:szCs w:val="24"/>
          <w:rtl/>
        </w:rPr>
        <w:t>,</w:t>
      </w:r>
      <w:r w:rsidRPr="001B542B">
        <w:rPr>
          <w:b w:val="0"/>
          <w:bCs w:val="0"/>
          <w:sz w:val="24"/>
          <w:szCs w:val="24"/>
          <w:rtl/>
        </w:rPr>
        <w:t xml:space="preserve"> ובלבד שהוויתור לא יחול לטובת אדם </w:t>
      </w:r>
      <w:r w:rsidRPr="001B542B">
        <w:rPr>
          <w:rFonts w:hint="cs"/>
          <w:b w:val="0"/>
          <w:bCs w:val="0"/>
          <w:sz w:val="24"/>
          <w:szCs w:val="24"/>
          <w:rtl/>
        </w:rPr>
        <w:t>שגרם</w:t>
      </w:r>
      <w:r w:rsidRPr="001B542B">
        <w:rPr>
          <w:b w:val="0"/>
          <w:bCs w:val="0"/>
          <w:sz w:val="24"/>
          <w:szCs w:val="24"/>
          <w:rtl/>
        </w:rPr>
        <w:t xml:space="preserve"> </w:t>
      </w:r>
      <w:r w:rsidRPr="001B542B">
        <w:rPr>
          <w:rFonts w:hint="cs"/>
          <w:b w:val="0"/>
          <w:bCs w:val="0"/>
          <w:sz w:val="24"/>
          <w:szCs w:val="24"/>
          <w:rtl/>
        </w:rPr>
        <w:t>לנזק</w:t>
      </w:r>
      <w:r w:rsidRPr="001B542B">
        <w:rPr>
          <w:b w:val="0"/>
          <w:bCs w:val="0"/>
          <w:sz w:val="24"/>
          <w:szCs w:val="24"/>
          <w:rtl/>
        </w:rPr>
        <w:t xml:space="preserve"> </w:t>
      </w:r>
      <w:r w:rsidRPr="001B542B">
        <w:rPr>
          <w:rFonts w:hint="cs"/>
          <w:b w:val="0"/>
          <w:bCs w:val="0"/>
          <w:sz w:val="24"/>
          <w:szCs w:val="24"/>
          <w:rtl/>
        </w:rPr>
        <w:t>מתוך</w:t>
      </w:r>
      <w:r w:rsidRPr="001B542B">
        <w:rPr>
          <w:b w:val="0"/>
          <w:bCs w:val="0"/>
          <w:sz w:val="24"/>
          <w:szCs w:val="24"/>
          <w:rtl/>
        </w:rPr>
        <w:t xml:space="preserve">  </w:t>
      </w:r>
      <w:r w:rsidRPr="001B542B">
        <w:rPr>
          <w:rFonts w:hint="cs"/>
          <w:b w:val="0"/>
          <w:bCs w:val="0"/>
          <w:sz w:val="24"/>
          <w:szCs w:val="24"/>
          <w:rtl/>
        </w:rPr>
        <w:t>כוונת</w:t>
      </w:r>
      <w:r w:rsidRPr="001B542B">
        <w:rPr>
          <w:b w:val="0"/>
          <w:bCs w:val="0"/>
          <w:sz w:val="24"/>
          <w:szCs w:val="24"/>
          <w:rtl/>
        </w:rPr>
        <w:t xml:space="preserve"> </w:t>
      </w:r>
      <w:r w:rsidRPr="001B542B">
        <w:rPr>
          <w:rFonts w:hint="cs"/>
          <w:b w:val="0"/>
          <w:bCs w:val="0"/>
          <w:sz w:val="24"/>
          <w:szCs w:val="24"/>
          <w:rtl/>
        </w:rPr>
        <w:t>זדון</w:t>
      </w:r>
      <w:r w:rsidR="001B542B">
        <w:rPr>
          <w:b w:val="0"/>
          <w:bCs w:val="0"/>
          <w:sz w:val="24"/>
          <w:szCs w:val="24"/>
          <w:rtl/>
        </w:rPr>
        <w:t>;</w:t>
      </w:r>
    </w:p>
    <w:p w14:paraId="5A8A1901" w14:textId="1AEC789D" w:rsidR="002836DB" w:rsidRPr="00FA48B9" w:rsidRDefault="002836DB" w:rsidP="009B1854">
      <w:pPr>
        <w:pStyle w:val="3"/>
        <w:numPr>
          <w:ilvl w:val="0"/>
          <w:numId w:val="52"/>
        </w:numPr>
        <w:spacing w:before="0" w:after="0" w:line="360" w:lineRule="auto"/>
        <w:ind w:left="1785" w:hanging="567"/>
        <w:rPr>
          <w:b w:val="0"/>
          <w:bCs w:val="0"/>
          <w:sz w:val="24"/>
          <w:szCs w:val="24"/>
          <w:rtl/>
        </w:rPr>
      </w:pPr>
      <w:r w:rsidRPr="00FA48B9">
        <w:rPr>
          <w:rFonts w:hint="cs"/>
          <w:b w:val="0"/>
          <w:bCs w:val="0"/>
          <w:sz w:val="24"/>
          <w:szCs w:val="24"/>
          <w:rtl/>
        </w:rPr>
        <w:t xml:space="preserve">קבלן המשנה </w:t>
      </w:r>
      <w:r w:rsidRPr="00FA48B9">
        <w:rPr>
          <w:b w:val="0"/>
          <w:bCs w:val="0"/>
          <w:sz w:val="24"/>
          <w:szCs w:val="24"/>
          <w:rtl/>
        </w:rPr>
        <w:t>–</w:t>
      </w:r>
      <w:r w:rsidRPr="00FA48B9">
        <w:rPr>
          <w:rFonts w:hint="cs"/>
          <w:b w:val="0"/>
          <w:bCs w:val="0"/>
          <w:sz w:val="24"/>
          <w:szCs w:val="24"/>
          <w:rtl/>
        </w:rPr>
        <w:t xml:space="preserve"> בעל המקצוע</w:t>
      </w:r>
      <w:r w:rsidRPr="00FA48B9">
        <w:rPr>
          <w:b w:val="0"/>
          <w:bCs w:val="0"/>
          <w:sz w:val="24"/>
          <w:szCs w:val="24"/>
          <w:rtl/>
        </w:rPr>
        <w:t xml:space="preserve"> אחראי בלעדית כלפי המבטח לתשלום דמי הביטוח עבור כל הפוליסות ולמילוי כל החובות המוטלות על המבוטח על פי תנאי הפוליסות;</w:t>
      </w:r>
    </w:p>
    <w:p w14:paraId="52958F9F" w14:textId="2F5E46EE" w:rsidR="002836DB" w:rsidRPr="00FA48B9" w:rsidRDefault="002836DB" w:rsidP="009B1854">
      <w:pPr>
        <w:pStyle w:val="3"/>
        <w:numPr>
          <w:ilvl w:val="0"/>
          <w:numId w:val="52"/>
        </w:numPr>
        <w:spacing w:before="0" w:after="0" w:line="360" w:lineRule="auto"/>
        <w:ind w:left="1785" w:hanging="567"/>
        <w:rPr>
          <w:b w:val="0"/>
          <w:bCs w:val="0"/>
          <w:sz w:val="24"/>
          <w:szCs w:val="24"/>
          <w:rtl/>
        </w:rPr>
      </w:pPr>
      <w:r w:rsidRPr="00FA48B9">
        <w:rPr>
          <w:b w:val="0"/>
          <w:bCs w:val="0"/>
          <w:sz w:val="24"/>
          <w:szCs w:val="24"/>
          <w:rtl/>
        </w:rPr>
        <w:t xml:space="preserve">ההשתתפויות העצמיות הנקובות בכל פוליסה ופוליסה תחולנה בלעדית על </w:t>
      </w:r>
      <w:r w:rsidRPr="00FA48B9">
        <w:rPr>
          <w:rFonts w:hint="cs"/>
          <w:b w:val="0"/>
          <w:bCs w:val="0"/>
          <w:sz w:val="24"/>
          <w:szCs w:val="24"/>
          <w:rtl/>
        </w:rPr>
        <w:t xml:space="preserve">קבלן המשנה </w:t>
      </w:r>
      <w:r w:rsidRPr="00FA48B9">
        <w:rPr>
          <w:b w:val="0"/>
          <w:bCs w:val="0"/>
          <w:sz w:val="24"/>
          <w:szCs w:val="24"/>
          <w:rtl/>
        </w:rPr>
        <w:t>–</w:t>
      </w:r>
      <w:r w:rsidRPr="00FA48B9">
        <w:rPr>
          <w:rFonts w:hint="cs"/>
          <w:b w:val="0"/>
          <w:bCs w:val="0"/>
          <w:sz w:val="24"/>
          <w:szCs w:val="24"/>
          <w:rtl/>
        </w:rPr>
        <w:t xml:space="preserve"> בעל</w:t>
      </w:r>
      <w:r w:rsidRPr="00FA48B9">
        <w:rPr>
          <w:b w:val="0"/>
          <w:bCs w:val="0"/>
          <w:sz w:val="24"/>
          <w:szCs w:val="24"/>
          <w:rtl/>
        </w:rPr>
        <w:t xml:space="preserve"> </w:t>
      </w:r>
      <w:r w:rsidRPr="00FA48B9">
        <w:rPr>
          <w:rFonts w:hint="cs"/>
          <w:b w:val="0"/>
          <w:bCs w:val="0"/>
          <w:sz w:val="24"/>
          <w:szCs w:val="24"/>
          <w:rtl/>
        </w:rPr>
        <w:t>המקצוע</w:t>
      </w:r>
      <w:r w:rsidRPr="00FA48B9">
        <w:rPr>
          <w:b w:val="0"/>
          <w:bCs w:val="0"/>
          <w:sz w:val="24"/>
          <w:szCs w:val="24"/>
          <w:rtl/>
        </w:rPr>
        <w:t xml:space="preserve">;   </w:t>
      </w:r>
    </w:p>
    <w:p w14:paraId="6441172E" w14:textId="59B31D1E" w:rsidR="002836DB" w:rsidRPr="00FA48B9" w:rsidRDefault="002836DB" w:rsidP="009B1854">
      <w:pPr>
        <w:pStyle w:val="3"/>
        <w:numPr>
          <w:ilvl w:val="0"/>
          <w:numId w:val="52"/>
        </w:numPr>
        <w:spacing w:before="0" w:after="0" w:line="360" w:lineRule="auto"/>
        <w:ind w:left="1785" w:hanging="567"/>
        <w:rPr>
          <w:b w:val="0"/>
          <w:bCs w:val="0"/>
          <w:sz w:val="24"/>
          <w:szCs w:val="24"/>
          <w:rtl/>
        </w:rPr>
      </w:pPr>
      <w:r w:rsidRPr="00FA48B9">
        <w:rPr>
          <w:b w:val="0"/>
          <w:bCs w:val="0"/>
          <w:sz w:val="24"/>
          <w:szCs w:val="24"/>
          <w:rtl/>
        </w:rPr>
        <w:t xml:space="preserve">כל סעיף בפוליסות הביטוח המפקיע או מקטין בדרך כל שהיא את אחריות המבטח, כאשר </w:t>
      </w:r>
      <w:r w:rsidRPr="00FA48B9">
        <w:rPr>
          <w:rFonts w:hint="cs"/>
          <w:b w:val="0"/>
          <w:bCs w:val="0"/>
          <w:sz w:val="24"/>
          <w:szCs w:val="24"/>
          <w:rtl/>
        </w:rPr>
        <w:t>קיים ביטוח</w:t>
      </w:r>
      <w:r w:rsidRPr="00FA48B9">
        <w:rPr>
          <w:b w:val="0"/>
          <w:bCs w:val="0"/>
          <w:sz w:val="24"/>
          <w:szCs w:val="24"/>
          <w:rtl/>
        </w:rPr>
        <w:t xml:space="preserve"> </w:t>
      </w:r>
      <w:r w:rsidRPr="00FA48B9">
        <w:rPr>
          <w:rFonts w:hint="cs"/>
          <w:b w:val="0"/>
          <w:bCs w:val="0"/>
          <w:sz w:val="24"/>
          <w:szCs w:val="24"/>
          <w:rtl/>
        </w:rPr>
        <w:t>אחר</w:t>
      </w:r>
      <w:r w:rsidRPr="00FA48B9">
        <w:rPr>
          <w:b w:val="0"/>
          <w:bCs w:val="0"/>
          <w:sz w:val="24"/>
          <w:szCs w:val="24"/>
          <w:rtl/>
        </w:rPr>
        <w:t xml:space="preserve"> </w:t>
      </w:r>
      <w:r w:rsidRPr="00FA48B9">
        <w:rPr>
          <w:rFonts w:hint="cs"/>
          <w:b w:val="0"/>
          <w:bCs w:val="0"/>
          <w:sz w:val="24"/>
          <w:szCs w:val="24"/>
          <w:rtl/>
        </w:rPr>
        <w:t>לא</w:t>
      </w:r>
      <w:r w:rsidRPr="00FA48B9">
        <w:rPr>
          <w:b w:val="0"/>
          <w:bCs w:val="0"/>
          <w:sz w:val="24"/>
          <w:szCs w:val="24"/>
          <w:rtl/>
        </w:rPr>
        <w:t xml:space="preserve"> </w:t>
      </w:r>
      <w:r w:rsidRPr="00FA48B9">
        <w:rPr>
          <w:rFonts w:hint="cs"/>
          <w:b w:val="0"/>
          <w:bCs w:val="0"/>
          <w:sz w:val="24"/>
          <w:szCs w:val="24"/>
          <w:rtl/>
        </w:rPr>
        <w:t>יופעל</w:t>
      </w:r>
      <w:r w:rsidRPr="00FA48B9">
        <w:rPr>
          <w:b w:val="0"/>
          <w:bCs w:val="0"/>
          <w:sz w:val="24"/>
          <w:szCs w:val="24"/>
          <w:rtl/>
        </w:rPr>
        <w:t xml:space="preserve"> </w:t>
      </w:r>
      <w:r w:rsidRPr="00FA48B9">
        <w:rPr>
          <w:rFonts w:hint="cs"/>
          <w:b w:val="0"/>
          <w:bCs w:val="0"/>
          <w:sz w:val="24"/>
          <w:szCs w:val="24"/>
          <w:rtl/>
        </w:rPr>
        <w:t>כלפי</w:t>
      </w:r>
      <w:r w:rsidRPr="00FA48B9">
        <w:rPr>
          <w:b w:val="0"/>
          <w:bCs w:val="0"/>
          <w:sz w:val="24"/>
          <w:szCs w:val="24"/>
          <w:rtl/>
        </w:rPr>
        <w:t xml:space="preserve"> </w:t>
      </w:r>
      <w:r w:rsidRPr="00FA48B9">
        <w:rPr>
          <w:rFonts w:hint="cs"/>
          <w:b w:val="0"/>
          <w:bCs w:val="0"/>
          <w:sz w:val="24"/>
          <w:szCs w:val="24"/>
          <w:rtl/>
        </w:rPr>
        <w:t>מדינת</w:t>
      </w:r>
      <w:r w:rsidRPr="00FA48B9">
        <w:rPr>
          <w:b w:val="0"/>
          <w:bCs w:val="0"/>
          <w:sz w:val="24"/>
          <w:szCs w:val="24"/>
          <w:rtl/>
        </w:rPr>
        <w:t xml:space="preserve"> </w:t>
      </w:r>
      <w:r w:rsidRPr="00FA48B9">
        <w:rPr>
          <w:rFonts w:hint="cs"/>
          <w:b w:val="0"/>
          <w:bCs w:val="0"/>
          <w:sz w:val="24"/>
          <w:szCs w:val="24"/>
          <w:rtl/>
        </w:rPr>
        <w:t>ישראל</w:t>
      </w:r>
      <w:r w:rsidRPr="00FA48B9">
        <w:rPr>
          <w:b w:val="0"/>
          <w:bCs w:val="0"/>
          <w:sz w:val="24"/>
          <w:szCs w:val="24"/>
          <w:rtl/>
        </w:rPr>
        <w:t xml:space="preserve">, </w:t>
      </w:r>
      <w:r w:rsidRPr="00FA48B9">
        <w:rPr>
          <w:rFonts w:hint="cs"/>
          <w:b w:val="0"/>
          <w:bCs w:val="0"/>
          <w:sz w:val="24"/>
          <w:szCs w:val="24"/>
          <w:rtl/>
        </w:rPr>
        <w:t>והביטוח</w:t>
      </w:r>
      <w:r w:rsidRPr="00FA48B9">
        <w:rPr>
          <w:b w:val="0"/>
          <w:bCs w:val="0"/>
          <w:sz w:val="24"/>
          <w:szCs w:val="24"/>
          <w:rtl/>
        </w:rPr>
        <w:t xml:space="preserve"> </w:t>
      </w:r>
      <w:r w:rsidRPr="00FA48B9">
        <w:rPr>
          <w:rFonts w:hint="cs"/>
          <w:b w:val="0"/>
          <w:bCs w:val="0"/>
          <w:sz w:val="24"/>
          <w:szCs w:val="24"/>
          <w:rtl/>
        </w:rPr>
        <w:t>הינו</w:t>
      </w:r>
      <w:r w:rsidRPr="00FA48B9">
        <w:rPr>
          <w:b w:val="0"/>
          <w:bCs w:val="0"/>
          <w:sz w:val="24"/>
          <w:szCs w:val="24"/>
          <w:rtl/>
        </w:rPr>
        <w:t xml:space="preserve"> </w:t>
      </w:r>
      <w:r w:rsidRPr="00FA48B9">
        <w:rPr>
          <w:rFonts w:hint="cs"/>
          <w:b w:val="0"/>
          <w:bCs w:val="0"/>
          <w:sz w:val="24"/>
          <w:szCs w:val="24"/>
          <w:rtl/>
        </w:rPr>
        <w:t>בחזקת</w:t>
      </w:r>
      <w:r w:rsidRPr="00FA48B9">
        <w:rPr>
          <w:b w:val="0"/>
          <w:bCs w:val="0"/>
          <w:sz w:val="24"/>
          <w:szCs w:val="24"/>
          <w:rtl/>
        </w:rPr>
        <w:t xml:space="preserve"> </w:t>
      </w:r>
      <w:r w:rsidRPr="00FA48B9">
        <w:rPr>
          <w:rFonts w:hint="cs"/>
          <w:b w:val="0"/>
          <w:bCs w:val="0"/>
          <w:sz w:val="24"/>
          <w:szCs w:val="24"/>
          <w:rtl/>
        </w:rPr>
        <w:t>ביטוח</w:t>
      </w:r>
      <w:r w:rsidRPr="00FA48B9">
        <w:rPr>
          <w:b w:val="0"/>
          <w:bCs w:val="0"/>
          <w:sz w:val="24"/>
          <w:szCs w:val="24"/>
          <w:rtl/>
        </w:rPr>
        <w:t xml:space="preserve"> </w:t>
      </w:r>
      <w:r w:rsidRPr="00FA48B9">
        <w:rPr>
          <w:rFonts w:hint="cs"/>
          <w:b w:val="0"/>
          <w:bCs w:val="0"/>
          <w:sz w:val="24"/>
          <w:szCs w:val="24"/>
          <w:rtl/>
        </w:rPr>
        <w:t>ראשוני</w:t>
      </w:r>
      <w:r w:rsidRPr="00FA48B9">
        <w:rPr>
          <w:b w:val="0"/>
          <w:bCs w:val="0"/>
          <w:sz w:val="24"/>
          <w:szCs w:val="24"/>
          <w:rtl/>
        </w:rPr>
        <w:t xml:space="preserve"> </w:t>
      </w:r>
      <w:r w:rsidRPr="00FA48B9">
        <w:rPr>
          <w:rFonts w:hint="cs"/>
          <w:b w:val="0"/>
          <w:bCs w:val="0"/>
          <w:sz w:val="24"/>
          <w:szCs w:val="24"/>
          <w:rtl/>
        </w:rPr>
        <w:t>המזכה</w:t>
      </w:r>
      <w:r w:rsidR="00FA48B9">
        <w:rPr>
          <w:rFonts w:hint="cs"/>
          <w:b w:val="0"/>
          <w:bCs w:val="0"/>
          <w:sz w:val="24"/>
          <w:szCs w:val="24"/>
          <w:rtl/>
        </w:rPr>
        <w:t xml:space="preserve"> </w:t>
      </w:r>
      <w:r w:rsidRPr="00FA48B9">
        <w:rPr>
          <w:b w:val="0"/>
          <w:bCs w:val="0"/>
          <w:sz w:val="24"/>
          <w:szCs w:val="24"/>
          <w:rtl/>
        </w:rPr>
        <w:t xml:space="preserve">במלוא </w:t>
      </w:r>
      <w:r w:rsidRPr="00FA48B9">
        <w:rPr>
          <w:rFonts w:hint="cs"/>
          <w:b w:val="0"/>
          <w:bCs w:val="0"/>
          <w:sz w:val="24"/>
          <w:szCs w:val="24"/>
          <w:rtl/>
        </w:rPr>
        <w:t>הזכויות</w:t>
      </w:r>
      <w:r w:rsidRPr="00FA48B9">
        <w:rPr>
          <w:b w:val="0"/>
          <w:bCs w:val="0"/>
          <w:sz w:val="24"/>
          <w:szCs w:val="24"/>
          <w:rtl/>
        </w:rPr>
        <w:t xml:space="preserve"> </w:t>
      </w:r>
      <w:r w:rsidRPr="00FA48B9">
        <w:rPr>
          <w:rFonts w:hint="cs"/>
          <w:b w:val="0"/>
          <w:bCs w:val="0"/>
          <w:sz w:val="24"/>
          <w:szCs w:val="24"/>
          <w:rtl/>
        </w:rPr>
        <w:t>על</w:t>
      </w:r>
      <w:r w:rsidRPr="00FA48B9">
        <w:rPr>
          <w:b w:val="0"/>
          <w:bCs w:val="0"/>
          <w:sz w:val="24"/>
          <w:szCs w:val="24"/>
          <w:rtl/>
        </w:rPr>
        <w:t xml:space="preserve"> </w:t>
      </w:r>
      <w:r w:rsidRPr="00FA48B9">
        <w:rPr>
          <w:rFonts w:hint="cs"/>
          <w:b w:val="0"/>
          <w:bCs w:val="0"/>
          <w:sz w:val="24"/>
          <w:szCs w:val="24"/>
          <w:rtl/>
        </w:rPr>
        <w:t>פי</w:t>
      </w:r>
      <w:r w:rsidRPr="00FA48B9">
        <w:rPr>
          <w:b w:val="0"/>
          <w:bCs w:val="0"/>
          <w:sz w:val="24"/>
          <w:szCs w:val="24"/>
          <w:rtl/>
        </w:rPr>
        <w:t xml:space="preserve"> </w:t>
      </w:r>
      <w:r w:rsidRPr="00FA48B9">
        <w:rPr>
          <w:rFonts w:hint="cs"/>
          <w:b w:val="0"/>
          <w:bCs w:val="0"/>
          <w:sz w:val="24"/>
          <w:szCs w:val="24"/>
          <w:rtl/>
        </w:rPr>
        <w:t>הביטוח</w:t>
      </w:r>
      <w:r w:rsidRPr="00FA48B9">
        <w:rPr>
          <w:b w:val="0"/>
          <w:bCs w:val="0"/>
          <w:sz w:val="24"/>
          <w:szCs w:val="24"/>
          <w:rtl/>
        </w:rPr>
        <w:t>;</w:t>
      </w:r>
    </w:p>
    <w:p w14:paraId="4DB7A679" w14:textId="1F838DAB" w:rsidR="002836DB" w:rsidRPr="00FA48B9" w:rsidRDefault="002836DB" w:rsidP="009B1854">
      <w:pPr>
        <w:pStyle w:val="3"/>
        <w:numPr>
          <w:ilvl w:val="0"/>
          <w:numId w:val="52"/>
        </w:numPr>
        <w:spacing w:before="0" w:after="0" w:line="360" w:lineRule="auto"/>
        <w:ind w:left="1785" w:hanging="567"/>
        <w:rPr>
          <w:b w:val="0"/>
          <w:bCs w:val="0"/>
          <w:sz w:val="24"/>
          <w:szCs w:val="24"/>
          <w:rtl/>
        </w:rPr>
      </w:pPr>
      <w:r w:rsidRPr="00FA48B9">
        <w:rPr>
          <w:rFonts w:hint="cs"/>
          <w:b w:val="0"/>
          <w:bCs w:val="0"/>
          <w:sz w:val="24"/>
          <w:szCs w:val="24"/>
          <w:rtl/>
        </w:rPr>
        <w:t xml:space="preserve">חריג כוונה ו/או רשלנות רבתי יבוטל </w:t>
      </w:r>
      <w:r w:rsidR="00FA48B9">
        <w:rPr>
          <w:rFonts w:hint="cs"/>
          <w:b w:val="0"/>
          <w:bCs w:val="0"/>
          <w:sz w:val="24"/>
          <w:szCs w:val="24"/>
          <w:rtl/>
        </w:rPr>
        <w:t xml:space="preserve">ככל שקיים בכל הפוליסות </w:t>
      </w:r>
      <w:r w:rsidRPr="00FA48B9">
        <w:rPr>
          <w:rFonts w:hint="cs"/>
          <w:b w:val="0"/>
          <w:bCs w:val="0"/>
          <w:sz w:val="24"/>
          <w:szCs w:val="24"/>
          <w:rtl/>
        </w:rPr>
        <w:t>הנדרשות.</w:t>
      </w:r>
    </w:p>
    <w:p w14:paraId="02515597" w14:textId="36A88F83" w:rsidR="002836DB" w:rsidRPr="00FA48B9" w:rsidRDefault="002836DB" w:rsidP="00FA48B9">
      <w:pPr>
        <w:pStyle w:val="3"/>
        <w:spacing w:before="0" w:after="0" w:line="360" w:lineRule="auto"/>
        <w:ind w:left="1076"/>
        <w:rPr>
          <w:b w:val="0"/>
          <w:bCs w:val="0"/>
          <w:sz w:val="24"/>
          <w:szCs w:val="24"/>
          <w:rtl/>
        </w:rPr>
      </w:pPr>
      <w:r w:rsidRPr="00FA48B9">
        <w:rPr>
          <w:b w:val="0"/>
          <w:bCs w:val="0"/>
          <w:sz w:val="24"/>
          <w:szCs w:val="24"/>
          <w:rtl/>
        </w:rPr>
        <w:t xml:space="preserve">העתקי פוליסות הביטוח, מאושרות ע"י המבטח או אישור קיום ביטוחים בחתימתו על קיום </w:t>
      </w:r>
    </w:p>
    <w:p w14:paraId="7BD90882" w14:textId="39DB9D9F" w:rsidR="002836DB" w:rsidRPr="00FA48B9" w:rsidRDefault="002836DB" w:rsidP="00FA48B9">
      <w:pPr>
        <w:pStyle w:val="3"/>
        <w:spacing w:before="0" w:after="0" w:line="360" w:lineRule="auto"/>
        <w:ind w:left="1076"/>
        <w:rPr>
          <w:b w:val="0"/>
          <w:bCs w:val="0"/>
          <w:sz w:val="24"/>
          <w:szCs w:val="24"/>
          <w:rtl/>
        </w:rPr>
      </w:pPr>
      <w:r w:rsidRPr="00FA48B9">
        <w:rPr>
          <w:b w:val="0"/>
          <w:bCs w:val="0"/>
          <w:sz w:val="24"/>
          <w:szCs w:val="24"/>
          <w:rtl/>
        </w:rPr>
        <w:t xml:space="preserve">הביטוחים כאמור יומצאו על ידי </w:t>
      </w:r>
      <w:r w:rsidRPr="00FA48B9">
        <w:rPr>
          <w:rFonts w:hint="cs"/>
          <w:b w:val="0"/>
          <w:bCs w:val="0"/>
          <w:sz w:val="24"/>
          <w:szCs w:val="24"/>
          <w:rtl/>
        </w:rPr>
        <w:t>קבלן המשנה- בעל המקצוע  לנותן השירותים ול</w:t>
      </w:r>
      <w:r w:rsidRPr="00FA48B9">
        <w:rPr>
          <w:b w:val="0"/>
          <w:bCs w:val="0"/>
          <w:sz w:val="24"/>
          <w:szCs w:val="24"/>
          <w:rtl/>
        </w:rPr>
        <w:t xml:space="preserve">משרד הכלכלה והתעשייה עד למועד חתימת ההסכם. </w:t>
      </w:r>
    </w:p>
    <w:p w14:paraId="6ED9A853" w14:textId="77777777" w:rsidR="00FA48B9" w:rsidRDefault="00FA48B9" w:rsidP="00FA48B9">
      <w:pPr>
        <w:pStyle w:val="3"/>
        <w:spacing w:before="0" w:after="0" w:line="360" w:lineRule="auto"/>
        <w:ind w:left="1076"/>
        <w:rPr>
          <w:b w:val="0"/>
          <w:bCs w:val="0"/>
          <w:sz w:val="24"/>
          <w:szCs w:val="24"/>
          <w:rtl/>
        </w:rPr>
      </w:pPr>
    </w:p>
    <w:p w14:paraId="36544D39" w14:textId="3760D435" w:rsidR="002836DB" w:rsidRPr="00FA48B9" w:rsidRDefault="002836DB" w:rsidP="00FA48B9">
      <w:pPr>
        <w:pStyle w:val="3"/>
        <w:spacing w:before="0" w:after="0" w:line="360" w:lineRule="auto"/>
        <w:ind w:left="1076"/>
        <w:rPr>
          <w:b w:val="0"/>
          <w:bCs w:val="0"/>
          <w:sz w:val="24"/>
          <w:szCs w:val="24"/>
          <w:rtl/>
        </w:rPr>
      </w:pPr>
      <w:r w:rsidRPr="00FA48B9">
        <w:rPr>
          <w:rFonts w:hint="cs"/>
          <w:b w:val="0"/>
          <w:bCs w:val="0"/>
          <w:sz w:val="24"/>
          <w:szCs w:val="24"/>
          <w:rtl/>
        </w:rPr>
        <w:t xml:space="preserve">קבלן המשנה </w:t>
      </w:r>
      <w:r w:rsidRPr="00FA48B9">
        <w:rPr>
          <w:b w:val="0"/>
          <w:bCs w:val="0"/>
          <w:sz w:val="24"/>
          <w:szCs w:val="24"/>
          <w:rtl/>
        </w:rPr>
        <w:t>–</w:t>
      </w:r>
      <w:r w:rsidRPr="00FA48B9">
        <w:rPr>
          <w:rFonts w:hint="cs"/>
          <w:b w:val="0"/>
          <w:bCs w:val="0"/>
          <w:sz w:val="24"/>
          <w:szCs w:val="24"/>
          <w:rtl/>
        </w:rPr>
        <w:t xml:space="preserve"> בעל המקצוע</w:t>
      </w:r>
      <w:r w:rsidRPr="00FA48B9">
        <w:rPr>
          <w:b w:val="0"/>
          <w:bCs w:val="0"/>
          <w:sz w:val="24"/>
          <w:szCs w:val="24"/>
          <w:rtl/>
        </w:rPr>
        <w:t xml:space="preserve"> מתחייב בכל תקופת ההתקשרות </w:t>
      </w:r>
      <w:r w:rsidRPr="00FA48B9">
        <w:rPr>
          <w:rFonts w:hint="cs"/>
          <w:b w:val="0"/>
          <w:bCs w:val="0"/>
          <w:sz w:val="24"/>
          <w:szCs w:val="24"/>
          <w:rtl/>
        </w:rPr>
        <w:t xml:space="preserve">עם נותן השירותים למתן השירותים עבור </w:t>
      </w:r>
      <w:r w:rsidRPr="00FA48B9">
        <w:rPr>
          <w:b w:val="0"/>
          <w:bCs w:val="0"/>
          <w:sz w:val="24"/>
          <w:szCs w:val="24"/>
          <w:rtl/>
        </w:rPr>
        <w:t xml:space="preserve">מדינת ישראל – </w:t>
      </w:r>
      <w:r w:rsidRPr="00FA48B9">
        <w:rPr>
          <w:rFonts w:hint="cs"/>
          <w:b w:val="0"/>
          <w:bCs w:val="0"/>
          <w:sz w:val="24"/>
          <w:szCs w:val="24"/>
          <w:rtl/>
        </w:rPr>
        <w:t xml:space="preserve">משרד הכלכלה והתעשייה, </w:t>
      </w:r>
      <w:r w:rsidRPr="00FA48B9">
        <w:rPr>
          <w:b w:val="0"/>
          <w:bCs w:val="0"/>
          <w:sz w:val="24"/>
          <w:szCs w:val="24"/>
          <w:rtl/>
        </w:rPr>
        <w:t xml:space="preserve"> וכל עוד אחריותו קיימת, להחזיק בתוקף את פוליסות הביטוח. קבלן המשנה</w:t>
      </w:r>
      <w:r w:rsidRPr="00FA48B9">
        <w:rPr>
          <w:rFonts w:hint="cs"/>
          <w:b w:val="0"/>
          <w:bCs w:val="0"/>
          <w:sz w:val="24"/>
          <w:szCs w:val="24"/>
          <w:rtl/>
        </w:rPr>
        <w:t xml:space="preserve"> </w:t>
      </w:r>
      <w:r w:rsidRPr="00FA48B9">
        <w:rPr>
          <w:b w:val="0"/>
          <w:bCs w:val="0"/>
          <w:sz w:val="24"/>
          <w:szCs w:val="24"/>
          <w:rtl/>
        </w:rPr>
        <w:t>–</w:t>
      </w:r>
      <w:r w:rsidRPr="00FA48B9">
        <w:rPr>
          <w:rFonts w:hint="cs"/>
          <w:b w:val="0"/>
          <w:bCs w:val="0"/>
          <w:sz w:val="24"/>
          <w:szCs w:val="24"/>
          <w:rtl/>
        </w:rPr>
        <w:t xml:space="preserve"> בעל המקצוע </w:t>
      </w:r>
      <w:r w:rsidRPr="00FA48B9">
        <w:rPr>
          <w:b w:val="0"/>
          <w:bCs w:val="0"/>
          <w:sz w:val="24"/>
          <w:szCs w:val="24"/>
          <w:rtl/>
        </w:rPr>
        <w:t xml:space="preserve"> מתחייב כי פול</w:t>
      </w:r>
      <w:r w:rsidR="00FA48B9">
        <w:rPr>
          <w:b w:val="0"/>
          <w:bCs w:val="0"/>
          <w:sz w:val="24"/>
          <w:szCs w:val="24"/>
          <w:rtl/>
        </w:rPr>
        <w:t xml:space="preserve">יסות הביטוח תחודשנה על ידו מדי </w:t>
      </w:r>
      <w:r w:rsidRPr="00FA48B9">
        <w:rPr>
          <w:b w:val="0"/>
          <w:bCs w:val="0"/>
          <w:sz w:val="24"/>
          <w:szCs w:val="24"/>
          <w:rtl/>
        </w:rPr>
        <w:t xml:space="preserve">שנה  בשנה, כל עוד ההסכם של נותן השירותים עמו בתוקף. </w:t>
      </w:r>
      <w:r w:rsidRPr="00FA48B9">
        <w:rPr>
          <w:rFonts w:hint="cs"/>
          <w:b w:val="0"/>
          <w:bCs w:val="0"/>
          <w:sz w:val="24"/>
          <w:szCs w:val="24"/>
          <w:rtl/>
        </w:rPr>
        <w:t xml:space="preserve"> </w:t>
      </w:r>
      <w:r w:rsidRPr="00FA48B9">
        <w:rPr>
          <w:b w:val="0"/>
          <w:bCs w:val="0"/>
          <w:sz w:val="24"/>
          <w:szCs w:val="24"/>
          <w:rtl/>
        </w:rPr>
        <w:t xml:space="preserve">   </w:t>
      </w:r>
    </w:p>
    <w:p w14:paraId="6285114C" w14:textId="139636DF" w:rsidR="002836DB" w:rsidRPr="00FA48B9" w:rsidRDefault="002836DB" w:rsidP="00FA48B9">
      <w:pPr>
        <w:pStyle w:val="3"/>
        <w:spacing w:before="0" w:after="0" w:line="360" w:lineRule="auto"/>
        <w:ind w:left="1076"/>
        <w:rPr>
          <w:b w:val="0"/>
          <w:bCs w:val="0"/>
          <w:sz w:val="24"/>
          <w:szCs w:val="24"/>
          <w:rtl/>
        </w:rPr>
      </w:pPr>
      <w:r w:rsidRPr="00FA48B9">
        <w:rPr>
          <w:rFonts w:hint="cs"/>
          <w:b w:val="0"/>
          <w:bCs w:val="0"/>
          <w:sz w:val="24"/>
          <w:szCs w:val="24"/>
          <w:rtl/>
        </w:rPr>
        <w:lastRenderedPageBreak/>
        <w:t>קבלן המשנה</w:t>
      </w:r>
      <w:r w:rsidRPr="00FA48B9">
        <w:rPr>
          <w:b w:val="0"/>
          <w:bCs w:val="0"/>
          <w:sz w:val="24"/>
          <w:szCs w:val="24"/>
          <w:rtl/>
        </w:rPr>
        <w:t xml:space="preserve"> </w:t>
      </w:r>
      <w:r w:rsidRPr="00FA48B9">
        <w:rPr>
          <w:rFonts w:hint="cs"/>
          <w:b w:val="0"/>
          <w:bCs w:val="0"/>
          <w:sz w:val="24"/>
          <w:szCs w:val="24"/>
          <w:rtl/>
        </w:rPr>
        <w:t xml:space="preserve"> - בעל המקצוע </w:t>
      </w:r>
      <w:r w:rsidRPr="00FA48B9">
        <w:rPr>
          <w:b w:val="0"/>
          <w:bCs w:val="0"/>
          <w:sz w:val="24"/>
          <w:szCs w:val="24"/>
          <w:rtl/>
        </w:rPr>
        <w:t xml:space="preserve"> מתחייב להציג את העתקי פוליסות הביטוח המחודשות מאושרות וחתומות ע"י המבטח   או אישור בחתימת מבטחו על חידושן </w:t>
      </w:r>
      <w:r w:rsidRPr="00FA48B9">
        <w:rPr>
          <w:rFonts w:hint="cs"/>
          <w:b w:val="0"/>
          <w:bCs w:val="0"/>
          <w:sz w:val="24"/>
          <w:szCs w:val="24"/>
          <w:rtl/>
        </w:rPr>
        <w:t>לנותן השירותים ול</w:t>
      </w:r>
      <w:r w:rsidRPr="00FA48B9">
        <w:rPr>
          <w:b w:val="0"/>
          <w:bCs w:val="0"/>
          <w:sz w:val="24"/>
          <w:szCs w:val="24"/>
          <w:rtl/>
        </w:rPr>
        <w:t xml:space="preserve">משרד הכלכלה והתעשייה </w:t>
      </w:r>
      <w:r w:rsidRPr="00FA48B9">
        <w:rPr>
          <w:rFonts w:hint="cs"/>
          <w:b w:val="0"/>
          <w:bCs w:val="0"/>
          <w:sz w:val="24"/>
          <w:szCs w:val="24"/>
          <w:rtl/>
        </w:rPr>
        <w:t>,</w:t>
      </w:r>
      <w:r w:rsidRPr="00FA48B9">
        <w:rPr>
          <w:b w:val="0"/>
          <w:bCs w:val="0"/>
          <w:sz w:val="24"/>
          <w:szCs w:val="24"/>
          <w:rtl/>
        </w:rPr>
        <w:t xml:space="preserve"> לכל המאוחר </w:t>
      </w:r>
      <w:r w:rsidRPr="00FA48B9">
        <w:rPr>
          <w:rFonts w:hint="cs"/>
          <w:b w:val="0"/>
          <w:bCs w:val="0"/>
          <w:sz w:val="24"/>
          <w:szCs w:val="24"/>
          <w:rtl/>
        </w:rPr>
        <w:t xml:space="preserve"> </w:t>
      </w:r>
      <w:r w:rsidRPr="00FA48B9">
        <w:rPr>
          <w:b w:val="0"/>
          <w:bCs w:val="0"/>
          <w:sz w:val="24"/>
          <w:szCs w:val="24"/>
          <w:rtl/>
        </w:rPr>
        <w:t xml:space="preserve">שבועיים לפני תום תקופת הביטוח. </w:t>
      </w:r>
    </w:p>
    <w:p w14:paraId="25F582E0" w14:textId="77777777" w:rsidR="002836DB" w:rsidRPr="002836DB" w:rsidRDefault="002836DB" w:rsidP="00FA48B9">
      <w:pPr>
        <w:ind w:left="1076"/>
        <w:rPr>
          <w:rtl/>
        </w:rPr>
      </w:pPr>
    </w:p>
    <w:p w14:paraId="231949F3" w14:textId="3A99386B" w:rsidR="002836DB" w:rsidRPr="00FA48B9" w:rsidRDefault="002836DB" w:rsidP="00FA48B9">
      <w:pPr>
        <w:pStyle w:val="3"/>
        <w:spacing w:before="0" w:after="0" w:line="360" w:lineRule="auto"/>
        <w:ind w:left="1076"/>
        <w:rPr>
          <w:b w:val="0"/>
          <w:bCs w:val="0"/>
          <w:sz w:val="24"/>
          <w:szCs w:val="24"/>
          <w:rtl/>
        </w:rPr>
      </w:pPr>
      <w:r w:rsidRPr="00FA48B9">
        <w:rPr>
          <w:b w:val="0"/>
          <w:bCs w:val="0"/>
          <w:sz w:val="24"/>
          <w:szCs w:val="24"/>
          <w:rtl/>
        </w:rPr>
        <w:t xml:space="preserve">אין בכל האמור בסעיפי הביטוח כדי לפטור את </w:t>
      </w:r>
      <w:r w:rsidRPr="00FA48B9">
        <w:rPr>
          <w:rFonts w:hint="cs"/>
          <w:b w:val="0"/>
          <w:bCs w:val="0"/>
          <w:sz w:val="24"/>
          <w:szCs w:val="24"/>
          <w:rtl/>
        </w:rPr>
        <w:t xml:space="preserve">קבלן המשנה </w:t>
      </w:r>
      <w:r w:rsidRPr="00FA48B9">
        <w:rPr>
          <w:b w:val="0"/>
          <w:bCs w:val="0"/>
          <w:sz w:val="24"/>
          <w:szCs w:val="24"/>
          <w:rtl/>
        </w:rPr>
        <w:t>–</w:t>
      </w:r>
      <w:r w:rsidRPr="00FA48B9">
        <w:rPr>
          <w:rFonts w:hint="cs"/>
          <w:b w:val="0"/>
          <w:bCs w:val="0"/>
          <w:sz w:val="24"/>
          <w:szCs w:val="24"/>
          <w:rtl/>
        </w:rPr>
        <w:t xml:space="preserve"> בעל המקצוע </w:t>
      </w:r>
      <w:r w:rsidRPr="00FA48B9">
        <w:rPr>
          <w:b w:val="0"/>
          <w:bCs w:val="0"/>
          <w:sz w:val="24"/>
          <w:szCs w:val="24"/>
          <w:rtl/>
        </w:rPr>
        <w:t xml:space="preserve"> מכל חובה החלה עליו על פי דין ועל פי החוזה ואין לפרש את האמור כוויתור של מדינת ישראל – </w:t>
      </w:r>
      <w:r w:rsidRPr="00FA48B9">
        <w:rPr>
          <w:rFonts w:hint="cs"/>
          <w:b w:val="0"/>
          <w:bCs w:val="0"/>
          <w:sz w:val="24"/>
          <w:szCs w:val="24"/>
          <w:rtl/>
        </w:rPr>
        <w:t xml:space="preserve">משרד הכלכלה והתעשייה  על כל זכות </w:t>
      </w:r>
      <w:r w:rsidRPr="00FA48B9">
        <w:rPr>
          <w:b w:val="0"/>
          <w:bCs w:val="0"/>
          <w:sz w:val="24"/>
          <w:szCs w:val="24"/>
          <w:rtl/>
        </w:rPr>
        <w:t>או סעד המוקנים להם על פי הדין ועל</w:t>
      </w:r>
      <w:r w:rsidRPr="00FA48B9">
        <w:rPr>
          <w:rFonts w:hint="cs"/>
          <w:b w:val="0"/>
          <w:bCs w:val="0"/>
          <w:sz w:val="24"/>
          <w:szCs w:val="24"/>
          <w:rtl/>
        </w:rPr>
        <w:t xml:space="preserve"> פי </w:t>
      </w:r>
      <w:r w:rsidRPr="00FA48B9">
        <w:rPr>
          <w:b w:val="0"/>
          <w:bCs w:val="0"/>
          <w:sz w:val="24"/>
          <w:szCs w:val="24"/>
          <w:rtl/>
        </w:rPr>
        <w:t xml:space="preserve">חוזה זה. </w:t>
      </w:r>
    </w:p>
    <w:p w14:paraId="1C36BE08" w14:textId="77777777" w:rsidR="008064FB" w:rsidRPr="00FA48B9" w:rsidRDefault="008064FB" w:rsidP="00FA48B9">
      <w:pPr>
        <w:pStyle w:val="3"/>
        <w:spacing w:before="0" w:after="0" w:line="360" w:lineRule="auto"/>
        <w:rPr>
          <w:b w:val="0"/>
          <w:bCs w:val="0"/>
          <w:sz w:val="24"/>
          <w:szCs w:val="24"/>
          <w:rtl/>
        </w:rPr>
      </w:pPr>
    </w:p>
    <w:p w14:paraId="7B24E8B5" w14:textId="77777777" w:rsidR="00C360AF" w:rsidRPr="00FA48B9" w:rsidRDefault="009D1F17" w:rsidP="009B1854">
      <w:pPr>
        <w:pStyle w:val="2"/>
        <w:numPr>
          <w:ilvl w:val="0"/>
          <w:numId w:val="36"/>
        </w:numPr>
        <w:spacing w:line="360" w:lineRule="auto"/>
        <w:ind w:left="368" w:hanging="426"/>
        <w:jc w:val="left"/>
        <w:rPr>
          <w:rFonts w:asciiTheme="minorBidi" w:hAnsiTheme="minorBidi" w:cstheme="minorBidi"/>
        </w:rPr>
      </w:pPr>
      <w:r w:rsidRPr="00FA48B9">
        <w:rPr>
          <w:rFonts w:asciiTheme="minorBidi" w:hAnsiTheme="minorBidi" w:cstheme="minorBidi" w:hint="cs"/>
          <w:rtl/>
        </w:rPr>
        <w:t xml:space="preserve">זכויות </w:t>
      </w:r>
      <w:r w:rsidR="00512E52" w:rsidRPr="00FA48B9">
        <w:rPr>
          <w:rFonts w:asciiTheme="minorBidi" w:hAnsiTheme="minorBidi" w:cstheme="minorBidi" w:hint="cs"/>
          <w:rtl/>
        </w:rPr>
        <w:t>קניין רוחני</w:t>
      </w:r>
    </w:p>
    <w:p w14:paraId="61BFEF73" w14:textId="1BCC3139" w:rsidR="009D1F17" w:rsidRPr="009C7542" w:rsidRDefault="009D1F17" w:rsidP="009B1854">
      <w:pPr>
        <w:pStyle w:val="3"/>
        <w:numPr>
          <w:ilvl w:val="1"/>
          <w:numId w:val="36"/>
        </w:numPr>
        <w:spacing w:before="0" w:after="0" w:line="360" w:lineRule="auto"/>
        <w:rPr>
          <w:b w:val="0"/>
          <w:bCs w:val="0"/>
          <w:sz w:val="24"/>
          <w:szCs w:val="24"/>
          <w:u w:val="single"/>
        </w:rPr>
      </w:pPr>
      <w:r w:rsidRPr="009C7542">
        <w:rPr>
          <w:rFonts w:hint="cs"/>
          <w:b w:val="0"/>
          <w:bCs w:val="0"/>
          <w:sz w:val="24"/>
          <w:szCs w:val="24"/>
          <w:rtl/>
        </w:rPr>
        <w:t>מוסכם על הצדדים כי זכויות הקניין הרוחני בישראל ומחוצה לה</w:t>
      </w:r>
      <w:r w:rsidR="006D5CD4" w:rsidRPr="009C7542">
        <w:rPr>
          <w:rFonts w:hint="cs"/>
          <w:b w:val="0"/>
          <w:bCs w:val="0"/>
          <w:sz w:val="24"/>
          <w:szCs w:val="24"/>
          <w:rtl/>
        </w:rPr>
        <w:t>,</w:t>
      </w:r>
      <w:r w:rsidRPr="009C7542">
        <w:rPr>
          <w:rFonts w:hint="cs"/>
          <w:b w:val="0"/>
          <w:bCs w:val="0"/>
          <w:sz w:val="24"/>
          <w:szCs w:val="24"/>
          <w:rtl/>
        </w:rPr>
        <w:t xml:space="preserve"> בכל ה</w:t>
      </w:r>
      <w:r w:rsidR="006D5CD4" w:rsidRPr="009C7542">
        <w:rPr>
          <w:rFonts w:hint="cs"/>
          <w:b w:val="0"/>
          <w:bCs w:val="0"/>
          <w:sz w:val="24"/>
          <w:szCs w:val="24"/>
          <w:rtl/>
        </w:rPr>
        <w:t xml:space="preserve">תוצרים </w:t>
      </w:r>
      <w:r w:rsidR="001336D8" w:rsidRPr="009C7542">
        <w:rPr>
          <w:rFonts w:hint="cs"/>
          <w:b w:val="0"/>
          <w:bCs w:val="0"/>
          <w:sz w:val="24"/>
          <w:szCs w:val="24"/>
          <w:rtl/>
        </w:rPr>
        <w:t>שהוכנו במסגרת</w:t>
      </w:r>
      <w:r w:rsidR="006D5CD4" w:rsidRPr="009C7542">
        <w:rPr>
          <w:rFonts w:hint="cs"/>
          <w:b w:val="0"/>
          <w:bCs w:val="0"/>
          <w:sz w:val="24"/>
          <w:szCs w:val="24"/>
          <w:rtl/>
        </w:rPr>
        <w:t xml:space="preserve"> </w:t>
      </w:r>
      <w:r w:rsidRPr="009C7542">
        <w:rPr>
          <w:rFonts w:hint="cs"/>
          <w:b w:val="0"/>
          <w:bCs w:val="0"/>
          <w:sz w:val="24"/>
          <w:szCs w:val="24"/>
          <w:rtl/>
        </w:rPr>
        <w:t>מתן השירותים</w:t>
      </w:r>
      <w:r w:rsidR="001336D8" w:rsidRPr="009C7542">
        <w:rPr>
          <w:rFonts w:hint="cs"/>
          <w:b w:val="0"/>
          <w:bCs w:val="0"/>
          <w:sz w:val="24"/>
          <w:szCs w:val="24"/>
          <w:rtl/>
        </w:rPr>
        <w:t xml:space="preserve"> נשואי הסכם זה</w:t>
      </w:r>
      <w:r w:rsidRPr="009C7542">
        <w:rPr>
          <w:rFonts w:hint="cs"/>
          <w:b w:val="0"/>
          <w:bCs w:val="0"/>
          <w:sz w:val="24"/>
          <w:szCs w:val="24"/>
          <w:rtl/>
        </w:rPr>
        <w:t xml:space="preserve">, לרבות </w:t>
      </w:r>
      <w:r w:rsidR="00887847" w:rsidRPr="009C7542">
        <w:rPr>
          <w:rFonts w:hint="cs"/>
          <w:b w:val="0"/>
          <w:bCs w:val="0"/>
          <w:sz w:val="24"/>
          <w:szCs w:val="24"/>
          <w:rtl/>
        </w:rPr>
        <w:t xml:space="preserve">כל </w:t>
      </w:r>
      <w:r w:rsidR="001336D8" w:rsidRPr="009C7542">
        <w:rPr>
          <w:rFonts w:hint="cs"/>
          <w:b w:val="0"/>
          <w:bCs w:val="0"/>
          <w:sz w:val="24"/>
          <w:szCs w:val="24"/>
          <w:rtl/>
        </w:rPr>
        <w:t xml:space="preserve">תוצאה או </w:t>
      </w:r>
      <w:r w:rsidR="00887847" w:rsidRPr="009C7542">
        <w:rPr>
          <w:rFonts w:hint="cs"/>
          <w:b w:val="0"/>
          <w:bCs w:val="0"/>
          <w:sz w:val="24"/>
          <w:szCs w:val="24"/>
          <w:rtl/>
        </w:rPr>
        <w:t xml:space="preserve">מידע שייאסף, </w:t>
      </w:r>
      <w:proofErr w:type="spellStart"/>
      <w:r w:rsidR="00887847" w:rsidRPr="009C7542">
        <w:rPr>
          <w:rFonts w:hint="cs"/>
          <w:b w:val="0"/>
          <w:bCs w:val="0"/>
          <w:sz w:val="24"/>
          <w:szCs w:val="24"/>
          <w:rtl/>
        </w:rPr>
        <w:t>יווצר</w:t>
      </w:r>
      <w:proofErr w:type="spellEnd"/>
      <w:r w:rsidR="00887847" w:rsidRPr="009C7542">
        <w:rPr>
          <w:rFonts w:hint="cs"/>
          <w:b w:val="0"/>
          <w:bCs w:val="0"/>
          <w:sz w:val="24"/>
          <w:szCs w:val="24"/>
          <w:rtl/>
        </w:rPr>
        <w:t xml:space="preserve"> ויגובש ע"י נותן השירותים בקשר להסכם זה, </w:t>
      </w:r>
      <w:r w:rsidRPr="009C7542">
        <w:rPr>
          <w:rFonts w:hint="cs"/>
          <w:b w:val="0"/>
          <w:bCs w:val="0"/>
          <w:sz w:val="24"/>
          <w:szCs w:val="24"/>
          <w:rtl/>
        </w:rPr>
        <w:t>יהיו</w:t>
      </w:r>
      <w:r w:rsidR="00887847" w:rsidRPr="009C7542">
        <w:rPr>
          <w:rFonts w:hint="cs"/>
          <w:b w:val="0"/>
          <w:bCs w:val="0"/>
          <w:sz w:val="24"/>
          <w:szCs w:val="24"/>
          <w:rtl/>
        </w:rPr>
        <w:t xml:space="preserve"> של המשרד</w:t>
      </w:r>
      <w:r w:rsidRPr="009C7542">
        <w:rPr>
          <w:rFonts w:hint="cs"/>
          <w:b w:val="0"/>
          <w:bCs w:val="0"/>
          <w:sz w:val="24"/>
          <w:szCs w:val="24"/>
          <w:rtl/>
        </w:rPr>
        <w:t xml:space="preserve"> </w:t>
      </w:r>
      <w:r w:rsidRPr="009C7542">
        <w:rPr>
          <w:b w:val="0"/>
          <w:bCs w:val="0"/>
          <w:sz w:val="24"/>
          <w:szCs w:val="24"/>
          <w:rtl/>
        </w:rPr>
        <w:t>והתמורה דלעיל תהווה תמורה גם עבור זכויות אלה.</w:t>
      </w:r>
    </w:p>
    <w:p w14:paraId="1B51E985" w14:textId="77777777" w:rsidR="00887847" w:rsidRPr="009C7542" w:rsidRDefault="00887847" w:rsidP="009B1854">
      <w:pPr>
        <w:pStyle w:val="3"/>
        <w:numPr>
          <w:ilvl w:val="1"/>
          <w:numId w:val="36"/>
        </w:numPr>
        <w:spacing w:before="0" w:after="0" w:line="360" w:lineRule="auto"/>
        <w:rPr>
          <w:b w:val="0"/>
          <w:bCs w:val="0"/>
          <w:sz w:val="24"/>
          <w:szCs w:val="24"/>
        </w:rPr>
      </w:pPr>
      <w:r w:rsidRPr="009C7542">
        <w:rPr>
          <w:rFonts w:hint="cs"/>
          <w:b w:val="0"/>
          <w:bCs w:val="0"/>
          <w:sz w:val="24"/>
          <w:szCs w:val="24"/>
          <w:rtl/>
        </w:rPr>
        <w:t xml:space="preserve">למשרד הזכות הבלעדית להשתמש, לפרסם ולהפיץ </w:t>
      </w:r>
      <w:r w:rsidR="009C228C" w:rsidRPr="009C7542">
        <w:rPr>
          <w:rFonts w:hint="cs"/>
          <w:b w:val="0"/>
          <w:bCs w:val="0"/>
          <w:sz w:val="24"/>
          <w:szCs w:val="24"/>
          <w:rtl/>
        </w:rPr>
        <w:t xml:space="preserve">כל חומר שיימסר לו על ידי נותן השירותים כחלק מהסכם זה </w:t>
      </w:r>
      <w:r w:rsidRPr="009C7542">
        <w:rPr>
          <w:rFonts w:hint="cs"/>
          <w:b w:val="0"/>
          <w:bCs w:val="0"/>
          <w:sz w:val="24"/>
          <w:szCs w:val="24"/>
          <w:rtl/>
        </w:rPr>
        <w:t>ללא צורך בהסכמת  נותן השירותים, ובלבד שתישמר  לנותן השירותים , או ל</w:t>
      </w:r>
      <w:r w:rsidR="001336D8" w:rsidRPr="009C7542">
        <w:rPr>
          <w:rFonts w:hint="cs"/>
          <w:b w:val="0"/>
          <w:bCs w:val="0"/>
          <w:sz w:val="24"/>
          <w:szCs w:val="24"/>
          <w:rtl/>
        </w:rPr>
        <w:t>מי שיצר את החומר "הזכות המוסרית".</w:t>
      </w:r>
    </w:p>
    <w:p w14:paraId="30784585" w14:textId="07A66CDB" w:rsidR="009C228C" w:rsidRPr="009C7542" w:rsidRDefault="00472C4E" w:rsidP="009B1854">
      <w:pPr>
        <w:pStyle w:val="3"/>
        <w:numPr>
          <w:ilvl w:val="1"/>
          <w:numId w:val="36"/>
        </w:numPr>
        <w:spacing w:before="0" w:after="0" w:line="360" w:lineRule="auto"/>
        <w:rPr>
          <w:b w:val="0"/>
          <w:bCs w:val="0"/>
          <w:sz w:val="24"/>
          <w:szCs w:val="24"/>
        </w:rPr>
      </w:pPr>
      <w:r w:rsidRPr="009C7542">
        <w:rPr>
          <w:b w:val="0"/>
          <w:bCs w:val="0"/>
          <w:sz w:val="24"/>
          <w:szCs w:val="24"/>
          <w:rtl/>
        </w:rPr>
        <w:t xml:space="preserve">נותן השירותים לא ישתמש במסמך כלשהו או בכל חלק מהשירותים ו/או תוצאותיהם ו/או התוצרים שיוכנו במסגרתם, ללא אישור מראש ובכתב של המשרד. </w:t>
      </w:r>
    </w:p>
    <w:p w14:paraId="110FCD9F" w14:textId="16AAB918" w:rsidR="00C360AF" w:rsidRPr="009C7542" w:rsidRDefault="00472C4E" w:rsidP="009B1854">
      <w:pPr>
        <w:pStyle w:val="3"/>
        <w:numPr>
          <w:ilvl w:val="1"/>
          <w:numId w:val="36"/>
        </w:numPr>
        <w:spacing w:before="0" w:after="0" w:line="360" w:lineRule="auto"/>
        <w:rPr>
          <w:b w:val="0"/>
          <w:bCs w:val="0"/>
          <w:sz w:val="24"/>
          <w:szCs w:val="24"/>
        </w:rPr>
      </w:pPr>
      <w:r w:rsidRPr="009C7542">
        <w:rPr>
          <w:b w:val="0"/>
          <w:bCs w:val="0"/>
          <w:sz w:val="24"/>
          <w:szCs w:val="24"/>
          <w:rtl/>
        </w:rPr>
        <w:t xml:space="preserve">המשרד יהיה זכאי לדרוש ולקבל מנותן השירותים במהלך מתן השירותים, או לאחר מכן, כל </w:t>
      </w:r>
      <w:proofErr w:type="spellStart"/>
      <w:r w:rsidRPr="009C7542">
        <w:rPr>
          <w:b w:val="0"/>
          <w:bCs w:val="0"/>
          <w:sz w:val="24"/>
          <w:szCs w:val="24"/>
          <w:rtl/>
        </w:rPr>
        <w:t>תוכנית</w:t>
      </w:r>
      <w:proofErr w:type="spellEnd"/>
      <w:r w:rsidRPr="009C7542">
        <w:rPr>
          <w:b w:val="0"/>
          <w:bCs w:val="0"/>
          <w:sz w:val="24"/>
          <w:szCs w:val="24"/>
          <w:rtl/>
        </w:rPr>
        <w:t>, מסמך, או דבר הקשור למתן השירותים נשוא הסכם זה.</w:t>
      </w:r>
    </w:p>
    <w:p w14:paraId="264FF91F" w14:textId="2E8B95A7" w:rsidR="00C360AF" w:rsidRPr="009C7542" w:rsidRDefault="00472C4E" w:rsidP="009B1854">
      <w:pPr>
        <w:pStyle w:val="3"/>
        <w:numPr>
          <w:ilvl w:val="1"/>
          <w:numId w:val="36"/>
        </w:numPr>
        <w:spacing w:before="0" w:after="0" w:line="360" w:lineRule="auto"/>
        <w:rPr>
          <w:b w:val="0"/>
          <w:bCs w:val="0"/>
          <w:sz w:val="24"/>
          <w:szCs w:val="24"/>
        </w:rPr>
      </w:pPr>
      <w:r w:rsidRPr="009C7542">
        <w:rPr>
          <w:b w:val="0"/>
          <w:bCs w:val="0"/>
          <w:sz w:val="24"/>
          <w:szCs w:val="24"/>
          <w:rtl/>
        </w:rPr>
        <w:t xml:space="preserve">נותן השירותים מתחייב לשתף פעולה ולסייע </w:t>
      </w:r>
      <w:r w:rsidR="006D5CD4" w:rsidRPr="009C7542">
        <w:rPr>
          <w:b w:val="0"/>
          <w:bCs w:val="0"/>
          <w:sz w:val="24"/>
          <w:szCs w:val="24"/>
          <w:rtl/>
        </w:rPr>
        <w:t>ל</w:t>
      </w:r>
      <w:r w:rsidR="006D5CD4" w:rsidRPr="009C7542">
        <w:rPr>
          <w:rFonts w:hint="cs"/>
          <w:b w:val="0"/>
          <w:bCs w:val="0"/>
          <w:sz w:val="24"/>
          <w:szCs w:val="24"/>
          <w:rtl/>
        </w:rPr>
        <w:t>כל גורם</w:t>
      </w:r>
      <w:r w:rsidR="006D5CD4" w:rsidRPr="009C7542">
        <w:rPr>
          <w:b w:val="0"/>
          <w:bCs w:val="0"/>
          <w:sz w:val="24"/>
          <w:szCs w:val="24"/>
          <w:rtl/>
        </w:rPr>
        <w:t xml:space="preserve"> </w:t>
      </w:r>
      <w:r w:rsidRPr="009C7542">
        <w:rPr>
          <w:b w:val="0"/>
          <w:bCs w:val="0"/>
          <w:sz w:val="24"/>
          <w:szCs w:val="24"/>
          <w:rtl/>
        </w:rPr>
        <w:t>שיורש</w:t>
      </w:r>
      <w:r w:rsidR="006D5CD4" w:rsidRPr="009C7542">
        <w:rPr>
          <w:rFonts w:hint="cs"/>
          <w:b w:val="0"/>
          <w:bCs w:val="0"/>
          <w:sz w:val="24"/>
          <w:szCs w:val="24"/>
          <w:rtl/>
        </w:rPr>
        <w:t>ה</w:t>
      </w:r>
      <w:r w:rsidRPr="009C7542">
        <w:rPr>
          <w:b w:val="0"/>
          <w:bCs w:val="0"/>
          <w:sz w:val="24"/>
          <w:szCs w:val="24"/>
          <w:rtl/>
        </w:rPr>
        <w:t xml:space="preserve"> על-ידי המשרד בביצוע </w:t>
      </w:r>
      <w:r w:rsidR="006D5CD4" w:rsidRPr="009C7542">
        <w:rPr>
          <w:rFonts w:hint="cs"/>
          <w:b w:val="0"/>
          <w:bCs w:val="0"/>
          <w:sz w:val="24"/>
          <w:szCs w:val="24"/>
          <w:rtl/>
        </w:rPr>
        <w:t>כל פעולה</w:t>
      </w:r>
      <w:r w:rsidR="006D5CD4" w:rsidRPr="009C7542">
        <w:rPr>
          <w:b w:val="0"/>
          <w:bCs w:val="0"/>
          <w:sz w:val="24"/>
          <w:szCs w:val="24"/>
          <w:rtl/>
        </w:rPr>
        <w:t xml:space="preserve"> </w:t>
      </w:r>
      <w:r w:rsidRPr="009C7542">
        <w:rPr>
          <w:b w:val="0"/>
          <w:bCs w:val="0"/>
          <w:sz w:val="24"/>
          <w:szCs w:val="24"/>
          <w:rtl/>
        </w:rPr>
        <w:t>בהתייחס לשירותים נשוא הסכם זה, בכפוף להוראות הדין.</w:t>
      </w:r>
    </w:p>
    <w:p w14:paraId="6514E21E" w14:textId="77777777" w:rsidR="00472C4E" w:rsidRPr="009C7542" w:rsidRDefault="006460B2" w:rsidP="009B1854">
      <w:pPr>
        <w:pStyle w:val="3"/>
        <w:numPr>
          <w:ilvl w:val="1"/>
          <w:numId w:val="36"/>
        </w:numPr>
        <w:spacing w:before="0" w:after="0" w:line="360" w:lineRule="auto"/>
        <w:rPr>
          <w:b w:val="0"/>
          <w:bCs w:val="0"/>
          <w:sz w:val="24"/>
          <w:szCs w:val="24"/>
          <w:rtl/>
        </w:rPr>
      </w:pPr>
      <w:r w:rsidRPr="009C7542">
        <w:rPr>
          <w:rFonts w:hint="cs"/>
          <w:b w:val="0"/>
          <w:bCs w:val="0"/>
          <w:sz w:val="24"/>
          <w:szCs w:val="24"/>
          <w:rtl/>
        </w:rPr>
        <w:t>נותן השירותים</w:t>
      </w:r>
      <w:r w:rsidRPr="009C7542">
        <w:rPr>
          <w:b w:val="0"/>
          <w:bCs w:val="0"/>
          <w:sz w:val="24"/>
          <w:szCs w:val="24"/>
          <w:rtl/>
        </w:rPr>
        <w:t xml:space="preserve"> </w:t>
      </w:r>
      <w:r w:rsidRPr="009C7542">
        <w:rPr>
          <w:rFonts w:hint="cs"/>
          <w:b w:val="0"/>
          <w:bCs w:val="0"/>
          <w:sz w:val="24"/>
          <w:szCs w:val="24"/>
          <w:rtl/>
        </w:rPr>
        <w:t>מ</w:t>
      </w:r>
      <w:r w:rsidR="00472C4E" w:rsidRPr="009C7542">
        <w:rPr>
          <w:b w:val="0"/>
          <w:bCs w:val="0"/>
          <w:sz w:val="24"/>
          <w:szCs w:val="24"/>
          <w:rtl/>
        </w:rPr>
        <w:t xml:space="preserve">תחייב שאין בתוצרי עבודתו כדי להפר זכויות של צדדים </w:t>
      </w:r>
      <w:r w:rsidR="00494F0A" w:rsidRPr="009C7542">
        <w:rPr>
          <w:rFonts w:hint="cs"/>
          <w:b w:val="0"/>
          <w:bCs w:val="0"/>
          <w:sz w:val="24"/>
          <w:szCs w:val="24"/>
          <w:rtl/>
        </w:rPr>
        <w:t xml:space="preserve">  </w:t>
      </w:r>
      <w:r w:rsidR="00472C4E" w:rsidRPr="009C7542">
        <w:rPr>
          <w:b w:val="0"/>
          <w:bCs w:val="0"/>
          <w:sz w:val="24"/>
          <w:szCs w:val="24"/>
          <w:rtl/>
        </w:rPr>
        <w:t xml:space="preserve">שלישיים, וכן </w:t>
      </w:r>
      <w:r w:rsidRPr="009C7542">
        <w:rPr>
          <w:rFonts w:hint="cs"/>
          <w:b w:val="0"/>
          <w:bCs w:val="0"/>
          <w:sz w:val="24"/>
          <w:szCs w:val="24"/>
          <w:rtl/>
        </w:rPr>
        <w:t>מ</w:t>
      </w:r>
      <w:r w:rsidR="00472C4E" w:rsidRPr="009C7542">
        <w:rPr>
          <w:b w:val="0"/>
          <w:bCs w:val="0"/>
          <w:sz w:val="24"/>
          <w:szCs w:val="24"/>
          <w:rtl/>
        </w:rPr>
        <w:t xml:space="preserve">תחייב לשפות את המשרד בכל מקרה בו ייתבע על ידי צד שלישי </w:t>
      </w:r>
      <w:r w:rsidR="00494F0A" w:rsidRPr="009C7542">
        <w:rPr>
          <w:rFonts w:hint="cs"/>
          <w:b w:val="0"/>
          <w:bCs w:val="0"/>
          <w:sz w:val="24"/>
          <w:szCs w:val="24"/>
          <w:rtl/>
        </w:rPr>
        <w:t xml:space="preserve">   </w:t>
      </w:r>
      <w:r w:rsidR="00494F0A" w:rsidRPr="009C7542">
        <w:rPr>
          <w:b w:val="0"/>
          <w:bCs w:val="0"/>
          <w:sz w:val="24"/>
          <w:szCs w:val="24"/>
          <w:rtl/>
        </w:rPr>
        <w:br/>
      </w:r>
      <w:r w:rsidR="00472C4E" w:rsidRPr="009C7542">
        <w:rPr>
          <w:b w:val="0"/>
          <w:bCs w:val="0"/>
          <w:sz w:val="24"/>
          <w:szCs w:val="24"/>
          <w:rtl/>
        </w:rPr>
        <w:t>בגין הפרה נטענת של זכויות כאמור.</w:t>
      </w:r>
    </w:p>
    <w:p w14:paraId="6D337A27" w14:textId="77777777" w:rsidR="00472C4E" w:rsidRPr="00E5042E" w:rsidRDefault="00472C4E" w:rsidP="00472C4E">
      <w:pPr>
        <w:tabs>
          <w:tab w:val="left" w:pos="746"/>
        </w:tabs>
        <w:spacing w:line="360" w:lineRule="auto"/>
        <w:jc w:val="both"/>
        <w:rPr>
          <w:u w:val="single"/>
          <w:rtl/>
        </w:rPr>
      </w:pPr>
    </w:p>
    <w:p w14:paraId="6AE22187" w14:textId="77777777" w:rsidR="00472C4E" w:rsidRPr="009C7542" w:rsidRDefault="00472C4E" w:rsidP="009B1854">
      <w:pPr>
        <w:pStyle w:val="2"/>
        <w:numPr>
          <w:ilvl w:val="0"/>
          <w:numId w:val="36"/>
        </w:numPr>
        <w:spacing w:line="360" w:lineRule="auto"/>
        <w:ind w:left="368" w:hanging="426"/>
        <w:jc w:val="left"/>
        <w:rPr>
          <w:rFonts w:asciiTheme="minorBidi" w:hAnsiTheme="minorBidi" w:cstheme="minorBidi"/>
        </w:rPr>
      </w:pPr>
      <w:r w:rsidRPr="009C7542">
        <w:rPr>
          <w:rFonts w:asciiTheme="minorBidi" w:hAnsiTheme="minorBidi" w:cstheme="minorBidi"/>
          <w:rtl/>
        </w:rPr>
        <w:t>שמירת סודיות</w:t>
      </w:r>
    </w:p>
    <w:p w14:paraId="671B994A" w14:textId="52123297" w:rsidR="00C360AF" w:rsidRPr="009C7542" w:rsidRDefault="00472C4E" w:rsidP="009B1854">
      <w:pPr>
        <w:pStyle w:val="3"/>
        <w:numPr>
          <w:ilvl w:val="1"/>
          <w:numId w:val="6"/>
        </w:numPr>
        <w:tabs>
          <w:tab w:val="clear" w:pos="768"/>
        </w:tabs>
        <w:spacing w:before="0" w:after="0" w:line="360" w:lineRule="auto"/>
        <w:ind w:left="1360" w:hanging="992"/>
        <w:rPr>
          <w:b w:val="0"/>
          <w:bCs w:val="0"/>
          <w:sz w:val="24"/>
          <w:szCs w:val="24"/>
        </w:rPr>
      </w:pPr>
      <w:r w:rsidRPr="009C7542">
        <w:rPr>
          <w:b w:val="0"/>
          <w:bCs w:val="0"/>
          <w:sz w:val="24"/>
          <w:szCs w:val="24"/>
          <w:rtl/>
        </w:rPr>
        <w:t xml:space="preserve">נותן השירותים מתחייב לשמור בסוד ולא להעביר, להודיע, למסור או להביא     </w:t>
      </w:r>
      <w:r w:rsidRPr="009C7542">
        <w:rPr>
          <w:b w:val="0"/>
          <w:bCs w:val="0"/>
          <w:sz w:val="24"/>
          <w:szCs w:val="24"/>
          <w:rtl/>
        </w:rPr>
        <w:br/>
      </w:r>
      <w:r w:rsidR="00C360AF" w:rsidRPr="009C7542">
        <w:rPr>
          <w:rFonts w:hint="cs"/>
          <w:b w:val="0"/>
          <w:bCs w:val="0"/>
          <w:sz w:val="24"/>
          <w:szCs w:val="24"/>
          <w:rtl/>
        </w:rPr>
        <w:tab/>
      </w:r>
      <w:r w:rsidRPr="009C7542">
        <w:rPr>
          <w:b w:val="0"/>
          <w:bCs w:val="0"/>
          <w:sz w:val="24"/>
          <w:szCs w:val="24"/>
          <w:rtl/>
        </w:rPr>
        <w:t>לידיעת כל גורם, במישרין, בעקיפין ו/או בכל</w:t>
      </w:r>
      <w:r w:rsidR="009C7542">
        <w:rPr>
          <w:b w:val="0"/>
          <w:bCs w:val="0"/>
          <w:sz w:val="24"/>
          <w:szCs w:val="24"/>
          <w:rtl/>
        </w:rPr>
        <w:t xml:space="preserve"> דרך שהיא, כל מידע, </w:t>
      </w:r>
      <w:proofErr w:type="spellStart"/>
      <w:r w:rsidR="009C7542">
        <w:rPr>
          <w:b w:val="0"/>
          <w:bCs w:val="0"/>
          <w:sz w:val="24"/>
          <w:szCs w:val="24"/>
          <w:rtl/>
        </w:rPr>
        <w:t>ידיעה,</w:t>
      </w:r>
      <w:r w:rsidRPr="009C7542">
        <w:rPr>
          <w:b w:val="0"/>
          <w:bCs w:val="0"/>
          <w:sz w:val="24"/>
          <w:szCs w:val="24"/>
          <w:rtl/>
        </w:rPr>
        <w:t>סוד</w:t>
      </w:r>
      <w:proofErr w:type="spellEnd"/>
      <w:r w:rsidRPr="009C7542">
        <w:rPr>
          <w:b w:val="0"/>
          <w:bCs w:val="0"/>
          <w:sz w:val="24"/>
          <w:szCs w:val="24"/>
          <w:rtl/>
        </w:rPr>
        <w:t xml:space="preserve"> </w:t>
      </w:r>
      <w:r w:rsidR="00C360AF" w:rsidRPr="009C7542">
        <w:rPr>
          <w:rFonts w:hint="cs"/>
          <w:b w:val="0"/>
          <w:bCs w:val="0"/>
          <w:sz w:val="24"/>
          <w:szCs w:val="24"/>
          <w:rtl/>
        </w:rPr>
        <w:tab/>
      </w:r>
      <w:r w:rsidRPr="009C7542">
        <w:rPr>
          <w:b w:val="0"/>
          <w:bCs w:val="0"/>
          <w:sz w:val="24"/>
          <w:szCs w:val="24"/>
          <w:rtl/>
        </w:rPr>
        <w:t xml:space="preserve">מסחרי, נתונים, חפץ, מסמך מכל סוג שהוא או כל דבר אחר שלפי </w:t>
      </w:r>
      <w:r w:rsidR="009C7542">
        <w:rPr>
          <w:b w:val="0"/>
          <w:bCs w:val="0"/>
          <w:sz w:val="24"/>
          <w:szCs w:val="24"/>
          <w:rtl/>
        </w:rPr>
        <w:t>טיבם</w:t>
      </w:r>
      <w:r w:rsidR="009C7542">
        <w:rPr>
          <w:rFonts w:hint="cs"/>
          <w:b w:val="0"/>
          <w:bCs w:val="0"/>
          <w:sz w:val="24"/>
          <w:szCs w:val="24"/>
          <w:rtl/>
        </w:rPr>
        <w:t xml:space="preserve"> </w:t>
      </w:r>
      <w:r w:rsidRPr="009C7542">
        <w:rPr>
          <w:b w:val="0"/>
          <w:bCs w:val="0"/>
          <w:sz w:val="24"/>
          <w:szCs w:val="24"/>
          <w:rtl/>
        </w:rPr>
        <w:t>אינם</w:t>
      </w:r>
      <w:r w:rsidR="009C7542">
        <w:rPr>
          <w:rFonts w:hint="cs"/>
          <w:b w:val="0"/>
          <w:bCs w:val="0"/>
          <w:sz w:val="24"/>
          <w:szCs w:val="24"/>
          <w:rtl/>
        </w:rPr>
        <w:t xml:space="preserve"> </w:t>
      </w:r>
      <w:r w:rsidRPr="009C7542">
        <w:rPr>
          <w:b w:val="0"/>
          <w:bCs w:val="0"/>
          <w:sz w:val="24"/>
          <w:szCs w:val="24"/>
          <w:rtl/>
        </w:rPr>
        <w:t>נכסי הכלל (להלן: "מידע סודי") שיגיעו לידי נותן השירותים, עובדיו או</w:t>
      </w:r>
      <w:r w:rsidRPr="009C7542">
        <w:rPr>
          <w:rFonts w:hint="cs"/>
          <w:b w:val="0"/>
          <w:bCs w:val="0"/>
          <w:sz w:val="24"/>
          <w:szCs w:val="24"/>
          <w:rtl/>
        </w:rPr>
        <w:t xml:space="preserve"> </w:t>
      </w:r>
      <w:r w:rsidRPr="009C7542">
        <w:rPr>
          <w:b w:val="0"/>
          <w:bCs w:val="0"/>
          <w:sz w:val="24"/>
          <w:szCs w:val="24"/>
          <w:rtl/>
        </w:rPr>
        <w:lastRenderedPageBreak/>
        <w:t>מי</w:t>
      </w:r>
      <w:r w:rsidRPr="009C7542">
        <w:rPr>
          <w:rFonts w:hint="cs"/>
          <w:b w:val="0"/>
          <w:bCs w:val="0"/>
          <w:sz w:val="24"/>
          <w:szCs w:val="24"/>
          <w:rtl/>
        </w:rPr>
        <w:t xml:space="preserve"> </w:t>
      </w:r>
      <w:r w:rsidRPr="009C7542">
        <w:rPr>
          <w:b w:val="0"/>
          <w:bCs w:val="0"/>
          <w:sz w:val="24"/>
          <w:szCs w:val="24"/>
          <w:rtl/>
        </w:rPr>
        <w:t>מטעמו עקב או בקשר להסכם זה, בתוקף או בקשר עם ביצועו ו/או בקשר</w:t>
      </w:r>
      <w:r w:rsidRPr="009C7542">
        <w:rPr>
          <w:rFonts w:hint="cs"/>
          <w:b w:val="0"/>
          <w:bCs w:val="0"/>
          <w:sz w:val="24"/>
          <w:szCs w:val="24"/>
          <w:rtl/>
        </w:rPr>
        <w:t xml:space="preserve"> </w:t>
      </w:r>
      <w:r w:rsidRPr="009C7542">
        <w:rPr>
          <w:b w:val="0"/>
          <w:bCs w:val="0"/>
          <w:sz w:val="24"/>
          <w:szCs w:val="24"/>
          <w:rtl/>
        </w:rPr>
        <w:t>עם</w:t>
      </w:r>
      <w:r w:rsidRPr="009C7542">
        <w:rPr>
          <w:rFonts w:hint="cs"/>
          <w:b w:val="0"/>
          <w:bCs w:val="0"/>
          <w:sz w:val="24"/>
          <w:szCs w:val="24"/>
          <w:rtl/>
        </w:rPr>
        <w:t xml:space="preserve"> </w:t>
      </w:r>
      <w:r w:rsidRPr="009C7542">
        <w:rPr>
          <w:b w:val="0"/>
          <w:bCs w:val="0"/>
          <w:sz w:val="24"/>
          <w:szCs w:val="24"/>
          <w:rtl/>
        </w:rPr>
        <w:t xml:space="preserve">המשרד, וזאת במהלך ביצוע ההסכם, לפניו ו/או לאחר מכן - ללא אישור המשרד </w:t>
      </w:r>
      <w:r w:rsidR="00C360AF" w:rsidRPr="009C7542">
        <w:rPr>
          <w:rFonts w:hint="cs"/>
          <w:b w:val="0"/>
          <w:bCs w:val="0"/>
          <w:sz w:val="24"/>
          <w:szCs w:val="24"/>
          <w:rtl/>
        </w:rPr>
        <w:tab/>
      </w:r>
      <w:r w:rsidRPr="009C7542">
        <w:rPr>
          <w:b w:val="0"/>
          <w:bCs w:val="0"/>
          <w:sz w:val="24"/>
          <w:szCs w:val="24"/>
          <w:rtl/>
        </w:rPr>
        <w:t>מראש ובכתב.</w:t>
      </w:r>
    </w:p>
    <w:p w14:paraId="28D4A232" w14:textId="3FB78CCF" w:rsidR="00472C4E" w:rsidRPr="009C7542" w:rsidRDefault="00472C4E" w:rsidP="009B1854">
      <w:pPr>
        <w:pStyle w:val="3"/>
        <w:numPr>
          <w:ilvl w:val="1"/>
          <w:numId w:val="6"/>
        </w:numPr>
        <w:tabs>
          <w:tab w:val="clear" w:pos="768"/>
        </w:tabs>
        <w:spacing w:before="0" w:after="0" w:line="360" w:lineRule="auto"/>
        <w:ind w:left="1360" w:hanging="992"/>
        <w:rPr>
          <w:b w:val="0"/>
          <w:bCs w:val="0"/>
          <w:sz w:val="24"/>
          <w:szCs w:val="24"/>
        </w:rPr>
      </w:pPr>
      <w:r w:rsidRPr="009C7542">
        <w:rPr>
          <w:b w:val="0"/>
          <w:bCs w:val="0"/>
          <w:sz w:val="24"/>
          <w:szCs w:val="24"/>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14:paraId="005F2ABD" w14:textId="77777777" w:rsidR="00472C4E" w:rsidRPr="009C7542" w:rsidRDefault="00472C4E" w:rsidP="009B1854">
      <w:pPr>
        <w:pStyle w:val="3"/>
        <w:numPr>
          <w:ilvl w:val="1"/>
          <w:numId w:val="6"/>
        </w:numPr>
        <w:tabs>
          <w:tab w:val="clear" w:pos="768"/>
        </w:tabs>
        <w:spacing w:before="0" w:after="0" w:line="360" w:lineRule="auto"/>
        <w:ind w:left="1360" w:hanging="992"/>
        <w:rPr>
          <w:b w:val="0"/>
          <w:bCs w:val="0"/>
          <w:sz w:val="24"/>
          <w:szCs w:val="24"/>
        </w:rPr>
      </w:pPr>
      <w:r w:rsidRPr="009C7542">
        <w:rPr>
          <w:b w:val="0"/>
          <w:bCs w:val="0"/>
          <w:sz w:val="24"/>
          <w:szCs w:val="24"/>
          <w:rtl/>
        </w:rPr>
        <w:t xml:space="preserve">המשרד רשאי </w:t>
      </w:r>
      <w:proofErr w:type="spellStart"/>
      <w:r w:rsidRPr="009C7542">
        <w:rPr>
          <w:b w:val="0"/>
          <w:bCs w:val="0"/>
          <w:sz w:val="24"/>
          <w:szCs w:val="24"/>
          <w:rtl/>
        </w:rPr>
        <w:t>ל</w:t>
      </w:r>
      <w:r w:rsidRPr="009C7542">
        <w:rPr>
          <w:rFonts w:hint="cs"/>
          <w:b w:val="0"/>
          <w:bCs w:val="0"/>
          <w:sz w:val="24"/>
          <w:szCs w:val="24"/>
          <w:rtl/>
        </w:rPr>
        <w:t>יתן</w:t>
      </w:r>
      <w:proofErr w:type="spellEnd"/>
      <w:r w:rsidRPr="009C7542">
        <w:rPr>
          <w:rFonts w:hint="cs"/>
          <w:b w:val="0"/>
          <w:bCs w:val="0"/>
          <w:sz w:val="24"/>
          <w:szCs w:val="24"/>
          <w:rtl/>
        </w:rPr>
        <w:t xml:space="preserve"> </w:t>
      </w:r>
      <w:r w:rsidRPr="009C7542">
        <w:rPr>
          <w:b w:val="0"/>
          <w:bCs w:val="0"/>
          <w:sz w:val="24"/>
          <w:szCs w:val="24"/>
          <w:rtl/>
        </w:rPr>
        <w:t>הור</w:t>
      </w:r>
      <w:r w:rsidRPr="009C7542">
        <w:rPr>
          <w:rFonts w:hint="cs"/>
          <w:b w:val="0"/>
          <w:bCs w:val="0"/>
          <w:sz w:val="24"/>
          <w:szCs w:val="24"/>
          <w:rtl/>
        </w:rPr>
        <w:t>א</w:t>
      </w:r>
      <w:r w:rsidRPr="009C7542">
        <w:rPr>
          <w:b w:val="0"/>
          <w:bCs w:val="0"/>
          <w:sz w:val="24"/>
          <w:szCs w:val="24"/>
          <w:rtl/>
        </w:rPr>
        <w:t xml:space="preserve">ות לנותן השירותים בדבר הסדרים מיוחדים לעניין </w:t>
      </w:r>
      <w:r w:rsidR="00C360AF" w:rsidRPr="009C7542">
        <w:rPr>
          <w:rFonts w:hint="cs"/>
          <w:b w:val="0"/>
          <w:bCs w:val="0"/>
          <w:sz w:val="24"/>
          <w:szCs w:val="24"/>
          <w:rtl/>
        </w:rPr>
        <w:tab/>
      </w:r>
      <w:r w:rsidRPr="009C7542">
        <w:rPr>
          <w:b w:val="0"/>
          <w:bCs w:val="0"/>
          <w:sz w:val="24"/>
          <w:szCs w:val="24"/>
          <w:rtl/>
        </w:rPr>
        <w:t>שמירת</w:t>
      </w:r>
      <w:r w:rsidRPr="009C7542">
        <w:rPr>
          <w:rFonts w:hint="cs"/>
          <w:b w:val="0"/>
          <w:bCs w:val="0"/>
          <w:sz w:val="24"/>
          <w:szCs w:val="24"/>
          <w:rtl/>
        </w:rPr>
        <w:t xml:space="preserve"> </w:t>
      </w:r>
      <w:r w:rsidRPr="009C7542">
        <w:rPr>
          <w:b w:val="0"/>
          <w:bCs w:val="0"/>
          <w:sz w:val="24"/>
          <w:szCs w:val="24"/>
          <w:rtl/>
        </w:rPr>
        <w:t>סודיות, לרבות קביעת הסדרי בטחון מיוחדים, הסדרי מידור או נוהלי</w:t>
      </w:r>
      <w:r w:rsidRPr="009C7542">
        <w:rPr>
          <w:rFonts w:hint="cs"/>
          <w:b w:val="0"/>
          <w:bCs w:val="0"/>
          <w:sz w:val="24"/>
          <w:szCs w:val="24"/>
          <w:rtl/>
        </w:rPr>
        <w:t xml:space="preserve"> </w:t>
      </w:r>
      <w:r w:rsidR="00C360AF" w:rsidRPr="009C7542">
        <w:rPr>
          <w:rFonts w:hint="cs"/>
          <w:b w:val="0"/>
          <w:bCs w:val="0"/>
          <w:sz w:val="24"/>
          <w:szCs w:val="24"/>
          <w:rtl/>
        </w:rPr>
        <w:tab/>
      </w:r>
      <w:r w:rsidRPr="009C7542">
        <w:rPr>
          <w:rFonts w:hint="cs"/>
          <w:b w:val="0"/>
          <w:bCs w:val="0"/>
          <w:sz w:val="24"/>
          <w:szCs w:val="24"/>
          <w:rtl/>
        </w:rPr>
        <w:t>ע</w:t>
      </w:r>
      <w:r w:rsidRPr="009C7542">
        <w:rPr>
          <w:b w:val="0"/>
          <w:bCs w:val="0"/>
          <w:sz w:val="24"/>
          <w:szCs w:val="24"/>
          <w:rtl/>
        </w:rPr>
        <w:t>בודה</w:t>
      </w:r>
      <w:r w:rsidRPr="009C7542">
        <w:rPr>
          <w:rFonts w:hint="cs"/>
          <w:b w:val="0"/>
          <w:bCs w:val="0"/>
          <w:sz w:val="24"/>
          <w:szCs w:val="24"/>
          <w:rtl/>
        </w:rPr>
        <w:t xml:space="preserve"> </w:t>
      </w:r>
      <w:r w:rsidRPr="009C7542">
        <w:rPr>
          <w:b w:val="0"/>
          <w:bCs w:val="0"/>
          <w:sz w:val="24"/>
          <w:szCs w:val="24"/>
          <w:rtl/>
        </w:rPr>
        <w:t>מיוחדים ונותן השירותים מתחייב למלא אחר דרישות המשרד בנדון.</w:t>
      </w:r>
    </w:p>
    <w:p w14:paraId="5DF74E94" w14:textId="77777777" w:rsidR="00472C4E" w:rsidRPr="009C7542" w:rsidRDefault="00472C4E" w:rsidP="009B1854">
      <w:pPr>
        <w:pStyle w:val="3"/>
        <w:numPr>
          <w:ilvl w:val="1"/>
          <w:numId w:val="6"/>
        </w:numPr>
        <w:tabs>
          <w:tab w:val="clear" w:pos="768"/>
        </w:tabs>
        <w:spacing w:before="0" w:after="0" w:line="360" w:lineRule="auto"/>
        <w:ind w:left="1360" w:hanging="992"/>
        <w:rPr>
          <w:b w:val="0"/>
          <w:bCs w:val="0"/>
          <w:sz w:val="24"/>
          <w:szCs w:val="24"/>
        </w:rPr>
      </w:pPr>
      <w:r w:rsidRPr="009C7542">
        <w:rPr>
          <w:b w:val="0"/>
          <w:bCs w:val="0"/>
          <w:sz w:val="24"/>
          <w:szCs w:val="24"/>
          <w:rtl/>
        </w:rPr>
        <w:t xml:space="preserve">נותן השירותים מתחייב שלא להשתמש במידע סודי למטרה כלשהי מלבד לביצוע </w:t>
      </w:r>
      <w:r w:rsidR="00C360AF" w:rsidRPr="009C7542">
        <w:rPr>
          <w:rFonts w:hint="cs"/>
          <w:b w:val="0"/>
          <w:bCs w:val="0"/>
          <w:sz w:val="24"/>
          <w:szCs w:val="24"/>
          <w:rtl/>
        </w:rPr>
        <w:tab/>
      </w:r>
      <w:r w:rsidRPr="009C7542">
        <w:rPr>
          <w:b w:val="0"/>
          <w:bCs w:val="0"/>
          <w:sz w:val="24"/>
          <w:szCs w:val="24"/>
          <w:rtl/>
        </w:rPr>
        <w:t>הסכם זה, אלא באישור מראש ובכתב מאת נציג המשרד המוסמך.</w:t>
      </w:r>
    </w:p>
    <w:p w14:paraId="738E6D43" w14:textId="77777777" w:rsidR="00472C4E" w:rsidRPr="009C7542" w:rsidRDefault="00472C4E" w:rsidP="009B1854">
      <w:pPr>
        <w:pStyle w:val="3"/>
        <w:numPr>
          <w:ilvl w:val="1"/>
          <w:numId w:val="6"/>
        </w:numPr>
        <w:tabs>
          <w:tab w:val="clear" w:pos="768"/>
        </w:tabs>
        <w:spacing w:before="0" w:after="0" w:line="360" w:lineRule="auto"/>
        <w:ind w:left="1360" w:hanging="992"/>
        <w:rPr>
          <w:b w:val="0"/>
          <w:bCs w:val="0"/>
          <w:sz w:val="24"/>
          <w:szCs w:val="24"/>
        </w:rPr>
      </w:pPr>
      <w:r w:rsidRPr="009C7542">
        <w:rPr>
          <w:b w:val="0"/>
          <w:bCs w:val="0"/>
          <w:sz w:val="24"/>
          <w:szCs w:val="24"/>
          <w:rtl/>
        </w:rPr>
        <w:t xml:space="preserve"> עם סיום הסכם זה מכל סיבה שהיא נותן השירותים יעמיד לרשות המשרד </w:t>
      </w:r>
      <w:r w:rsidRPr="009C7542">
        <w:rPr>
          <w:b w:val="0"/>
          <w:bCs w:val="0"/>
          <w:sz w:val="24"/>
          <w:szCs w:val="24"/>
          <w:rtl/>
        </w:rPr>
        <w:br/>
        <w:t xml:space="preserve">בצורה מלאה, מסודרת ועניינית את כל הידע והמידע הנמצאים ברשותו בקשר לשירות ולביצוע הסכם זה </w:t>
      </w:r>
      <w:r w:rsidRPr="009C7542">
        <w:rPr>
          <w:rFonts w:hint="cs"/>
          <w:b w:val="0"/>
          <w:bCs w:val="0"/>
          <w:sz w:val="24"/>
          <w:szCs w:val="24"/>
          <w:rtl/>
        </w:rPr>
        <w:t xml:space="preserve">ו/או במסגרת מתן השירותים על פי הסכם זה </w:t>
      </w:r>
      <w:r w:rsidRPr="009C7542">
        <w:rPr>
          <w:b w:val="0"/>
          <w:bCs w:val="0"/>
          <w:sz w:val="24"/>
          <w:szCs w:val="24"/>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3A02A857" w14:textId="77777777" w:rsidR="00472C4E" w:rsidRPr="009C7542" w:rsidRDefault="00472C4E" w:rsidP="009B1854">
      <w:pPr>
        <w:pStyle w:val="3"/>
        <w:numPr>
          <w:ilvl w:val="1"/>
          <w:numId w:val="6"/>
        </w:numPr>
        <w:tabs>
          <w:tab w:val="clear" w:pos="768"/>
        </w:tabs>
        <w:spacing w:before="0" w:after="0" w:line="360" w:lineRule="auto"/>
        <w:ind w:left="1360" w:hanging="992"/>
        <w:rPr>
          <w:b w:val="0"/>
          <w:bCs w:val="0"/>
          <w:sz w:val="24"/>
          <w:szCs w:val="24"/>
        </w:rPr>
      </w:pPr>
      <w:r w:rsidRPr="009C7542">
        <w:rPr>
          <w:b w:val="0"/>
          <w:bCs w:val="0"/>
          <w:sz w:val="24"/>
          <w:szCs w:val="24"/>
          <w:rtl/>
        </w:rPr>
        <w:t xml:space="preserve">נותן השירותים מתחייב לחתום ולהחתים כל מי </w:t>
      </w:r>
      <w:r w:rsidR="004329B7" w:rsidRPr="009C7542">
        <w:rPr>
          <w:rFonts w:hint="cs"/>
          <w:b w:val="0"/>
          <w:bCs w:val="0"/>
          <w:sz w:val="24"/>
          <w:szCs w:val="24"/>
          <w:rtl/>
        </w:rPr>
        <w:t xml:space="preserve">מטעמו </w:t>
      </w:r>
      <w:r w:rsidRPr="009C7542">
        <w:rPr>
          <w:rFonts w:hint="cs"/>
          <w:b w:val="0"/>
          <w:bCs w:val="0"/>
          <w:sz w:val="24"/>
          <w:szCs w:val="24"/>
          <w:rtl/>
        </w:rPr>
        <w:t>שעתיד ל</w:t>
      </w:r>
      <w:r w:rsidR="004329B7" w:rsidRPr="009C7542">
        <w:rPr>
          <w:rFonts w:hint="cs"/>
          <w:b w:val="0"/>
          <w:bCs w:val="0"/>
          <w:sz w:val="24"/>
          <w:szCs w:val="24"/>
          <w:rtl/>
        </w:rPr>
        <w:t>היות קשור במ</w:t>
      </w:r>
      <w:r w:rsidRPr="009C7542">
        <w:rPr>
          <w:rFonts w:hint="cs"/>
          <w:b w:val="0"/>
          <w:bCs w:val="0"/>
          <w:sz w:val="24"/>
          <w:szCs w:val="24"/>
          <w:rtl/>
        </w:rPr>
        <w:t xml:space="preserve">תן </w:t>
      </w:r>
      <w:r w:rsidR="004329B7" w:rsidRPr="009C7542">
        <w:rPr>
          <w:rFonts w:hint="cs"/>
          <w:b w:val="0"/>
          <w:bCs w:val="0"/>
          <w:sz w:val="24"/>
          <w:szCs w:val="24"/>
          <w:rtl/>
        </w:rPr>
        <w:t>ה</w:t>
      </w:r>
      <w:r w:rsidRPr="009C7542">
        <w:rPr>
          <w:rFonts w:hint="cs"/>
          <w:b w:val="0"/>
          <w:bCs w:val="0"/>
          <w:sz w:val="24"/>
          <w:szCs w:val="24"/>
          <w:rtl/>
        </w:rPr>
        <w:t>שירותים</w:t>
      </w:r>
      <w:r w:rsidR="004329B7" w:rsidRPr="009C7542">
        <w:rPr>
          <w:rFonts w:hint="cs"/>
          <w:b w:val="0"/>
          <w:bCs w:val="0"/>
          <w:sz w:val="24"/>
          <w:szCs w:val="24"/>
          <w:rtl/>
        </w:rPr>
        <w:t xml:space="preserve"> נשואי מכרז זה </w:t>
      </w:r>
      <w:r w:rsidRPr="009C7542">
        <w:rPr>
          <w:b w:val="0"/>
          <w:bCs w:val="0"/>
          <w:sz w:val="24"/>
          <w:szCs w:val="24"/>
          <w:rtl/>
        </w:rPr>
        <w:t xml:space="preserve">ושעשוי להיחשף למידע כאמור על "התחייבות לשמירת סודיות ולמניעת ניגוד עניינים" </w:t>
      </w:r>
      <w:r w:rsidRPr="009C7542">
        <w:rPr>
          <w:rFonts w:hint="cs"/>
          <w:b w:val="0"/>
          <w:bCs w:val="0"/>
          <w:sz w:val="24"/>
          <w:szCs w:val="24"/>
          <w:rtl/>
        </w:rPr>
        <w:t xml:space="preserve">בנוסח המצורף להסכם זה והמסומן כנספח </w:t>
      </w:r>
      <w:r w:rsidR="000F2371" w:rsidRPr="009C7542">
        <w:rPr>
          <w:rFonts w:hint="cs"/>
          <w:b w:val="0"/>
          <w:bCs w:val="0"/>
          <w:sz w:val="24"/>
          <w:szCs w:val="24"/>
          <w:rtl/>
        </w:rPr>
        <w:t>4.</w:t>
      </w:r>
    </w:p>
    <w:p w14:paraId="21F6ECE3" w14:textId="77777777" w:rsidR="00472C4E" w:rsidRPr="000D100E" w:rsidRDefault="00472C4E" w:rsidP="009B1854">
      <w:pPr>
        <w:pStyle w:val="2"/>
        <w:numPr>
          <w:ilvl w:val="0"/>
          <w:numId w:val="36"/>
        </w:numPr>
        <w:spacing w:line="360" w:lineRule="auto"/>
        <w:ind w:left="368" w:hanging="426"/>
        <w:jc w:val="left"/>
        <w:rPr>
          <w:rFonts w:asciiTheme="minorBidi" w:hAnsiTheme="minorBidi" w:cstheme="minorBidi"/>
        </w:rPr>
      </w:pPr>
      <w:r w:rsidRPr="000D100E">
        <w:rPr>
          <w:rFonts w:asciiTheme="minorBidi" w:hAnsiTheme="minorBidi" w:cstheme="minorBidi"/>
          <w:rtl/>
        </w:rPr>
        <w:t>ביקורת</w:t>
      </w:r>
    </w:p>
    <w:p w14:paraId="15930213" w14:textId="22869166" w:rsidR="00472C4E" w:rsidRPr="000D100E" w:rsidRDefault="00ED565A" w:rsidP="009B1854">
      <w:pPr>
        <w:pStyle w:val="3"/>
        <w:numPr>
          <w:ilvl w:val="1"/>
          <w:numId w:val="7"/>
        </w:numPr>
        <w:tabs>
          <w:tab w:val="clear" w:pos="768"/>
        </w:tabs>
        <w:spacing w:before="0" w:after="0" w:line="360" w:lineRule="auto"/>
        <w:ind w:left="1360" w:hanging="992"/>
        <w:rPr>
          <w:b w:val="0"/>
          <w:bCs w:val="0"/>
          <w:sz w:val="24"/>
          <w:szCs w:val="24"/>
          <w:rtl/>
        </w:rPr>
      </w:pPr>
      <w:r w:rsidRPr="000D100E">
        <w:rPr>
          <w:rFonts w:hint="cs"/>
          <w:b w:val="0"/>
          <w:bCs w:val="0"/>
          <w:sz w:val="24"/>
          <w:szCs w:val="24"/>
          <w:rtl/>
        </w:rPr>
        <w:t xml:space="preserve">נציג המשרד, לרבות </w:t>
      </w:r>
      <w:r w:rsidR="00472C4E" w:rsidRPr="000D100E">
        <w:rPr>
          <w:b w:val="0"/>
          <w:bCs w:val="0"/>
          <w:sz w:val="24"/>
          <w:szCs w:val="24"/>
          <w:rtl/>
        </w:rPr>
        <w:t>חשב המש</w:t>
      </w:r>
      <w:r w:rsidR="000D100E">
        <w:rPr>
          <w:b w:val="0"/>
          <w:bCs w:val="0"/>
          <w:sz w:val="24"/>
          <w:szCs w:val="24"/>
          <w:rtl/>
        </w:rPr>
        <w:t>רד, המבקר הפנימי של המשרד או מי</w:t>
      </w:r>
      <w:r w:rsidR="000D100E">
        <w:rPr>
          <w:rFonts w:hint="cs"/>
          <w:b w:val="0"/>
          <w:bCs w:val="0"/>
          <w:sz w:val="24"/>
          <w:szCs w:val="24"/>
          <w:rtl/>
        </w:rPr>
        <w:t xml:space="preserve"> </w:t>
      </w:r>
      <w:r w:rsidR="00472C4E" w:rsidRPr="000D100E">
        <w:rPr>
          <w:b w:val="0"/>
          <w:bCs w:val="0"/>
          <w:sz w:val="24"/>
          <w:szCs w:val="24"/>
          <w:rtl/>
        </w:rPr>
        <w:t>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43C33DB0" w14:textId="2CB4ABDB" w:rsidR="00BE1D6C" w:rsidRDefault="00472C4E" w:rsidP="009B1854">
      <w:pPr>
        <w:pStyle w:val="3"/>
        <w:numPr>
          <w:ilvl w:val="1"/>
          <w:numId w:val="7"/>
        </w:numPr>
        <w:tabs>
          <w:tab w:val="clear" w:pos="768"/>
        </w:tabs>
        <w:spacing w:before="0" w:after="0" w:line="360" w:lineRule="auto"/>
        <w:ind w:left="1360" w:hanging="992"/>
        <w:rPr>
          <w:b w:val="0"/>
          <w:bCs w:val="0"/>
          <w:sz w:val="24"/>
          <w:szCs w:val="24"/>
        </w:rPr>
      </w:pPr>
      <w:r w:rsidRPr="000D100E">
        <w:rPr>
          <w:b w:val="0"/>
          <w:bCs w:val="0"/>
          <w:sz w:val="24"/>
          <w:szCs w:val="24"/>
          <w:rtl/>
        </w:rPr>
        <w:t xml:space="preserve">ביקורת ובדיקה כמתואר לעיל יכללו </w:t>
      </w:r>
      <w:r w:rsidR="00E06282" w:rsidRPr="000D100E">
        <w:rPr>
          <w:rFonts w:hint="cs"/>
          <w:b w:val="0"/>
          <w:bCs w:val="0"/>
          <w:sz w:val="24"/>
          <w:szCs w:val="24"/>
          <w:rtl/>
        </w:rPr>
        <w:t xml:space="preserve">גם </w:t>
      </w:r>
      <w:r w:rsidRPr="000D100E">
        <w:rPr>
          <w:b w:val="0"/>
          <w:bCs w:val="0"/>
          <w:sz w:val="24"/>
          <w:szCs w:val="24"/>
          <w:rtl/>
        </w:rPr>
        <w:t>עיון בספרי החשבונות ובמסמכים של נותן</w:t>
      </w:r>
      <w:r w:rsidRPr="000D100E">
        <w:rPr>
          <w:rFonts w:hint="cs"/>
          <w:b w:val="0"/>
          <w:bCs w:val="0"/>
          <w:sz w:val="24"/>
          <w:szCs w:val="24"/>
          <w:rtl/>
        </w:rPr>
        <w:t xml:space="preserve"> </w:t>
      </w:r>
      <w:r w:rsidRPr="000D100E">
        <w:rPr>
          <w:b w:val="0"/>
          <w:bCs w:val="0"/>
          <w:sz w:val="24"/>
          <w:szCs w:val="24"/>
          <w:rtl/>
        </w:rPr>
        <w:t>השירותים, לרבות אלה השמורים במדיה מגנטית והעתקתם. בכלל זה תהיה הביקורת רשאית לדרוש הוכחות לתשלום שכר כנדרש.</w:t>
      </w:r>
    </w:p>
    <w:p w14:paraId="2A31A9A8" w14:textId="77777777" w:rsidR="00BE1D6C" w:rsidRDefault="00BE1D6C">
      <w:pPr>
        <w:bidi w:val="0"/>
        <w:rPr>
          <w:rFonts w:ascii="Arial" w:hAnsi="Arial" w:cs="Arial"/>
        </w:rPr>
      </w:pPr>
      <w:r>
        <w:rPr>
          <w:b/>
          <w:bCs/>
        </w:rPr>
        <w:br w:type="page"/>
      </w:r>
    </w:p>
    <w:p w14:paraId="19B0BFA4" w14:textId="77777777" w:rsidR="00472C4E" w:rsidRPr="000D100E" w:rsidRDefault="00472C4E" w:rsidP="00BE1D6C">
      <w:pPr>
        <w:pStyle w:val="3"/>
        <w:spacing w:before="0" w:after="0" w:line="360" w:lineRule="auto"/>
        <w:ind w:left="1360"/>
        <w:rPr>
          <w:b w:val="0"/>
          <w:bCs w:val="0"/>
          <w:sz w:val="24"/>
          <w:szCs w:val="24"/>
        </w:rPr>
      </w:pPr>
    </w:p>
    <w:p w14:paraId="342257EA" w14:textId="77777777" w:rsidR="00472C4E" w:rsidRPr="000D100E" w:rsidRDefault="00472C4E" w:rsidP="009B1854">
      <w:pPr>
        <w:pStyle w:val="3"/>
        <w:numPr>
          <w:ilvl w:val="1"/>
          <w:numId w:val="7"/>
        </w:numPr>
        <w:tabs>
          <w:tab w:val="clear" w:pos="768"/>
        </w:tabs>
        <w:spacing w:before="0" w:after="0" w:line="360" w:lineRule="auto"/>
        <w:ind w:left="1360" w:hanging="992"/>
        <w:rPr>
          <w:b w:val="0"/>
          <w:bCs w:val="0"/>
          <w:sz w:val="24"/>
          <w:szCs w:val="24"/>
        </w:rPr>
      </w:pPr>
      <w:r w:rsidRPr="000D100E">
        <w:rPr>
          <w:b w:val="0"/>
          <w:bCs w:val="0"/>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249370B8" w14:textId="77777777" w:rsidR="00472C4E" w:rsidRDefault="00472C4E" w:rsidP="009B1854">
      <w:pPr>
        <w:pStyle w:val="3"/>
        <w:numPr>
          <w:ilvl w:val="1"/>
          <w:numId w:val="7"/>
        </w:numPr>
        <w:tabs>
          <w:tab w:val="clear" w:pos="768"/>
        </w:tabs>
        <w:spacing w:before="0" w:after="0" w:line="360" w:lineRule="auto"/>
        <w:ind w:left="1360" w:hanging="992"/>
        <w:rPr>
          <w:b w:val="0"/>
          <w:bCs w:val="0"/>
          <w:sz w:val="24"/>
          <w:szCs w:val="24"/>
          <w:rtl/>
        </w:rPr>
      </w:pPr>
      <w:r w:rsidRPr="000D100E">
        <w:rPr>
          <w:b w:val="0"/>
          <w:bCs w:val="0"/>
          <w:sz w:val="24"/>
          <w:szCs w:val="24"/>
          <w:rtl/>
        </w:rPr>
        <w:t>נותן השירותים מתחייב לקיים את האמור לעיל גם בכל הקשור למידע הקשור לביצוע ההסכם ומצוי בידי צד שלישי.</w:t>
      </w:r>
    </w:p>
    <w:p w14:paraId="17D03417" w14:textId="77777777" w:rsidR="00472C4E" w:rsidRPr="00050458" w:rsidRDefault="00472C4E" w:rsidP="009B1854">
      <w:pPr>
        <w:pStyle w:val="2"/>
        <w:numPr>
          <w:ilvl w:val="0"/>
          <w:numId w:val="36"/>
        </w:numPr>
        <w:spacing w:line="360" w:lineRule="auto"/>
        <w:ind w:left="368" w:hanging="426"/>
        <w:jc w:val="left"/>
        <w:rPr>
          <w:rFonts w:asciiTheme="minorBidi" w:hAnsiTheme="minorBidi" w:cstheme="minorBidi"/>
        </w:rPr>
      </w:pPr>
      <w:r w:rsidRPr="00050458">
        <w:rPr>
          <w:rFonts w:asciiTheme="minorBidi" w:hAnsiTheme="minorBidi" w:cstheme="minorBidi"/>
          <w:rtl/>
        </w:rPr>
        <w:t>שינוי בהסכם או בתנאים</w:t>
      </w:r>
    </w:p>
    <w:p w14:paraId="62128748" w14:textId="45B1CC03" w:rsidR="004B1DD3" w:rsidRPr="00050458" w:rsidRDefault="00472C4E" w:rsidP="00050458">
      <w:pPr>
        <w:spacing w:line="360" w:lineRule="auto"/>
        <w:ind w:left="368"/>
        <w:jc w:val="both"/>
        <w:rPr>
          <w:rtl/>
        </w:rPr>
      </w:pPr>
      <w:r w:rsidRPr="00050458">
        <w:rPr>
          <w:rStyle w:val="30"/>
          <w:b w:val="0"/>
          <w:bCs w:val="0"/>
          <w:sz w:val="24"/>
          <w:szCs w:val="24"/>
          <w:rtl/>
        </w:rPr>
        <w:t xml:space="preserve">כל שינוי בהסכם </w:t>
      </w:r>
      <w:r w:rsidRPr="00050458">
        <w:rPr>
          <w:rStyle w:val="30"/>
          <w:rFonts w:hint="cs"/>
          <w:b w:val="0"/>
          <w:bCs w:val="0"/>
          <w:sz w:val="24"/>
          <w:szCs w:val="24"/>
          <w:rtl/>
        </w:rPr>
        <w:t xml:space="preserve">ייעשה רק לאחר קבלת אישור של ועדת המכרזים ולאחר חתימה על הסכם מתאים על ידי </w:t>
      </w:r>
      <w:proofErr w:type="spellStart"/>
      <w:r w:rsidRPr="00050458">
        <w:rPr>
          <w:rStyle w:val="30"/>
          <w:rFonts w:hint="cs"/>
          <w:b w:val="0"/>
          <w:bCs w:val="0"/>
          <w:sz w:val="24"/>
          <w:szCs w:val="24"/>
          <w:rtl/>
        </w:rPr>
        <w:t>מורשי</w:t>
      </w:r>
      <w:proofErr w:type="spellEnd"/>
      <w:r w:rsidRPr="00050458">
        <w:rPr>
          <w:rStyle w:val="30"/>
          <w:rFonts w:hint="cs"/>
          <w:b w:val="0"/>
          <w:bCs w:val="0"/>
          <w:sz w:val="24"/>
          <w:szCs w:val="24"/>
          <w:rtl/>
        </w:rPr>
        <w:t xml:space="preserve"> החתימה של הצדדים</w:t>
      </w:r>
      <w:r w:rsidR="009D0195" w:rsidRPr="00050458">
        <w:rPr>
          <w:rStyle w:val="30"/>
          <w:rFonts w:hint="cs"/>
          <w:b w:val="0"/>
          <w:bCs w:val="0"/>
          <w:sz w:val="24"/>
          <w:szCs w:val="24"/>
          <w:rtl/>
        </w:rPr>
        <w:t>, בהם אחד מבין בעלי התפקידים הבאים: חשב המשרד, סגן חשב המשרד</w:t>
      </w:r>
      <w:r w:rsidR="009D0195">
        <w:rPr>
          <w:rFonts w:hint="cs"/>
          <w:rtl/>
        </w:rPr>
        <w:t>.</w:t>
      </w:r>
    </w:p>
    <w:p w14:paraId="7BDCBEE0" w14:textId="0186F049" w:rsidR="00472C4E" w:rsidRPr="00050458" w:rsidRDefault="00472C4E" w:rsidP="009B1854">
      <w:pPr>
        <w:pStyle w:val="3"/>
        <w:numPr>
          <w:ilvl w:val="1"/>
          <w:numId w:val="8"/>
        </w:numPr>
        <w:spacing w:before="0" w:after="0" w:line="360" w:lineRule="auto"/>
        <w:rPr>
          <w:b w:val="0"/>
          <w:bCs w:val="0"/>
          <w:sz w:val="24"/>
          <w:szCs w:val="24"/>
          <w:rtl/>
        </w:rPr>
      </w:pPr>
      <w:r w:rsidRPr="00050458">
        <w:rPr>
          <w:b w:val="0"/>
          <w:bCs w:val="0"/>
          <w:sz w:val="24"/>
          <w:szCs w:val="24"/>
          <w:rtl/>
        </w:rPr>
        <w:t>מוסכם כי הימנעות מתביעת זכות לא תחשב כוויתור על אותה זכות.</w:t>
      </w:r>
    </w:p>
    <w:p w14:paraId="5E93A2E4" w14:textId="5445F021" w:rsidR="00472C4E" w:rsidRPr="00050458" w:rsidRDefault="00472C4E" w:rsidP="009B1854">
      <w:pPr>
        <w:pStyle w:val="3"/>
        <w:numPr>
          <w:ilvl w:val="1"/>
          <w:numId w:val="8"/>
        </w:numPr>
        <w:tabs>
          <w:tab w:val="clear" w:pos="768"/>
        </w:tabs>
        <w:spacing w:before="0" w:after="0" w:line="360" w:lineRule="auto"/>
        <w:ind w:left="1360" w:hanging="992"/>
        <w:rPr>
          <w:b w:val="0"/>
          <w:bCs w:val="0"/>
          <w:sz w:val="24"/>
          <w:szCs w:val="24"/>
        </w:rPr>
      </w:pPr>
      <w:r w:rsidRPr="00050458">
        <w:rPr>
          <w:b w:val="0"/>
          <w:bCs w:val="0"/>
          <w:sz w:val="24"/>
          <w:szCs w:val="24"/>
          <w:rtl/>
        </w:rPr>
        <w:t>נותן השירותים מתחייב לבצע את השי</w:t>
      </w:r>
      <w:r w:rsidR="00050458">
        <w:rPr>
          <w:b w:val="0"/>
          <w:bCs w:val="0"/>
          <w:sz w:val="24"/>
          <w:szCs w:val="24"/>
          <w:rtl/>
        </w:rPr>
        <w:t>רותים בעצמו ולא להעביר או למסור</w:t>
      </w:r>
      <w:r w:rsidR="00050458">
        <w:rPr>
          <w:rFonts w:hint="cs"/>
          <w:b w:val="0"/>
          <w:bCs w:val="0"/>
          <w:sz w:val="24"/>
          <w:szCs w:val="24"/>
          <w:rtl/>
        </w:rPr>
        <w:t xml:space="preserve"> </w:t>
      </w:r>
      <w:r w:rsidRPr="00050458">
        <w:rPr>
          <w:b w:val="0"/>
          <w:bCs w:val="0"/>
          <w:sz w:val="24"/>
          <w:szCs w:val="24"/>
          <w:rtl/>
        </w:rPr>
        <w:t xml:space="preserve">את ביצוע השירותים, בין במישרין ובין בעקיפין, בין במלואם ובין בחלקם, לצד שלישי כלשהו, </w:t>
      </w:r>
      <w:r w:rsidR="00B5518A" w:rsidRPr="00050458">
        <w:rPr>
          <w:rFonts w:hint="cs"/>
          <w:b w:val="0"/>
          <w:bCs w:val="0"/>
          <w:sz w:val="24"/>
          <w:szCs w:val="24"/>
          <w:rtl/>
        </w:rPr>
        <w:tab/>
      </w:r>
      <w:r w:rsidRPr="00050458">
        <w:rPr>
          <w:b w:val="0"/>
          <w:bCs w:val="0"/>
          <w:sz w:val="24"/>
          <w:szCs w:val="24"/>
          <w:rtl/>
        </w:rPr>
        <w:t xml:space="preserve">אלא אם הותר הדבר בכתב מראש על-ידי נציג המשרד המוסמך. זכויותיו וחובותיו של </w:t>
      </w:r>
      <w:r w:rsidR="00B5518A" w:rsidRPr="00050458">
        <w:rPr>
          <w:rFonts w:hint="cs"/>
          <w:b w:val="0"/>
          <w:bCs w:val="0"/>
          <w:sz w:val="24"/>
          <w:szCs w:val="24"/>
          <w:rtl/>
        </w:rPr>
        <w:tab/>
      </w:r>
      <w:r w:rsidRPr="00050458">
        <w:rPr>
          <w:b w:val="0"/>
          <w:bCs w:val="0"/>
          <w:sz w:val="24"/>
          <w:szCs w:val="24"/>
          <w:rtl/>
        </w:rPr>
        <w:t>נותן השירותים על פי הסכם זה אינם ניתנים להמחאה לצד שלישי כלשהו, אלא באישור מראש ובכתב של המשרד.</w:t>
      </w:r>
    </w:p>
    <w:p w14:paraId="60DCE70F" w14:textId="77777777" w:rsidR="00472C4E" w:rsidRPr="00050458" w:rsidRDefault="00472C4E" w:rsidP="009B1854">
      <w:pPr>
        <w:pStyle w:val="3"/>
        <w:numPr>
          <w:ilvl w:val="1"/>
          <w:numId w:val="8"/>
        </w:numPr>
        <w:tabs>
          <w:tab w:val="clear" w:pos="768"/>
        </w:tabs>
        <w:spacing w:before="0" w:after="0" w:line="360" w:lineRule="auto"/>
        <w:ind w:left="1360" w:hanging="992"/>
        <w:rPr>
          <w:b w:val="0"/>
          <w:bCs w:val="0"/>
          <w:sz w:val="24"/>
          <w:szCs w:val="24"/>
        </w:rPr>
      </w:pPr>
      <w:r w:rsidRPr="00050458">
        <w:rPr>
          <w:b w:val="0"/>
          <w:bCs w:val="0"/>
          <w:sz w:val="24"/>
          <w:szCs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14:paraId="2B06F3E4" w14:textId="43E61E61" w:rsidR="000B058F" w:rsidRPr="00BE1D6C" w:rsidRDefault="00472C4E" w:rsidP="00BE1D6C">
      <w:pPr>
        <w:pStyle w:val="3"/>
        <w:numPr>
          <w:ilvl w:val="1"/>
          <w:numId w:val="8"/>
        </w:numPr>
        <w:tabs>
          <w:tab w:val="clear" w:pos="768"/>
        </w:tabs>
        <w:spacing w:before="0" w:after="0" w:line="360" w:lineRule="auto"/>
        <w:ind w:left="1360" w:hanging="992"/>
        <w:rPr>
          <w:b w:val="0"/>
          <w:bCs w:val="0"/>
          <w:sz w:val="24"/>
          <w:szCs w:val="24"/>
          <w:rtl/>
        </w:rPr>
      </w:pPr>
      <w:r w:rsidRPr="00050458">
        <w:rPr>
          <w:b w:val="0"/>
          <w:bCs w:val="0"/>
          <w:sz w:val="24"/>
          <w:szCs w:val="24"/>
          <w:rtl/>
        </w:rPr>
        <w:t>הפרת סעיף זה, תחשב להפרה יסודית של ההסכם.</w:t>
      </w:r>
    </w:p>
    <w:p w14:paraId="2B7B1EA2" w14:textId="77777777" w:rsidR="00472C4E" w:rsidRPr="00050458" w:rsidRDefault="00472C4E" w:rsidP="009B1854">
      <w:pPr>
        <w:pStyle w:val="2"/>
        <w:numPr>
          <w:ilvl w:val="0"/>
          <w:numId w:val="36"/>
        </w:numPr>
        <w:spacing w:line="360" w:lineRule="auto"/>
        <w:ind w:left="368" w:hanging="426"/>
        <w:jc w:val="left"/>
        <w:rPr>
          <w:rFonts w:asciiTheme="minorBidi" w:hAnsiTheme="minorBidi" w:cstheme="minorBidi"/>
        </w:rPr>
      </w:pPr>
      <w:r w:rsidRPr="00050458">
        <w:rPr>
          <w:rFonts w:asciiTheme="minorBidi" w:hAnsiTheme="minorBidi" w:cstheme="minorBidi"/>
          <w:rtl/>
        </w:rPr>
        <w:t>אי מילוי חיוב על-ידי נותן השירותים</w:t>
      </w:r>
    </w:p>
    <w:p w14:paraId="2BDE566B" w14:textId="1629E22E" w:rsidR="004B1DD3" w:rsidRPr="006932B9" w:rsidRDefault="00472C4E" w:rsidP="009B1854">
      <w:pPr>
        <w:pStyle w:val="3"/>
        <w:numPr>
          <w:ilvl w:val="1"/>
          <w:numId w:val="36"/>
        </w:numPr>
        <w:spacing w:before="0" w:after="0" w:line="360" w:lineRule="auto"/>
        <w:rPr>
          <w:b w:val="0"/>
          <w:bCs w:val="0"/>
          <w:sz w:val="24"/>
          <w:szCs w:val="24"/>
          <w:rtl/>
        </w:rPr>
      </w:pPr>
      <w:r w:rsidRPr="006932B9">
        <w:rPr>
          <w:b w:val="0"/>
          <w:bCs w:val="0"/>
          <w:sz w:val="24"/>
          <w:szCs w:val="24"/>
          <w:rtl/>
        </w:rPr>
        <w:t>היה ולא מילא נותן השירותים חיוב מחיוביו, רשאי המשרד מבלי לגרוע מכל סמכות אחרת הקיימת לו בין אם לפי כל דין</w:t>
      </w:r>
      <w:r w:rsidRPr="006932B9">
        <w:rPr>
          <w:rFonts w:hint="cs"/>
          <w:b w:val="0"/>
          <w:bCs w:val="0"/>
          <w:sz w:val="24"/>
          <w:szCs w:val="24"/>
          <w:rtl/>
        </w:rPr>
        <w:t xml:space="preserve"> </w:t>
      </w:r>
      <w:r w:rsidRPr="006932B9">
        <w:rPr>
          <w:b w:val="0"/>
          <w:bCs w:val="0"/>
          <w:sz w:val="24"/>
          <w:szCs w:val="24"/>
          <w:rtl/>
        </w:rPr>
        <w:t xml:space="preserve">ובין אם לפי הסכם זה לבצע את אחת </w:t>
      </w:r>
      <w:r w:rsidR="006C08FA" w:rsidRPr="006932B9">
        <w:rPr>
          <w:rFonts w:hint="cs"/>
          <w:b w:val="0"/>
          <w:bCs w:val="0"/>
          <w:sz w:val="24"/>
          <w:szCs w:val="24"/>
          <w:rtl/>
        </w:rPr>
        <w:t xml:space="preserve">או יותר </w:t>
      </w:r>
      <w:r w:rsidR="006C0488" w:rsidRPr="006932B9">
        <w:rPr>
          <w:rFonts w:hint="cs"/>
          <w:b w:val="0"/>
          <w:bCs w:val="0"/>
          <w:sz w:val="24"/>
          <w:szCs w:val="24"/>
          <w:rtl/>
        </w:rPr>
        <w:t xml:space="preserve">  </w:t>
      </w:r>
      <w:r w:rsidR="006C08FA" w:rsidRPr="006932B9">
        <w:rPr>
          <w:rFonts w:hint="cs"/>
          <w:b w:val="0"/>
          <w:bCs w:val="0"/>
          <w:sz w:val="24"/>
          <w:szCs w:val="24"/>
          <w:rtl/>
        </w:rPr>
        <w:t>מ</w:t>
      </w:r>
      <w:r w:rsidRPr="006932B9">
        <w:rPr>
          <w:b w:val="0"/>
          <w:bCs w:val="0"/>
          <w:sz w:val="24"/>
          <w:szCs w:val="24"/>
          <w:rtl/>
        </w:rPr>
        <w:t>הפעולות הבאות:</w:t>
      </w:r>
    </w:p>
    <w:p w14:paraId="0BA60BF5" w14:textId="0A200370" w:rsidR="00472C4E" w:rsidRPr="006932B9" w:rsidRDefault="00472C4E" w:rsidP="009B1854">
      <w:pPr>
        <w:pStyle w:val="3"/>
        <w:numPr>
          <w:ilvl w:val="2"/>
          <w:numId w:val="36"/>
        </w:numPr>
        <w:spacing w:before="0" w:after="0" w:line="360" w:lineRule="auto"/>
        <w:ind w:left="1785" w:hanging="709"/>
        <w:rPr>
          <w:b w:val="0"/>
          <w:bCs w:val="0"/>
          <w:sz w:val="24"/>
          <w:szCs w:val="24"/>
        </w:rPr>
      </w:pPr>
      <w:r w:rsidRPr="006932B9">
        <w:rPr>
          <w:b w:val="0"/>
          <w:bCs w:val="0"/>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14:paraId="7C257B9C" w14:textId="77777777" w:rsidR="00BE357A" w:rsidRPr="006932B9" w:rsidRDefault="00472C4E" w:rsidP="009B1854">
      <w:pPr>
        <w:pStyle w:val="3"/>
        <w:numPr>
          <w:ilvl w:val="2"/>
          <w:numId w:val="36"/>
        </w:numPr>
        <w:spacing w:before="0" w:after="0" w:line="360" w:lineRule="auto"/>
        <w:ind w:left="1785" w:hanging="709"/>
        <w:rPr>
          <w:b w:val="0"/>
          <w:bCs w:val="0"/>
          <w:sz w:val="24"/>
          <w:szCs w:val="24"/>
        </w:rPr>
      </w:pPr>
      <w:r w:rsidRPr="006932B9">
        <w:rPr>
          <w:b w:val="0"/>
          <w:bCs w:val="0"/>
          <w:sz w:val="24"/>
          <w:szCs w:val="24"/>
          <w:rtl/>
        </w:rPr>
        <w:t>לבטל את ההסכם בהודעה בכתב.</w:t>
      </w:r>
    </w:p>
    <w:p w14:paraId="4504060F" w14:textId="77777777" w:rsidR="00472C4E" w:rsidRPr="006932B9" w:rsidRDefault="00472C4E" w:rsidP="009B1854">
      <w:pPr>
        <w:pStyle w:val="3"/>
        <w:numPr>
          <w:ilvl w:val="1"/>
          <w:numId w:val="36"/>
        </w:numPr>
        <w:spacing w:before="0" w:after="0" w:line="360" w:lineRule="auto"/>
        <w:rPr>
          <w:b w:val="0"/>
          <w:bCs w:val="0"/>
          <w:sz w:val="24"/>
          <w:szCs w:val="24"/>
        </w:rPr>
      </w:pPr>
      <w:r w:rsidRPr="006932B9">
        <w:rPr>
          <w:b w:val="0"/>
          <w:bCs w:val="0"/>
          <w:sz w:val="24"/>
          <w:szCs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w:t>
      </w:r>
      <w:r w:rsidRPr="006932B9">
        <w:rPr>
          <w:b w:val="0"/>
          <w:bCs w:val="0"/>
          <w:sz w:val="24"/>
          <w:szCs w:val="24"/>
          <w:rtl/>
        </w:rPr>
        <w:lastRenderedPageBreak/>
        <w:t xml:space="preserve">על-ידי נותן השירותים, </w:t>
      </w:r>
      <w:r w:rsidR="006C08FA" w:rsidRPr="006932B9">
        <w:rPr>
          <w:rFonts w:hint="cs"/>
          <w:b w:val="0"/>
          <w:bCs w:val="0"/>
          <w:sz w:val="24"/>
          <w:szCs w:val="24"/>
          <w:rtl/>
        </w:rPr>
        <w:t xml:space="preserve">לפצות אותו על כל נזק שנגרם לו </w:t>
      </w:r>
      <w:r w:rsidR="0084794C" w:rsidRPr="006932B9">
        <w:rPr>
          <w:rFonts w:hint="cs"/>
          <w:b w:val="0"/>
          <w:bCs w:val="0"/>
          <w:sz w:val="24"/>
          <w:szCs w:val="24"/>
          <w:rtl/>
        </w:rPr>
        <w:t>בשל אי מילוי הוראות ההסכם ו/או ביטולו</w:t>
      </w:r>
      <w:r w:rsidRPr="006932B9">
        <w:rPr>
          <w:b w:val="0"/>
          <w:bCs w:val="0"/>
          <w:sz w:val="24"/>
          <w:szCs w:val="24"/>
          <w:rtl/>
        </w:rPr>
        <w:t>.</w:t>
      </w:r>
      <w:r w:rsidR="006C08FA" w:rsidRPr="006932B9">
        <w:rPr>
          <w:rFonts w:hint="cs"/>
          <w:b w:val="0"/>
          <w:bCs w:val="0"/>
          <w:sz w:val="24"/>
          <w:szCs w:val="24"/>
          <w:rtl/>
        </w:rPr>
        <w:t xml:space="preserve"> </w:t>
      </w:r>
    </w:p>
    <w:p w14:paraId="466946FD" w14:textId="77777777" w:rsidR="00472C4E" w:rsidRPr="006932B9" w:rsidRDefault="00472C4E" w:rsidP="009B1854">
      <w:pPr>
        <w:pStyle w:val="3"/>
        <w:numPr>
          <w:ilvl w:val="1"/>
          <w:numId w:val="36"/>
        </w:numPr>
        <w:spacing w:before="0" w:after="0" w:line="360" w:lineRule="auto"/>
        <w:rPr>
          <w:b w:val="0"/>
          <w:bCs w:val="0"/>
          <w:sz w:val="24"/>
          <w:szCs w:val="24"/>
        </w:rPr>
      </w:pPr>
      <w:r w:rsidRPr="006932B9">
        <w:rPr>
          <w:b w:val="0"/>
          <w:bCs w:val="0"/>
          <w:sz w:val="24"/>
          <w:szCs w:val="24"/>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22BA2F3D" w14:textId="77777777" w:rsidR="00472C4E" w:rsidRPr="001677C4" w:rsidRDefault="00472C4E" w:rsidP="009B1854">
      <w:pPr>
        <w:pStyle w:val="2"/>
        <w:numPr>
          <w:ilvl w:val="0"/>
          <w:numId w:val="36"/>
        </w:numPr>
        <w:spacing w:line="360" w:lineRule="auto"/>
        <w:ind w:left="368" w:hanging="426"/>
        <w:jc w:val="left"/>
        <w:rPr>
          <w:rFonts w:asciiTheme="minorBidi" w:hAnsiTheme="minorBidi" w:cstheme="minorBidi"/>
        </w:rPr>
      </w:pPr>
      <w:r w:rsidRPr="001677C4">
        <w:rPr>
          <w:rFonts w:asciiTheme="minorBidi" w:hAnsiTheme="minorBidi" w:cstheme="minorBidi"/>
          <w:rtl/>
        </w:rPr>
        <w:t>ערבות</w:t>
      </w:r>
    </w:p>
    <w:p w14:paraId="5BB2EAA2" w14:textId="25ED35B2" w:rsidR="00472C4E" w:rsidRPr="006C35BB" w:rsidRDefault="00472C4E" w:rsidP="009B1854">
      <w:pPr>
        <w:pStyle w:val="3"/>
        <w:numPr>
          <w:ilvl w:val="1"/>
          <w:numId w:val="36"/>
        </w:numPr>
        <w:spacing w:before="0" w:after="0" w:line="360" w:lineRule="auto"/>
        <w:rPr>
          <w:b w:val="0"/>
          <w:bCs w:val="0"/>
          <w:sz w:val="24"/>
          <w:szCs w:val="24"/>
        </w:rPr>
      </w:pPr>
      <w:r w:rsidRPr="006C35BB">
        <w:rPr>
          <w:b w:val="0"/>
          <w:bCs w:val="0"/>
          <w:sz w:val="24"/>
          <w:szCs w:val="24"/>
          <w:rtl/>
        </w:rPr>
        <w:t>להבטחת זכויות המשרד לפי הסכם זה, ומילוי התחייבויות נותן השירותים על-</w:t>
      </w:r>
      <w:r w:rsidRPr="006C35BB">
        <w:rPr>
          <w:rFonts w:hint="cs"/>
          <w:b w:val="0"/>
          <w:bCs w:val="0"/>
          <w:sz w:val="24"/>
          <w:szCs w:val="24"/>
          <w:rtl/>
        </w:rPr>
        <w:t xml:space="preserve"> </w:t>
      </w:r>
      <w:r w:rsidRPr="006C35BB">
        <w:rPr>
          <w:b w:val="0"/>
          <w:bCs w:val="0"/>
          <w:sz w:val="24"/>
          <w:szCs w:val="24"/>
          <w:rtl/>
        </w:rPr>
        <w:t>פי המכרז, ההצעה והוראות הסכם זה, במועד חתימת ההסכם ימציא נותן</w:t>
      </w:r>
      <w:r w:rsidRPr="006C35BB">
        <w:rPr>
          <w:rFonts w:hint="cs"/>
          <w:b w:val="0"/>
          <w:bCs w:val="0"/>
          <w:sz w:val="24"/>
          <w:szCs w:val="24"/>
          <w:rtl/>
        </w:rPr>
        <w:t xml:space="preserve"> </w:t>
      </w:r>
      <w:r w:rsidRPr="006C35BB">
        <w:rPr>
          <w:b w:val="0"/>
          <w:bCs w:val="0"/>
          <w:sz w:val="24"/>
          <w:szCs w:val="24"/>
          <w:rtl/>
        </w:rPr>
        <w:t>השירותים על חשבונו ערבות בנקאית אוטונומית לפקודת המשרד, בסכום</w:t>
      </w:r>
      <w:r w:rsidR="00ED1B38" w:rsidRPr="006C35BB">
        <w:rPr>
          <w:rFonts w:hint="cs"/>
          <w:b w:val="0"/>
          <w:bCs w:val="0"/>
          <w:sz w:val="24"/>
          <w:szCs w:val="24"/>
          <w:rtl/>
        </w:rPr>
        <w:t xml:space="preserve"> של</w:t>
      </w:r>
      <w:r w:rsidRPr="006C35BB">
        <w:rPr>
          <w:b w:val="0"/>
          <w:bCs w:val="0"/>
          <w:sz w:val="24"/>
          <w:szCs w:val="24"/>
          <w:rtl/>
        </w:rPr>
        <w:t xml:space="preserve"> ___________₪ </w:t>
      </w:r>
      <w:r w:rsidR="00840E47" w:rsidRPr="006C35BB">
        <w:rPr>
          <w:rFonts w:hint="cs"/>
          <w:b w:val="0"/>
          <w:bCs w:val="0"/>
          <w:sz w:val="24"/>
          <w:szCs w:val="24"/>
          <w:rtl/>
        </w:rPr>
        <w:t>(</w:t>
      </w:r>
      <w:r w:rsidR="00840E47" w:rsidRPr="006C35BB">
        <w:rPr>
          <w:b w:val="0"/>
          <w:bCs w:val="0"/>
          <w:sz w:val="24"/>
          <w:szCs w:val="24"/>
          <w:rtl/>
        </w:rPr>
        <w:t>2%  מסכום ההתקשרות לשנה, כולל מע"מ</w:t>
      </w:r>
      <w:r w:rsidR="00646AB6" w:rsidRPr="006C35BB">
        <w:rPr>
          <w:rFonts w:hint="cs"/>
          <w:b w:val="0"/>
          <w:bCs w:val="0"/>
          <w:sz w:val="24"/>
          <w:szCs w:val="24"/>
          <w:rtl/>
        </w:rPr>
        <w:t>)</w:t>
      </w:r>
      <w:r w:rsidRPr="006C35BB">
        <w:rPr>
          <w:b w:val="0"/>
          <w:bCs w:val="0"/>
          <w:sz w:val="24"/>
          <w:szCs w:val="24"/>
          <w:rtl/>
        </w:rPr>
        <w:t>.</w:t>
      </w:r>
      <w:r w:rsidR="009D0195" w:rsidRPr="006C35BB">
        <w:rPr>
          <w:rFonts w:hint="cs"/>
          <w:b w:val="0"/>
          <w:bCs w:val="0"/>
          <w:sz w:val="24"/>
          <w:szCs w:val="24"/>
          <w:rtl/>
        </w:rPr>
        <w:t xml:space="preserve"> </w:t>
      </w:r>
      <w:r w:rsidR="00A21EB8" w:rsidRPr="006C35BB">
        <w:rPr>
          <w:rFonts w:hint="cs"/>
          <w:b w:val="0"/>
          <w:bCs w:val="0"/>
          <w:sz w:val="24"/>
          <w:szCs w:val="24"/>
          <w:rtl/>
        </w:rPr>
        <w:t xml:space="preserve"> נוסח הערבות יהיה זהה לנוסח </w:t>
      </w:r>
      <w:proofErr w:type="spellStart"/>
      <w:r w:rsidR="00A21EB8" w:rsidRPr="006C35BB">
        <w:rPr>
          <w:rFonts w:hint="cs"/>
          <w:b w:val="0"/>
          <w:bCs w:val="0"/>
          <w:sz w:val="24"/>
          <w:szCs w:val="24"/>
          <w:rtl/>
        </w:rPr>
        <w:t>המצ"ב</w:t>
      </w:r>
      <w:proofErr w:type="spellEnd"/>
      <w:r w:rsidR="00A21EB8" w:rsidRPr="006C35BB">
        <w:rPr>
          <w:rFonts w:hint="cs"/>
          <w:b w:val="0"/>
          <w:bCs w:val="0"/>
          <w:sz w:val="24"/>
          <w:szCs w:val="24"/>
          <w:rtl/>
        </w:rPr>
        <w:t xml:space="preserve"> לנספח 5.</w:t>
      </w:r>
    </w:p>
    <w:p w14:paraId="0EAE5771" w14:textId="1415465E" w:rsidR="00840E47" w:rsidRPr="006C35BB" w:rsidRDefault="00472C4E" w:rsidP="009B1854">
      <w:pPr>
        <w:pStyle w:val="3"/>
        <w:numPr>
          <w:ilvl w:val="1"/>
          <w:numId w:val="36"/>
        </w:numPr>
        <w:spacing w:before="0" w:after="0" w:line="360" w:lineRule="auto"/>
        <w:rPr>
          <w:b w:val="0"/>
          <w:bCs w:val="0"/>
          <w:sz w:val="24"/>
          <w:szCs w:val="24"/>
          <w:rtl/>
        </w:rPr>
      </w:pPr>
      <w:r w:rsidRPr="006C35BB">
        <w:rPr>
          <w:b w:val="0"/>
          <w:bCs w:val="0"/>
          <w:sz w:val="24"/>
          <w:szCs w:val="24"/>
          <w:rtl/>
        </w:rPr>
        <w:t xml:space="preserve">הערבות תהיה בתוקף לתקופה </w:t>
      </w:r>
      <w:r w:rsidR="00840E47" w:rsidRPr="006C35BB">
        <w:rPr>
          <w:b w:val="0"/>
          <w:bCs w:val="0"/>
          <w:sz w:val="24"/>
          <w:szCs w:val="24"/>
          <w:rtl/>
        </w:rPr>
        <w:t>שנה. הספק יידרש להמציא ע</w:t>
      </w:r>
      <w:r w:rsidR="00C06DA2" w:rsidRPr="006C35BB">
        <w:rPr>
          <w:b w:val="0"/>
          <w:bCs w:val="0"/>
          <w:sz w:val="24"/>
          <w:szCs w:val="24"/>
          <w:rtl/>
        </w:rPr>
        <w:t>רבות לשנה נוספת וזאת תוגש לפחו</w:t>
      </w:r>
      <w:r w:rsidR="00C06DA2" w:rsidRPr="006C35BB">
        <w:rPr>
          <w:rFonts w:hint="cs"/>
          <w:b w:val="0"/>
          <w:bCs w:val="0"/>
          <w:sz w:val="24"/>
          <w:szCs w:val="24"/>
          <w:rtl/>
        </w:rPr>
        <w:t xml:space="preserve">ת 60 </w:t>
      </w:r>
      <w:r w:rsidR="00840E47" w:rsidRPr="006C35BB">
        <w:rPr>
          <w:b w:val="0"/>
          <w:bCs w:val="0"/>
          <w:sz w:val="24"/>
          <w:szCs w:val="24"/>
          <w:rtl/>
        </w:rPr>
        <w:t xml:space="preserve">ימים לפני תום תוקפה של הערבות הקודמת ותוקפה יהיה עד לאחר 60 ימים מסיום תקופת ההתקשרות.  </w:t>
      </w:r>
    </w:p>
    <w:p w14:paraId="515D32D0" w14:textId="6FA31883" w:rsidR="00840E47" w:rsidRPr="006C35BB" w:rsidRDefault="00840E47" w:rsidP="00C75BDF">
      <w:pPr>
        <w:pStyle w:val="3"/>
        <w:spacing w:before="0" w:after="0" w:line="360" w:lineRule="auto"/>
        <w:ind w:left="1080"/>
        <w:rPr>
          <w:b w:val="0"/>
          <w:bCs w:val="0"/>
          <w:sz w:val="24"/>
          <w:szCs w:val="24"/>
          <w:rtl/>
        </w:rPr>
      </w:pPr>
      <w:r w:rsidRPr="006C35BB">
        <w:rPr>
          <w:b w:val="0"/>
          <w:bCs w:val="0"/>
          <w:sz w:val="24"/>
          <w:szCs w:val="24"/>
          <w:rtl/>
        </w:rPr>
        <w:t xml:space="preserve">אם תוארך תקופת ההתקשרות יידרש הספק להאריך את תוקף ערבות הביצוע מדי שנה במשך כל תקופת ההארכה. תוקף הערבות לשנה השנייה של הסכם ההארכה יהא עד ל-60 יום לאחר תום תקופת ההתקשרות הנוספת. </w:t>
      </w:r>
    </w:p>
    <w:p w14:paraId="7F732834" w14:textId="7037A404" w:rsidR="00840E47" w:rsidRPr="006C35BB" w:rsidRDefault="00840E47" w:rsidP="00C75BDF">
      <w:pPr>
        <w:pStyle w:val="3"/>
        <w:spacing w:before="0" w:after="0" w:line="360" w:lineRule="auto"/>
        <w:ind w:left="1080"/>
        <w:rPr>
          <w:b w:val="0"/>
          <w:bCs w:val="0"/>
          <w:sz w:val="24"/>
          <w:szCs w:val="24"/>
          <w:rtl/>
        </w:rPr>
      </w:pPr>
      <w:r w:rsidRPr="006C35BB">
        <w:rPr>
          <w:b w:val="0"/>
          <w:bCs w:val="0"/>
          <w:sz w:val="24"/>
          <w:szCs w:val="24"/>
          <w:rtl/>
        </w:rPr>
        <w:t xml:space="preserve">אי חידוש הערבות לשנה השנייה של ההתקשרות המקורית או הנוספת, במועד שנקבע לכך, מהווה הפרה יסודית של הסכם ההתקשרות, בגינה </w:t>
      </w:r>
      <w:r w:rsidR="00C06DA2" w:rsidRPr="006C35BB">
        <w:rPr>
          <w:rFonts w:hint="cs"/>
          <w:b w:val="0"/>
          <w:bCs w:val="0"/>
          <w:sz w:val="24"/>
          <w:szCs w:val="24"/>
          <w:rtl/>
        </w:rPr>
        <w:t xml:space="preserve">רשאי </w:t>
      </w:r>
      <w:r w:rsidRPr="006C35BB">
        <w:rPr>
          <w:b w:val="0"/>
          <w:bCs w:val="0"/>
          <w:sz w:val="24"/>
          <w:szCs w:val="24"/>
          <w:rtl/>
        </w:rPr>
        <w:t xml:space="preserve">המשרד </w:t>
      </w:r>
      <w:r w:rsidR="00C06DA2" w:rsidRPr="006C35BB">
        <w:rPr>
          <w:rFonts w:hint="cs"/>
          <w:b w:val="0"/>
          <w:bCs w:val="0"/>
          <w:sz w:val="24"/>
          <w:szCs w:val="24"/>
          <w:rtl/>
        </w:rPr>
        <w:t xml:space="preserve">לפעול </w:t>
      </w:r>
      <w:r w:rsidRPr="006C35BB">
        <w:rPr>
          <w:b w:val="0"/>
          <w:bCs w:val="0"/>
          <w:sz w:val="24"/>
          <w:szCs w:val="24"/>
          <w:rtl/>
        </w:rPr>
        <w:t>להפסקת ההתקשרות לאלתר וזאת בנוסף ל</w:t>
      </w:r>
      <w:r w:rsidR="00C06DA2" w:rsidRPr="006C35BB">
        <w:rPr>
          <w:rFonts w:hint="cs"/>
          <w:b w:val="0"/>
          <w:bCs w:val="0"/>
          <w:sz w:val="24"/>
          <w:szCs w:val="24"/>
          <w:rtl/>
        </w:rPr>
        <w:t>סמכויות החילוט כאמור בסעיפים 22.</w:t>
      </w:r>
      <w:r w:rsidR="002C73DF" w:rsidRPr="006C35BB">
        <w:rPr>
          <w:rFonts w:hint="cs"/>
          <w:b w:val="0"/>
          <w:bCs w:val="0"/>
          <w:sz w:val="24"/>
          <w:szCs w:val="24"/>
          <w:rtl/>
        </w:rPr>
        <w:t>5</w:t>
      </w:r>
      <w:r w:rsidR="00C06DA2" w:rsidRPr="006C35BB">
        <w:rPr>
          <w:rFonts w:hint="cs"/>
          <w:b w:val="0"/>
          <w:bCs w:val="0"/>
          <w:sz w:val="24"/>
          <w:szCs w:val="24"/>
          <w:rtl/>
        </w:rPr>
        <w:t>- 22.</w:t>
      </w:r>
      <w:r w:rsidR="002C73DF" w:rsidRPr="006C35BB">
        <w:rPr>
          <w:rFonts w:hint="cs"/>
          <w:b w:val="0"/>
          <w:bCs w:val="0"/>
          <w:sz w:val="24"/>
          <w:szCs w:val="24"/>
          <w:rtl/>
        </w:rPr>
        <w:t>9 או כל זכות אחרת עפ"י כל דין</w:t>
      </w:r>
      <w:r w:rsidR="00C06DA2" w:rsidRPr="006C35BB">
        <w:rPr>
          <w:rFonts w:hint="cs"/>
          <w:b w:val="0"/>
          <w:bCs w:val="0"/>
          <w:sz w:val="24"/>
          <w:szCs w:val="24"/>
          <w:rtl/>
        </w:rPr>
        <w:t xml:space="preserve"> .</w:t>
      </w:r>
      <w:r w:rsidRPr="006C35BB">
        <w:rPr>
          <w:b w:val="0"/>
          <w:bCs w:val="0"/>
          <w:sz w:val="24"/>
          <w:szCs w:val="24"/>
          <w:rtl/>
        </w:rPr>
        <w:t xml:space="preserve"> </w:t>
      </w:r>
    </w:p>
    <w:p w14:paraId="2B261DDB" w14:textId="77777777" w:rsidR="00472C4E" w:rsidRPr="00281967" w:rsidRDefault="00472C4E" w:rsidP="009B1854">
      <w:pPr>
        <w:pStyle w:val="3"/>
        <w:numPr>
          <w:ilvl w:val="1"/>
          <w:numId w:val="36"/>
        </w:numPr>
        <w:spacing w:before="0" w:after="0" w:line="360" w:lineRule="auto"/>
        <w:rPr>
          <w:b w:val="0"/>
          <w:bCs w:val="0"/>
          <w:sz w:val="24"/>
          <w:szCs w:val="24"/>
        </w:rPr>
      </w:pPr>
      <w:r w:rsidRPr="00281967">
        <w:rPr>
          <w:b w:val="0"/>
          <w:bCs w:val="0"/>
          <w:sz w:val="24"/>
          <w:szCs w:val="24"/>
          <w:rtl/>
        </w:rPr>
        <w:t>עלויות ה</w:t>
      </w:r>
      <w:r w:rsidRPr="00281967">
        <w:rPr>
          <w:rFonts w:hint="cs"/>
          <w:b w:val="0"/>
          <w:bCs w:val="0"/>
          <w:sz w:val="24"/>
          <w:szCs w:val="24"/>
          <w:rtl/>
        </w:rPr>
        <w:t>וצאת ה</w:t>
      </w:r>
      <w:r w:rsidRPr="00281967">
        <w:rPr>
          <w:b w:val="0"/>
          <w:bCs w:val="0"/>
          <w:sz w:val="24"/>
          <w:szCs w:val="24"/>
          <w:rtl/>
        </w:rPr>
        <w:t>ערבות יחולו על נותן השירותים בלבד.</w:t>
      </w:r>
    </w:p>
    <w:p w14:paraId="705428DB" w14:textId="77777777" w:rsidR="009D52DF" w:rsidRPr="00281967" w:rsidRDefault="00472C4E" w:rsidP="009B1854">
      <w:pPr>
        <w:pStyle w:val="3"/>
        <w:numPr>
          <w:ilvl w:val="1"/>
          <w:numId w:val="36"/>
        </w:numPr>
        <w:spacing w:before="0" w:after="0" w:line="360" w:lineRule="auto"/>
        <w:rPr>
          <w:b w:val="0"/>
          <w:bCs w:val="0"/>
          <w:sz w:val="24"/>
          <w:szCs w:val="24"/>
        </w:rPr>
      </w:pPr>
      <w:r w:rsidRPr="00281967">
        <w:rPr>
          <w:b w:val="0"/>
          <w:bCs w:val="0"/>
          <w:sz w:val="24"/>
          <w:szCs w:val="24"/>
          <w:rtl/>
        </w:rPr>
        <w:t>נותן השירותים יהיה אחראי להאריך את תוקף הערבות מעת לעת</w:t>
      </w:r>
      <w:r w:rsidR="009D52DF" w:rsidRPr="00281967">
        <w:rPr>
          <w:rFonts w:hint="cs"/>
          <w:b w:val="0"/>
          <w:bCs w:val="0"/>
          <w:sz w:val="24"/>
          <w:szCs w:val="24"/>
          <w:rtl/>
        </w:rPr>
        <w:t xml:space="preserve">, </w:t>
      </w:r>
      <w:r w:rsidRPr="00281967">
        <w:rPr>
          <w:b w:val="0"/>
          <w:bCs w:val="0"/>
          <w:sz w:val="24"/>
          <w:szCs w:val="24"/>
          <w:rtl/>
        </w:rPr>
        <w:t>בהתאם להארכת תקופת ההסכם</w:t>
      </w:r>
      <w:r w:rsidR="009D52DF" w:rsidRPr="00281967">
        <w:rPr>
          <w:rFonts w:hint="cs"/>
          <w:b w:val="0"/>
          <w:bCs w:val="0"/>
          <w:sz w:val="24"/>
          <w:szCs w:val="24"/>
          <w:rtl/>
        </w:rPr>
        <w:t xml:space="preserve">, כך שבכל עת </w:t>
      </w:r>
      <w:r w:rsidR="009D52DF" w:rsidRPr="00281967">
        <w:rPr>
          <w:b w:val="0"/>
          <w:bCs w:val="0"/>
          <w:sz w:val="24"/>
          <w:szCs w:val="24"/>
          <w:rtl/>
        </w:rPr>
        <w:t>הערבות תהיה בתוקף לתקופה של לפחות 60 ימים לאחר תום תקופת ההסכם</w:t>
      </w:r>
      <w:r w:rsidR="009D52DF" w:rsidRPr="00281967">
        <w:rPr>
          <w:rFonts w:hint="cs"/>
          <w:b w:val="0"/>
          <w:bCs w:val="0"/>
          <w:sz w:val="24"/>
          <w:szCs w:val="24"/>
          <w:rtl/>
        </w:rPr>
        <w:t xml:space="preserve"> המוארך</w:t>
      </w:r>
      <w:r w:rsidRPr="00281967">
        <w:rPr>
          <w:b w:val="0"/>
          <w:bCs w:val="0"/>
          <w:sz w:val="24"/>
          <w:szCs w:val="24"/>
          <w:rtl/>
        </w:rPr>
        <w:t xml:space="preserve">. </w:t>
      </w:r>
    </w:p>
    <w:p w14:paraId="67B052A4" w14:textId="77777777" w:rsidR="00472C4E" w:rsidRPr="00281967" w:rsidRDefault="00472C4E" w:rsidP="009B1854">
      <w:pPr>
        <w:pStyle w:val="3"/>
        <w:numPr>
          <w:ilvl w:val="1"/>
          <w:numId w:val="36"/>
        </w:numPr>
        <w:spacing w:before="0" w:after="0" w:line="360" w:lineRule="auto"/>
        <w:rPr>
          <w:b w:val="0"/>
          <w:bCs w:val="0"/>
          <w:sz w:val="24"/>
          <w:szCs w:val="24"/>
        </w:rPr>
      </w:pPr>
      <w:r w:rsidRPr="00281967">
        <w:rPr>
          <w:b w:val="0"/>
          <w:bCs w:val="0"/>
          <w:sz w:val="24"/>
          <w:szCs w:val="24"/>
          <w:rtl/>
        </w:rPr>
        <w:t>הארכת הערבות</w:t>
      </w:r>
      <w:r w:rsidRPr="00281967">
        <w:rPr>
          <w:rFonts w:hint="cs"/>
          <w:b w:val="0"/>
          <w:bCs w:val="0"/>
          <w:sz w:val="24"/>
          <w:szCs w:val="24"/>
          <w:rtl/>
        </w:rPr>
        <w:t xml:space="preserve"> </w:t>
      </w:r>
      <w:r w:rsidRPr="00281967">
        <w:rPr>
          <w:b w:val="0"/>
          <w:bCs w:val="0"/>
          <w:sz w:val="24"/>
          <w:szCs w:val="24"/>
          <w:rtl/>
        </w:rPr>
        <w:t xml:space="preserve">תיעשה לפחות </w:t>
      </w:r>
      <w:r w:rsidR="009D52DF" w:rsidRPr="00281967">
        <w:rPr>
          <w:rFonts w:hint="cs"/>
          <w:b w:val="0"/>
          <w:bCs w:val="0"/>
          <w:sz w:val="24"/>
          <w:szCs w:val="24"/>
          <w:rtl/>
        </w:rPr>
        <w:t>60 יום</w:t>
      </w:r>
      <w:r w:rsidR="009D52DF" w:rsidRPr="00281967">
        <w:rPr>
          <w:b w:val="0"/>
          <w:bCs w:val="0"/>
          <w:sz w:val="24"/>
          <w:szCs w:val="24"/>
          <w:rtl/>
        </w:rPr>
        <w:t xml:space="preserve"> </w:t>
      </w:r>
      <w:r w:rsidRPr="00281967">
        <w:rPr>
          <w:b w:val="0"/>
          <w:bCs w:val="0"/>
          <w:sz w:val="24"/>
          <w:szCs w:val="24"/>
          <w:rtl/>
        </w:rPr>
        <w:t>לפני תום תוקפה.</w:t>
      </w:r>
    </w:p>
    <w:p w14:paraId="725F4BCB" w14:textId="77777777" w:rsidR="00472C4E" w:rsidRPr="00281967" w:rsidRDefault="00472C4E" w:rsidP="009B1854">
      <w:pPr>
        <w:pStyle w:val="3"/>
        <w:numPr>
          <w:ilvl w:val="1"/>
          <w:numId w:val="36"/>
        </w:numPr>
        <w:spacing w:before="0" w:after="0" w:line="360" w:lineRule="auto"/>
        <w:rPr>
          <w:b w:val="0"/>
          <w:bCs w:val="0"/>
          <w:sz w:val="24"/>
          <w:szCs w:val="24"/>
        </w:rPr>
      </w:pPr>
      <w:r w:rsidRPr="00281967">
        <w:rPr>
          <w:b w:val="0"/>
          <w:bCs w:val="0"/>
          <w:sz w:val="24"/>
          <w:szCs w:val="24"/>
          <w:rtl/>
        </w:rPr>
        <w:t xml:space="preserve">לא האריך נותן השירותים את תוקף הערבות יהיה המשרד רשאי לחלט את </w:t>
      </w:r>
      <w:r w:rsidRPr="00281967">
        <w:rPr>
          <w:b w:val="0"/>
          <w:bCs w:val="0"/>
          <w:sz w:val="24"/>
          <w:szCs w:val="24"/>
          <w:rtl/>
        </w:rPr>
        <w:br/>
        <w:t xml:space="preserve">הערבות ללא כל התראה מוקדמת, גם אם נותן השירותים מילא אחר יתר כל </w:t>
      </w:r>
      <w:r w:rsidRPr="00281967">
        <w:rPr>
          <w:b w:val="0"/>
          <w:bCs w:val="0"/>
          <w:sz w:val="24"/>
          <w:szCs w:val="24"/>
          <w:rtl/>
        </w:rPr>
        <w:br/>
        <w:t>חיוביו.</w:t>
      </w:r>
    </w:p>
    <w:p w14:paraId="4CEBB25E" w14:textId="77777777" w:rsidR="00472C4E" w:rsidRPr="00281967" w:rsidRDefault="00472C4E" w:rsidP="009B1854">
      <w:pPr>
        <w:pStyle w:val="3"/>
        <w:numPr>
          <w:ilvl w:val="1"/>
          <w:numId w:val="36"/>
        </w:numPr>
        <w:spacing w:before="0" w:after="0" w:line="360" w:lineRule="auto"/>
        <w:rPr>
          <w:b w:val="0"/>
          <w:bCs w:val="0"/>
          <w:sz w:val="24"/>
          <w:szCs w:val="24"/>
        </w:rPr>
      </w:pPr>
      <w:r w:rsidRPr="00281967">
        <w:rPr>
          <w:b w:val="0"/>
          <w:bCs w:val="0"/>
          <w:sz w:val="24"/>
          <w:szCs w:val="24"/>
          <w:rtl/>
        </w:rPr>
        <w:t xml:space="preserve">מבלי לגרוע מהאמור לעיל, המשרד יהיה רשאי לחלט את הערבות בכל מקרה </w:t>
      </w:r>
      <w:r w:rsidRPr="00281967">
        <w:rPr>
          <w:b w:val="0"/>
          <w:bCs w:val="0"/>
          <w:sz w:val="24"/>
          <w:szCs w:val="24"/>
          <w:rtl/>
        </w:rPr>
        <w:br/>
        <w:t xml:space="preserve">שבו לדעת המשרד הפר נותן השירותים או לא קיים תנאי מתנאי הסכם זה, </w:t>
      </w:r>
      <w:r w:rsidRPr="00281967">
        <w:rPr>
          <w:b w:val="0"/>
          <w:bCs w:val="0"/>
          <w:sz w:val="24"/>
          <w:szCs w:val="24"/>
          <w:rtl/>
        </w:rPr>
        <w:br/>
        <w:t>הוראות המכרז</w:t>
      </w:r>
      <w:r w:rsidR="009D52DF" w:rsidRPr="00281967">
        <w:rPr>
          <w:rFonts w:hint="cs"/>
          <w:b w:val="0"/>
          <w:bCs w:val="0"/>
          <w:sz w:val="24"/>
          <w:szCs w:val="24"/>
          <w:rtl/>
        </w:rPr>
        <w:t xml:space="preserve">, </w:t>
      </w:r>
      <w:r w:rsidRPr="00281967">
        <w:rPr>
          <w:b w:val="0"/>
          <w:bCs w:val="0"/>
          <w:sz w:val="24"/>
          <w:szCs w:val="24"/>
          <w:rtl/>
        </w:rPr>
        <w:t xml:space="preserve">ההצעה </w:t>
      </w:r>
      <w:r w:rsidR="009D52DF" w:rsidRPr="00281967">
        <w:rPr>
          <w:rFonts w:hint="cs"/>
          <w:b w:val="0"/>
          <w:bCs w:val="0"/>
          <w:sz w:val="24"/>
          <w:szCs w:val="24"/>
          <w:rtl/>
        </w:rPr>
        <w:t xml:space="preserve">והנחיות המשרד </w:t>
      </w:r>
      <w:r w:rsidRPr="00281967">
        <w:rPr>
          <w:b w:val="0"/>
          <w:bCs w:val="0"/>
          <w:sz w:val="24"/>
          <w:szCs w:val="24"/>
          <w:rtl/>
        </w:rPr>
        <w:t xml:space="preserve">או לא תיקן </w:t>
      </w:r>
      <w:r w:rsidR="009D52DF" w:rsidRPr="00281967">
        <w:rPr>
          <w:rFonts w:hint="cs"/>
          <w:b w:val="0"/>
          <w:bCs w:val="0"/>
          <w:sz w:val="24"/>
          <w:szCs w:val="24"/>
          <w:rtl/>
        </w:rPr>
        <w:t>את ה</w:t>
      </w:r>
      <w:r w:rsidRPr="00281967">
        <w:rPr>
          <w:b w:val="0"/>
          <w:bCs w:val="0"/>
          <w:sz w:val="24"/>
          <w:szCs w:val="24"/>
          <w:rtl/>
        </w:rPr>
        <w:t xml:space="preserve">מעוות וזאת מבלי לחייב את המשרד להוציא </w:t>
      </w:r>
      <w:r w:rsidRPr="00281967">
        <w:rPr>
          <w:rFonts w:hint="cs"/>
          <w:b w:val="0"/>
          <w:bCs w:val="0"/>
          <w:sz w:val="24"/>
          <w:szCs w:val="24"/>
          <w:rtl/>
        </w:rPr>
        <w:t>כל דרישה קודמת.</w:t>
      </w:r>
    </w:p>
    <w:p w14:paraId="0926914D" w14:textId="77777777" w:rsidR="00472C4E" w:rsidRPr="00281967" w:rsidRDefault="00472C4E" w:rsidP="009B1854">
      <w:pPr>
        <w:pStyle w:val="3"/>
        <w:numPr>
          <w:ilvl w:val="1"/>
          <w:numId w:val="36"/>
        </w:numPr>
        <w:spacing w:before="0" w:after="0" w:line="360" w:lineRule="auto"/>
        <w:rPr>
          <w:b w:val="0"/>
          <w:bCs w:val="0"/>
          <w:sz w:val="24"/>
          <w:szCs w:val="24"/>
        </w:rPr>
      </w:pPr>
      <w:r w:rsidRPr="00281967">
        <w:rPr>
          <w:b w:val="0"/>
          <w:bCs w:val="0"/>
          <w:sz w:val="24"/>
          <w:szCs w:val="24"/>
          <w:rtl/>
        </w:rPr>
        <w:lastRenderedPageBreak/>
        <w:t>הערבות תחולט בדרישה חד צדדית של המשרד לבנק</w:t>
      </w:r>
      <w:r w:rsidR="00D04828" w:rsidRPr="00281967">
        <w:rPr>
          <w:rFonts w:hint="cs"/>
          <w:b w:val="0"/>
          <w:bCs w:val="0"/>
          <w:sz w:val="24"/>
          <w:szCs w:val="24"/>
          <w:rtl/>
        </w:rPr>
        <w:t>,</w:t>
      </w:r>
      <w:r w:rsidRPr="00281967">
        <w:rPr>
          <w:b w:val="0"/>
          <w:bCs w:val="0"/>
          <w:sz w:val="24"/>
          <w:szCs w:val="24"/>
          <w:rtl/>
        </w:rPr>
        <w:t xml:space="preserve"> שעליה תינתן הודעה </w:t>
      </w:r>
      <w:r w:rsidRPr="00281967">
        <w:rPr>
          <w:b w:val="0"/>
          <w:bCs w:val="0"/>
          <w:sz w:val="24"/>
          <w:szCs w:val="24"/>
          <w:rtl/>
        </w:rPr>
        <w:br/>
        <w:t>בכתב גם לנותן השירותים.</w:t>
      </w:r>
    </w:p>
    <w:p w14:paraId="27A0DF96" w14:textId="68C87435" w:rsidR="00472C4E" w:rsidRPr="00281967" w:rsidRDefault="00472C4E" w:rsidP="009B1854">
      <w:pPr>
        <w:pStyle w:val="3"/>
        <w:numPr>
          <w:ilvl w:val="1"/>
          <w:numId w:val="36"/>
        </w:numPr>
        <w:spacing w:before="0" w:after="0" w:line="360" w:lineRule="auto"/>
        <w:rPr>
          <w:b w:val="0"/>
          <w:bCs w:val="0"/>
          <w:sz w:val="24"/>
          <w:szCs w:val="24"/>
        </w:rPr>
      </w:pPr>
      <w:r w:rsidRPr="00281967">
        <w:rPr>
          <w:b w:val="0"/>
          <w:bCs w:val="0"/>
          <w:sz w:val="24"/>
          <w:szCs w:val="24"/>
          <w:rtl/>
        </w:rPr>
        <w:t xml:space="preserve">חילט המשרד את הערבות, והסכם זה לא בוטל או הופסק, יהיה על נותן  </w:t>
      </w:r>
      <w:r w:rsidRPr="00281967">
        <w:rPr>
          <w:b w:val="0"/>
          <w:bCs w:val="0"/>
          <w:sz w:val="24"/>
          <w:szCs w:val="24"/>
          <w:rtl/>
        </w:rPr>
        <w:br/>
        <w:t>השירותים לדאוג על חשבונו לערבות חדשה באותו סכום</w:t>
      </w:r>
      <w:r w:rsidR="009D52DF" w:rsidRPr="00281967">
        <w:rPr>
          <w:rFonts w:hint="cs"/>
          <w:b w:val="0"/>
          <w:bCs w:val="0"/>
          <w:sz w:val="24"/>
          <w:szCs w:val="24"/>
          <w:rtl/>
        </w:rPr>
        <w:t xml:space="preserve"> </w:t>
      </w:r>
      <w:r w:rsidR="009D52DF" w:rsidRPr="00281967">
        <w:rPr>
          <w:b w:val="0"/>
          <w:bCs w:val="0"/>
          <w:sz w:val="24"/>
          <w:szCs w:val="24"/>
          <w:rtl/>
        </w:rPr>
        <w:t xml:space="preserve">בתוקף לתקופה של </w:t>
      </w:r>
      <w:r w:rsidR="00C06DA2" w:rsidRPr="00281967">
        <w:rPr>
          <w:rFonts w:hint="cs"/>
          <w:b w:val="0"/>
          <w:bCs w:val="0"/>
          <w:sz w:val="24"/>
          <w:szCs w:val="24"/>
          <w:rtl/>
        </w:rPr>
        <w:t>שנה ו</w:t>
      </w:r>
      <w:r w:rsidR="009D52DF" w:rsidRPr="00281967">
        <w:rPr>
          <w:b w:val="0"/>
          <w:bCs w:val="0"/>
          <w:sz w:val="24"/>
          <w:szCs w:val="24"/>
          <w:rtl/>
        </w:rPr>
        <w:t>לפחות 60 ימים לאחר תום תקופת ההסכם</w:t>
      </w:r>
      <w:r w:rsidRPr="00281967">
        <w:rPr>
          <w:b w:val="0"/>
          <w:bCs w:val="0"/>
          <w:sz w:val="24"/>
          <w:szCs w:val="24"/>
          <w:rtl/>
        </w:rPr>
        <w:t>.</w:t>
      </w:r>
    </w:p>
    <w:p w14:paraId="61AE4233" w14:textId="77777777" w:rsidR="00D02437" w:rsidRDefault="00472C4E" w:rsidP="009B1854">
      <w:pPr>
        <w:pStyle w:val="3"/>
        <w:numPr>
          <w:ilvl w:val="1"/>
          <w:numId w:val="36"/>
        </w:numPr>
        <w:spacing w:before="0" w:after="0" w:line="360" w:lineRule="auto"/>
        <w:rPr>
          <w:b w:val="0"/>
          <w:bCs w:val="0"/>
          <w:sz w:val="24"/>
          <w:szCs w:val="24"/>
          <w:rtl/>
        </w:rPr>
      </w:pPr>
      <w:r w:rsidRPr="00281967">
        <w:rPr>
          <w:rFonts w:hint="cs"/>
          <w:b w:val="0"/>
          <w:bCs w:val="0"/>
          <w:sz w:val="24"/>
          <w:szCs w:val="24"/>
          <w:rtl/>
        </w:rPr>
        <w:t>סכום הערבות ישמש כסכום פיצויים מוסכם מראש על כל הפרת התחייבות על ידי נותן השירותים מבלי שיהיה כל צורך בהוכחת נזק.</w:t>
      </w:r>
    </w:p>
    <w:p w14:paraId="2822ACB8" w14:textId="77777777" w:rsidR="00281967" w:rsidRPr="00281967" w:rsidRDefault="00281967" w:rsidP="00281967"/>
    <w:p w14:paraId="44C26FE8" w14:textId="77777777" w:rsidR="00472C4E" w:rsidRPr="00C75BDF" w:rsidRDefault="00B5518A" w:rsidP="009B1854">
      <w:pPr>
        <w:pStyle w:val="2"/>
        <w:numPr>
          <w:ilvl w:val="0"/>
          <w:numId w:val="36"/>
        </w:numPr>
        <w:spacing w:line="360" w:lineRule="auto"/>
        <w:ind w:left="368" w:hanging="426"/>
        <w:jc w:val="left"/>
        <w:rPr>
          <w:rFonts w:asciiTheme="minorBidi" w:hAnsiTheme="minorBidi" w:cstheme="minorBidi"/>
        </w:rPr>
      </w:pPr>
      <w:r w:rsidRPr="00C75BDF">
        <w:rPr>
          <w:rFonts w:asciiTheme="minorBidi" w:hAnsiTheme="minorBidi" w:cstheme="minorBidi" w:hint="cs"/>
          <w:rtl/>
        </w:rPr>
        <w:t>נ</w:t>
      </w:r>
      <w:r w:rsidR="00472C4E" w:rsidRPr="00C75BDF">
        <w:rPr>
          <w:rFonts w:asciiTheme="minorBidi" w:hAnsiTheme="minorBidi" w:cstheme="minorBidi"/>
          <w:rtl/>
        </w:rPr>
        <w:t>ציג המשרד</w:t>
      </w:r>
    </w:p>
    <w:p w14:paraId="724BF0F8" w14:textId="77777777" w:rsidR="00472C4E" w:rsidRPr="00C75BDF" w:rsidRDefault="00472C4E" w:rsidP="00C75BDF">
      <w:pPr>
        <w:pStyle w:val="3"/>
        <w:spacing w:before="0" w:after="0" w:line="360" w:lineRule="auto"/>
        <w:ind w:left="368"/>
        <w:rPr>
          <w:b w:val="0"/>
          <w:bCs w:val="0"/>
          <w:sz w:val="24"/>
          <w:szCs w:val="24"/>
          <w:rtl/>
        </w:rPr>
      </w:pPr>
      <w:r w:rsidRPr="00C75BDF">
        <w:rPr>
          <w:b w:val="0"/>
          <w:bCs w:val="0"/>
          <w:sz w:val="24"/>
          <w:szCs w:val="24"/>
          <w:rtl/>
        </w:rPr>
        <w:t xml:space="preserve">נציג המשרד לביצוע הסכם זה הוא עובד המשרד הנושא בתפקיד </w:t>
      </w:r>
      <w:r w:rsidR="00A21EB8" w:rsidRPr="00C75BDF">
        <w:rPr>
          <w:rFonts w:hint="cs"/>
          <w:b w:val="0"/>
          <w:bCs w:val="0"/>
          <w:sz w:val="24"/>
          <w:szCs w:val="24"/>
          <w:rtl/>
        </w:rPr>
        <w:t xml:space="preserve">מנהל </w:t>
      </w:r>
      <w:proofErr w:type="spellStart"/>
      <w:r w:rsidR="00A21EB8" w:rsidRPr="00C75BDF">
        <w:rPr>
          <w:rFonts w:hint="cs"/>
          <w:b w:val="0"/>
          <w:bCs w:val="0"/>
          <w:sz w:val="24"/>
          <w:szCs w:val="24"/>
          <w:rtl/>
        </w:rPr>
        <w:t>מינהל</w:t>
      </w:r>
      <w:proofErr w:type="spellEnd"/>
      <w:r w:rsidR="00A21EB8" w:rsidRPr="00C75BDF">
        <w:rPr>
          <w:rFonts w:hint="cs"/>
          <w:b w:val="0"/>
          <w:bCs w:val="0"/>
          <w:sz w:val="24"/>
          <w:szCs w:val="24"/>
          <w:rtl/>
        </w:rPr>
        <w:t xml:space="preserve"> אזורי תעשייה </w:t>
      </w:r>
      <w:r w:rsidRPr="00C75BDF">
        <w:rPr>
          <w:b w:val="0"/>
          <w:bCs w:val="0"/>
          <w:sz w:val="24"/>
          <w:szCs w:val="24"/>
          <w:rtl/>
        </w:rPr>
        <w:t>או עובד המשרד אשר הוסמך על-ידו</w:t>
      </w:r>
      <w:r w:rsidRPr="00C75BDF">
        <w:rPr>
          <w:rFonts w:hint="cs"/>
          <w:b w:val="0"/>
          <w:bCs w:val="0"/>
          <w:sz w:val="24"/>
          <w:szCs w:val="24"/>
          <w:rtl/>
        </w:rPr>
        <w:t xml:space="preserve"> (להלן: "הנציג")</w:t>
      </w:r>
      <w:r w:rsidRPr="00C75BDF">
        <w:rPr>
          <w:b w:val="0"/>
          <w:bCs w:val="0"/>
          <w:sz w:val="24"/>
          <w:szCs w:val="24"/>
          <w:rtl/>
        </w:rPr>
        <w:t>.</w:t>
      </w:r>
      <w:r w:rsidRPr="00C75BDF">
        <w:rPr>
          <w:rFonts w:hint="cs"/>
          <w:b w:val="0"/>
          <w:bCs w:val="0"/>
          <w:sz w:val="24"/>
          <w:szCs w:val="24"/>
          <w:rtl/>
        </w:rPr>
        <w:t xml:space="preserve"> המשרד יהיה רשאי להחליף את הנציג בכל עת על ידי מתן הודעה בכתב לנותן השירותים.</w:t>
      </w:r>
    </w:p>
    <w:p w14:paraId="66684431" w14:textId="77777777" w:rsidR="009B22BA" w:rsidRDefault="009B22BA" w:rsidP="00F7393D">
      <w:pPr>
        <w:spacing w:line="360" w:lineRule="auto"/>
        <w:ind w:left="573"/>
        <w:jc w:val="both"/>
        <w:rPr>
          <w:rtl/>
        </w:rPr>
      </w:pPr>
    </w:p>
    <w:p w14:paraId="490CED6F" w14:textId="77777777" w:rsidR="00472C4E" w:rsidRPr="00E038B3" w:rsidRDefault="00B5518A" w:rsidP="009B1854">
      <w:pPr>
        <w:pStyle w:val="2"/>
        <w:numPr>
          <w:ilvl w:val="0"/>
          <w:numId w:val="36"/>
        </w:numPr>
        <w:spacing w:line="360" w:lineRule="auto"/>
        <w:ind w:left="368" w:hanging="426"/>
        <w:jc w:val="left"/>
        <w:rPr>
          <w:rFonts w:asciiTheme="minorBidi" w:hAnsiTheme="minorBidi" w:cstheme="minorBidi"/>
        </w:rPr>
      </w:pPr>
      <w:proofErr w:type="spellStart"/>
      <w:r w:rsidRPr="00E038B3">
        <w:rPr>
          <w:rFonts w:asciiTheme="minorBidi" w:hAnsiTheme="minorBidi" w:cstheme="minorBidi" w:hint="cs"/>
          <w:rtl/>
        </w:rPr>
        <w:t>ת</w:t>
      </w:r>
      <w:r w:rsidR="00472C4E" w:rsidRPr="00E038B3">
        <w:rPr>
          <w:rFonts w:asciiTheme="minorBidi" w:hAnsiTheme="minorBidi" w:cstheme="minorBidi"/>
          <w:rtl/>
        </w:rPr>
        <w:t>ני</w:t>
      </w:r>
      <w:r w:rsidR="00472C4E" w:rsidRPr="00E038B3">
        <w:rPr>
          <w:rFonts w:asciiTheme="minorBidi" w:hAnsiTheme="minorBidi" w:cstheme="minorBidi" w:hint="cs"/>
          <w:rtl/>
        </w:rPr>
        <w:t>י</w:t>
      </w:r>
      <w:r w:rsidR="00472C4E" w:rsidRPr="00E038B3">
        <w:rPr>
          <w:rFonts w:asciiTheme="minorBidi" w:hAnsiTheme="minorBidi" w:cstheme="minorBidi"/>
          <w:rtl/>
        </w:rPr>
        <w:t>ת</w:t>
      </w:r>
      <w:proofErr w:type="spellEnd"/>
      <w:r w:rsidR="00472C4E" w:rsidRPr="00E038B3">
        <w:rPr>
          <w:rFonts w:asciiTheme="minorBidi" w:hAnsiTheme="minorBidi" w:cstheme="minorBidi"/>
          <w:rtl/>
        </w:rPr>
        <w:t xml:space="preserve"> שיפוט</w:t>
      </w:r>
    </w:p>
    <w:p w14:paraId="0FFD88CE" w14:textId="77777777" w:rsidR="00472C4E" w:rsidRPr="00E038B3" w:rsidRDefault="00472C4E" w:rsidP="00E038B3">
      <w:pPr>
        <w:pStyle w:val="3"/>
        <w:spacing w:before="0" w:after="0" w:line="360" w:lineRule="auto"/>
        <w:ind w:left="368"/>
        <w:rPr>
          <w:b w:val="0"/>
          <w:bCs w:val="0"/>
          <w:sz w:val="24"/>
          <w:szCs w:val="24"/>
          <w:rtl/>
        </w:rPr>
      </w:pPr>
      <w:r w:rsidRPr="00E038B3">
        <w:rPr>
          <w:b w:val="0"/>
          <w:bCs w:val="0"/>
          <w:sz w:val="24"/>
          <w:szCs w:val="24"/>
          <w:rtl/>
        </w:rPr>
        <w:t>הצדדים מסכימים כי מקום השיפוט הבלעדי בכל הקשור להסכם זה יהיה בבתי המשפט המוסמכים בירושלים.</w:t>
      </w:r>
    </w:p>
    <w:p w14:paraId="0C75F346" w14:textId="77777777" w:rsidR="006C0488" w:rsidRDefault="006C0488" w:rsidP="00472C4E">
      <w:pPr>
        <w:tabs>
          <w:tab w:val="left" w:pos="573"/>
        </w:tabs>
        <w:spacing w:line="360" w:lineRule="auto"/>
        <w:ind w:left="573"/>
        <w:jc w:val="both"/>
        <w:rPr>
          <w:rtl/>
        </w:rPr>
      </w:pPr>
    </w:p>
    <w:p w14:paraId="24026CE5" w14:textId="77777777" w:rsidR="00472C4E" w:rsidRPr="00E038B3" w:rsidRDefault="003508BB" w:rsidP="009B1854">
      <w:pPr>
        <w:pStyle w:val="2"/>
        <w:numPr>
          <w:ilvl w:val="0"/>
          <w:numId w:val="36"/>
        </w:numPr>
        <w:spacing w:line="360" w:lineRule="auto"/>
        <w:ind w:left="368" w:hanging="426"/>
        <w:jc w:val="left"/>
        <w:rPr>
          <w:rFonts w:asciiTheme="minorBidi" w:hAnsiTheme="minorBidi" w:cstheme="minorBidi"/>
        </w:rPr>
      </w:pPr>
      <w:r w:rsidRPr="00E038B3">
        <w:rPr>
          <w:rFonts w:asciiTheme="minorBidi" w:hAnsiTheme="minorBidi" w:cstheme="minorBidi" w:hint="cs"/>
          <w:rtl/>
        </w:rPr>
        <w:t>כ</w:t>
      </w:r>
      <w:r w:rsidR="00472C4E" w:rsidRPr="00E038B3">
        <w:rPr>
          <w:rFonts w:asciiTheme="minorBidi" w:hAnsiTheme="minorBidi" w:cstheme="minorBidi"/>
          <w:rtl/>
        </w:rPr>
        <w:t>תובות והודעות</w:t>
      </w:r>
    </w:p>
    <w:p w14:paraId="0C1843F8" w14:textId="77777777" w:rsidR="00472C4E" w:rsidRPr="00E038B3" w:rsidRDefault="00472C4E" w:rsidP="009B1854">
      <w:pPr>
        <w:pStyle w:val="3"/>
        <w:numPr>
          <w:ilvl w:val="1"/>
          <w:numId w:val="36"/>
        </w:numPr>
        <w:spacing w:before="0" w:after="0" w:line="360" w:lineRule="auto"/>
        <w:rPr>
          <w:b w:val="0"/>
          <w:bCs w:val="0"/>
          <w:sz w:val="24"/>
          <w:szCs w:val="24"/>
        </w:rPr>
      </w:pPr>
      <w:r w:rsidRPr="00E038B3">
        <w:rPr>
          <w:b w:val="0"/>
          <w:bCs w:val="0"/>
          <w:sz w:val="24"/>
          <w:szCs w:val="24"/>
          <w:rtl/>
        </w:rPr>
        <w:t>כתובת נותן השירותים והמשרד הינן כמפורט בראש ההסכם.</w:t>
      </w:r>
    </w:p>
    <w:p w14:paraId="19F42C1B" w14:textId="38066804" w:rsidR="00472C4E" w:rsidRPr="00E038B3" w:rsidRDefault="00472C4E" w:rsidP="009B1854">
      <w:pPr>
        <w:pStyle w:val="3"/>
        <w:numPr>
          <w:ilvl w:val="1"/>
          <w:numId w:val="36"/>
        </w:numPr>
        <w:spacing w:before="0" w:after="0" w:line="360" w:lineRule="auto"/>
        <w:rPr>
          <w:b w:val="0"/>
          <w:bCs w:val="0"/>
          <w:sz w:val="24"/>
          <w:szCs w:val="24"/>
        </w:rPr>
      </w:pPr>
      <w:r w:rsidRPr="00E038B3">
        <w:rPr>
          <w:b w:val="0"/>
          <w:bCs w:val="0"/>
          <w:sz w:val="24"/>
          <w:szCs w:val="24"/>
          <w:rtl/>
        </w:rPr>
        <w:t xml:space="preserve">כל הודעה שתימסר לכתובת דלעיל, תיחשב כאילו נמסרה לנותן השירותים </w:t>
      </w:r>
      <w:r w:rsidR="00241E91" w:rsidRPr="00E038B3">
        <w:rPr>
          <w:rFonts w:hint="cs"/>
          <w:b w:val="0"/>
          <w:bCs w:val="0"/>
          <w:sz w:val="24"/>
          <w:szCs w:val="24"/>
          <w:rtl/>
        </w:rPr>
        <w:t>ב</w:t>
      </w:r>
      <w:r w:rsidRPr="00E038B3">
        <w:rPr>
          <w:b w:val="0"/>
          <w:bCs w:val="0"/>
          <w:sz w:val="24"/>
          <w:szCs w:val="24"/>
          <w:rtl/>
        </w:rPr>
        <w:t xml:space="preserve">תוך </w:t>
      </w:r>
      <w:r w:rsidR="00ED16A8" w:rsidRPr="00E038B3">
        <w:rPr>
          <w:rFonts w:hint="cs"/>
          <w:b w:val="0"/>
          <w:bCs w:val="0"/>
          <w:sz w:val="24"/>
          <w:szCs w:val="24"/>
          <w:rtl/>
        </w:rPr>
        <w:t xml:space="preserve">   </w:t>
      </w:r>
      <w:r w:rsidR="00ED16A8" w:rsidRPr="00E038B3">
        <w:rPr>
          <w:b w:val="0"/>
          <w:bCs w:val="0"/>
          <w:sz w:val="24"/>
          <w:szCs w:val="24"/>
          <w:rtl/>
        </w:rPr>
        <w:br/>
      </w:r>
      <w:r w:rsidRPr="00E038B3">
        <w:rPr>
          <w:b w:val="0"/>
          <w:bCs w:val="0"/>
          <w:sz w:val="24"/>
          <w:szCs w:val="24"/>
          <w:rtl/>
        </w:rPr>
        <w:t>3 ימי עסקים, ובלבד</w:t>
      </w:r>
      <w:r w:rsidRPr="00E038B3">
        <w:rPr>
          <w:rFonts w:hint="cs"/>
          <w:b w:val="0"/>
          <w:bCs w:val="0"/>
          <w:sz w:val="24"/>
          <w:szCs w:val="24"/>
          <w:rtl/>
        </w:rPr>
        <w:t xml:space="preserve"> </w:t>
      </w:r>
      <w:r w:rsidRPr="00E038B3">
        <w:rPr>
          <w:b w:val="0"/>
          <w:bCs w:val="0"/>
          <w:sz w:val="24"/>
          <w:szCs w:val="24"/>
          <w:rtl/>
        </w:rPr>
        <w:t>שנשלחה בדואר רשום.</w:t>
      </w:r>
    </w:p>
    <w:p w14:paraId="474CC553" w14:textId="3E3888EC" w:rsidR="00472C4E" w:rsidRPr="00E038B3" w:rsidRDefault="00472C4E" w:rsidP="009B1854">
      <w:pPr>
        <w:pStyle w:val="3"/>
        <w:numPr>
          <w:ilvl w:val="1"/>
          <w:numId w:val="36"/>
        </w:numPr>
        <w:spacing w:before="0" w:after="0" w:line="360" w:lineRule="auto"/>
        <w:rPr>
          <w:b w:val="0"/>
          <w:bCs w:val="0"/>
          <w:sz w:val="24"/>
          <w:szCs w:val="24"/>
        </w:rPr>
      </w:pPr>
      <w:r w:rsidRPr="00E038B3">
        <w:rPr>
          <w:b w:val="0"/>
          <w:bCs w:val="0"/>
          <w:sz w:val="24"/>
          <w:szCs w:val="24"/>
          <w:rtl/>
        </w:rPr>
        <w:t xml:space="preserve">נותן השירותים יודיע למשרד, ללא שיהוי, על שינוי בכתובתו. הודעה לפי סעיף ה תינתן לנציג המשרד </w:t>
      </w:r>
      <w:proofErr w:type="spellStart"/>
      <w:r w:rsidRPr="00E038B3">
        <w:rPr>
          <w:b w:val="0"/>
          <w:bCs w:val="0"/>
          <w:sz w:val="24"/>
          <w:szCs w:val="24"/>
          <w:rtl/>
        </w:rPr>
        <w:t>ולחשבות</w:t>
      </w:r>
      <w:proofErr w:type="spellEnd"/>
      <w:r w:rsidRPr="00E038B3">
        <w:rPr>
          <w:b w:val="0"/>
          <w:bCs w:val="0"/>
          <w:sz w:val="24"/>
          <w:szCs w:val="24"/>
          <w:rtl/>
        </w:rPr>
        <w:t xml:space="preserve"> </w:t>
      </w:r>
      <w:r w:rsidR="009D52DF" w:rsidRPr="00E038B3">
        <w:rPr>
          <w:rFonts w:hint="cs"/>
          <w:b w:val="0"/>
          <w:bCs w:val="0"/>
          <w:sz w:val="24"/>
          <w:szCs w:val="24"/>
          <w:rtl/>
        </w:rPr>
        <w:t>המשרד</w:t>
      </w:r>
      <w:r w:rsidRPr="00E038B3">
        <w:rPr>
          <w:b w:val="0"/>
          <w:bCs w:val="0"/>
          <w:sz w:val="24"/>
          <w:szCs w:val="24"/>
          <w:rtl/>
        </w:rPr>
        <w:t>.</w:t>
      </w:r>
    </w:p>
    <w:p w14:paraId="673ADFDC" w14:textId="77F3BE34" w:rsidR="00472C4E" w:rsidRPr="00E038B3" w:rsidRDefault="00472C4E" w:rsidP="009B1854">
      <w:pPr>
        <w:pStyle w:val="3"/>
        <w:numPr>
          <w:ilvl w:val="1"/>
          <w:numId w:val="36"/>
        </w:numPr>
        <w:spacing w:before="0" w:after="0" w:line="360" w:lineRule="auto"/>
        <w:rPr>
          <w:b w:val="0"/>
          <w:bCs w:val="0"/>
          <w:sz w:val="24"/>
          <w:szCs w:val="24"/>
        </w:rPr>
      </w:pPr>
      <w:r w:rsidRPr="00E038B3">
        <w:rPr>
          <w:rFonts w:hint="cs"/>
          <w:b w:val="0"/>
          <w:bCs w:val="0"/>
          <w:sz w:val="24"/>
          <w:szCs w:val="24"/>
          <w:rtl/>
        </w:rPr>
        <w:t>כל הודעה אשר שוגרה במכשיר פקסימיליה תיחשב כאילו הגיעה לתעודתה בתוך 24 שעות, אם שוגרה במהלך יום עסקים רגיל ונתקבל אישור מכשיר הפקסימיליה על העברתה התקינה בשלמות.</w:t>
      </w:r>
    </w:p>
    <w:p w14:paraId="58AAEB8A" w14:textId="77777777" w:rsidR="00472C4E" w:rsidRPr="00E5042E" w:rsidRDefault="00472C4E" w:rsidP="00472C4E">
      <w:pPr>
        <w:tabs>
          <w:tab w:val="left" w:pos="746"/>
        </w:tabs>
        <w:spacing w:line="360" w:lineRule="auto"/>
        <w:ind w:left="982"/>
        <w:jc w:val="both"/>
        <w:rPr>
          <w:rtl/>
        </w:rPr>
      </w:pPr>
    </w:p>
    <w:p w14:paraId="301AE733" w14:textId="77777777" w:rsidR="00472C4E" w:rsidRPr="00E038B3" w:rsidRDefault="00472C4E" w:rsidP="009B1854">
      <w:pPr>
        <w:pStyle w:val="2"/>
        <w:numPr>
          <w:ilvl w:val="0"/>
          <w:numId w:val="36"/>
        </w:numPr>
        <w:spacing w:line="360" w:lineRule="auto"/>
        <w:ind w:left="368" w:hanging="426"/>
        <w:jc w:val="left"/>
        <w:rPr>
          <w:rFonts w:asciiTheme="minorBidi" w:hAnsiTheme="minorBidi" w:cstheme="minorBidi"/>
          <w:rtl/>
        </w:rPr>
      </w:pPr>
      <w:r w:rsidRPr="00E038B3">
        <w:rPr>
          <w:rFonts w:asciiTheme="minorBidi" w:hAnsiTheme="minorBidi" w:cstheme="minorBidi"/>
          <w:rtl/>
        </w:rPr>
        <w:t>מיצוי זכויות</w:t>
      </w:r>
    </w:p>
    <w:p w14:paraId="13244FBE" w14:textId="77777777" w:rsidR="00472C4E" w:rsidRPr="00E038B3" w:rsidRDefault="00472C4E" w:rsidP="00E038B3">
      <w:pPr>
        <w:pStyle w:val="3"/>
        <w:spacing w:before="0" w:after="0" w:line="360" w:lineRule="auto"/>
        <w:ind w:left="368"/>
        <w:rPr>
          <w:b w:val="0"/>
          <w:bCs w:val="0"/>
          <w:sz w:val="24"/>
          <w:szCs w:val="24"/>
          <w:rtl/>
        </w:rPr>
      </w:pPr>
      <w:r w:rsidRPr="00E038B3">
        <w:rPr>
          <w:b w:val="0"/>
          <w:bCs w:val="0"/>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14:paraId="7313F90C" w14:textId="4DE2E4A8" w:rsidR="006D50B0" w:rsidRDefault="006D50B0">
      <w:pPr>
        <w:bidi w:val="0"/>
        <w:rPr>
          <w:rtl/>
        </w:rPr>
      </w:pPr>
      <w:r>
        <w:rPr>
          <w:rtl/>
        </w:rPr>
        <w:br w:type="page"/>
      </w:r>
    </w:p>
    <w:p w14:paraId="146ACEF6" w14:textId="77777777" w:rsidR="00472C4E" w:rsidRDefault="00472C4E" w:rsidP="00472C4E">
      <w:pPr>
        <w:tabs>
          <w:tab w:val="left" w:pos="213"/>
        </w:tabs>
        <w:spacing w:line="360" w:lineRule="auto"/>
        <w:ind w:left="573"/>
        <w:jc w:val="both"/>
        <w:rPr>
          <w:rtl/>
        </w:rPr>
      </w:pPr>
    </w:p>
    <w:p w14:paraId="60463712" w14:textId="77777777" w:rsidR="00472C4E" w:rsidRPr="00E038B3" w:rsidRDefault="00472C4E" w:rsidP="009B1854">
      <w:pPr>
        <w:pStyle w:val="2"/>
        <w:numPr>
          <w:ilvl w:val="0"/>
          <w:numId w:val="36"/>
        </w:numPr>
        <w:spacing w:line="360" w:lineRule="auto"/>
        <w:ind w:left="368" w:hanging="426"/>
        <w:jc w:val="left"/>
        <w:rPr>
          <w:rFonts w:asciiTheme="minorBidi" w:hAnsiTheme="minorBidi" w:cstheme="minorBidi"/>
          <w:rtl/>
        </w:rPr>
      </w:pPr>
      <w:r w:rsidRPr="00E038B3">
        <w:rPr>
          <w:rFonts w:asciiTheme="minorBidi" w:hAnsiTheme="minorBidi" w:cstheme="minorBidi" w:hint="cs"/>
          <w:rtl/>
        </w:rPr>
        <w:t>רשימת נספחים להסכם</w:t>
      </w:r>
    </w:p>
    <w:p w14:paraId="00BB952B" w14:textId="08C44FD8" w:rsidR="00472C4E" w:rsidRPr="006D50B0" w:rsidRDefault="00472C4E" w:rsidP="006D50B0">
      <w:pPr>
        <w:pStyle w:val="3"/>
        <w:ind w:left="368"/>
        <w:rPr>
          <w:sz w:val="36"/>
          <w:szCs w:val="36"/>
          <w:vertAlign w:val="superscript"/>
          <w:rtl/>
        </w:rPr>
      </w:pPr>
      <w:r w:rsidRPr="006D50B0">
        <w:rPr>
          <w:rFonts w:hint="cs"/>
          <w:sz w:val="36"/>
          <w:szCs w:val="36"/>
          <w:vertAlign w:val="superscript"/>
          <w:rtl/>
        </w:rPr>
        <w:t xml:space="preserve">נספח 1 להסכם- העתק של מכרז מס' </w:t>
      </w:r>
      <w:r w:rsidR="006D50B0" w:rsidRPr="006D50B0">
        <w:rPr>
          <w:rFonts w:hint="cs"/>
          <w:sz w:val="36"/>
          <w:szCs w:val="36"/>
          <w:vertAlign w:val="superscript"/>
          <w:rtl/>
        </w:rPr>
        <w:t>23/17</w:t>
      </w:r>
    </w:p>
    <w:p w14:paraId="37564E1D" w14:textId="6E37D1FB" w:rsidR="00472C4E" w:rsidRPr="006D50B0" w:rsidRDefault="00472C4E" w:rsidP="006D50B0">
      <w:pPr>
        <w:pStyle w:val="3"/>
        <w:ind w:left="368"/>
        <w:rPr>
          <w:sz w:val="36"/>
          <w:szCs w:val="36"/>
          <w:vertAlign w:val="superscript"/>
          <w:rtl/>
        </w:rPr>
      </w:pPr>
      <w:r w:rsidRPr="006D50B0">
        <w:rPr>
          <w:rFonts w:hint="cs"/>
          <w:sz w:val="36"/>
          <w:szCs w:val="36"/>
          <w:vertAlign w:val="superscript"/>
          <w:rtl/>
        </w:rPr>
        <w:t>נספח 2 להסכם-הצעת המציע הזוכה</w:t>
      </w:r>
    </w:p>
    <w:p w14:paraId="04FF90EC" w14:textId="6E7F7315" w:rsidR="00472C4E" w:rsidRPr="006D50B0" w:rsidRDefault="00472C4E" w:rsidP="006D50B0">
      <w:pPr>
        <w:pStyle w:val="3"/>
        <w:ind w:left="368"/>
        <w:rPr>
          <w:sz w:val="36"/>
          <w:szCs w:val="36"/>
          <w:vertAlign w:val="superscript"/>
          <w:rtl/>
        </w:rPr>
      </w:pPr>
      <w:r w:rsidRPr="006D50B0">
        <w:rPr>
          <w:rFonts w:hint="cs"/>
          <w:sz w:val="36"/>
          <w:szCs w:val="36"/>
          <w:vertAlign w:val="superscript"/>
          <w:rtl/>
        </w:rPr>
        <w:t>נספח 3 להסכם- הצעת מחיר הזוכה (נספח ו למכרז)</w:t>
      </w:r>
    </w:p>
    <w:p w14:paraId="5B675944" w14:textId="2A6ED1DC" w:rsidR="00472C4E" w:rsidRPr="006D50B0" w:rsidRDefault="00472C4E" w:rsidP="006D50B0">
      <w:pPr>
        <w:pStyle w:val="3"/>
        <w:ind w:left="368"/>
        <w:rPr>
          <w:sz w:val="36"/>
          <w:szCs w:val="36"/>
          <w:vertAlign w:val="superscript"/>
          <w:rtl/>
        </w:rPr>
      </w:pPr>
      <w:r w:rsidRPr="006D50B0">
        <w:rPr>
          <w:rFonts w:hint="cs"/>
          <w:sz w:val="36"/>
          <w:szCs w:val="36"/>
          <w:vertAlign w:val="superscript"/>
          <w:rtl/>
        </w:rPr>
        <w:t xml:space="preserve">נספח 4 להסכם- </w:t>
      </w:r>
      <w:r w:rsidRPr="006D50B0">
        <w:rPr>
          <w:sz w:val="36"/>
          <w:szCs w:val="36"/>
          <w:vertAlign w:val="superscript"/>
          <w:rtl/>
        </w:rPr>
        <w:t>התחייבות לשמירת סודיות ולמניעת ניגוד עניינים</w:t>
      </w:r>
    </w:p>
    <w:p w14:paraId="26D87400" w14:textId="7875A7AE" w:rsidR="00472C4E" w:rsidRPr="006D50B0" w:rsidRDefault="00472C4E" w:rsidP="006D50B0">
      <w:pPr>
        <w:pStyle w:val="3"/>
        <w:ind w:left="368"/>
        <w:rPr>
          <w:sz w:val="36"/>
          <w:szCs w:val="36"/>
          <w:vertAlign w:val="superscript"/>
          <w:rtl/>
        </w:rPr>
      </w:pPr>
      <w:r w:rsidRPr="006D50B0">
        <w:rPr>
          <w:rFonts w:hint="cs"/>
          <w:sz w:val="36"/>
          <w:szCs w:val="36"/>
          <w:vertAlign w:val="superscript"/>
          <w:rtl/>
        </w:rPr>
        <w:t>נספח 5 להסכם- נוסח ערבות ביצוע</w:t>
      </w:r>
    </w:p>
    <w:p w14:paraId="42D0BD92" w14:textId="77777777" w:rsidR="006D50B0" w:rsidRPr="006D50B0" w:rsidRDefault="00472C4E" w:rsidP="006D50B0">
      <w:pPr>
        <w:pStyle w:val="3"/>
        <w:ind w:left="368"/>
        <w:rPr>
          <w:sz w:val="36"/>
          <w:szCs w:val="36"/>
          <w:vertAlign w:val="superscript"/>
          <w:rtl/>
        </w:rPr>
      </w:pPr>
      <w:r w:rsidRPr="006D50B0">
        <w:rPr>
          <w:rFonts w:hint="cs"/>
          <w:sz w:val="36"/>
          <w:szCs w:val="36"/>
          <w:vertAlign w:val="superscript"/>
          <w:rtl/>
        </w:rPr>
        <w:t>נספח 6 להסכם- נוסח אישור ביטוחי</w:t>
      </w:r>
      <w:r w:rsidR="00C43ADD" w:rsidRPr="006D50B0">
        <w:rPr>
          <w:rFonts w:hint="cs"/>
          <w:sz w:val="36"/>
          <w:szCs w:val="36"/>
          <w:vertAlign w:val="superscript"/>
          <w:rtl/>
        </w:rPr>
        <w:t xml:space="preserve"> של נותן השירותים</w:t>
      </w:r>
    </w:p>
    <w:p w14:paraId="362DDC58" w14:textId="77777777" w:rsidR="006D50B0" w:rsidRPr="006D50B0" w:rsidRDefault="00C43ADD" w:rsidP="006D50B0">
      <w:pPr>
        <w:pStyle w:val="3"/>
        <w:ind w:left="368"/>
        <w:rPr>
          <w:sz w:val="36"/>
          <w:szCs w:val="36"/>
          <w:vertAlign w:val="superscript"/>
          <w:rtl/>
        </w:rPr>
      </w:pPr>
      <w:r w:rsidRPr="006D50B0">
        <w:rPr>
          <w:rFonts w:hint="cs"/>
          <w:sz w:val="36"/>
          <w:szCs w:val="36"/>
          <w:vertAlign w:val="superscript"/>
          <w:rtl/>
        </w:rPr>
        <w:t>נספח 7 להסכם- נוסח אישור ביטוחי של קבלני המשנה</w:t>
      </w:r>
    </w:p>
    <w:p w14:paraId="6AFE38AB" w14:textId="186AE0C1" w:rsidR="00C43ADD" w:rsidRPr="006D50B0" w:rsidRDefault="00C43ADD" w:rsidP="006D50B0">
      <w:pPr>
        <w:pStyle w:val="3"/>
        <w:ind w:left="368"/>
        <w:rPr>
          <w:sz w:val="36"/>
          <w:szCs w:val="36"/>
          <w:vertAlign w:val="superscript"/>
          <w:rtl/>
        </w:rPr>
      </w:pPr>
      <w:r w:rsidRPr="006D50B0">
        <w:rPr>
          <w:rFonts w:hint="cs"/>
          <w:sz w:val="36"/>
          <w:szCs w:val="36"/>
          <w:vertAlign w:val="superscript"/>
          <w:rtl/>
        </w:rPr>
        <w:t xml:space="preserve">נספח 8 להסכם- נוסח אישור ביטוחי של </w:t>
      </w:r>
      <w:proofErr w:type="spellStart"/>
      <w:r w:rsidRPr="006D50B0">
        <w:rPr>
          <w:rFonts w:hint="cs"/>
          <w:sz w:val="36"/>
          <w:szCs w:val="36"/>
          <w:vertAlign w:val="superscript"/>
          <w:rtl/>
        </w:rPr>
        <w:t>העו"ד</w:t>
      </w:r>
      <w:proofErr w:type="spellEnd"/>
    </w:p>
    <w:p w14:paraId="35D0E7EA" w14:textId="77777777" w:rsidR="00472C4E" w:rsidRDefault="00472C4E" w:rsidP="00472C4E">
      <w:pPr>
        <w:tabs>
          <w:tab w:val="left" w:pos="33"/>
        </w:tabs>
        <w:spacing w:line="360" w:lineRule="auto"/>
        <w:ind w:left="573"/>
        <w:jc w:val="both"/>
        <w:rPr>
          <w:rtl/>
        </w:rPr>
      </w:pPr>
    </w:p>
    <w:p w14:paraId="2A5DD626" w14:textId="77777777" w:rsidR="00472C4E" w:rsidRPr="006D50B0" w:rsidRDefault="00472C4E" w:rsidP="006D50B0">
      <w:pPr>
        <w:pStyle w:val="3"/>
        <w:rPr>
          <w:b w:val="0"/>
          <w:bCs w:val="0"/>
          <w:sz w:val="24"/>
          <w:szCs w:val="24"/>
          <w:rtl/>
        </w:rPr>
      </w:pPr>
      <w:r w:rsidRPr="006D50B0">
        <w:rPr>
          <w:b w:val="0"/>
          <w:bCs w:val="0"/>
          <w:sz w:val="24"/>
          <w:szCs w:val="24"/>
          <w:rtl/>
        </w:rPr>
        <w:t>יש לחתום בחתימת יד ובחותמת</w:t>
      </w:r>
    </w:p>
    <w:p w14:paraId="6CED36FC" w14:textId="77777777" w:rsidR="00472C4E" w:rsidRPr="006D50B0" w:rsidRDefault="00472C4E" w:rsidP="00472C4E">
      <w:pPr>
        <w:tabs>
          <w:tab w:val="left" w:pos="746"/>
        </w:tabs>
        <w:spacing w:line="360" w:lineRule="auto"/>
        <w:jc w:val="both"/>
        <w:rPr>
          <w:rtl/>
        </w:rPr>
      </w:pPr>
    </w:p>
    <w:p w14:paraId="636350D0" w14:textId="1729DCC2" w:rsidR="00472C4E" w:rsidRPr="006D50B0" w:rsidRDefault="006D50B0" w:rsidP="00472C4E">
      <w:pPr>
        <w:tabs>
          <w:tab w:val="left" w:pos="746"/>
        </w:tabs>
        <w:spacing w:line="360" w:lineRule="auto"/>
        <w:jc w:val="both"/>
        <w:rPr>
          <w:rtl/>
        </w:rPr>
      </w:pPr>
      <w:r w:rsidRPr="006D50B0">
        <w:rPr>
          <w:rFonts w:hint="cs"/>
          <w:rtl/>
        </w:rPr>
        <w:t>__________________</w:t>
      </w:r>
      <w:r w:rsidRPr="006D50B0">
        <w:rPr>
          <w:rFonts w:hint="cs"/>
          <w:rtl/>
        </w:rPr>
        <w:tab/>
        <w:t xml:space="preserve">  _________________</w:t>
      </w:r>
      <w:r w:rsidRPr="006D50B0">
        <w:rPr>
          <w:rFonts w:hint="cs"/>
          <w:rtl/>
        </w:rPr>
        <w:tab/>
      </w:r>
      <w:r w:rsidR="00472C4E" w:rsidRPr="006D50B0">
        <w:rPr>
          <w:rFonts w:hint="cs"/>
          <w:rtl/>
        </w:rPr>
        <w:t>_______________</w:t>
      </w:r>
    </w:p>
    <w:p w14:paraId="742031B9" w14:textId="3C06CB6E" w:rsidR="00472C4E" w:rsidRDefault="006D50B0" w:rsidP="006D50B0">
      <w:pPr>
        <w:pStyle w:val="3"/>
        <w:rPr>
          <w:b w:val="0"/>
          <w:bCs w:val="0"/>
          <w:sz w:val="24"/>
          <w:szCs w:val="24"/>
          <w:rtl/>
        </w:rPr>
      </w:pPr>
      <w:r w:rsidRPr="006D50B0">
        <w:rPr>
          <w:rFonts w:hint="cs"/>
          <w:b w:val="0"/>
          <w:bCs w:val="0"/>
          <w:sz w:val="24"/>
          <w:szCs w:val="24"/>
          <w:rtl/>
        </w:rPr>
        <w:t>מורשה חתימה של המשרד</w:t>
      </w:r>
      <w:r w:rsidRPr="006D50B0">
        <w:rPr>
          <w:rFonts w:hint="cs"/>
          <w:b w:val="0"/>
          <w:bCs w:val="0"/>
          <w:sz w:val="24"/>
          <w:szCs w:val="24"/>
          <w:rtl/>
        </w:rPr>
        <w:tab/>
        <w:t xml:space="preserve">   חשב המשרד/נציגו</w:t>
      </w:r>
      <w:r w:rsidRPr="006D50B0">
        <w:rPr>
          <w:rFonts w:hint="cs"/>
          <w:b w:val="0"/>
          <w:bCs w:val="0"/>
          <w:sz w:val="24"/>
          <w:szCs w:val="24"/>
          <w:rtl/>
        </w:rPr>
        <w:tab/>
        <w:t xml:space="preserve">         </w:t>
      </w:r>
      <w:r w:rsidR="00541F37" w:rsidRPr="006D50B0">
        <w:rPr>
          <w:rFonts w:hint="cs"/>
          <w:b w:val="0"/>
          <w:bCs w:val="0"/>
          <w:sz w:val="24"/>
          <w:szCs w:val="24"/>
          <w:rtl/>
        </w:rPr>
        <w:t>נציג נותן השירותים</w:t>
      </w:r>
    </w:p>
    <w:p w14:paraId="22D24D4A" w14:textId="77777777" w:rsidR="006D50B0" w:rsidRDefault="006D50B0" w:rsidP="006D50B0">
      <w:pPr>
        <w:rPr>
          <w:rtl/>
        </w:rPr>
      </w:pPr>
    </w:p>
    <w:p w14:paraId="6453CE7C" w14:textId="77777777" w:rsidR="006D50B0" w:rsidRDefault="006D50B0" w:rsidP="006D50B0">
      <w:pPr>
        <w:rPr>
          <w:rtl/>
        </w:rPr>
      </w:pPr>
    </w:p>
    <w:p w14:paraId="5B2F271D" w14:textId="77777777" w:rsidR="006D50B0" w:rsidRDefault="006D50B0" w:rsidP="006D50B0">
      <w:pPr>
        <w:rPr>
          <w:rtl/>
        </w:rPr>
      </w:pPr>
    </w:p>
    <w:p w14:paraId="3AFC65C4" w14:textId="77777777" w:rsidR="006D50B0" w:rsidRPr="006D50B0" w:rsidRDefault="006D50B0" w:rsidP="006D50B0">
      <w:pPr>
        <w:rPr>
          <w:rtl/>
        </w:rPr>
      </w:pPr>
    </w:p>
    <w:p w14:paraId="29003A45" w14:textId="77777777" w:rsidR="00472C4E" w:rsidRPr="006D50B0" w:rsidRDefault="00472C4E" w:rsidP="006D50B0">
      <w:pPr>
        <w:pStyle w:val="3"/>
        <w:spacing w:before="0" w:after="0" w:line="360" w:lineRule="auto"/>
        <w:jc w:val="center"/>
        <w:rPr>
          <w:u w:val="single"/>
          <w:rtl/>
        </w:rPr>
      </w:pPr>
      <w:r w:rsidRPr="006D50B0">
        <w:rPr>
          <w:u w:val="single"/>
          <w:rtl/>
        </w:rPr>
        <w:t>אימות חתימה:</w:t>
      </w:r>
    </w:p>
    <w:p w14:paraId="6A9812B5" w14:textId="77777777" w:rsidR="00472C4E" w:rsidRPr="006D50B0" w:rsidRDefault="00472C4E" w:rsidP="006D50B0">
      <w:pPr>
        <w:pStyle w:val="3"/>
        <w:spacing w:before="0" w:after="0" w:line="360" w:lineRule="auto"/>
        <w:rPr>
          <w:b w:val="0"/>
          <w:bCs w:val="0"/>
          <w:sz w:val="24"/>
          <w:szCs w:val="24"/>
          <w:rtl/>
        </w:rPr>
      </w:pPr>
      <w:r w:rsidRPr="006D50B0">
        <w:rPr>
          <w:b w:val="0"/>
          <w:bCs w:val="0"/>
          <w:sz w:val="24"/>
          <w:szCs w:val="24"/>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2083AB54" w14:textId="77777777" w:rsidR="008B50BF" w:rsidRPr="006D50B0" w:rsidRDefault="008B50BF" w:rsidP="006D50B0">
      <w:pPr>
        <w:pStyle w:val="3"/>
        <w:spacing w:before="0" w:after="0" w:line="360" w:lineRule="auto"/>
        <w:rPr>
          <w:b w:val="0"/>
          <w:bCs w:val="0"/>
          <w:rtl/>
        </w:rPr>
      </w:pPr>
    </w:p>
    <w:p w14:paraId="765078A6" w14:textId="77C4DF24" w:rsidR="00480C4E" w:rsidRPr="006D50B0" w:rsidRDefault="00472C4E" w:rsidP="006D50B0">
      <w:pPr>
        <w:pStyle w:val="3"/>
        <w:spacing w:before="0" w:after="0" w:line="360" w:lineRule="auto"/>
        <w:rPr>
          <w:b w:val="0"/>
          <w:bCs w:val="0"/>
          <w:vertAlign w:val="superscript"/>
          <w:rtl/>
        </w:rPr>
      </w:pPr>
      <w:r w:rsidRPr="006D50B0">
        <w:rPr>
          <w:b w:val="0"/>
          <w:bCs w:val="0"/>
          <w:rtl/>
        </w:rPr>
        <w:t>תאריך: ____</w:t>
      </w:r>
      <w:r w:rsidR="006D50B0" w:rsidRPr="006D50B0">
        <w:rPr>
          <w:b w:val="0"/>
          <w:bCs w:val="0"/>
          <w:rtl/>
        </w:rPr>
        <w:t>____</w:t>
      </w:r>
      <w:r w:rsidR="006D50B0" w:rsidRPr="006D50B0">
        <w:rPr>
          <w:b w:val="0"/>
          <w:bCs w:val="0"/>
          <w:rtl/>
        </w:rPr>
        <w:tab/>
      </w:r>
      <w:r w:rsidR="006D50B0" w:rsidRPr="006D50B0">
        <w:rPr>
          <w:b w:val="0"/>
          <w:bCs w:val="0"/>
          <w:rtl/>
        </w:rPr>
        <w:tab/>
      </w:r>
      <w:r w:rsidR="006D50B0" w:rsidRPr="006D50B0">
        <w:rPr>
          <w:b w:val="0"/>
          <w:bCs w:val="0"/>
          <w:rtl/>
        </w:rPr>
        <w:tab/>
      </w:r>
      <w:r w:rsidR="006D50B0" w:rsidRPr="006D50B0">
        <w:rPr>
          <w:b w:val="0"/>
          <w:bCs w:val="0"/>
          <w:rtl/>
        </w:rPr>
        <w:tab/>
      </w:r>
      <w:r w:rsidR="006D50B0" w:rsidRPr="006D50B0">
        <w:rPr>
          <w:b w:val="0"/>
          <w:bCs w:val="0"/>
          <w:rtl/>
        </w:rPr>
        <w:tab/>
      </w:r>
      <w:r w:rsidR="006D50B0" w:rsidRPr="006D50B0">
        <w:rPr>
          <w:b w:val="0"/>
          <w:bCs w:val="0"/>
          <w:rtl/>
        </w:rPr>
        <w:tab/>
      </w:r>
      <w:r w:rsidR="006D50B0" w:rsidRPr="006D50B0">
        <w:rPr>
          <w:b w:val="0"/>
          <w:bCs w:val="0"/>
          <w:rtl/>
        </w:rPr>
        <w:tab/>
        <w:t>___________</w:t>
      </w:r>
      <w:r w:rsidR="006D50B0" w:rsidRPr="006D50B0">
        <w:rPr>
          <w:b w:val="0"/>
          <w:bCs w:val="0"/>
          <w:rtl/>
        </w:rPr>
        <w:tab/>
      </w:r>
      <w:r w:rsidR="006D50B0" w:rsidRPr="006D50B0">
        <w:rPr>
          <w:b w:val="0"/>
          <w:bCs w:val="0"/>
          <w:rtl/>
        </w:rPr>
        <w:tab/>
      </w:r>
      <w:r w:rsidR="006D50B0" w:rsidRPr="006D50B0">
        <w:rPr>
          <w:b w:val="0"/>
          <w:bCs w:val="0"/>
          <w:rtl/>
        </w:rPr>
        <w:tab/>
      </w:r>
      <w:r w:rsidR="006D50B0" w:rsidRPr="006D50B0">
        <w:rPr>
          <w:b w:val="0"/>
          <w:bCs w:val="0"/>
          <w:rtl/>
        </w:rPr>
        <w:tab/>
      </w:r>
      <w:r w:rsidR="006D50B0" w:rsidRPr="006D50B0">
        <w:rPr>
          <w:b w:val="0"/>
          <w:bCs w:val="0"/>
          <w:rtl/>
        </w:rPr>
        <w:tab/>
      </w:r>
      <w:r w:rsidR="006D50B0" w:rsidRPr="006D50B0">
        <w:rPr>
          <w:b w:val="0"/>
          <w:bCs w:val="0"/>
          <w:rtl/>
        </w:rPr>
        <w:tab/>
      </w:r>
      <w:r w:rsidR="006D50B0" w:rsidRPr="006D50B0">
        <w:rPr>
          <w:b w:val="0"/>
          <w:bCs w:val="0"/>
          <w:rtl/>
        </w:rPr>
        <w:tab/>
      </w:r>
      <w:r w:rsidR="006D50B0" w:rsidRPr="006D50B0">
        <w:rPr>
          <w:b w:val="0"/>
          <w:bCs w:val="0"/>
          <w:rtl/>
        </w:rPr>
        <w:tab/>
      </w:r>
      <w:r w:rsidR="006D50B0" w:rsidRPr="006D50B0">
        <w:rPr>
          <w:b w:val="0"/>
          <w:bCs w:val="0"/>
          <w:rtl/>
        </w:rPr>
        <w:tab/>
      </w:r>
      <w:r w:rsidRPr="006D50B0">
        <w:rPr>
          <w:b w:val="0"/>
          <w:bCs w:val="0"/>
          <w:rtl/>
        </w:rPr>
        <w:t>חתימה וחותמת</w:t>
      </w:r>
    </w:p>
    <w:p w14:paraId="08316EEB" w14:textId="77777777" w:rsidR="00472C4E" w:rsidRPr="0091144F" w:rsidRDefault="00480C4E" w:rsidP="0091144F">
      <w:pPr>
        <w:pStyle w:val="3"/>
        <w:jc w:val="right"/>
        <w:rPr>
          <w:u w:val="single"/>
          <w:rtl/>
        </w:rPr>
      </w:pPr>
      <w:r>
        <w:rPr>
          <w:vertAlign w:val="superscript"/>
          <w:rtl/>
        </w:rPr>
        <w:br w:type="page"/>
      </w:r>
      <w:r w:rsidR="00472C4E" w:rsidRPr="0091144F">
        <w:rPr>
          <w:u w:val="single"/>
          <w:rtl/>
        </w:rPr>
        <w:lastRenderedPageBreak/>
        <w:t xml:space="preserve">נספח 4 להסכם </w:t>
      </w:r>
    </w:p>
    <w:p w14:paraId="7EF0F509" w14:textId="77777777" w:rsidR="0091144F" w:rsidRDefault="0091144F" w:rsidP="00472C4E">
      <w:pPr>
        <w:spacing w:line="360" w:lineRule="auto"/>
        <w:jc w:val="center"/>
        <w:rPr>
          <w:b/>
          <w:bCs/>
          <w:u w:val="single"/>
          <w:rtl/>
        </w:rPr>
      </w:pPr>
    </w:p>
    <w:p w14:paraId="1A7012D0" w14:textId="77777777" w:rsidR="00472C4E" w:rsidRPr="0091144F" w:rsidRDefault="00472C4E" w:rsidP="0091144F">
      <w:pPr>
        <w:pStyle w:val="1"/>
        <w:spacing w:line="360" w:lineRule="auto"/>
        <w:rPr>
          <w:rFonts w:asciiTheme="minorBidi" w:hAnsiTheme="minorBidi" w:cstheme="minorBidi"/>
          <w:b/>
          <w:bCs/>
          <w:u w:val="single"/>
          <w:rtl/>
        </w:rPr>
      </w:pPr>
      <w:r w:rsidRPr="0091144F">
        <w:rPr>
          <w:rFonts w:asciiTheme="minorBidi" w:hAnsiTheme="minorBidi" w:cstheme="minorBidi"/>
          <w:b/>
          <w:bCs/>
          <w:u w:val="single"/>
          <w:rtl/>
        </w:rPr>
        <w:t>התחייבות לשמירת סודיות ולמניעת ניגוד עניינים</w:t>
      </w:r>
    </w:p>
    <w:p w14:paraId="588E7639" w14:textId="77777777" w:rsidR="00472C4E" w:rsidRPr="0091144F" w:rsidRDefault="00472C4E" w:rsidP="0091144F">
      <w:pPr>
        <w:pStyle w:val="2"/>
        <w:spacing w:line="360" w:lineRule="auto"/>
        <w:jc w:val="left"/>
        <w:rPr>
          <w:rFonts w:asciiTheme="minorBidi" w:hAnsiTheme="minorBidi" w:cstheme="minorBidi"/>
          <w:sz w:val="24"/>
          <w:szCs w:val="24"/>
          <w:rtl/>
        </w:rPr>
      </w:pPr>
      <w:r w:rsidRPr="0091144F">
        <w:rPr>
          <w:rFonts w:asciiTheme="minorBidi" w:hAnsiTheme="minorBidi" w:cstheme="minorBidi"/>
          <w:sz w:val="24"/>
          <w:szCs w:val="24"/>
          <w:rtl/>
        </w:rPr>
        <w:t xml:space="preserve">מבוא </w:t>
      </w:r>
    </w:p>
    <w:p w14:paraId="6210347B" w14:textId="77777777" w:rsidR="00472C4E" w:rsidRPr="00383805" w:rsidRDefault="00472C4E" w:rsidP="00383805">
      <w:pPr>
        <w:pStyle w:val="3"/>
        <w:spacing w:before="0" w:after="0" w:line="360" w:lineRule="auto"/>
        <w:ind w:left="794" w:hanging="709"/>
        <w:rPr>
          <w:b w:val="0"/>
          <w:bCs w:val="0"/>
          <w:sz w:val="24"/>
          <w:szCs w:val="24"/>
          <w:rtl/>
        </w:rPr>
      </w:pPr>
      <w:r w:rsidRPr="00383805">
        <w:rPr>
          <w:b w:val="0"/>
          <w:bCs w:val="0"/>
          <w:sz w:val="24"/>
          <w:szCs w:val="24"/>
          <w:rtl/>
        </w:rPr>
        <w:t>הואיל</w:t>
      </w:r>
      <w:r w:rsidRPr="00383805">
        <w:rPr>
          <w:b w:val="0"/>
          <w:bCs w:val="0"/>
          <w:sz w:val="24"/>
          <w:szCs w:val="24"/>
          <w:rtl/>
        </w:rPr>
        <w:tab/>
        <w:t>ונחתם בין  ____________ (</w:t>
      </w:r>
      <w:proofErr w:type="spellStart"/>
      <w:r w:rsidRPr="00383805">
        <w:rPr>
          <w:b w:val="0"/>
          <w:bCs w:val="0"/>
          <w:sz w:val="24"/>
          <w:szCs w:val="24"/>
          <w:rtl/>
        </w:rPr>
        <w:t>להלן:"נותן</w:t>
      </w:r>
      <w:proofErr w:type="spellEnd"/>
      <w:r w:rsidRPr="00383805">
        <w:rPr>
          <w:b w:val="0"/>
          <w:bCs w:val="0"/>
          <w:sz w:val="24"/>
          <w:szCs w:val="24"/>
          <w:rtl/>
        </w:rPr>
        <w:t xml:space="preserve"> השירותים") לבין משרד </w:t>
      </w:r>
      <w:r w:rsidR="000F5EB8" w:rsidRPr="00383805">
        <w:rPr>
          <w:rFonts w:hint="cs"/>
          <w:b w:val="0"/>
          <w:bCs w:val="0"/>
          <w:sz w:val="24"/>
          <w:szCs w:val="24"/>
          <w:rtl/>
        </w:rPr>
        <w:t>הכלכלה</w:t>
      </w:r>
      <w:r w:rsidRPr="00383805">
        <w:rPr>
          <w:b w:val="0"/>
          <w:bCs w:val="0"/>
          <w:sz w:val="24"/>
          <w:szCs w:val="24"/>
          <w:rtl/>
        </w:rPr>
        <w:t xml:space="preserve"> (להלן: "המשרד") הסכם</w:t>
      </w:r>
      <w:r w:rsidRPr="00383805">
        <w:rPr>
          <w:rFonts w:hint="cs"/>
          <w:b w:val="0"/>
          <w:bCs w:val="0"/>
          <w:sz w:val="24"/>
          <w:szCs w:val="24"/>
          <w:rtl/>
        </w:rPr>
        <w:t xml:space="preserve"> לפי מכרז </w:t>
      </w:r>
      <w:r w:rsidRPr="00383805">
        <w:rPr>
          <w:b w:val="0"/>
          <w:bCs w:val="0"/>
          <w:sz w:val="24"/>
          <w:szCs w:val="24"/>
          <w:rtl/>
        </w:rPr>
        <w:t>_________</w:t>
      </w:r>
      <w:r w:rsidRPr="00383805">
        <w:rPr>
          <w:rFonts w:hint="cs"/>
          <w:b w:val="0"/>
          <w:bCs w:val="0"/>
          <w:sz w:val="24"/>
          <w:szCs w:val="24"/>
          <w:rtl/>
        </w:rPr>
        <w:t xml:space="preserve"> </w:t>
      </w:r>
      <w:r w:rsidRPr="00383805">
        <w:rPr>
          <w:b w:val="0"/>
          <w:bCs w:val="0"/>
          <w:sz w:val="24"/>
          <w:szCs w:val="24"/>
          <w:rtl/>
        </w:rPr>
        <w:t>מיום _______בחודש_______ שנת _______ (להלן: "ההסכם") לאספקת השירותים המפורטים בהסכם (להלן: "השירותים")</w:t>
      </w:r>
      <w:r w:rsidRPr="00383805">
        <w:rPr>
          <w:b w:val="0"/>
          <w:bCs w:val="0"/>
          <w:sz w:val="24"/>
          <w:szCs w:val="24"/>
        </w:rPr>
        <w:t xml:space="preserve">; </w:t>
      </w:r>
    </w:p>
    <w:p w14:paraId="22BA3C8F" w14:textId="77777777" w:rsidR="00472C4E" w:rsidRPr="00E5042E" w:rsidRDefault="00472C4E" w:rsidP="00472C4E">
      <w:pPr>
        <w:spacing w:line="360" w:lineRule="auto"/>
        <w:ind w:left="720" w:hanging="720"/>
        <w:jc w:val="both"/>
        <w:rPr>
          <w:b/>
          <w:bCs/>
        </w:rPr>
      </w:pPr>
    </w:p>
    <w:p w14:paraId="5DB206AD" w14:textId="77777777" w:rsidR="00472C4E" w:rsidRPr="00383805" w:rsidRDefault="00472C4E" w:rsidP="001851C1">
      <w:pPr>
        <w:spacing w:line="360" w:lineRule="auto"/>
        <w:ind w:left="720" w:hanging="720"/>
        <w:rPr>
          <w:rFonts w:ascii="Arial" w:hAnsi="Arial" w:cs="Arial"/>
          <w:rtl/>
        </w:rPr>
      </w:pPr>
      <w:r w:rsidRPr="00383805">
        <w:rPr>
          <w:rFonts w:ascii="Arial" w:hAnsi="Arial" w:cs="Arial"/>
          <w:rtl/>
        </w:rPr>
        <w:t>והואיל</w:t>
      </w:r>
      <w:r w:rsidRPr="00383805">
        <w:rPr>
          <w:rFonts w:ascii="Arial" w:hAnsi="Arial" w:cs="Arial"/>
          <w:rtl/>
        </w:rPr>
        <w:tab/>
        <w:t xml:space="preserve">ואני </w:t>
      </w:r>
      <w:r w:rsidR="00063488" w:rsidRPr="00383805">
        <w:rPr>
          <w:rFonts w:ascii="Arial" w:hAnsi="Arial" w:cs="Arial" w:hint="cs"/>
          <w:rtl/>
        </w:rPr>
        <w:t xml:space="preserve">נותן השירותים לפי הסכם זה/ </w:t>
      </w:r>
      <w:r w:rsidRPr="00383805">
        <w:rPr>
          <w:rFonts w:ascii="Arial" w:hAnsi="Arial" w:cs="Arial"/>
          <w:rtl/>
        </w:rPr>
        <w:t>מועסק על-ידי נותן השירותים, כעובד או כקבלן, בין השאר, לשם אספקת השירותים למשרד.</w:t>
      </w:r>
    </w:p>
    <w:p w14:paraId="11B6F4B1" w14:textId="77777777" w:rsidR="00472C4E" w:rsidRPr="00E5042E" w:rsidRDefault="00472C4E" w:rsidP="00472C4E">
      <w:pPr>
        <w:spacing w:line="360" w:lineRule="auto"/>
        <w:ind w:left="720" w:hanging="720"/>
        <w:jc w:val="both"/>
        <w:rPr>
          <w:rtl/>
        </w:rPr>
      </w:pPr>
    </w:p>
    <w:p w14:paraId="32D5D59C" w14:textId="77777777" w:rsidR="00472C4E" w:rsidRPr="00383805" w:rsidRDefault="00472C4E" w:rsidP="00383805">
      <w:pPr>
        <w:spacing w:line="360" w:lineRule="auto"/>
        <w:ind w:left="720" w:hanging="720"/>
        <w:rPr>
          <w:rFonts w:ascii="Arial" w:hAnsi="Arial" w:cs="Arial"/>
          <w:rtl/>
        </w:rPr>
      </w:pPr>
      <w:r w:rsidRPr="00383805">
        <w:rPr>
          <w:rFonts w:ascii="Arial" w:hAnsi="Arial" w:cs="Arial"/>
          <w:rtl/>
        </w:rPr>
        <w:t>והואיל</w:t>
      </w:r>
      <w:r w:rsidRPr="00383805">
        <w:rPr>
          <w:rFonts w:ascii="Arial" w:hAnsi="Arial" w:cs="Arial"/>
          <w:rtl/>
        </w:rPr>
        <w:tab/>
        <w:t xml:space="preserve">והמשרד הסכים להתקשר עם נותן השירותים בתנאי </w:t>
      </w:r>
      <w:r w:rsidR="00A45330" w:rsidRPr="00383805">
        <w:rPr>
          <w:rFonts w:ascii="Arial" w:hAnsi="Arial" w:cs="Arial" w:hint="cs"/>
          <w:rtl/>
        </w:rPr>
        <w:t>ש</w:t>
      </w:r>
      <w:r w:rsidRPr="00383805">
        <w:rPr>
          <w:rFonts w:ascii="Arial" w:hAnsi="Arial" w:cs="Arial"/>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383805">
        <w:rPr>
          <w:rFonts w:ascii="Arial" w:hAnsi="Arial" w:cs="Arial"/>
        </w:rPr>
        <w:t xml:space="preserve">; </w:t>
      </w:r>
    </w:p>
    <w:p w14:paraId="50709B10" w14:textId="77777777" w:rsidR="00472C4E" w:rsidRPr="00E5042E" w:rsidRDefault="00472C4E" w:rsidP="00472C4E">
      <w:pPr>
        <w:spacing w:line="360" w:lineRule="auto"/>
        <w:ind w:left="720" w:hanging="720"/>
        <w:jc w:val="both"/>
      </w:pPr>
    </w:p>
    <w:p w14:paraId="0AF9830B" w14:textId="77777777" w:rsidR="00472C4E" w:rsidRPr="00383805" w:rsidRDefault="00472C4E" w:rsidP="001851C1">
      <w:pPr>
        <w:spacing w:line="360" w:lineRule="auto"/>
        <w:ind w:left="720" w:hanging="720"/>
        <w:rPr>
          <w:rFonts w:ascii="Arial" w:hAnsi="Arial" w:cs="Arial"/>
          <w:rtl/>
        </w:rPr>
      </w:pPr>
      <w:r w:rsidRPr="00383805">
        <w:rPr>
          <w:rFonts w:ascii="Arial" w:hAnsi="Arial" w:cs="Arial"/>
          <w:rtl/>
        </w:rPr>
        <w:t>והואיל</w:t>
      </w:r>
      <w:r w:rsidRPr="00383805">
        <w:rPr>
          <w:rFonts w:ascii="Arial" w:hAnsi="Arial" w:cs="Arial"/>
          <w:rtl/>
        </w:rPr>
        <w:tab/>
        <w:t xml:space="preserve">והוסבר לי וידוע לי כי </w:t>
      </w:r>
      <w:r w:rsidR="00A45330" w:rsidRPr="00383805">
        <w:rPr>
          <w:rFonts w:ascii="Arial" w:hAnsi="Arial" w:cs="Arial" w:hint="cs"/>
          <w:rtl/>
        </w:rPr>
        <w:t>עקב או בקשר להסכם</w:t>
      </w:r>
      <w:r w:rsidRPr="00383805">
        <w:rPr>
          <w:rFonts w:ascii="Arial" w:hAnsi="Arial" w:cs="Arial"/>
          <w:rtl/>
        </w:rPr>
        <w:t xml:space="preserve"> יתכן כי אקבל </w:t>
      </w:r>
      <w:proofErr w:type="spellStart"/>
      <w:r w:rsidRPr="00383805">
        <w:rPr>
          <w:rFonts w:ascii="Arial" w:hAnsi="Arial" w:cs="Arial"/>
          <w:rtl/>
        </w:rPr>
        <w:t>לחזקתי</w:t>
      </w:r>
      <w:proofErr w:type="spellEnd"/>
      <w:r w:rsidRPr="00383805">
        <w:rPr>
          <w:rFonts w:ascii="Arial" w:hAnsi="Arial" w:cs="Arial"/>
          <w:rtl/>
        </w:rPr>
        <w:t xml:space="preserve"> או יבוא לידיעתי מידע (</w:t>
      </w:r>
      <w:r w:rsidRPr="00383805">
        <w:rPr>
          <w:rFonts w:ascii="Arial" w:hAnsi="Arial" w:cs="Arial"/>
        </w:rPr>
        <w:t>Information</w:t>
      </w:r>
      <w:r w:rsidRPr="00383805">
        <w:rPr>
          <w:rFonts w:ascii="Arial" w:hAnsi="Arial" w:cs="Arial"/>
          <w:rtl/>
        </w:rPr>
        <w:t>), או ידע</w:t>
      </w:r>
      <w:r w:rsidRPr="00383805">
        <w:rPr>
          <w:rFonts w:ascii="Arial" w:hAnsi="Arial" w:cs="Arial"/>
        </w:rPr>
        <w:t>Know- How)</w:t>
      </w:r>
      <w:r w:rsidRPr="00383805">
        <w:rPr>
          <w:rFonts w:ascii="Arial" w:hAnsi="Arial" w:cs="Arial"/>
          <w:rtl/>
        </w:rPr>
        <w:t xml:space="preserve">) כלשהם לרבות תכתובת, חוות דעת, חומר, </w:t>
      </w:r>
      <w:proofErr w:type="spellStart"/>
      <w:r w:rsidRPr="00383805">
        <w:rPr>
          <w:rFonts w:ascii="Arial" w:hAnsi="Arial" w:cs="Arial"/>
          <w:rtl/>
        </w:rPr>
        <w:t>תוכנית</w:t>
      </w:r>
      <w:proofErr w:type="spellEnd"/>
      <w:r w:rsidRPr="00383805">
        <w:rPr>
          <w:rFonts w:ascii="Arial" w:hAnsi="Arial" w:cs="Arial"/>
          <w:rtl/>
        </w:rPr>
        <w:t xml:space="preserve">,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383805">
        <w:rPr>
          <w:rFonts w:ascii="Arial" w:hAnsi="Arial" w:cs="Arial" w:hint="cs"/>
          <w:rtl/>
        </w:rPr>
        <w:t xml:space="preserve">אינו </w:t>
      </w:r>
      <w:r w:rsidRPr="00383805">
        <w:rPr>
          <w:rFonts w:ascii="Arial" w:hAnsi="Arial" w:cs="Arial"/>
          <w:rtl/>
        </w:rPr>
        <w:t>יכול להגיע אליו, בין בעל פה ובין בכתב, לרבות בתעתיק, ב</w:t>
      </w:r>
      <w:r w:rsidRPr="00383805">
        <w:rPr>
          <w:rFonts w:ascii="Arial" w:hAnsi="Arial" w:cs="Arial" w:hint="cs"/>
          <w:rtl/>
        </w:rPr>
        <w:t>אמצעי אחסון אלקטרוני</w:t>
      </w:r>
      <w:r w:rsidRPr="00383805">
        <w:rPr>
          <w:rFonts w:ascii="Arial" w:hAnsi="Arial" w:cs="Arial"/>
          <w:rtl/>
        </w:rPr>
        <w:t xml:space="preserve"> או בכל כלי ואמצעי אחר העשוי לאצור מידע בין ישיר ובין עקיף, לרבות</w:t>
      </w:r>
      <w:r w:rsidR="00021AE5" w:rsidRPr="00383805">
        <w:rPr>
          <w:rFonts w:ascii="Arial" w:hAnsi="Arial" w:cs="Arial" w:hint="cs"/>
          <w:rtl/>
        </w:rPr>
        <w:t>,</w:t>
      </w:r>
      <w:r w:rsidRPr="00383805">
        <w:rPr>
          <w:rFonts w:ascii="Arial" w:hAnsi="Arial" w:cs="Arial"/>
          <w:rtl/>
        </w:rPr>
        <w:t xml:space="preserve"> אך מבלי לגרוע מכלליות האמור, נתונים, מסמכים ודו"חות (להלן: "המידע")</w:t>
      </w:r>
      <w:r w:rsidRPr="00383805">
        <w:rPr>
          <w:rFonts w:ascii="Arial" w:hAnsi="Arial" w:cs="Arial"/>
        </w:rPr>
        <w:t xml:space="preserve">; </w:t>
      </w:r>
    </w:p>
    <w:p w14:paraId="2124E263" w14:textId="77777777" w:rsidR="00472C4E" w:rsidRPr="00E5042E" w:rsidRDefault="00472C4E" w:rsidP="00472C4E">
      <w:pPr>
        <w:spacing w:line="360" w:lineRule="auto"/>
        <w:ind w:left="720" w:hanging="720"/>
        <w:jc w:val="both"/>
        <w:rPr>
          <w:rtl/>
        </w:rPr>
      </w:pPr>
    </w:p>
    <w:p w14:paraId="1F0DBBF2" w14:textId="77777777" w:rsidR="00472C4E" w:rsidRPr="00383805" w:rsidRDefault="00472C4E" w:rsidP="00472C4E">
      <w:pPr>
        <w:spacing w:line="360" w:lineRule="auto"/>
        <w:ind w:left="720" w:hanging="720"/>
        <w:rPr>
          <w:rFonts w:ascii="Arial" w:hAnsi="Arial" w:cs="Arial"/>
          <w:rtl/>
        </w:rPr>
      </w:pPr>
      <w:r w:rsidRPr="00383805">
        <w:rPr>
          <w:rFonts w:ascii="Arial" w:hAnsi="Arial" w:cs="Arial"/>
          <w:rtl/>
        </w:rPr>
        <w:t>והואיל</w:t>
      </w:r>
      <w:r w:rsidRPr="00383805">
        <w:rPr>
          <w:rFonts w:ascii="Arial" w:hAnsi="Arial" w:cs="Arial"/>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383805">
        <w:rPr>
          <w:rFonts w:ascii="Arial" w:hAnsi="Arial" w:cs="Arial"/>
        </w:rPr>
        <w:t xml:space="preserve">; </w:t>
      </w:r>
    </w:p>
    <w:p w14:paraId="6CEFED6E" w14:textId="482DE2FE" w:rsidR="00383805" w:rsidRDefault="00383805">
      <w:pPr>
        <w:bidi w:val="0"/>
        <w:rPr>
          <w:rtl/>
        </w:rPr>
      </w:pPr>
      <w:r>
        <w:rPr>
          <w:rtl/>
        </w:rPr>
        <w:br w:type="page"/>
      </w:r>
    </w:p>
    <w:p w14:paraId="4B748FD8" w14:textId="77777777" w:rsidR="00472C4E" w:rsidRPr="00383805" w:rsidRDefault="00472C4E" w:rsidP="00383805">
      <w:pPr>
        <w:pStyle w:val="2"/>
        <w:spacing w:line="360" w:lineRule="auto"/>
        <w:jc w:val="left"/>
        <w:rPr>
          <w:rFonts w:asciiTheme="minorBidi" w:hAnsiTheme="minorBidi" w:cstheme="minorBidi"/>
          <w:rtl/>
        </w:rPr>
      </w:pPr>
      <w:r w:rsidRPr="00383805">
        <w:rPr>
          <w:rFonts w:asciiTheme="minorBidi" w:hAnsiTheme="minorBidi" w:cstheme="minorBidi"/>
          <w:rtl/>
        </w:rPr>
        <w:lastRenderedPageBreak/>
        <w:t xml:space="preserve">אי לזאת, אני הח"מ מתחייב כלפי משרד </w:t>
      </w:r>
      <w:r w:rsidR="00B43E38" w:rsidRPr="00383805">
        <w:rPr>
          <w:rFonts w:asciiTheme="minorBidi" w:hAnsiTheme="minorBidi" w:cstheme="minorBidi"/>
          <w:rtl/>
        </w:rPr>
        <w:t>הכלכלה</w:t>
      </w:r>
      <w:r w:rsidRPr="00383805">
        <w:rPr>
          <w:rFonts w:asciiTheme="minorBidi" w:hAnsiTheme="minorBidi" w:cstheme="minorBidi"/>
          <w:rtl/>
        </w:rPr>
        <w:t xml:space="preserve"> כדלקמן: </w:t>
      </w:r>
    </w:p>
    <w:p w14:paraId="2D4C4E9D" w14:textId="77777777" w:rsidR="00472C4E" w:rsidRPr="00383805" w:rsidRDefault="00472C4E" w:rsidP="009B1854">
      <w:pPr>
        <w:pStyle w:val="3"/>
        <w:numPr>
          <w:ilvl w:val="0"/>
          <w:numId w:val="53"/>
        </w:numPr>
        <w:spacing w:before="0" w:after="0" w:line="360" w:lineRule="auto"/>
        <w:rPr>
          <w:b w:val="0"/>
          <w:bCs w:val="0"/>
          <w:sz w:val="24"/>
          <w:szCs w:val="24"/>
          <w:rtl/>
        </w:rPr>
      </w:pPr>
      <w:r w:rsidRPr="00383805">
        <w:rPr>
          <w:b w:val="0"/>
          <w:bCs w:val="0"/>
          <w:sz w:val="24"/>
          <w:szCs w:val="24"/>
          <w:rtl/>
        </w:rPr>
        <w:t xml:space="preserve">המבוא להתחייבות זו מהווה חלק בלתי נפרד הימנה. </w:t>
      </w:r>
    </w:p>
    <w:p w14:paraId="6370B706" w14:textId="77777777" w:rsidR="00480C4E" w:rsidRPr="00383805" w:rsidRDefault="00472C4E" w:rsidP="009B1854">
      <w:pPr>
        <w:pStyle w:val="3"/>
        <w:numPr>
          <w:ilvl w:val="0"/>
          <w:numId w:val="53"/>
        </w:numPr>
        <w:spacing w:before="0" w:after="0" w:line="360" w:lineRule="auto"/>
        <w:rPr>
          <w:b w:val="0"/>
          <w:bCs w:val="0"/>
          <w:sz w:val="24"/>
          <w:szCs w:val="24"/>
        </w:rPr>
      </w:pPr>
      <w:r w:rsidRPr="00383805">
        <w:rPr>
          <w:b w:val="0"/>
          <w:bCs w:val="0"/>
          <w:sz w:val="24"/>
          <w:szCs w:val="24"/>
          <w:rtl/>
        </w:rPr>
        <w:t xml:space="preserve">לשמור על סודיות גמורה ומוחלטת של המידע ו/או כל הקשור או הנובע </w:t>
      </w:r>
      <w:r w:rsidRPr="00383805">
        <w:rPr>
          <w:rFonts w:hint="cs"/>
          <w:b w:val="0"/>
          <w:bCs w:val="0"/>
          <w:sz w:val="24"/>
          <w:szCs w:val="24"/>
          <w:rtl/>
        </w:rPr>
        <w:t>ממנו.</w:t>
      </w:r>
      <w:r w:rsidRPr="00383805">
        <w:rPr>
          <w:b w:val="0"/>
          <w:bCs w:val="0"/>
          <w:sz w:val="24"/>
          <w:szCs w:val="24"/>
          <w:rtl/>
        </w:rPr>
        <w:t xml:space="preserve"> </w:t>
      </w:r>
    </w:p>
    <w:p w14:paraId="4E045688" w14:textId="77777777" w:rsidR="00472C4E" w:rsidRPr="00383805" w:rsidRDefault="00472C4E" w:rsidP="009B1854">
      <w:pPr>
        <w:pStyle w:val="3"/>
        <w:numPr>
          <w:ilvl w:val="0"/>
          <w:numId w:val="53"/>
        </w:numPr>
        <w:spacing w:before="0" w:after="0" w:line="360" w:lineRule="auto"/>
        <w:rPr>
          <w:b w:val="0"/>
          <w:bCs w:val="0"/>
          <w:sz w:val="24"/>
          <w:szCs w:val="24"/>
          <w:rtl/>
        </w:rPr>
      </w:pPr>
      <w:r w:rsidRPr="00383805">
        <w:rPr>
          <w:b w:val="0"/>
          <w:bCs w:val="0"/>
          <w:sz w:val="24"/>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17786E75" w14:textId="77777777" w:rsidR="00472C4E" w:rsidRPr="00383805" w:rsidRDefault="00472C4E" w:rsidP="009B1854">
      <w:pPr>
        <w:pStyle w:val="3"/>
        <w:numPr>
          <w:ilvl w:val="0"/>
          <w:numId w:val="53"/>
        </w:numPr>
        <w:spacing w:before="0" w:after="0" w:line="360" w:lineRule="auto"/>
        <w:rPr>
          <w:b w:val="0"/>
          <w:bCs w:val="0"/>
          <w:sz w:val="24"/>
          <w:szCs w:val="24"/>
        </w:rPr>
      </w:pPr>
      <w:r w:rsidRPr="00383805">
        <w:rPr>
          <w:b w:val="0"/>
          <w:bCs w:val="0"/>
          <w:sz w:val="24"/>
          <w:szCs w:val="24"/>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383805">
        <w:rPr>
          <w:b w:val="0"/>
          <w:bCs w:val="0"/>
          <w:sz w:val="24"/>
          <w:szCs w:val="24"/>
          <w:rtl/>
        </w:rPr>
        <w:t>מחזקתי</w:t>
      </w:r>
      <w:proofErr w:type="spellEnd"/>
      <w:r w:rsidRPr="00383805">
        <w:rPr>
          <w:b w:val="0"/>
          <w:bCs w:val="0"/>
          <w:sz w:val="24"/>
          <w:szCs w:val="24"/>
          <w:rtl/>
        </w:rPr>
        <w:t xml:space="preserve"> את המידע או כל חומר כתוב אחר או כל חפץ או דבר, בין ישיר ובין עקיף, לצד כל שהוא. </w:t>
      </w:r>
    </w:p>
    <w:p w14:paraId="02324A30" w14:textId="77777777" w:rsidR="00472C4E" w:rsidRPr="00383805" w:rsidRDefault="00472C4E" w:rsidP="009B1854">
      <w:pPr>
        <w:pStyle w:val="3"/>
        <w:numPr>
          <w:ilvl w:val="0"/>
          <w:numId w:val="53"/>
        </w:numPr>
        <w:spacing w:before="0" w:after="0" w:line="360" w:lineRule="auto"/>
        <w:rPr>
          <w:b w:val="0"/>
          <w:bCs w:val="0"/>
          <w:sz w:val="24"/>
          <w:szCs w:val="24"/>
        </w:rPr>
      </w:pPr>
      <w:r w:rsidRPr="00383805">
        <w:rPr>
          <w:b w:val="0"/>
          <w:bCs w:val="0"/>
          <w:sz w:val="24"/>
          <w:szCs w:val="24"/>
          <w:rtl/>
        </w:rPr>
        <w:t xml:space="preserve">לנקוט אמצעי זהירות קפדנית ולעשות את כל הדרוש כדי לקיים את </w:t>
      </w:r>
      <w:proofErr w:type="spellStart"/>
      <w:r w:rsidRPr="00383805">
        <w:rPr>
          <w:b w:val="0"/>
          <w:bCs w:val="0"/>
          <w:sz w:val="24"/>
          <w:szCs w:val="24"/>
          <w:rtl/>
        </w:rPr>
        <w:t>התחייב</w:t>
      </w:r>
      <w:r w:rsidR="009146A4" w:rsidRPr="00383805">
        <w:rPr>
          <w:rFonts w:hint="cs"/>
          <w:b w:val="0"/>
          <w:bCs w:val="0"/>
          <w:sz w:val="24"/>
          <w:szCs w:val="24"/>
          <w:rtl/>
        </w:rPr>
        <w:t>י</w:t>
      </w:r>
      <w:r w:rsidRPr="00383805">
        <w:rPr>
          <w:b w:val="0"/>
          <w:bCs w:val="0"/>
          <w:sz w:val="24"/>
          <w:szCs w:val="24"/>
          <w:rtl/>
        </w:rPr>
        <w:t>ותי</w:t>
      </w:r>
      <w:proofErr w:type="spellEnd"/>
      <w:r w:rsidRPr="00383805">
        <w:rPr>
          <w:b w:val="0"/>
          <w:bCs w:val="0"/>
          <w:sz w:val="24"/>
          <w:szCs w:val="24"/>
          <w:rtl/>
        </w:rPr>
        <w:t xml:space="preserve"> על פי </w:t>
      </w:r>
      <w:r w:rsidR="009146A4" w:rsidRPr="00383805">
        <w:rPr>
          <w:rFonts w:hint="cs"/>
          <w:b w:val="0"/>
          <w:bCs w:val="0"/>
          <w:sz w:val="24"/>
          <w:szCs w:val="24"/>
          <w:rtl/>
        </w:rPr>
        <w:t xml:space="preserve">כתב </w:t>
      </w:r>
      <w:r w:rsidRPr="00383805">
        <w:rPr>
          <w:b w:val="0"/>
          <w:bCs w:val="0"/>
          <w:sz w:val="24"/>
          <w:szCs w:val="24"/>
          <w:rtl/>
        </w:rPr>
        <w:t xml:space="preserve">התחייבות </w:t>
      </w:r>
      <w:r w:rsidR="009146A4" w:rsidRPr="00383805">
        <w:rPr>
          <w:b w:val="0"/>
          <w:bCs w:val="0"/>
          <w:sz w:val="24"/>
          <w:szCs w:val="24"/>
          <w:rtl/>
        </w:rPr>
        <w:t>ז</w:t>
      </w:r>
      <w:r w:rsidR="009146A4" w:rsidRPr="00383805">
        <w:rPr>
          <w:rFonts w:hint="cs"/>
          <w:b w:val="0"/>
          <w:bCs w:val="0"/>
          <w:sz w:val="24"/>
          <w:szCs w:val="24"/>
          <w:rtl/>
        </w:rPr>
        <w:t>ה</w:t>
      </w:r>
      <w:r w:rsidRPr="00383805">
        <w:rPr>
          <w:b w:val="0"/>
          <w:bCs w:val="0"/>
          <w:sz w:val="24"/>
          <w:szCs w:val="24"/>
          <w:rtl/>
        </w:rPr>
        <w:t xml:space="preserve"> </w:t>
      </w:r>
      <w:r w:rsidR="009146A4" w:rsidRPr="00383805">
        <w:rPr>
          <w:rFonts w:hint="cs"/>
          <w:b w:val="0"/>
          <w:bCs w:val="0"/>
          <w:sz w:val="24"/>
          <w:szCs w:val="24"/>
          <w:rtl/>
        </w:rPr>
        <w:t>ו</w:t>
      </w:r>
      <w:r w:rsidRPr="00383805">
        <w:rPr>
          <w:b w:val="0"/>
          <w:bCs w:val="0"/>
          <w:sz w:val="24"/>
          <w:szCs w:val="24"/>
          <w:rtl/>
        </w:rPr>
        <w:t>בין השאר, לנקוט בכל אמצעי הזהירות הנדרשים מבחינה בטיחותית, ביטחונית, נוהלית או אחרת.</w:t>
      </w:r>
    </w:p>
    <w:p w14:paraId="5E54B215" w14:textId="77777777" w:rsidR="00472C4E" w:rsidRPr="00383805" w:rsidRDefault="00472C4E" w:rsidP="009B1854">
      <w:pPr>
        <w:pStyle w:val="3"/>
        <w:numPr>
          <w:ilvl w:val="0"/>
          <w:numId w:val="53"/>
        </w:numPr>
        <w:spacing w:before="0" w:after="0" w:line="360" w:lineRule="auto"/>
        <w:rPr>
          <w:b w:val="0"/>
          <w:bCs w:val="0"/>
          <w:sz w:val="24"/>
          <w:szCs w:val="24"/>
        </w:rPr>
      </w:pPr>
      <w:r w:rsidRPr="00383805">
        <w:rPr>
          <w:b w:val="0"/>
          <w:bCs w:val="0"/>
          <w:sz w:val="24"/>
          <w:szCs w:val="24"/>
          <w:rtl/>
        </w:rPr>
        <w:t>להביא לידיעת עובדי או קבלני משנה או מי מטעמי</w:t>
      </w:r>
      <w:r w:rsidR="00021AE5" w:rsidRPr="00383805">
        <w:rPr>
          <w:rFonts w:hint="cs"/>
          <w:b w:val="0"/>
          <w:bCs w:val="0"/>
          <w:sz w:val="24"/>
          <w:szCs w:val="24"/>
          <w:rtl/>
        </w:rPr>
        <w:t>, ככל שישנם,</w:t>
      </w:r>
      <w:r w:rsidRPr="00383805">
        <w:rPr>
          <w:b w:val="0"/>
          <w:bCs w:val="0"/>
          <w:sz w:val="24"/>
          <w:szCs w:val="24"/>
          <w:rtl/>
        </w:rPr>
        <w:t xml:space="preserve"> את האמור בהתחייבות זו לרבות חובה זו של שמירת סודיות ואת העונש על אי מילוי החובה. </w:t>
      </w:r>
    </w:p>
    <w:p w14:paraId="7240B4A2" w14:textId="77777777" w:rsidR="00472C4E" w:rsidRPr="00383805" w:rsidRDefault="00472C4E" w:rsidP="009B1854">
      <w:pPr>
        <w:pStyle w:val="3"/>
        <w:numPr>
          <w:ilvl w:val="0"/>
          <w:numId w:val="53"/>
        </w:numPr>
        <w:spacing w:before="0" w:after="0" w:line="360" w:lineRule="auto"/>
        <w:rPr>
          <w:b w:val="0"/>
          <w:bCs w:val="0"/>
          <w:sz w:val="24"/>
          <w:szCs w:val="24"/>
        </w:rPr>
      </w:pPr>
      <w:r w:rsidRPr="00383805">
        <w:rPr>
          <w:b w:val="0"/>
          <w:bCs w:val="0"/>
          <w:sz w:val="24"/>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375E9600" w14:textId="77777777" w:rsidR="00472C4E" w:rsidRPr="00383805" w:rsidRDefault="00472C4E" w:rsidP="009B1854">
      <w:pPr>
        <w:pStyle w:val="3"/>
        <w:numPr>
          <w:ilvl w:val="0"/>
          <w:numId w:val="53"/>
        </w:numPr>
        <w:spacing w:before="0" w:after="0" w:line="360" w:lineRule="auto"/>
        <w:rPr>
          <w:b w:val="0"/>
          <w:bCs w:val="0"/>
          <w:sz w:val="24"/>
          <w:szCs w:val="24"/>
        </w:rPr>
      </w:pPr>
      <w:r w:rsidRPr="00383805">
        <w:rPr>
          <w:b w:val="0"/>
          <w:bCs w:val="0"/>
          <w:sz w:val="24"/>
          <w:szCs w:val="24"/>
          <w:rtl/>
        </w:rPr>
        <w:t xml:space="preserve">להחזיר לידיכם </w:t>
      </w:r>
      <w:proofErr w:type="spellStart"/>
      <w:r w:rsidRPr="00383805">
        <w:rPr>
          <w:b w:val="0"/>
          <w:bCs w:val="0"/>
          <w:sz w:val="24"/>
          <w:szCs w:val="24"/>
          <w:rtl/>
        </w:rPr>
        <w:t>ולחזקתכם</w:t>
      </w:r>
      <w:proofErr w:type="spellEnd"/>
      <w:r w:rsidRPr="00383805">
        <w:rPr>
          <w:b w:val="0"/>
          <w:bCs w:val="0"/>
          <w:sz w:val="24"/>
          <w:szCs w:val="24"/>
          <w:rtl/>
        </w:rPr>
        <w:t xml:space="preserve"> מיד כשאתבקש לכך כל חומר כתוב או אחר או חפץ שקיבלתי מכם או השייך לכם או שהגיע </w:t>
      </w:r>
      <w:proofErr w:type="spellStart"/>
      <w:r w:rsidRPr="00383805">
        <w:rPr>
          <w:b w:val="0"/>
          <w:bCs w:val="0"/>
          <w:sz w:val="24"/>
          <w:szCs w:val="24"/>
          <w:rtl/>
        </w:rPr>
        <w:t>לחזקתי</w:t>
      </w:r>
      <w:proofErr w:type="spellEnd"/>
      <w:r w:rsidRPr="00383805">
        <w:rPr>
          <w:b w:val="0"/>
          <w:bCs w:val="0"/>
          <w:sz w:val="24"/>
          <w:szCs w:val="24"/>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42AD4E40" w14:textId="16169EF3" w:rsidR="00472C4E" w:rsidRPr="00383805" w:rsidRDefault="00472C4E" w:rsidP="009B1854">
      <w:pPr>
        <w:pStyle w:val="3"/>
        <w:numPr>
          <w:ilvl w:val="0"/>
          <w:numId w:val="53"/>
        </w:numPr>
        <w:spacing w:before="0" w:after="0" w:line="360" w:lineRule="auto"/>
        <w:rPr>
          <w:b w:val="0"/>
          <w:bCs w:val="0"/>
          <w:sz w:val="24"/>
          <w:szCs w:val="24"/>
          <w:rtl/>
        </w:rPr>
      </w:pPr>
      <w:r w:rsidRPr="00383805">
        <w:rPr>
          <w:b w:val="0"/>
          <w:bCs w:val="0"/>
          <w:sz w:val="24"/>
          <w:szCs w:val="24"/>
          <w:rtl/>
        </w:rPr>
        <w:t>שלא לעסוק או להתקשר בכל דרך שהיא בעיסוק שיש</w:t>
      </w:r>
      <w:r w:rsidR="00383805">
        <w:rPr>
          <w:b w:val="0"/>
          <w:bCs w:val="0"/>
          <w:sz w:val="24"/>
          <w:szCs w:val="24"/>
          <w:rtl/>
        </w:rPr>
        <w:t xml:space="preserve"> בו משום פגיעה בחובותיי שלפי </w:t>
      </w:r>
      <w:r w:rsidRPr="00383805">
        <w:rPr>
          <w:b w:val="0"/>
          <w:bCs w:val="0"/>
          <w:sz w:val="24"/>
          <w:szCs w:val="24"/>
          <w:rtl/>
        </w:rP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w:t>
      </w:r>
      <w:proofErr w:type="spellStart"/>
      <w:r w:rsidRPr="00383805">
        <w:rPr>
          <w:b w:val="0"/>
          <w:bCs w:val="0"/>
          <w:sz w:val="24"/>
          <w:szCs w:val="24"/>
          <w:rtl/>
        </w:rPr>
        <w:t>עימי</w:t>
      </w:r>
      <w:proofErr w:type="spellEnd"/>
      <w:r w:rsidRPr="00383805">
        <w:rPr>
          <w:b w:val="0"/>
          <w:bCs w:val="0"/>
          <w:sz w:val="24"/>
          <w:szCs w:val="24"/>
          <w:rtl/>
        </w:rPr>
        <w:t xml:space="preserve"> או בפיקוחי, מיצגים/מייעצים/מבקרים (להלן: "עניין אחר"). </w:t>
      </w:r>
    </w:p>
    <w:p w14:paraId="0D9FB556" w14:textId="77777777" w:rsidR="00472C4E" w:rsidRPr="00383805" w:rsidRDefault="00472C4E" w:rsidP="009B1854">
      <w:pPr>
        <w:pStyle w:val="3"/>
        <w:numPr>
          <w:ilvl w:val="0"/>
          <w:numId w:val="53"/>
        </w:numPr>
        <w:spacing w:before="0" w:after="0" w:line="360" w:lineRule="auto"/>
        <w:rPr>
          <w:b w:val="0"/>
          <w:bCs w:val="0"/>
          <w:sz w:val="24"/>
          <w:szCs w:val="24"/>
        </w:rPr>
      </w:pPr>
      <w:r w:rsidRPr="00383805">
        <w:rPr>
          <w:b w:val="0"/>
          <w:bCs w:val="0"/>
          <w:sz w:val="24"/>
          <w:szCs w:val="24"/>
          <w:rtl/>
        </w:rPr>
        <w:lastRenderedPageBreak/>
        <w:t>בכלל זה לא ידוע לי על ניגוד עניינים קיים או שאני עשוי לעמוד בו בין מילוי תפקידי או עיסוקי במסגרת מתן השירותים למשרד לבין עניין אחר</w:t>
      </w:r>
      <w:r w:rsidRPr="00383805">
        <w:rPr>
          <w:rFonts w:hint="cs"/>
          <w:b w:val="0"/>
          <w:bCs w:val="0"/>
          <w:sz w:val="24"/>
          <w:szCs w:val="24"/>
          <w:rtl/>
        </w:rPr>
        <w:t xml:space="preserve"> </w:t>
      </w:r>
      <w:r w:rsidRPr="00383805">
        <w:rPr>
          <w:b w:val="0"/>
          <w:bCs w:val="0"/>
          <w:sz w:val="24"/>
          <w:szCs w:val="24"/>
          <w:rtl/>
        </w:rPr>
        <w:t xml:space="preserve">שלי או עניין של קרובי או עניין של גוף שאני או קרובי חבר בו.  </w:t>
      </w:r>
    </w:p>
    <w:p w14:paraId="42FC4DAD" w14:textId="77777777" w:rsidR="008B50BF" w:rsidRPr="00383805" w:rsidRDefault="00472C4E" w:rsidP="009B1854">
      <w:pPr>
        <w:pStyle w:val="3"/>
        <w:numPr>
          <w:ilvl w:val="0"/>
          <w:numId w:val="53"/>
        </w:numPr>
        <w:spacing w:before="0" w:after="0" w:line="360" w:lineRule="auto"/>
        <w:rPr>
          <w:b w:val="0"/>
          <w:bCs w:val="0"/>
          <w:sz w:val="24"/>
          <w:szCs w:val="24"/>
        </w:rPr>
      </w:pPr>
      <w:r w:rsidRPr="00383805">
        <w:rPr>
          <w:b w:val="0"/>
          <w:bCs w:val="0"/>
          <w:sz w:val="24"/>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14:paraId="0C24D6FF" w14:textId="77777777" w:rsidR="00472C4E" w:rsidRPr="00383805" w:rsidRDefault="00472C4E" w:rsidP="009B1854">
      <w:pPr>
        <w:pStyle w:val="3"/>
        <w:numPr>
          <w:ilvl w:val="0"/>
          <w:numId w:val="53"/>
        </w:numPr>
        <w:spacing w:before="0" w:after="0" w:line="360" w:lineRule="auto"/>
        <w:rPr>
          <w:b w:val="0"/>
          <w:bCs w:val="0"/>
          <w:sz w:val="24"/>
          <w:szCs w:val="24"/>
        </w:rPr>
      </w:pPr>
      <w:r w:rsidRPr="00383805">
        <w:rPr>
          <w:b w:val="0"/>
          <w:bCs w:val="0"/>
          <w:sz w:val="24"/>
          <w:szCs w:val="24"/>
          <w:rtl/>
        </w:rPr>
        <w:t xml:space="preserve">הנני מצהיר כי ידוע לי ששימוש במידע שלא בהתאם לכתב התחייבות זה לרבות מסירתו לאחר מהווים עבירה לפי חוק עונשין, </w:t>
      </w:r>
      <w:proofErr w:type="spellStart"/>
      <w:r w:rsidRPr="00383805">
        <w:rPr>
          <w:b w:val="0"/>
          <w:bCs w:val="0"/>
          <w:sz w:val="24"/>
          <w:szCs w:val="24"/>
          <w:rtl/>
        </w:rPr>
        <w:t>התשל"ז</w:t>
      </w:r>
      <w:proofErr w:type="spellEnd"/>
      <w:r w:rsidRPr="00383805">
        <w:rPr>
          <w:b w:val="0"/>
          <w:bCs w:val="0"/>
          <w:sz w:val="24"/>
          <w:szCs w:val="24"/>
          <w:rtl/>
        </w:rPr>
        <w:t xml:space="preserve">- 1997 וחוק הגנת הפרטיות, </w:t>
      </w:r>
      <w:proofErr w:type="spellStart"/>
      <w:r w:rsidRPr="00383805">
        <w:rPr>
          <w:b w:val="0"/>
          <w:bCs w:val="0"/>
          <w:sz w:val="24"/>
          <w:szCs w:val="24"/>
          <w:rtl/>
        </w:rPr>
        <w:t>התשמ"א</w:t>
      </w:r>
      <w:proofErr w:type="spellEnd"/>
      <w:r w:rsidRPr="00383805">
        <w:rPr>
          <w:b w:val="0"/>
          <w:bCs w:val="0"/>
          <w:sz w:val="24"/>
          <w:szCs w:val="24"/>
          <w:rtl/>
        </w:rPr>
        <w:t xml:space="preserve">- 1981. </w:t>
      </w:r>
    </w:p>
    <w:p w14:paraId="7C58B705" w14:textId="77777777" w:rsidR="00472C4E" w:rsidRPr="00383805" w:rsidRDefault="00472C4E" w:rsidP="009B1854">
      <w:pPr>
        <w:pStyle w:val="3"/>
        <w:numPr>
          <w:ilvl w:val="0"/>
          <w:numId w:val="53"/>
        </w:numPr>
        <w:spacing w:before="0" w:after="0" w:line="360" w:lineRule="auto"/>
        <w:rPr>
          <w:b w:val="0"/>
          <w:bCs w:val="0"/>
          <w:sz w:val="24"/>
          <w:szCs w:val="24"/>
        </w:rPr>
      </w:pPr>
      <w:r w:rsidRPr="00383805">
        <w:rPr>
          <w:b w:val="0"/>
          <w:bCs w:val="0"/>
          <w:sz w:val="24"/>
          <w:szCs w:val="24"/>
          <w:rtl/>
        </w:rPr>
        <w:t xml:space="preserve">התחייבותי זו לא תפורש כיוצרת קשר אישי מכל סוג שהוא ביני </w:t>
      </w:r>
      <w:proofErr w:type="spellStart"/>
      <w:r w:rsidRPr="00383805">
        <w:rPr>
          <w:b w:val="0"/>
          <w:bCs w:val="0"/>
          <w:sz w:val="24"/>
          <w:szCs w:val="24"/>
          <w:rtl/>
        </w:rPr>
        <w:t>לביניכם</w:t>
      </w:r>
      <w:proofErr w:type="spellEnd"/>
      <w:r w:rsidRPr="00383805">
        <w:rPr>
          <w:b w:val="0"/>
          <w:bCs w:val="0"/>
          <w:sz w:val="24"/>
          <w:szCs w:val="24"/>
          <w:rtl/>
        </w:rPr>
        <w:t xml:space="preserve">. </w:t>
      </w:r>
    </w:p>
    <w:p w14:paraId="72723878" w14:textId="77777777" w:rsidR="00472C4E" w:rsidRPr="00383805" w:rsidRDefault="00472C4E" w:rsidP="009B1854">
      <w:pPr>
        <w:pStyle w:val="3"/>
        <w:numPr>
          <w:ilvl w:val="0"/>
          <w:numId w:val="53"/>
        </w:numPr>
        <w:spacing w:before="0" w:after="0" w:line="360" w:lineRule="auto"/>
        <w:rPr>
          <w:b w:val="0"/>
          <w:bCs w:val="0"/>
          <w:sz w:val="24"/>
          <w:szCs w:val="24"/>
        </w:rPr>
      </w:pPr>
      <w:r w:rsidRPr="00383805">
        <w:rPr>
          <w:b w:val="0"/>
          <w:bCs w:val="0"/>
          <w:sz w:val="24"/>
          <w:szCs w:val="24"/>
          <w:rtl/>
        </w:rPr>
        <w:t xml:space="preserve">מוסכם וידוע לי כי על העתקים של המידע, אשר </w:t>
      </w:r>
      <w:r w:rsidR="00021AE5" w:rsidRPr="00383805">
        <w:rPr>
          <w:rFonts w:hint="cs"/>
          <w:b w:val="0"/>
          <w:bCs w:val="0"/>
          <w:sz w:val="24"/>
          <w:szCs w:val="24"/>
          <w:rtl/>
        </w:rPr>
        <w:t>י</w:t>
      </w:r>
      <w:r w:rsidR="00021AE5" w:rsidRPr="00383805">
        <w:rPr>
          <w:b w:val="0"/>
          <w:bCs w:val="0"/>
          <w:sz w:val="24"/>
          <w:szCs w:val="24"/>
          <w:rtl/>
        </w:rPr>
        <w:t xml:space="preserve">תקבלו </w:t>
      </w:r>
      <w:r w:rsidRPr="00383805">
        <w:rPr>
          <w:b w:val="0"/>
          <w:bCs w:val="0"/>
          <w:sz w:val="24"/>
          <w:szCs w:val="24"/>
          <w:rtl/>
        </w:rPr>
        <w:t xml:space="preserve">בכל דרך שהיא, יחולו כל הוראות כתב התחייבות זה.  </w:t>
      </w:r>
    </w:p>
    <w:p w14:paraId="22ED44F6" w14:textId="77777777" w:rsidR="00472C4E" w:rsidRPr="00383805" w:rsidRDefault="00472C4E" w:rsidP="009B1854">
      <w:pPr>
        <w:pStyle w:val="3"/>
        <w:numPr>
          <w:ilvl w:val="0"/>
          <w:numId w:val="53"/>
        </w:numPr>
        <w:spacing w:before="0" w:after="0" w:line="360" w:lineRule="auto"/>
        <w:rPr>
          <w:b w:val="0"/>
          <w:bCs w:val="0"/>
          <w:sz w:val="24"/>
          <w:szCs w:val="24"/>
          <w:rtl/>
        </w:rPr>
      </w:pPr>
      <w:r w:rsidRPr="00383805">
        <w:rPr>
          <w:b w:val="0"/>
          <w:bCs w:val="0"/>
          <w:sz w:val="24"/>
          <w:szCs w:val="24"/>
          <w:rtl/>
        </w:rPr>
        <w:t xml:space="preserve">מוסכם וידוע לי כי אין בהתחייבות זו כדי לגרוע מכל זכות או סעד או סמכות אחרת המוקנית למשרד על-פי כל דין או הסכם לרבות ההסכם. </w:t>
      </w:r>
    </w:p>
    <w:p w14:paraId="037B6477" w14:textId="77777777" w:rsidR="00472C4E" w:rsidRPr="00E5042E" w:rsidRDefault="00472C4E" w:rsidP="00472C4E">
      <w:pPr>
        <w:spacing w:line="360" w:lineRule="auto"/>
        <w:rPr>
          <w:b/>
          <w:bCs/>
          <w:rtl/>
        </w:rPr>
      </w:pPr>
    </w:p>
    <w:p w14:paraId="2FC9ED91" w14:textId="77777777" w:rsidR="00472C4E" w:rsidRPr="00E5042E" w:rsidRDefault="00472C4E" w:rsidP="00472C4E">
      <w:pPr>
        <w:spacing w:line="360" w:lineRule="auto"/>
        <w:rPr>
          <w:b/>
          <w:bCs/>
          <w:rtl/>
        </w:rPr>
      </w:pPr>
    </w:p>
    <w:p w14:paraId="18715B3D" w14:textId="77777777" w:rsidR="00472C4E" w:rsidRPr="00E5042E" w:rsidRDefault="00472C4E" w:rsidP="00F555AC">
      <w:pPr>
        <w:pStyle w:val="3"/>
        <w:jc w:val="center"/>
        <w:rPr>
          <w:rtl/>
        </w:rPr>
      </w:pPr>
      <w:r w:rsidRPr="00E5042E">
        <w:rPr>
          <w:rtl/>
        </w:rPr>
        <w:t>ולראיה באתי על החתום</w:t>
      </w:r>
    </w:p>
    <w:p w14:paraId="4FC5ED4E" w14:textId="77777777" w:rsidR="00472C4E" w:rsidRPr="00E5042E" w:rsidRDefault="00472C4E" w:rsidP="00472C4E">
      <w:pPr>
        <w:spacing w:line="360" w:lineRule="auto"/>
        <w:rPr>
          <w:b/>
          <w:bCs/>
          <w:rtl/>
        </w:rPr>
      </w:pPr>
    </w:p>
    <w:p w14:paraId="772DA160" w14:textId="77777777" w:rsidR="00472C4E" w:rsidRPr="00E5042E" w:rsidRDefault="00472C4E" w:rsidP="00472C4E">
      <w:pPr>
        <w:spacing w:line="360" w:lineRule="auto"/>
        <w:rPr>
          <w:b/>
          <w:bCs/>
          <w:rtl/>
        </w:rPr>
      </w:pPr>
    </w:p>
    <w:p w14:paraId="2C94CA20" w14:textId="77777777" w:rsidR="00472C4E" w:rsidRPr="00F555AC" w:rsidRDefault="00472C4E" w:rsidP="00F555AC">
      <w:pPr>
        <w:pStyle w:val="3"/>
        <w:spacing w:before="0" w:after="0" w:line="360" w:lineRule="auto"/>
        <w:rPr>
          <w:sz w:val="24"/>
          <w:szCs w:val="24"/>
          <w:rtl/>
        </w:rPr>
      </w:pPr>
      <w:r w:rsidRPr="00F555AC">
        <w:rPr>
          <w:sz w:val="24"/>
          <w:szCs w:val="24"/>
          <w:rtl/>
        </w:rPr>
        <w:t>היום: __ בחודש: ___ שנת: ____</w:t>
      </w:r>
    </w:p>
    <w:p w14:paraId="631AF6FA" w14:textId="77777777" w:rsidR="00472C4E" w:rsidRPr="00F555AC" w:rsidRDefault="00472C4E" w:rsidP="00F555AC">
      <w:pPr>
        <w:pStyle w:val="3"/>
        <w:spacing w:before="0" w:after="0" w:line="360" w:lineRule="auto"/>
        <w:rPr>
          <w:sz w:val="24"/>
          <w:szCs w:val="24"/>
          <w:rtl/>
        </w:rPr>
      </w:pPr>
    </w:p>
    <w:p w14:paraId="1C81CE5B" w14:textId="77777777" w:rsidR="0029356D" w:rsidRPr="00F555AC" w:rsidRDefault="00472C4E" w:rsidP="00F555AC">
      <w:pPr>
        <w:pStyle w:val="3"/>
        <w:spacing w:before="0" w:after="0" w:line="360" w:lineRule="auto"/>
        <w:rPr>
          <w:sz w:val="24"/>
          <w:szCs w:val="24"/>
          <w:rtl/>
        </w:rPr>
      </w:pPr>
      <w:r w:rsidRPr="00F555AC">
        <w:rPr>
          <w:sz w:val="24"/>
          <w:szCs w:val="24"/>
          <w:rtl/>
        </w:rPr>
        <w:t>שם פרטי ומשפחה:__________________ ת"ז:______________</w:t>
      </w:r>
    </w:p>
    <w:p w14:paraId="3AD6445D" w14:textId="77777777" w:rsidR="0029356D" w:rsidRPr="00F555AC" w:rsidRDefault="0029356D" w:rsidP="00F555AC">
      <w:pPr>
        <w:pStyle w:val="3"/>
        <w:spacing w:before="0" w:after="0" w:line="360" w:lineRule="auto"/>
        <w:rPr>
          <w:sz w:val="24"/>
          <w:szCs w:val="24"/>
          <w:rtl/>
        </w:rPr>
      </w:pPr>
    </w:p>
    <w:p w14:paraId="49096C51" w14:textId="77777777" w:rsidR="003F0090" w:rsidRPr="00F555AC" w:rsidRDefault="0029356D" w:rsidP="00F555AC">
      <w:pPr>
        <w:pStyle w:val="3"/>
        <w:spacing w:before="0" w:after="0" w:line="360" w:lineRule="auto"/>
        <w:rPr>
          <w:sz w:val="24"/>
          <w:szCs w:val="24"/>
          <w:rtl/>
        </w:rPr>
      </w:pPr>
      <w:r w:rsidRPr="00F555AC">
        <w:rPr>
          <w:rFonts w:hint="cs"/>
          <w:color w:val="FF0000"/>
          <w:sz w:val="24"/>
          <w:szCs w:val="24"/>
          <w:rtl/>
        </w:rPr>
        <w:t xml:space="preserve">(נדרש רק בעת חתימה בשם נותן השירותים על המסמך) </w:t>
      </w:r>
      <w:r w:rsidR="003F0090" w:rsidRPr="00F555AC">
        <w:rPr>
          <w:rFonts w:hint="cs"/>
          <w:sz w:val="24"/>
          <w:szCs w:val="24"/>
          <w:rtl/>
        </w:rPr>
        <w:t>מורשה חתימה מטעם נותן השירותים: שם פרטי ומשפחה</w:t>
      </w:r>
      <w:r w:rsidRPr="00F555AC">
        <w:rPr>
          <w:rFonts w:hint="cs"/>
          <w:sz w:val="24"/>
          <w:szCs w:val="24"/>
          <w:rtl/>
        </w:rPr>
        <w:t>:___________________</w:t>
      </w:r>
      <w:r w:rsidR="003F0090" w:rsidRPr="00F555AC">
        <w:rPr>
          <w:rFonts w:hint="cs"/>
          <w:sz w:val="24"/>
          <w:szCs w:val="24"/>
          <w:rtl/>
        </w:rPr>
        <w:t xml:space="preserve"> ת"ז:______________</w:t>
      </w:r>
    </w:p>
    <w:p w14:paraId="098D32AD" w14:textId="77777777" w:rsidR="00472C4E" w:rsidRPr="00F555AC" w:rsidRDefault="00472C4E" w:rsidP="00F555AC">
      <w:pPr>
        <w:pStyle w:val="3"/>
        <w:spacing w:before="0" w:after="0" w:line="360" w:lineRule="auto"/>
        <w:rPr>
          <w:sz w:val="24"/>
          <w:szCs w:val="24"/>
          <w:rtl/>
        </w:rPr>
      </w:pPr>
    </w:p>
    <w:p w14:paraId="08DDC2C2" w14:textId="77777777" w:rsidR="00472C4E" w:rsidRPr="00F555AC" w:rsidRDefault="00472C4E" w:rsidP="00F555AC">
      <w:pPr>
        <w:pStyle w:val="3"/>
        <w:spacing w:before="0" w:after="0" w:line="360" w:lineRule="auto"/>
        <w:rPr>
          <w:sz w:val="24"/>
          <w:szCs w:val="24"/>
          <w:rtl/>
        </w:rPr>
      </w:pPr>
    </w:p>
    <w:p w14:paraId="3E8550E3" w14:textId="77777777" w:rsidR="00472C4E" w:rsidRPr="00F555AC" w:rsidRDefault="00472C4E" w:rsidP="00F555AC">
      <w:pPr>
        <w:pStyle w:val="3"/>
        <w:spacing w:before="0" w:after="0" w:line="360" w:lineRule="auto"/>
        <w:rPr>
          <w:sz w:val="24"/>
          <w:szCs w:val="24"/>
          <w:rtl/>
        </w:rPr>
      </w:pPr>
      <w:r w:rsidRPr="00F555AC">
        <w:rPr>
          <w:sz w:val="24"/>
          <w:szCs w:val="24"/>
          <w:rtl/>
        </w:rPr>
        <w:t>חתימה: _____________________</w:t>
      </w:r>
    </w:p>
    <w:p w14:paraId="1B7CE816" w14:textId="77777777" w:rsidR="00472C4E" w:rsidRPr="00E5042E" w:rsidRDefault="00472C4E" w:rsidP="00472C4E">
      <w:pPr>
        <w:spacing w:line="360" w:lineRule="auto"/>
        <w:jc w:val="right"/>
        <w:rPr>
          <w:rtl/>
        </w:rPr>
      </w:pPr>
    </w:p>
    <w:p w14:paraId="21E062BE" w14:textId="77777777" w:rsidR="00472C4E" w:rsidRPr="00E5042E" w:rsidRDefault="00472C4E" w:rsidP="00472C4E">
      <w:pPr>
        <w:spacing w:line="360" w:lineRule="auto"/>
        <w:jc w:val="right"/>
        <w:rPr>
          <w:rtl/>
        </w:rPr>
      </w:pPr>
    </w:p>
    <w:p w14:paraId="3838E931" w14:textId="77777777" w:rsidR="00472C4E" w:rsidRPr="00E5042E" w:rsidRDefault="00472C4E" w:rsidP="00472C4E">
      <w:pPr>
        <w:spacing w:line="360" w:lineRule="auto"/>
        <w:jc w:val="right"/>
        <w:rPr>
          <w:rtl/>
        </w:rPr>
      </w:pPr>
    </w:p>
    <w:p w14:paraId="7A56D24A" w14:textId="77777777" w:rsidR="00472C4E" w:rsidRPr="00E5042E" w:rsidRDefault="00472C4E" w:rsidP="00472C4E">
      <w:pPr>
        <w:spacing w:line="360" w:lineRule="auto"/>
        <w:jc w:val="right"/>
        <w:rPr>
          <w:rtl/>
        </w:rPr>
      </w:pPr>
    </w:p>
    <w:p w14:paraId="6FCE6AC0" w14:textId="77777777" w:rsidR="00472C4E" w:rsidRPr="00E5042E" w:rsidRDefault="00472C4E" w:rsidP="00472C4E">
      <w:pPr>
        <w:spacing w:line="360" w:lineRule="auto"/>
        <w:jc w:val="right"/>
        <w:rPr>
          <w:rtl/>
        </w:rPr>
      </w:pPr>
    </w:p>
    <w:p w14:paraId="5CE229FB" w14:textId="77777777" w:rsidR="00472C4E" w:rsidRPr="00E5042E" w:rsidRDefault="00472C4E" w:rsidP="00472C4E">
      <w:pPr>
        <w:spacing w:line="360" w:lineRule="auto"/>
        <w:jc w:val="right"/>
        <w:rPr>
          <w:rtl/>
        </w:rPr>
      </w:pPr>
    </w:p>
    <w:p w14:paraId="6B71611E" w14:textId="77777777" w:rsidR="00472C4E" w:rsidRPr="00E5042E" w:rsidRDefault="00472C4E" w:rsidP="00472C4E">
      <w:pPr>
        <w:spacing w:line="360" w:lineRule="auto"/>
        <w:jc w:val="right"/>
        <w:rPr>
          <w:rtl/>
        </w:rPr>
      </w:pPr>
    </w:p>
    <w:p w14:paraId="77A79B0E" w14:textId="77777777" w:rsidR="00472C4E" w:rsidRPr="00E5042E" w:rsidRDefault="00472C4E" w:rsidP="00472C4E">
      <w:pPr>
        <w:spacing w:line="360" w:lineRule="auto"/>
        <w:jc w:val="right"/>
        <w:rPr>
          <w:rtl/>
        </w:rPr>
      </w:pPr>
    </w:p>
    <w:p w14:paraId="133FCCEA" w14:textId="77777777" w:rsidR="00472C4E" w:rsidRPr="000816AB" w:rsidRDefault="0041157F" w:rsidP="000816AB">
      <w:pPr>
        <w:pStyle w:val="3"/>
        <w:jc w:val="right"/>
        <w:rPr>
          <w:u w:val="single"/>
          <w:rtl/>
        </w:rPr>
      </w:pPr>
      <w:r w:rsidRPr="000816AB">
        <w:rPr>
          <w:rFonts w:hint="cs"/>
          <w:u w:val="single"/>
          <w:rtl/>
        </w:rPr>
        <w:t>נס</w:t>
      </w:r>
      <w:r w:rsidR="00472C4E" w:rsidRPr="000816AB">
        <w:rPr>
          <w:u w:val="single"/>
          <w:rtl/>
        </w:rPr>
        <w:t xml:space="preserve">פח </w:t>
      </w:r>
      <w:r w:rsidR="00472C4E" w:rsidRPr="000816AB">
        <w:rPr>
          <w:rFonts w:hint="cs"/>
          <w:u w:val="single"/>
          <w:rtl/>
        </w:rPr>
        <w:t>5 להסכם</w:t>
      </w:r>
    </w:p>
    <w:tbl>
      <w:tblPr>
        <w:bidiVisual/>
        <w:tblW w:w="5376" w:type="pct"/>
        <w:tblCellSpacing w:w="0" w:type="dxa"/>
        <w:tblInd w:w="-618" w:type="dxa"/>
        <w:tblCellMar>
          <w:left w:w="0" w:type="dxa"/>
          <w:right w:w="0" w:type="dxa"/>
        </w:tblCellMar>
        <w:tblLook w:val="0000" w:firstRow="0" w:lastRow="0" w:firstColumn="0" w:lastColumn="0" w:noHBand="0" w:noVBand="0"/>
      </w:tblPr>
      <w:tblGrid>
        <w:gridCol w:w="8931"/>
      </w:tblGrid>
      <w:tr w:rsidR="00472C4E" w:rsidRPr="00E5042E" w14:paraId="7DBD8149" w14:textId="77777777" w:rsidTr="00DB7824">
        <w:trPr>
          <w:tblCellSpacing w:w="0" w:type="dxa"/>
        </w:trPr>
        <w:tc>
          <w:tcPr>
            <w:tcW w:w="5000" w:type="pct"/>
          </w:tcPr>
          <w:p w14:paraId="11A4E3A2" w14:textId="77777777" w:rsidR="00472C4E" w:rsidRPr="000816AB" w:rsidRDefault="00472C4E" w:rsidP="000816AB">
            <w:pPr>
              <w:pStyle w:val="1"/>
              <w:rPr>
                <w:rFonts w:asciiTheme="minorBidi" w:hAnsiTheme="minorBidi" w:cstheme="minorBidi"/>
                <w:b/>
                <w:bCs/>
                <w:u w:val="single"/>
              </w:rPr>
            </w:pPr>
            <w:r w:rsidRPr="000816AB">
              <w:rPr>
                <w:rFonts w:asciiTheme="minorBidi" w:hAnsiTheme="minorBidi" w:cstheme="minorBidi"/>
                <w:b/>
                <w:bCs/>
                <w:u w:val="single"/>
                <w:rtl/>
              </w:rPr>
              <w:t>כתב ערבות- ערבות ביצוע</w:t>
            </w:r>
          </w:p>
        </w:tc>
      </w:tr>
    </w:tbl>
    <w:p w14:paraId="416B3B29" w14:textId="77777777" w:rsidR="000816AB" w:rsidRDefault="000816AB" w:rsidP="000816AB">
      <w:pPr>
        <w:pStyle w:val="2"/>
        <w:spacing w:line="360" w:lineRule="auto"/>
        <w:jc w:val="left"/>
        <w:rPr>
          <w:rFonts w:asciiTheme="minorBidi" w:hAnsiTheme="minorBidi" w:cstheme="minorBidi"/>
          <w:sz w:val="24"/>
          <w:szCs w:val="24"/>
          <w:rtl/>
          <w:lang w:eastAsia="he-IL"/>
        </w:rPr>
      </w:pPr>
    </w:p>
    <w:p w14:paraId="6A15B9A4" w14:textId="77777777" w:rsidR="00944F9A" w:rsidRPr="000816AB" w:rsidRDefault="00944F9A" w:rsidP="000816AB">
      <w:pPr>
        <w:pStyle w:val="2"/>
        <w:spacing w:line="360" w:lineRule="auto"/>
        <w:jc w:val="left"/>
        <w:rPr>
          <w:rFonts w:asciiTheme="minorBidi" w:hAnsiTheme="minorBidi" w:cstheme="minorBidi"/>
          <w:sz w:val="24"/>
          <w:szCs w:val="24"/>
          <w:lang w:eastAsia="he-IL"/>
        </w:rPr>
      </w:pPr>
      <w:r w:rsidRPr="000816AB">
        <w:rPr>
          <w:rFonts w:asciiTheme="minorBidi" w:hAnsiTheme="minorBidi" w:cstheme="minorBidi"/>
          <w:sz w:val="24"/>
          <w:szCs w:val="24"/>
          <w:rtl/>
          <w:lang w:eastAsia="he-IL"/>
        </w:rPr>
        <w:t>שם הבנק/חברת הביטוח ________________</w:t>
      </w:r>
    </w:p>
    <w:p w14:paraId="5E7FA69D" w14:textId="77777777" w:rsidR="00944F9A" w:rsidRPr="000816AB" w:rsidRDefault="00944F9A" w:rsidP="000816AB">
      <w:pPr>
        <w:pStyle w:val="2"/>
        <w:spacing w:line="360" w:lineRule="auto"/>
        <w:jc w:val="left"/>
        <w:rPr>
          <w:rFonts w:asciiTheme="minorBidi" w:hAnsiTheme="minorBidi" w:cstheme="minorBidi"/>
          <w:sz w:val="24"/>
          <w:szCs w:val="24"/>
          <w:lang w:eastAsia="he-IL"/>
        </w:rPr>
      </w:pPr>
      <w:r w:rsidRPr="000816AB">
        <w:rPr>
          <w:rFonts w:asciiTheme="minorBidi" w:hAnsiTheme="minorBidi" w:cstheme="minorBidi"/>
          <w:sz w:val="24"/>
          <w:szCs w:val="24"/>
          <w:rtl/>
          <w:lang w:eastAsia="he-IL"/>
        </w:rPr>
        <w:t>מס' הטלפון ________________________</w:t>
      </w:r>
    </w:p>
    <w:p w14:paraId="6227AD4D" w14:textId="77777777" w:rsidR="00944F9A" w:rsidRPr="000816AB" w:rsidRDefault="00944F9A" w:rsidP="000816AB">
      <w:pPr>
        <w:pStyle w:val="2"/>
        <w:spacing w:line="360" w:lineRule="auto"/>
        <w:jc w:val="left"/>
        <w:rPr>
          <w:rFonts w:asciiTheme="minorBidi" w:hAnsiTheme="minorBidi" w:cstheme="minorBidi"/>
          <w:sz w:val="24"/>
          <w:szCs w:val="24"/>
          <w:lang w:eastAsia="he-IL"/>
        </w:rPr>
      </w:pPr>
      <w:r w:rsidRPr="000816AB">
        <w:rPr>
          <w:rFonts w:asciiTheme="minorBidi" w:hAnsiTheme="minorBidi" w:cstheme="minorBidi"/>
          <w:sz w:val="24"/>
          <w:szCs w:val="24"/>
          <w:rtl/>
          <w:lang w:eastAsia="he-IL"/>
        </w:rPr>
        <w:t>מס' הפקס: ________________________</w:t>
      </w:r>
    </w:p>
    <w:p w14:paraId="27303BC4" w14:textId="77777777" w:rsidR="00944F9A" w:rsidRPr="00DF0811" w:rsidRDefault="00944F9A" w:rsidP="00944F9A">
      <w:pPr>
        <w:spacing w:line="360" w:lineRule="auto"/>
        <w:jc w:val="both"/>
        <w:rPr>
          <w:rFonts w:ascii="Arial" w:hAnsi="Arial" w:cs="Arial"/>
          <w:sz w:val="22"/>
          <w:szCs w:val="22"/>
          <w:lang w:eastAsia="he-IL"/>
        </w:rPr>
      </w:pPr>
    </w:p>
    <w:p w14:paraId="00718B0D" w14:textId="77777777" w:rsidR="00944F9A" w:rsidRPr="000816AB" w:rsidRDefault="00944F9A" w:rsidP="000816AB">
      <w:pPr>
        <w:pStyle w:val="1"/>
        <w:rPr>
          <w:rFonts w:asciiTheme="minorBidi" w:hAnsiTheme="minorBidi" w:cstheme="minorBidi"/>
          <w:b/>
          <w:bCs/>
          <w:u w:val="single"/>
        </w:rPr>
      </w:pPr>
      <w:r w:rsidRPr="000816AB">
        <w:rPr>
          <w:rFonts w:asciiTheme="minorBidi" w:hAnsiTheme="minorBidi" w:cstheme="minorBidi"/>
          <w:b/>
          <w:bCs/>
          <w:u w:val="single"/>
          <w:rtl/>
        </w:rPr>
        <w:t>כתב ערבות</w:t>
      </w:r>
    </w:p>
    <w:p w14:paraId="1EF011B8" w14:textId="77777777" w:rsidR="00944F9A" w:rsidRPr="00C81EE5" w:rsidRDefault="00944F9A" w:rsidP="000816AB">
      <w:pPr>
        <w:pStyle w:val="3"/>
        <w:spacing w:before="0" w:after="0" w:line="360" w:lineRule="auto"/>
        <w:rPr>
          <w:b w:val="0"/>
          <w:bCs w:val="0"/>
          <w:sz w:val="24"/>
          <w:szCs w:val="24"/>
          <w:lang w:eastAsia="he-IL"/>
        </w:rPr>
      </w:pPr>
      <w:r w:rsidRPr="00C81EE5">
        <w:rPr>
          <w:b w:val="0"/>
          <w:bCs w:val="0"/>
          <w:sz w:val="24"/>
          <w:szCs w:val="24"/>
          <w:rtl/>
          <w:lang w:eastAsia="he-IL"/>
        </w:rPr>
        <w:t xml:space="preserve">לכבוד </w:t>
      </w:r>
    </w:p>
    <w:p w14:paraId="7AE488D2" w14:textId="77777777" w:rsidR="00944F9A" w:rsidRPr="00C81EE5" w:rsidRDefault="00944F9A" w:rsidP="000816AB">
      <w:pPr>
        <w:pStyle w:val="3"/>
        <w:spacing w:before="0" w:after="0" w:line="360" w:lineRule="auto"/>
        <w:rPr>
          <w:b w:val="0"/>
          <w:bCs w:val="0"/>
          <w:sz w:val="24"/>
          <w:szCs w:val="24"/>
          <w:lang w:eastAsia="he-IL"/>
        </w:rPr>
      </w:pPr>
      <w:r w:rsidRPr="00C81EE5">
        <w:rPr>
          <w:b w:val="0"/>
          <w:bCs w:val="0"/>
          <w:sz w:val="24"/>
          <w:szCs w:val="24"/>
          <w:rtl/>
          <w:lang w:eastAsia="he-IL"/>
        </w:rPr>
        <w:t xml:space="preserve">ממשלת ישראל </w:t>
      </w:r>
    </w:p>
    <w:p w14:paraId="2C61E8D9" w14:textId="77777777" w:rsidR="00944F9A" w:rsidRPr="00C81EE5" w:rsidRDefault="00944F9A" w:rsidP="000816AB">
      <w:pPr>
        <w:pStyle w:val="3"/>
        <w:spacing w:before="0" w:after="0" w:line="360" w:lineRule="auto"/>
        <w:rPr>
          <w:b w:val="0"/>
          <w:bCs w:val="0"/>
          <w:sz w:val="24"/>
          <w:szCs w:val="24"/>
          <w:lang w:eastAsia="he-IL"/>
        </w:rPr>
      </w:pPr>
      <w:r w:rsidRPr="00C81EE5">
        <w:rPr>
          <w:b w:val="0"/>
          <w:bCs w:val="0"/>
          <w:sz w:val="24"/>
          <w:szCs w:val="24"/>
          <w:rtl/>
          <w:lang w:eastAsia="he-IL"/>
        </w:rPr>
        <w:t>באמצעות משרד ____________</w:t>
      </w:r>
    </w:p>
    <w:p w14:paraId="3E69A471" w14:textId="77777777" w:rsidR="00C81EE5" w:rsidRDefault="00C81EE5" w:rsidP="00C81EE5">
      <w:pPr>
        <w:pStyle w:val="3"/>
        <w:spacing w:before="0" w:after="0" w:line="360" w:lineRule="auto"/>
        <w:rPr>
          <w:b w:val="0"/>
          <w:bCs w:val="0"/>
          <w:sz w:val="24"/>
          <w:szCs w:val="24"/>
          <w:rtl/>
          <w:lang w:eastAsia="he-IL"/>
        </w:rPr>
      </w:pPr>
    </w:p>
    <w:p w14:paraId="432E9523" w14:textId="77777777" w:rsidR="00944F9A" w:rsidRPr="00C81EE5" w:rsidRDefault="00944F9A" w:rsidP="00C81EE5">
      <w:pPr>
        <w:pStyle w:val="3"/>
        <w:spacing w:before="0" w:after="0" w:line="360" w:lineRule="auto"/>
        <w:rPr>
          <w:b w:val="0"/>
          <w:bCs w:val="0"/>
          <w:sz w:val="24"/>
          <w:szCs w:val="24"/>
          <w:lang w:eastAsia="he-IL"/>
        </w:rPr>
      </w:pPr>
      <w:r w:rsidRPr="00C81EE5">
        <w:rPr>
          <w:b w:val="0"/>
          <w:bCs w:val="0"/>
          <w:sz w:val="24"/>
          <w:szCs w:val="24"/>
          <w:rtl/>
          <w:lang w:eastAsia="he-IL"/>
        </w:rPr>
        <w:t>הנדון: ערבות מס'____________</w:t>
      </w:r>
    </w:p>
    <w:p w14:paraId="75D665E1" w14:textId="77777777" w:rsidR="00C81EE5" w:rsidRDefault="00C81EE5" w:rsidP="00C81EE5">
      <w:pPr>
        <w:pStyle w:val="3"/>
        <w:spacing w:before="0" w:after="0" w:line="360" w:lineRule="auto"/>
        <w:rPr>
          <w:b w:val="0"/>
          <w:bCs w:val="0"/>
          <w:sz w:val="24"/>
          <w:szCs w:val="24"/>
          <w:rtl/>
          <w:lang w:eastAsia="he-IL"/>
        </w:rPr>
      </w:pPr>
    </w:p>
    <w:p w14:paraId="6D1C446B" w14:textId="31780BA3" w:rsidR="00944F9A" w:rsidRPr="00C81EE5" w:rsidRDefault="00944F9A" w:rsidP="00C81EE5">
      <w:pPr>
        <w:pStyle w:val="3"/>
        <w:spacing w:before="0" w:after="0" w:line="360" w:lineRule="auto"/>
        <w:rPr>
          <w:b w:val="0"/>
          <w:bCs w:val="0"/>
          <w:sz w:val="24"/>
          <w:szCs w:val="24"/>
          <w:lang w:eastAsia="he-IL"/>
        </w:rPr>
      </w:pPr>
      <w:r w:rsidRPr="00C81EE5">
        <w:rPr>
          <w:b w:val="0"/>
          <w:bCs w:val="0"/>
          <w:sz w:val="24"/>
          <w:szCs w:val="24"/>
          <w:rtl/>
          <w:lang w:eastAsia="he-IL"/>
        </w:rPr>
        <w:t xml:space="preserve">אנו ערבים בזה כלפיכם לסילוק כל </w:t>
      </w:r>
      <w:r w:rsidR="00C81EE5" w:rsidRPr="00C81EE5">
        <w:rPr>
          <w:b w:val="0"/>
          <w:bCs w:val="0"/>
          <w:sz w:val="24"/>
          <w:szCs w:val="24"/>
          <w:rtl/>
          <w:lang w:eastAsia="he-IL"/>
        </w:rPr>
        <w:t>סכום עד לסך _____</w:t>
      </w:r>
      <w:r w:rsidRPr="00C81EE5">
        <w:rPr>
          <w:b w:val="0"/>
          <w:bCs w:val="0"/>
          <w:sz w:val="24"/>
          <w:szCs w:val="24"/>
          <w:rtl/>
          <w:lang w:eastAsia="he-IL"/>
        </w:rPr>
        <w:t>__________________</w:t>
      </w:r>
    </w:p>
    <w:p w14:paraId="70799B81" w14:textId="7C5C693D" w:rsidR="00944F9A" w:rsidRPr="00C81EE5" w:rsidRDefault="00944F9A" w:rsidP="00C81EE5">
      <w:pPr>
        <w:pStyle w:val="3"/>
        <w:spacing w:before="0" w:after="0" w:line="360" w:lineRule="auto"/>
        <w:rPr>
          <w:b w:val="0"/>
          <w:bCs w:val="0"/>
          <w:sz w:val="24"/>
          <w:szCs w:val="24"/>
          <w:lang w:eastAsia="he-IL"/>
        </w:rPr>
      </w:pPr>
      <w:r w:rsidRPr="00C81EE5">
        <w:rPr>
          <w:b w:val="0"/>
          <w:bCs w:val="0"/>
          <w:sz w:val="24"/>
          <w:szCs w:val="24"/>
          <w:rtl/>
          <w:lang w:eastAsia="he-IL"/>
        </w:rPr>
        <w:t>(במילים</w:t>
      </w:r>
      <w:r w:rsidR="00C81EE5" w:rsidRPr="00C81EE5">
        <w:rPr>
          <w:rFonts w:hint="cs"/>
          <w:b w:val="0"/>
          <w:bCs w:val="0"/>
          <w:sz w:val="24"/>
          <w:szCs w:val="24"/>
          <w:rtl/>
          <w:lang w:eastAsia="he-IL"/>
        </w:rPr>
        <w:t>)</w:t>
      </w:r>
      <w:r w:rsidRPr="00C81EE5">
        <w:rPr>
          <w:b w:val="0"/>
          <w:bCs w:val="0"/>
          <w:sz w:val="24"/>
          <w:szCs w:val="24"/>
          <w:rtl/>
          <w:lang w:eastAsia="he-IL"/>
        </w:rPr>
        <w:t xml:space="preserve"> ____________________</w:t>
      </w:r>
      <w:r w:rsidR="00C81EE5" w:rsidRPr="00C81EE5">
        <w:rPr>
          <w:b w:val="0"/>
          <w:bCs w:val="0"/>
          <w:sz w:val="24"/>
          <w:szCs w:val="24"/>
          <w:rtl/>
          <w:lang w:eastAsia="he-IL"/>
        </w:rPr>
        <w:t>_____________________________</w:t>
      </w:r>
    </w:p>
    <w:p w14:paraId="7AF798B8" w14:textId="1F2F6105" w:rsidR="00944F9A" w:rsidRPr="00C81EE5" w:rsidRDefault="00944F9A" w:rsidP="00C81EE5">
      <w:pPr>
        <w:pStyle w:val="3"/>
        <w:spacing w:before="0" w:after="0" w:line="360" w:lineRule="auto"/>
        <w:rPr>
          <w:b w:val="0"/>
          <w:bCs w:val="0"/>
          <w:sz w:val="24"/>
          <w:szCs w:val="24"/>
          <w:lang w:eastAsia="he-IL"/>
        </w:rPr>
      </w:pPr>
      <w:r w:rsidRPr="00C81EE5">
        <w:rPr>
          <w:b w:val="0"/>
          <w:bCs w:val="0"/>
          <w:sz w:val="24"/>
          <w:szCs w:val="24"/>
          <w:rtl/>
          <w:lang w:eastAsia="he-IL"/>
        </w:rPr>
        <w:t xml:space="preserve">אשר תדרשו </w:t>
      </w:r>
      <w:r w:rsidR="00C81EE5" w:rsidRPr="00C81EE5">
        <w:rPr>
          <w:b w:val="0"/>
          <w:bCs w:val="0"/>
          <w:sz w:val="24"/>
          <w:szCs w:val="24"/>
          <w:rtl/>
          <w:lang w:eastAsia="he-IL"/>
        </w:rPr>
        <w:t>מאת: _________________________</w:t>
      </w:r>
      <w:r w:rsidRPr="00C81EE5">
        <w:rPr>
          <w:b w:val="0"/>
          <w:bCs w:val="0"/>
          <w:sz w:val="24"/>
          <w:szCs w:val="24"/>
          <w:rtl/>
          <w:lang w:eastAsia="he-IL"/>
        </w:rPr>
        <w:t>_________________(להלן "החייב") בקשר</w:t>
      </w:r>
      <w:r w:rsidR="00C81EE5">
        <w:rPr>
          <w:rFonts w:hint="cs"/>
          <w:b w:val="0"/>
          <w:bCs w:val="0"/>
          <w:sz w:val="24"/>
          <w:szCs w:val="24"/>
          <w:rtl/>
          <w:lang w:eastAsia="he-IL"/>
        </w:rPr>
        <w:t xml:space="preserve"> </w:t>
      </w:r>
      <w:r w:rsidRPr="00C81EE5">
        <w:rPr>
          <w:b w:val="0"/>
          <w:bCs w:val="0"/>
          <w:sz w:val="24"/>
          <w:szCs w:val="24"/>
          <w:rtl/>
          <w:lang w:eastAsia="he-IL"/>
        </w:rPr>
        <w:t>עם הזמנה/חוזה __</w:t>
      </w:r>
      <w:r w:rsidR="00C81EE5">
        <w:rPr>
          <w:b w:val="0"/>
          <w:bCs w:val="0"/>
          <w:sz w:val="24"/>
          <w:szCs w:val="24"/>
          <w:rtl/>
          <w:lang w:eastAsia="he-IL"/>
        </w:rPr>
        <w:t>_________</w:t>
      </w:r>
      <w:r w:rsidRPr="00C81EE5">
        <w:rPr>
          <w:b w:val="0"/>
          <w:bCs w:val="0"/>
          <w:sz w:val="24"/>
          <w:szCs w:val="24"/>
          <w:rtl/>
          <w:lang w:eastAsia="he-IL"/>
        </w:rPr>
        <w:t>___________________________</w:t>
      </w:r>
    </w:p>
    <w:p w14:paraId="07AAB3E6" w14:textId="77777777" w:rsidR="00944F9A" w:rsidRPr="00C81EE5" w:rsidRDefault="00944F9A" w:rsidP="00C81EE5">
      <w:pPr>
        <w:pStyle w:val="3"/>
        <w:spacing w:before="0" w:after="0" w:line="360" w:lineRule="auto"/>
        <w:rPr>
          <w:sz w:val="24"/>
          <w:szCs w:val="24"/>
          <w:lang w:eastAsia="he-IL"/>
        </w:rPr>
      </w:pPr>
      <w:r w:rsidRPr="00C81EE5">
        <w:rPr>
          <w:b w:val="0"/>
          <w:bCs w:val="0"/>
          <w:sz w:val="24"/>
          <w:szCs w:val="24"/>
          <w:rtl/>
          <w:lang w:eastAsia="he-IL"/>
        </w:rPr>
        <w:t>אנו נשלם לכם את הסכום הנ"ל תוך 15 יום מתאריך דרישתכם הראשונה שנשלחה אלינו במכתב בדואר רשום</w:t>
      </w:r>
      <w:r w:rsidRPr="00C81EE5">
        <w:rPr>
          <w:rFonts w:hint="cs"/>
          <w:b w:val="0"/>
          <w:bCs w:val="0"/>
          <w:sz w:val="24"/>
          <w:szCs w:val="24"/>
          <w:rtl/>
          <w:lang w:eastAsia="he-IL"/>
        </w:rPr>
        <w:t xml:space="preserve"> או במסירה ידנית</w:t>
      </w:r>
      <w:r w:rsidRPr="00C81EE5">
        <w:rPr>
          <w:b w:val="0"/>
          <w:bCs w:val="0"/>
          <w:sz w:val="24"/>
          <w:szCs w:val="24"/>
          <w:rtl/>
          <w:lang w:eastAsia="he-I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Pr="00C81EE5">
        <w:rPr>
          <w:sz w:val="24"/>
          <w:szCs w:val="24"/>
          <w:rtl/>
          <w:lang w:eastAsia="he-IL"/>
        </w:rPr>
        <w:t>.</w:t>
      </w:r>
    </w:p>
    <w:p w14:paraId="3AC42525" w14:textId="77777777" w:rsidR="00944F9A" w:rsidRPr="00C81EE5" w:rsidRDefault="00944F9A" w:rsidP="00C81EE5">
      <w:pPr>
        <w:pStyle w:val="3"/>
        <w:spacing w:before="0" w:after="0" w:line="360" w:lineRule="auto"/>
        <w:rPr>
          <w:b w:val="0"/>
          <w:bCs w:val="0"/>
          <w:sz w:val="24"/>
          <w:szCs w:val="24"/>
          <w:lang w:eastAsia="he-IL"/>
        </w:rPr>
      </w:pPr>
      <w:r w:rsidRPr="00C81EE5">
        <w:rPr>
          <w:b w:val="0"/>
          <w:bCs w:val="0"/>
          <w:sz w:val="24"/>
          <w:szCs w:val="24"/>
          <w:rtl/>
          <w:lang w:eastAsia="he-IL"/>
        </w:rPr>
        <w:t>ערבות זו תהיה בתוקף עד תאריך  _______________</w:t>
      </w:r>
    </w:p>
    <w:p w14:paraId="11D1C4D3" w14:textId="64287F35" w:rsidR="00944F9A" w:rsidRPr="00DF0811" w:rsidRDefault="00944F9A" w:rsidP="00C81EE5">
      <w:pPr>
        <w:rPr>
          <w:rFonts w:ascii="Arial" w:hAnsi="Arial" w:cs="Arial"/>
          <w:sz w:val="22"/>
          <w:szCs w:val="22"/>
          <w:lang w:eastAsia="he-IL"/>
        </w:rPr>
      </w:pPr>
      <w:r w:rsidRPr="00DF0811">
        <w:rPr>
          <w:rFonts w:ascii="Arial" w:hAnsi="Arial" w:cs="Arial"/>
          <w:sz w:val="22"/>
          <w:szCs w:val="22"/>
          <w:rtl/>
          <w:lang w:eastAsia="he-IL"/>
        </w:rPr>
        <w:t>דרישה על פי ערבות זו יש להפנות לסניף הבנק/חב' הביטוח שכתובתו</w:t>
      </w:r>
      <w:r w:rsidR="00C81EE5">
        <w:rPr>
          <w:rFonts w:ascii="Arial" w:hAnsi="Arial" w:cs="Arial" w:hint="cs"/>
          <w:sz w:val="22"/>
          <w:szCs w:val="22"/>
          <w:rtl/>
          <w:lang w:eastAsia="he-IL"/>
        </w:rPr>
        <w:t xml:space="preserve"> </w:t>
      </w:r>
      <w:r w:rsidR="00C81EE5">
        <w:rPr>
          <w:rFonts w:ascii="Arial" w:hAnsi="Arial" w:cs="Arial"/>
          <w:sz w:val="22"/>
          <w:szCs w:val="22"/>
          <w:rtl/>
          <w:lang w:eastAsia="he-IL"/>
        </w:rPr>
        <w:t>______</w:t>
      </w:r>
      <w:r w:rsidRPr="00DF0811">
        <w:rPr>
          <w:rFonts w:ascii="Arial" w:hAnsi="Arial" w:cs="Arial"/>
          <w:sz w:val="22"/>
          <w:szCs w:val="22"/>
          <w:rtl/>
          <w:lang w:eastAsia="he-IL"/>
        </w:rPr>
        <w:t>______________</w:t>
      </w:r>
    </w:p>
    <w:p w14:paraId="377897F6" w14:textId="2D3DC3F9" w:rsidR="00944F9A" w:rsidRPr="00DF0811" w:rsidRDefault="00944F9A" w:rsidP="00C81EE5">
      <w:pPr>
        <w:rPr>
          <w:rFonts w:ascii="Arial" w:hAnsi="Arial" w:cs="Arial"/>
          <w:sz w:val="22"/>
          <w:szCs w:val="22"/>
          <w:lang w:eastAsia="he-IL"/>
        </w:rPr>
      </w:pPr>
      <w:r w:rsidRPr="00DF0811">
        <w:rPr>
          <w:rFonts w:ascii="Arial" w:hAnsi="Arial" w:cs="Arial"/>
          <w:sz w:val="22"/>
          <w:szCs w:val="22"/>
          <w:rtl/>
          <w:lang w:eastAsia="he-IL"/>
        </w:rPr>
        <w:t xml:space="preserve">                                                                                       </w:t>
      </w:r>
      <w:r w:rsidR="00C81EE5">
        <w:rPr>
          <w:rFonts w:ascii="Arial" w:hAnsi="Arial" w:cs="Arial" w:hint="cs"/>
          <w:sz w:val="22"/>
          <w:szCs w:val="22"/>
          <w:rtl/>
          <w:lang w:eastAsia="he-IL"/>
        </w:rPr>
        <w:t xml:space="preserve">            </w:t>
      </w:r>
      <w:r w:rsidRPr="00DF0811">
        <w:rPr>
          <w:rFonts w:ascii="Arial" w:hAnsi="Arial" w:cs="Arial"/>
          <w:sz w:val="22"/>
          <w:szCs w:val="22"/>
          <w:rtl/>
          <w:lang w:eastAsia="he-IL"/>
        </w:rPr>
        <w:t>שם הבנק/חב' הביטוח</w:t>
      </w:r>
    </w:p>
    <w:p w14:paraId="286A92E2" w14:textId="77777777" w:rsidR="00944F9A" w:rsidRPr="00DF0811" w:rsidRDefault="00944F9A" w:rsidP="00C81EE5">
      <w:pPr>
        <w:spacing w:line="120" w:lineRule="auto"/>
        <w:rPr>
          <w:rFonts w:ascii="Arial" w:hAnsi="Arial" w:cs="Arial"/>
          <w:sz w:val="22"/>
          <w:szCs w:val="22"/>
          <w:rtl/>
          <w:lang w:eastAsia="he-IL"/>
        </w:rPr>
      </w:pPr>
    </w:p>
    <w:p w14:paraId="3FFBEEAD" w14:textId="77777777" w:rsidR="00C81EE5" w:rsidRDefault="00C81EE5" w:rsidP="00C81EE5">
      <w:pPr>
        <w:rPr>
          <w:rFonts w:ascii="Arial" w:hAnsi="Arial" w:cs="Arial"/>
          <w:sz w:val="22"/>
          <w:szCs w:val="22"/>
          <w:rtl/>
          <w:lang w:eastAsia="he-IL"/>
        </w:rPr>
      </w:pPr>
    </w:p>
    <w:p w14:paraId="1B91ABC4" w14:textId="7E3EFC3F" w:rsidR="00944F9A" w:rsidRPr="00DF0811" w:rsidRDefault="00C81EE5" w:rsidP="00C81EE5">
      <w:pPr>
        <w:rPr>
          <w:rFonts w:ascii="Arial" w:hAnsi="Arial" w:cs="Arial"/>
          <w:sz w:val="22"/>
          <w:szCs w:val="22"/>
          <w:lang w:eastAsia="he-IL"/>
        </w:rPr>
      </w:pPr>
      <w:r>
        <w:rPr>
          <w:rFonts w:ascii="Arial" w:hAnsi="Arial" w:cs="Arial"/>
          <w:sz w:val="22"/>
          <w:szCs w:val="22"/>
          <w:rtl/>
          <w:lang w:eastAsia="he-IL"/>
        </w:rPr>
        <w:t>__</w:t>
      </w:r>
      <w:r w:rsidR="00944F9A" w:rsidRPr="00DF0811">
        <w:rPr>
          <w:rFonts w:ascii="Arial" w:hAnsi="Arial" w:cs="Arial"/>
          <w:sz w:val="22"/>
          <w:szCs w:val="22"/>
          <w:rtl/>
          <w:lang w:eastAsia="he-IL"/>
        </w:rPr>
        <w:t>___________________________      __________________________________</w:t>
      </w:r>
    </w:p>
    <w:p w14:paraId="3E773281" w14:textId="1D14BF4F" w:rsidR="00944F9A" w:rsidRPr="00C81EE5" w:rsidRDefault="00944F9A" w:rsidP="00C81EE5">
      <w:pPr>
        <w:pStyle w:val="3"/>
        <w:rPr>
          <w:b w:val="0"/>
          <w:bCs w:val="0"/>
          <w:sz w:val="24"/>
          <w:szCs w:val="24"/>
          <w:lang w:eastAsia="he-IL"/>
        </w:rPr>
      </w:pPr>
      <w:r w:rsidRPr="00C81EE5">
        <w:rPr>
          <w:b w:val="0"/>
          <w:bCs w:val="0"/>
          <w:sz w:val="24"/>
          <w:szCs w:val="24"/>
          <w:rtl/>
          <w:lang w:eastAsia="he-IL"/>
        </w:rPr>
        <w:t xml:space="preserve">                  מס' הבנק ומס' הסניף         </w:t>
      </w:r>
      <w:r w:rsidR="00C81EE5">
        <w:rPr>
          <w:b w:val="0"/>
          <w:bCs w:val="0"/>
          <w:sz w:val="24"/>
          <w:szCs w:val="24"/>
          <w:rtl/>
          <w:lang w:eastAsia="he-IL"/>
        </w:rPr>
        <w:t xml:space="preserve">                 </w:t>
      </w:r>
      <w:r w:rsidRPr="00C81EE5">
        <w:rPr>
          <w:b w:val="0"/>
          <w:bCs w:val="0"/>
          <w:sz w:val="24"/>
          <w:szCs w:val="24"/>
          <w:rtl/>
          <w:lang w:eastAsia="he-IL"/>
        </w:rPr>
        <w:t xml:space="preserve">כתובת סניף הבנק/חברת הביטוח </w:t>
      </w:r>
    </w:p>
    <w:p w14:paraId="7DD95075" w14:textId="77777777" w:rsidR="00944F9A" w:rsidRPr="00DF0811" w:rsidRDefault="00944F9A" w:rsidP="00944F9A">
      <w:pPr>
        <w:spacing w:line="360" w:lineRule="auto"/>
        <w:jc w:val="both"/>
        <w:rPr>
          <w:rFonts w:ascii="Arial" w:hAnsi="Arial" w:cs="Arial"/>
          <w:sz w:val="22"/>
          <w:szCs w:val="22"/>
          <w:lang w:eastAsia="he-IL"/>
        </w:rPr>
      </w:pPr>
    </w:p>
    <w:p w14:paraId="6C02963A" w14:textId="77777777" w:rsidR="00944F9A" w:rsidRPr="00DF0811" w:rsidRDefault="00944F9A" w:rsidP="00944F9A">
      <w:pPr>
        <w:spacing w:line="360" w:lineRule="auto"/>
        <w:jc w:val="both"/>
        <w:rPr>
          <w:rFonts w:ascii="Arial" w:hAnsi="Arial" w:cs="Arial"/>
          <w:sz w:val="22"/>
          <w:szCs w:val="22"/>
          <w:lang w:eastAsia="he-IL"/>
        </w:rPr>
      </w:pPr>
    </w:p>
    <w:p w14:paraId="3A4A20D0" w14:textId="30F0F314" w:rsidR="00944F9A" w:rsidRPr="00C81EE5" w:rsidRDefault="00C81EE5" w:rsidP="00C81EE5">
      <w:pPr>
        <w:pStyle w:val="3"/>
        <w:rPr>
          <w:b w:val="0"/>
          <w:bCs w:val="0"/>
          <w:sz w:val="24"/>
          <w:szCs w:val="24"/>
          <w:lang w:eastAsia="he-IL"/>
        </w:rPr>
      </w:pPr>
      <w:r>
        <w:rPr>
          <w:b w:val="0"/>
          <w:bCs w:val="0"/>
          <w:sz w:val="24"/>
          <w:szCs w:val="24"/>
          <w:rtl/>
          <w:lang w:eastAsia="he-IL"/>
        </w:rPr>
        <w:t xml:space="preserve">________________         </w:t>
      </w:r>
      <w:r w:rsidR="00944F9A" w:rsidRPr="00C81EE5">
        <w:rPr>
          <w:b w:val="0"/>
          <w:bCs w:val="0"/>
          <w:sz w:val="24"/>
          <w:szCs w:val="24"/>
          <w:rtl/>
          <w:lang w:eastAsia="he-IL"/>
        </w:rPr>
        <w:t>________________</w:t>
      </w:r>
      <w:r>
        <w:rPr>
          <w:b w:val="0"/>
          <w:bCs w:val="0"/>
          <w:sz w:val="24"/>
          <w:szCs w:val="24"/>
          <w:rtl/>
          <w:lang w:eastAsia="he-IL"/>
        </w:rPr>
        <w:t xml:space="preserve">       </w:t>
      </w:r>
      <w:r>
        <w:rPr>
          <w:rFonts w:hint="cs"/>
          <w:b w:val="0"/>
          <w:bCs w:val="0"/>
          <w:sz w:val="24"/>
          <w:szCs w:val="24"/>
          <w:rtl/>
          <w:lang w:eastAsia="he-IL"/>
        </w:rPr>
        <w:t>___________</w:t>
      </w:r>
      <w:r>
        <w:rPr>
          <w:b w:val="0"/>
          <w:bCs w:val="0"/>
          <w:sz w:val="24"/>
          <w:szCs w:val="24"/>
          <w:rtl/>
          <w:lang w:eastAsia="he-IL"/>
        </w:rPr>
        <w:t>___</w:t>
      </w:r>
      <w:r w:rsidR="00944F9A" w:rsidRPr="00C81EE5">
        <w:rPr>
          <w:b w:val="0"/>
          <w:bCs w:val="0"/>
          <w:sz w:val="24"/>
          <w:szCs w:val="24"/>
          <w:rtl/>
          <w:lang w:eastAsia="he-IL"/>
        </w:rPr>
        <w:t xml:space="preserve">_______                  </w:t>
      </w:r>
    </w:p>
    <w:p w14:paraId="48D99B36" w14:textId="69724BE5" w:rsidR="00944F9A" w:rsidRPr="00C81EE5" w:rsidRDefault="00944F9A" w:rsidP="00C81EE5">
      <w:pPr>
        <w:pStyle w:val="3"/>
        <w:rPr>
          <w:b w:val="0"/>
          <w:bCs w:val="0"/>
          <w:sz w:val="24"/>
          <w:szCs w:val="24"/>
          <w:lang w:eastAsia="he-IL"/>
        </w:rPr>
      </w:pPr>
      <w:r w:rsidRPr="00C81EE5">
        <w:rPr>
          <w:b w:val="0"/>
          <w:bCs w:val="0"/>
          <w:sz w:val="24"/>
          <w:szCs w:val="24"/>
          <w:rtl/>
          <w:lang w:eastAsia="he-IL"/>
        </w:rPr>
        <w:t xml:space="preserve">          תאריך     </w:t>
      </w:r>
      <w:r w:rsidR="00C81EE5">
        <w:rPr>
          <w:b w:val="0"/>
          <w:bCs w:val="0"/>
          <w:sz w:val="24"/>
          <w:szCs w:val="24"/>
          <w:rtl/>
          <w:lang w:eastAsia="he-IL"/>
        </w:rPr>
        <w:t xml:space="preserve">                          </w:t>
      </w:r>
      <w:r w:rsidRPr="00C81EE5">
        <w:rPr>
          <w:b w:val="0"/>
          <w:bCs w:val="0"/>
          <w:sz w:val="24"/>
          <w:szCs w:val="24"/>
          <w:rtl/>
          <w:lang w:eastAsia="he-IL"/>
        </w:rPr>
        <w:t xml:space="preserve">שם מלא         </w:t>
      </w:r>
      <w:r w:rsidR="00C81EE5">
        <w:rPr>
          <w:rFonts w:hint="cs"/>
          <w:b w:val="0"/>
          <w:bCs w:val="0"/>
          <w:sz w:val="24"/>
          <w:szCs w:val="24"/>
          <w:rtl/>
          <w:lang w:eastAsia="he-IL"/>
        </w:rPr>
        <w:t xml:space="preserve">         </w:t>
      </w:r>
      <w:r w:rsidRPr="00C81EE5">
        <w:rPr>
          <w:b w:val="0"/>
          <w:bCs w:val="0"/>
          <w:sz w:val="24"/>
          <w:szCs w:val="24"/>
          <w:rtl/>
          <w:lang w:eastAsia="he-IL"/>
        </w:rPr>
        <w:t>חתימ</w:t>
      </w:r>
      <w:r w:rsidRPr="00C81EE5">
        <w:rPr>
          <w:rFonts w:hint="cs"/>
          <w:b w:val="0"/>
          <w:bCs w:val="0"/>
          <w:sz w:val="24"/>
          <w:szCs w:val="24"/>
          <w:rtl/>
          <w:lang w:eastAsia="he-IL"/>
        </w:rPr>
        <w:t xml:space="preserve">ת </w:t>
      </w:r>
      <w:r w:rsidRPr="00C81EE5">
        <w:rPr>
          <w:b w:val="0"/>
          <w:bCs w:val="0"/>
          <w:sz w:val="24"/>
          <w:szCs w:val="24"/>
          <w:rtl/>
          <w:lang w:eastAsia="he-IL"/>
        </w:rPr>
        <w:t>וחותמת</w:t>
      </w:r>
      <w:r w:rsidRPr="00C81EE5">
        <w:rPr>
          <w:rFonts w:hint="cs"/>
          <w:b w:val="0"/>
          <w:bCs w:val="0"/>
          <w:sz w:val="24"/>
          <w:szCs w:val="24"/>
          <w:rtl/>
          <w:lang w:eastAsia="he-IL"/>
        </w:rPr>
        <w:t xml:space="preserve"> מורשה החתימה</w:t>
      </w:r>
    </w:p>
    <w:p w14:paraId="5F2443AD" w14:textId="77777777" w:rsidR="00DB7824" w:rsidRPr="00944F9A" w:rsidRDefault="00DB7824" w:rsidP="00DB7824">
      <w:pPr>
        <w:spacing w:line="276" w:lineRule="auto"/>
        <w:jc w:val="center"/>
        <w:rPr>
          <w:rtl/>
        </w:rPr>
      </w:pPr>
    </w:p>
    <w:p w14:paraId="00998EAC" w14:textId="77777777" w:rsidR="00BE1D6C" w:rsidRDefault="00BE1D6C">
      <w:pPr>
        <w:bidi w:val="0"/>
        <w:rPr>
          <w:rtl/>
        </w:rPr>
        <w:sectPr w:rsidR="00BE1D6C" w:rsidSect="00BE1D6C">
          <w:headerReference w:type="default" r:id="rId18"/>
          <w:footerReference w:type="even" r:id="rId19"/>
          <w:footerReference w:type="default" r:id="rId20"/>
          <w:pgSz w:w="11906" w:h="16838"/>
          <w:pgMar w:top="1440" w:right="1800" w:bottom="851" w:left="1800" w:header="720" w:footer="720" w:gutter="0"/>
          <w:pgNumType w:start="57"/>
          <w:cols w:space="720"/>
          <w:bidi/>
          <w:rtlGutter/>
        </w:sectPr>
      </w:pPr>
      <w:r>
        <w:rPr>
          <w:rtl/>
        </w:rPr>
        <w:br w:type="page"/>
      </w:r>
    </w:p>
    <w:p w14:paraId="41002E16" w14:textId="77777777" w:rsidR="00480C4E" w:rsidRPr="000854DE" w:rsidRDefault="00480C4E" w:rsidP="000854DE">
      <w:pPr>
        <w:pStyle w:val="3"/>
        <w:jc w:val="right"/>
        <w:rPr>
          <w:u w:val="single"/>
          <w:rtl/>
        </w:rPr>
      </w:pPr>
      <w:r w:rsidRPr="000854DE">
        <w:rPr>
          <w:u w:val="single"/>
          <w:rtl/>
        </w:rPr>
        <w:lastRenderedPageBreak/>
        <w:t xml:space="preserve">נספח </w:t>
      </w:r>
      <w:r w:rsidRPr="000854DE">
        <w:rPr>
          <w:rFonts w:hint="cs"/>
          <w:u w:val="single"/>
          <w:rtl/>
        </w:rPr>
        <w:t>6 להסכם</w:t>
      </w:r>
    </w:p>
    <w:p w14:paraId="5001AA50" w14:textId="77777777" w:rsidR="00472C4E" w:rsidRPr="000854DE" w:rsidRDefault="00472C4E" w:rsidP="000854DE">
      <w:pPr>
        <w:pStyle w:val="3"/>
        <w:spacing w:before="0" w:after="0" w:line="360" w:lineRule="auto"/>
        <w:rPr>
          <w:b w:val="0"/>
          <w:bCs w:val="0"/>
          <w:sz w:val="24"/>
          <w:szCs w:val="24"/>
          <w:rtl/>
          <w:lang w:eastAsia="he-IL"/>
        </w:rPr>
      </w:pPr>
      <w:r w:rsidRPr="000854DE">
        <w:rPr>
          <w:b w:val="0"/>
          <w:bCs w:val="0"/>
          <w:sz w:val="24"/>
          <w:szCs w:val="24"/>
          <w:rtl/>
          <w:lang w:eastAsia="he-IL"/>
        </w:rPr>
        <w:t xml:space="preserve">לכבוד </w:t>
      </w:r>
    </w:p>
    <w:p w14:paraId="05819F51" w14:textId="77777777" w:rsidR="00472C4E" w:rsidRPr="000854DE" w:rsidRDefault="00472C4E" w:rsidP="000854DE">
      <w:pPr>
        <w:pStyle w:val="3"/>
        <w:spacing w:before="0" w:after="0" w:line="360" w:lineRule="auto"/>
        <w:rPr>
          <w:b w:val="0"/>
          <w:bCs w:val="0"/>
          <w:sz w:val="24"/>
          <w:szCs w:val="24"/>
          <w:rtl/>
          <w:lang w:eastAsia="he-IL"/>
        </w:rPr>
      </w:pPr>
      <w:r w:rsidRPr="000854DE">
        <w:rPr>
          <w:b w:val="0"/>
          <w:bCs w:val="0"/>
          <w:sz w:val="24"/>
          <w:szCs w:val="24"/>
          <w:rtl/>
          <w:lang w:eastAsia="he-IL"/>
        </w:rPr>
        <w:t xml:space="preserve">מדינת ישראל – משרד </w:t>
      </w:r>
      <w:r w:rsidR="00B43E38" w:rsidRPr="000854DE">
        <w:rPr>
          <w:rFonts w:hint="cs"/>
          <w:b w:val="0"/>
          <w:bCs w:val="0"/>
          <w:sz w:val="24"/>
          <w:szCs w:val="24"/>
          <w:rtl/>
          <w:lang w:eastAsia="he-IL"/>
        </w:rPr>
        <w:t>הכלכלה</w:t>
      </w:r>
      <w:r w:rsidR="008064FB" w:rsidRPr="000854DE">
        <w:rPr>
          <w:rFonts w:hint="cs"/>
          <w:b w:val="0"/>
          <w:bCs w:val="0"/>
          <w:sz w:val="24"/>
          <w:szCs w:val="24"/>
          <w:rtl/>
          <w:lang w:eastAsia="he-IL"/>
        </w:rPr>
        <w:t xml:space="preserve"> והתעשייה</w:t>
      </w:r>
    </w:p>
    <w:p w14:paraId="58C99E65" w14:textId="77777777" w:rsidR="00472C4E" w:rsidRPr="000854DE" w:rsidRDefault="008064FB" w:rsidP="000854DE">
      <w:pPr>
        <w:pStyle w:val="3"/>
        <w:spacing w:before="0" w:after="0" w:line="360" w:lineRule="auto"/>
        <w:rPr>
          <w:b w:val="0"/>
          <w:bCs w:val="0"/>
          <w:sz w:val="24"/>
          <w:szCs w:val="24"/>
          <w:rtl/>
          <w:lang w:eastAsia="he-IL"/>
        </w:rPr>
      </w:pPr>
      <w:r w:rsidRPr="000854DE">
        <w:rPr>
          <w:rFonts w:hint="cs"/>
          <w:b w:val="0"/>
          <w:bCs w:val="0"/>
          <w:sz w:val="24"/>
          <w:szCs w:val="24"/>
          <w:rtl/>
          <w:lang w:eastAsia="he-IL"/>
        </w:rPr>
        <w:t xml:space="preserve">רחוב בנק ישראל 5, ירושלים </w:t>
      </w:r>
    </w:p>
    <w:p w14:paraId="49CE7CD4" w14:textId="77777777" w:rsidR="00472C4E" w:rsidRPr="000854DE" w:rsidRDefault="00472C4E" w:rsidP="000854DE">
      <w:pPr>
        <w:pStyle w:val="3"/>
        <w:spacing w:before="0" w:after="0" w:line="360" w:lineRule="auto"/>
        <w:rPr>
          <w:b w:val="0"/>
          <w:bCs w:val="0"/>
          <w:rtl/>
        </w:rPr>
      </w:pPr>
      <w:proofErr w:type="spellStart"/>
      <w:r w:rsidRPr="000854DE">
        <w:rPr>
          <w:b w:val="0"/>
          <w:bCs w:val="0"/>
          <w:rtl/>
        </w:rPr>
        <w:t>א.ג.נ</w:t>
      </w:r>
      <w:proofErr w:type="spellEnd"/>
      <w:r w:rsidRPr="000854DE">
        <w:rPr>
          <w:b w:val="0"/>
          <w:bCs w:val="0"/>
          <w:rtl/>
        </w:rPr>
        <w:t>.,</w:t>
      </w:r>
    </w:p>
    <w:p w14:paraId="1197BFB0" w14:textId="77777777" w:rsidR="00472C4E" w:rsidRPr="00E5042E" w:rsidRDefault="00472C4E" w:rsidP="00472C4E">
      <w:pPr>
        <w:spacing w:line="360" w:lineRule="auto"/>
        <w:rPr>
          <w:rtl/>
        </w:rPr>
      </w:pPr>
    </w:p>
    <w:p w14:paraId="1FE95F6E" w14:textId="481CCBE9" w:rsidR="00472C4E" w:rsidRPr="000854DE" w:rsidRDefault="00472C4E" w:rsidP="000854DE">
      <w:pPr>
        <w:pStyle w:val="3"/>
        <w:spacing w:before="0" w:after="0" w:line="360" w:lineRule="auto"/>
        <w:rPr>
          <w:b w:val="0"/>
          <w:bCs w:val="0"/>
          <w:sz w:val="24"/>
          <w:szCs w:val="24"/>
          <w:rtl/>
          <w:lang w:eastAsia="he-IL"/>
        </w:rPr>
      </w:pPr>
      <w:r w:rsidRPr="000854DE">
        <w:rPr>
          <w:b w:val="0"/>
          <w:bCs w:val="0"/>
          <w:sz w:val="24"/>
          <w:szCs w:val="24"/>
          <w:rtl/>
          <w:lang w:eastAsia="he-IL"/>
        </w:rPr>
        <w:t xml:space="preserve">                              הנדון:</w:t>
      </w:r>
      <w:r w:rsidR="000854DE">
        <w:rPr>
          <w:rFonts w:hint="cs"/>
          <w:b w:val="0"/>
          <w:bCs w:val="0"/>
          <w:sz w:val="24"/>
          <w:szCs w:val="24"/>
          <w:rtl/>
          <w:lang w:eastAsia="he-IL"/>
        </w:rPr>
        <w:t xml:space="preserve"> </w:t>
      </w:r>
      <w:r w:rsidRPr="000854DE">
        <w:rPr>
          <w:b w:val="0"/>
          <w:bCs w:val="0"/>
          <w:sz w:val="24"/>
          <w:szCs w:val="24"/>
          <w:u w:val="single"/>
          <w:rtl/>
          <w:lang w:eastAsia="he-IL"/>
        </w:rPr>
        <w:t xml:space="preserve">אישור </w:t>
      </w:r>
      <w:r w:rsidR="002836DB" w:rsidRPr="000854DE">
        <w:rPr>
          <w:rFonts w:hint="cs"/>
          <w:b w:val="0"/>
          <w:bCs w:val="0"/>
          <w:sz w:val="24"/>
          <w:szCs w:val="24"/>
          <w:u w:val="single"/>
          <w:rtl/>
          <w:lang w:eastAsia="he-IL"/>
        </w:rPr>
        <w:t>קיום</w:t>
      </w:r>
      <w:r w:rsidR="002836DB" w:rsidRPr="000854DE">
        <w:rPr>
          <w:b w:val="0"/>
          <w:bCs w:val="0"/>
          <w:sz w:val="24"/>
          <w:szCs w:val="24"/>
          <w:u w:val="single"/>
          <w:rtl/>
          <w:lang w:eastAsia="he-IL"/>
        </w:rPr>
        <w:t xml:space="preserve"> </w:t>
      </w:r>
      <w:r w:rsidRPr="000854DE">
        <w:rPr>
          <w:b w:val="0"/>
          <w:bCs w:val="0"/>
          <w:sz w:val="24"/>
          <w:szCs w:val="24"/>
          <w:u w:val="single"/>
          <w:rtl/>
          <w:lang w:eastAsia="he-IL"/>
        </w:rPr>
        <w:t>ביטוחים</w:t>
      </w:r>
      <w:r w:rsidR="002836DB" w:rsidRPr="000854DE">
        <w:rPr>
          <w:rFonts w:hint="cs"/>
          <w:b w:val="0"/>
          <w:bCs w:val="0"/>
          <w:sz w:val="24"/>
          <w:szCs w:val="24"/>
          <w:u w:val="single"/>
          <w:rtl/>
          <w:lang w:eastAsia="he-IL"/>
        </w:rPr>
        <w:t xml:space="preserve"> עבור נותן השירותים</w:t>
      </w:r>
      <w:r w:rsidRPr="000854DE">
        <w:rPr>
          <w:b w:val="0"/>
          <w:bCs w:val="0"/>
          <w:sz w:val="24"/>
          <w:szCs w:val="24"/>
          <w:rtl/>
          <w:lang w:eastAsia="he-IL"/>
        </w:rPr>
        <w:t>.</w:t>
      </w:r>
    </w:p>
    <w:p w14:paraId="066EC913" w14:textId="77777777" w:rsidR="002836DB" w:rsidRPr="000854DE" w:rsidRDefault="002836DB" w:rsidP="000854DE">
      <w:pPr>
        <w:pStyle w:val="3"/>
        <w:spacing w:before="0" w:after="0" w:line="360" w:lineRule="auto"/>
        <w:rPr>
          <w:b w:val="0"/>
          <w:bCs w:val="0"/>
          <w:sz w:val="24"/>
          <w:szCs w:val="24"/>
          <w:rtl/>
        </w:rPr>
      </w:pPr>
      <w:r w:rsidRPr="000854DE">
        <w:rPr>
          <w:rFonts w:hint="cs"/>
          <w:b w:val="0"/>
          <w:bCs w:val="0"/>
          <w:sz w:val="24"/>
          <w:szCs w:val="24"/>
          <w:rtl/>
        </w:rPr>
        <w:t>הננו מאשרים בזה כי ערכנו למבוטחנו ___________________________(להלן "נותן השירותים")</w:t>
      </w:r>
    </w:p>
    <w:p w14:paraId="0EC45293" w14:textId="77777777" w:rsidR="002836DB" w:rsidRPr="000854DE" w:rsidRDefault="002836DB" w:rsidP="000854DE">
      <w:pPr>
        <w:pStyle w:val="3"/>
        <w:spacing w:before="0" w:after="0" w:line="360" w:lineRule="auto"/>
        <w:rPr>
          <w:b w:val="0"/>
          <w:bCs w:val="0"/>
          <w:sz w:val="24"/>
          <w:szCs w:val="24"/>
          <w:rtl/>
        </w:rPr>
      </w:pPr>
      <w:r w:rsidRPr="000854DE">
        <w:rPr>
          <w:rFonts w:hint="cs"/>
          <w:b w:val="0"/>
          <w:bCs w:val="0"/>
          <w:sz w:val="24"/>
          <w:szCs w:val="24"/>
          <w:rtl/>
        </w:rPr>
        <w:t xml:space="preserve">לתקופת </w:t>
      </w:r>
      <w:r w:rsidRPr="000854DE">
        <w:rPr>
          <w:b w:val="0"/>
          <w:bCs w:val="0"/>
          <w:sz w:val="24"/>
          <w:szCs w:val="24"/>
          <w:rtl/>
        </w:rPr>
        <w:t xml:space="preserve">הביטוח  מיום __________ עד יום _______________ בקשר </w:t>
      </w:r>
      <w:r w:rsidRPr="000854DE">
        <w:rPr>
          <w:rFonts w:hint="cs"/>
          <w:b w:val="0"/>
          <w:bCs w:val="0"/>
          <w:sz w:val="24"/>
          <w:szCs w:val="24"/>
          <w:rtl/>
        </w:rPr>
        <w:t>למתן שירותי ניהול עבודות תכנון ופיתוח תשתיות ציבוריות באזורי תעשייה</w:t>
      </w:r>
      <w:r w:rsidRPr="000854DE">
        <w:rPr>
          <w:b w:val="0"/>
          <w:bCs w:val="0"/>
          <w:sz w:val="24"/>
          <w:szCs w:val="24"/>
          <w:rtl/>
        </w:rPr>
        <w:t xml:space="preserve">,  </w:t>
      </w:r>
      <w:r w:rsidRPr="000854DE">
        <w:rPr>
          <w:rFonts w:hint="cs"/>
          <w:b w:val="0"/>
          <w:bCs w:val="0"/>
          <w:sz w:val="24"/>
          <w:szCs w:val="24"/>
          <w:rtl/>
        </w:rPr>
        <w:t>בהתאם למכרז ו</w:t>
      </w:r>
      <w:r w:rsidRPr="000854DE">
        <w:rPr>
          <w:b w:val="0"/>
          <w:bCs w:val="0"/>
          <w:sz w:val="24"/>
          <w:szCs w:val="24"/>
          <w:rtl/>
        </w:rPr>
        <w:t xml:space="preserve">חוזה עם מדינת </w:t>
      </w:r>
      <w:r w:rsidRPr="000854DE">
        <w:rPr>
          <w:rFonts w:hint="cs"/>
          <w:b w:val="0"/>
          <w:bCs w:val="0"/>
          <w:sz w:val="24"/>
          <w:szCs w:val="24"/>
          <w:rtl/>
        </w:rPr>
        <w:t xml:space="preserve">ישראל - </w:t>
      </w:r>
      <w:r w:rsidRPr="000854DE">
        <w:rPr>
          <w:b w:val="0"/>
          <w:bCs w:val="0"/>
          <w:sz w:val="24"/>
          <w:szCs w:val="24"/>
          <w:rtl/>
        </w:rPr>
        <w:t>משרד הכלכלה והתעשייה, משרד הכלכלה והתעשייה</w:t>
      </w:r>
      <w:r w:rsidRPr="000854DE">
        <w:rPr>
          <w:rFonts w:hint="cs"/>
          <w:b w:val="0"/>
          <w:bCs w:val="0"/>
          <w:sz w:val="24"/>
          <w:szCs w:val="24"/>
          <w:rtl/>
        </w:rPr>
        <w:t>,  את הביטוחים המפורטים להלן:</w:t>
      </w:r>
    </w:p>
    <w:p w14:paraId="569A8BF3" w14:textId="77777777" w:rsidR="002836DB" w:rsidRPr="00260676" w:rsidRDefault="002836DB" w:rsidP="002836DB">
      <w:pPr>
        <w:rPr>
          <w:rtl/>
        </w:rPr>
      </w:pPr>
    </w:p>
    <w:p w14:paraId="01F7D5C7" w14:textId="77777777" w:rsidR="002836DB" w:rsidRPr="000854DE" w:rsidRDefault="002836DB" w:rsidP="000854DE">
      <w:pPr>
        <w:pStyle w:val="2"/>
        <w:jc w:val="left"/>
        <w:rPr>
          <w:rFonts w:asciiTheme="minorBidi" w:hAnsiTheme="minorBidi" w:cstheme="minorBidi"/>
          <w:b/>
          <w:bCs/>
          <w:sz w:val="24"/>
          <w:szCs w:val="24"/>
          <w:rtl/>
        </w:rPr>
      </w:pPr>
      <w:r w:rsidRPr="000854DE">
        <w:rPr>
          <w:rFonts w:asciiTheme="minorBidi" w:hAnsiTheme="minorBidi" w:cstheme="minorBidi"/>
          <w:b/>
          <w:bCs/>
          <w:sz w:val="24"/>
          <w:szCs w:val="24"/>
          <w:rtl/>
        </w:rPr>
        <w:t>ביטוח חבות המעבידים, פוליסה מס'__________________</w:t>
      </w:r>
    </w:p>
    <w:p w14:paraId="1BD0E75F" w14:textId="77777777" w:rsidR="002836DB" w:rsidRPr="00260676" w:rsidRDefault="002836DB" w:rsidP="002836DB">
      <w:pPr>
        <w:rPr>
          <w:rtl/>
        </w:rPr>
      </w:pPr>
    </w:p>
    <w:p w14:paraId="5F6794AD" w14:textId="5FD66B99" w:rsidR="002836DB" w:rsidRPr="000854DE" w:rsidRDefault="002836DB" w:rsidP="009B1854">
      <w:pPr>
        <w:pStyle w:val="3"/>
        <w:numPr>
          <w:ilvl w:val="0"/>
          <w:numId w:val="54"/>
        </w:numPr>
        <w:spacing w:before="0" w:after="0" w:line="360" w:lineRule="auto"/>
        <w:rPr>
          <w:b w:val="0"/>
          <w:bCs w:val="0"/>
          <w:sz w:val="24"/>
          <w:szCs w:val="24"/>
          <w:rtl/>
        </w:rPr>
      </w:pPr>
      <w:r w:rsidRPr="000854DE">
        <w:rPr>
          <w:rFonts w:hint="cs"/>
          <w:b w:val="0"/>
          <w:bCs w:val="0"/>
          <w:sz w:val="24"/>
          <w:szCs w:val="24"/>
          <w:rtl/>
        </w:rPr>
        <w:t xml:space="preserve">אחריותו החוקית כלפי עובדיו בכל תחומי מדינת ישראל והשטחים המוחזקים.  </w:t>
      </w:r>
    </w:p>
    <w:p w14:paraId="0951AFEB" w14:textId="5FC6453F" w:rsidR="002836DB" w:rsidRPr="000854DE" w:rsidRDefault="002836DB" w:rsidP="009B1854">
      <w:pPr>
        <w:pStyle w:val="3"/>
        <w:numPr>
          <w:ilvl w:val="0"/>
          <w:numId w:val="54"/>
        </w:numPr>
        <w:spacing w:before="0" w:after="0" w:line="360" w:lineRule="auto"/>
        <w:rPr>
          <w:b w:val="0"/>
          <w:bCs w:val="0"/>
          <w:sz w:val="24"/>
          <w:szCs w:val="24"/>
          <w:rtl/>
        </w:rPr>
      </w:pPr>
      <w:r w:rsidRPr="000854DE">
        <w:rPr>
          <w:rFonts w:hint="cs"/>
          <w:b w:val="0"/>
          <w:bCs w:val="0"/>
          <w:sz w:val="24"/>
          <w:szCs w:val="24"/>
          <w:rtl/>
        </w:rPr>
        <w:t>גבולות האחריות לא יפחת מסך   של 5,000,000 דולר לעובד, למקרה  ולתקופת הביטוח (שנה).</w:t>
      </w:r>
    </w:p>
    <w:p w14:paraId="4A9AE900" w14:textId="6E568BAB" w:rsidR="002836DB" w:rsidRPr="000854DE" w:rsidRDefault="002836DB" w:rsidP="009B1854">
      <w:pPr>
        <w:pStyle w:val="3"/>
        <w:numPr>
          <w:ilvl w:val="0"/>
          <w:numId w:val="54"/>
        </w:numPr>
        <w:spacing w:before="0" w:after="0" w:line="360" w:lineRule="auto"/>
        <w:rPr>
          <w:b w:val="0"/>
          <w:bCs w:val="0"/>
          <w:sz w:val="24"/>
          <w:szCs w:val="24"/>
          <w:rtl/>
        </w:rPr>
      </w:pPr>
      <w:r w:rsidRPr="000854DE">
        <w:rPr>
          <w:rFonts w:hint="cs"/>
          <w:b w:val="0"/>
          <w:bCs w:val="0"/>
          <w:sz w:val="24"/>
          <w:szCs w:val="24"/>
          <w:rtl/>
        </w:rPr>
        <w:t xml:space="preserve">הביטוח מורחב לכסות את </w:t>
      </w:r>
      <w:proofErr w:type="spellStart"/>
      <w:r w:rsidRPr="000854DE">
        <w:rPr>
          <w:rFonts w:hint="cs"/>
          <w:b w:val="0"/>
          <w:bCs w:val="0"/>
          <w:sz w:val="24"/>
          <w:szCs w:val="24"/>
          <w:rtl/>
        </w:rPr>
        <w:t>חבותו</w:t>
      </w:r>
      <w:proofErr w:type="spellEnd"/>
      <w:r w:rsidRPr="000854DE">
        <w:rPr>
          <w:rFonts w:hint="cs"/>
          <w:b w:val="0"/>
          <w:bCs w:val="0"/>
          <w:sz w:val="24"/>
          <w:szCs w:val="24"/>
          <w:rtl/>
        </w:rPr>
        <w:t xml:space="preserve"> של המבוטח כלפי קבלנים,  קבלני משנה ועובדיהם היה ויחשב כמעבידם.</w:t>
      </w:r>
    </w:p>
    <w:p w14:paraId="59594C9E" w14:textId="184C60DE" w:rsidR="002836DB" w:rsidRPr="003565C1" w:rsidRDefault="002836DB" w:rsidP="009B1854">
      <w:pPr>
        <w:pStyle w:val="3"/>
        <w:numPr>
          <w:ilvl w:val="0"/>
          <w:numId w:val="54"/>
        </w:numPr>
        <w:spacing w:before="0" w:after="0" w:line="360" w:lineRule="auto"/>
        <w:rPr>
          <w:b w:val="0"/>
          <w:bCs w:val="0"/>
          <w:sz w:val="24"/>
          <w:szCs w:val="24"/>
          <w:rtl/>
        </w:rPr>
      </w:pPr>
      <w:r w:rsidRPr="000854DE">
        <w:rPr>
          <w:b w:val="0"/>
          <w:bCs w:val="0"/>
          <w:sz w:val="24"/>
          <w:szCs w:val="24"/>
          <w:rtl/>
        </w:rPr>
        <w:t xml:space="preserve">הביטוח </w:t>
      </w:r>
      <w:r w:rsidRPr="000854DE">
        <w:rPr>
          <w:rFonts w:hint="cs"/>
          <w:b w:val="0"/>
          <w:bCs w:val="0"/>
          <w:sz w:val="24"/>
          <w:szCs w:val="24"/>
          <w:rtl/>
        </w:rPr>
        <w:t>מורחב</w:t>
      </w:r>
      <w:r w:rsidRPr="000854DE">
        <w:rPr>
          <w:b w:val="0"/>
          <w:bCs w:val="0"/>
          <w:sz w:val="24"/>
          <w:szCs w:val="24"/>
          <w:rtl/>
        </w:rPr>
        <w:t xml:space="preserve"> לשפות את מדינת ישראל –משרד הכלכלה והתעשייה, היה ונטען  לעניין  קרות תאונת  </w:t>
      </w:r>
      <w:r w:rsidRPr="003565C1">
        <w:rPr>
          <w:b w:val="0"/>
          <w:bCs w:val="0"/>
          <w:sz w:val="24"/>
          <w:szCs w:val="24"/>
          <w:rtl/>
        </w:rPr>
        <w:t>עבודה/מחלת מקצוע כלשהי  כי הם נושאים בחבות מעביד כלשהם כלפי מי  מעובדי נותן השירותים</w:t>
      </w:r>
      <w:r w:rsidRPr="003565C1">
        <w:rPr>
          <w:rFonts w:hint="cs"/>
          <w:b w:val="0"/>
          <w:bCs w:val="0"/>
          <w:sz w:val="24"/>
          <w:szCs w:val="24"/>
          <w:rtl/>
        </w:rPr>
        <w:t>, קבלנים, קבלני משנה ועובדיהם שבשירותו.</w:t>
      </w:r>
      <w:r w:rsidRPr="003565C1">
        <w:rPr>
          <w:b w:val="0"/>
          <w:bCs w:val="0"/>
          <w:sz w:val="24"/>
          <w:szCs w:val="24"/>
          <w:rtl/>
        </w:rPr>
        <w:t xml:space="preserve"> </w:t>
      </w:r>
    </w:p>
    <w:p w14:paraId="51DD3D50" w14:textId="77777777" w:rsidR="002836DB" w:rsidRPr="00260676" w:rsidRDefault="002836DB" w:rsidP="002836DB">
      <w:pPr>
        <w:rPr>
          <w:rtl/>
        </w:rPr>
      </w:pPr>
      <w:r w:rsidRPr="00260676">
        <w:rPr>
          <w:rFonts w:hint="cs"/>
          <w:rtl/>
        </w:rPr>
        <w:t xml:space="preserve">                                                                         </w:t>
      </w:r>
    </w:p>
    <w:p w14:paraId="2F85FFD4" w14:textId="77777777" w:rsidR="002836DB" w:rsidRPr="003565C1" w:rsidRDefault="002836DB" w:rsidP="003565C1">
      <w:pPr>
        <w:pStyle w:val="2"/>
        <w:jc w:val="left"/>
        <w:rPr>
          <w:rFonts w:asciiTheme="minorBidi" w:hAnsiTheme="minorBidi" w:cstheme="minorBidi"/>
          <w:b/>
          <w:bCs/>
          <w:sz w:val="24"/>
          <w:szCs w:val="24"/>
          <w:rtl/>
        </w:rPr>
      </w:pPr>
      <w:r w:rsidRPr="003565C1">
        <w:rPr>
          <w:rFonts w:asciiTheme="minorBidi" w:hAnsiTheme="minorBidi" w:cstheme="minorBidi" w:hint="cs"/>
          <w:b/>
          <w:bCs/>
          <w:sz w:val="24"/>
          <w:szCs w:val="24"/>
          <w:rtl/>
        </w:rPr>
        <w:t>ביטוח אחריות כלפי צד שלישי, פוליסה מס'__________________</w:t>
      </w:r>
    </w:p>
    <w:p w14:paraId="42B432B8" w14:textId="77777777" w:rsidR="002836DB" w:rsidRPr="00260676" w:rsidRDefault="002836DB" w:rsidP="002836DB">
      <w:pPr>
        <w:rPr>
          <w:rtl/>
        </w:rPr>
      </w:pPr>
      <w:r w:rsidRPr="00260676">
        <w:rPr>
          <w:rFonts w:hint="cs"/>
          <w:rtl/>
        </w:rPr>
        <w:t xml:space="preserve">      </w:t>
      </w:r>
    </w:p>
    <w:p w14:paraId="160A9A5B" w14:textId="5A6CDAD3" w:rsidR="002836DB" w:rsidRPr="003565C1" w:rsidRDefault="002836DB" w:rsidP="009B1854">
      <w:pPr>
        <w:pStyle w:val="3"/>
        <w:numPr>
          <w:ilvl w:val="0"/>
          <w:numId w:val="55"/>
        </w:numPr>
        <w:spacing w:before="0" w:after="0" w:line="360" w:lineRule="auto"/>
        <w:rPr>
          <w:b w:val="0"/>
          <w:bCs w:val="0"/>
          <w:sz w:val="24"/>
          <w:szCs w:val="24"/>
          <w:rtl/>
        </w:rPr>
      </w:pPr>
      <w:r w:rsidRPr="003565C1">
        <w:rPr>
          <w:rFonts w:hint="cs"/>
          <w:b w:val="0"/>
          <w:bCs w:val="0"/>
          <w:sz w:val="24"/>
          <w:szCs w:val="24"/>
          <w:rtl/>
        </w:rPr>
        <w:t xml:space="preserve">אחריותה החוקית בביטוח אחריות כלפי צד שלישי על פי דיני מדינת ישראל, בגין נזקי גוף ורכוש בכל  </w:t>
      </w:r>
    </w:p>
    <w:p w14:paraId="2FD062E9" w14:textId="3F9FF3A1" w:rsidR="002836DB" w:rsidRPr="003565C1" w:rsidRDefault="002836DB" w:rsidP="009B1854">
      <w:pPr>
        <w:pStyle w:val="3"/>
        <w:numPr>
          <w:ilvl w:val="0"/>
          <w:numId w:val="55"/>
        </w:numPr>
        <w:spacing w:before="0" w:after="0" w:line="360" w:lineRule="auto"/>
        <w:rPr>
          <w:b w:val="0"/>
          <w:bCs w:val="0"/>
          <w:sz w:val="24"/>
          <w:szCs w:val="24"/>
          <w:rtl/>
        </w:rPr>
      </w:pPr>
      <w:r w:rsidRPr="003565C1">
        <w:rPr>
          <w:rFonts w:hint="cs"/>
          <w:b w:val="0"/>
          <w:bCs w:val="0"/>
          <w:sz w:val="24"/>
          <w:szCs w:val="24"/>
          <w:rtl/>
        </w:rPr>
        <w:t xml:space="preserve">הקשור בכל תחומי מדינת ישראל והשטחים המוחזקים. </w:t>
      </w:r>
    </w:p>
    <w:p w14:paraId="11F33EF5" w14:textId="1F15DBF2" w:rsidR="002836DB" w:rsidRPr="00230D43" w:rsidRDefault="002836DB" w:rsidP="009B1854">
      <w:pPr>
        <w:pStyle w:val="3"/>
        <w:numPr>
          <w:ilvl w:val="0"/>
          <w:numId w:val="55"/>
        </w:numPr>
        <w:spacing w:before="0" w:after="0" w:line="360" w:lineRule="auto"/>
        <w:rPr>
          <w:b w:val="0"/>
          <w:bCs w:val="0"/>
          <w:sz w:val="24"/>
          <w:szCs w:val="24"/>
          <w:rtl/>
        </w:rPr>
      </w:pPr>
      <w:r w:rsidRPr="00230D43">
        <w:rPr>
          <w:rFonts w:hint="cs"/>
          <w:b w:val="0"/>
          <w:bCs w:val="0"/>
          <w:sz w:val="24"/>
          <w:szCs w:val="24"/>
          <w:rtl/>
        </w:rPr>
        <w:t>גבולות האחריות שלא יפחתו מסך   1,000,000 דולר ארה"ב למקרה, ולתקופת הביטוח (שנה).</w:t>
      </w:r>
    </w:p>
    <w:p w14:paraId="392DB6E8" w14:textId="1AF8F021" w:rsidR="002836DB" w:rsidRPr="00230D43" w:rsidRDefault="002836DB" w:rsidP="009B1854">
      <w:pPr>
        <w:pStyle w:val="3"/>
        <w:numPr>
          <w:ilvl w:val="0"/>
          <w:numId w:val="55"/>
        </w:numPr>
        <w:spacing w:before="0" w:after="0" w:line="360" w:lineRule="auto"/>
        <w:rPr>
          <w:b w:val="0"/>
          <w:bCs w:val="0"/>
          <w:sz w:val="24"/>
          <w:szCs w:val="24"/>
          <w:rtl/>
        </w:rPr>
      </w:pPr>
      <w:r w:rsidRPr="00230D43">
        <w:rPr>
          <w:rFonts w:hint="cs"/>
          <w:b w:val="0"/>
          <w:bCs w:val="0"/>
          <w:sz w:val="24"/>
          <w:szCs w:val="24"/>
          <w:rtl/>
        </w:rPr>
        <w:t xml:space="preserve">הביטוח מורחב לכסות את </w:t>
      </w:r>
      <w:proofErr w:type="spellStart"/>
      <w:r w:rsidRPr="00230D43">
        <w:rPr>
          <w:rFonts w:hint="cs"/>
          <w:b w:val="0"/>
          <w:bCs w:val="0"/>
          <w:sz w:val="24"/>
          <w:szCs w:val="24"/>
          <w:rtl/>
        </w:rPr>
        <w:t>חבותו</w:t>
      </w:r>
      <w:proofErr w:type="spellEnd"/>
      <w:r w:rsidRPr="00230D43">
        <w:rPr>
          <w:rFonts w:hint="cs"/>
          <w:b w:val="0"/>
          <w:bCs w:val="0"/>
          <w:sz w:val="24"/>
          <w:szCs w:val="24"/>
          <w:rtl/>
        </w:rPr>
        <w:t xml:space="preserve"> של המבוטח כלפי צד שלישי בגין פעילות של קבלנים, קבלני משנה ועובדיהם.</w:t>
      </w:r>
    </w:p>
    <w:p w14:paraId="29CEA3FF" w14:textId="77777777" w:rsidR="002836DB" w:rsidRPr="00260676" w:rsidRDefault="002836DB" w:rsidP="002836DB">
      <w:pPr>
        <w:rPr>
          <w:rtl/>
        </w:rPr>
      </w:pPr>
    </w:p>
    <w:p w14:paraId="77762C93" w14:textId="6E2252B2" w:rsidR="002836DB" w:rsidRPr="00230D43" w:rsidRDefault="002836DB" w:rsidP="009B1854">
      <w:pPr>
        <w:pStyle w:val="3"/>
        <w:numPr>
          <w:ilvl w:val="0"/>
          <w:numId w:val="55"/>
        </w:numPr>
        <w:spacing w:before="0" w:after="0" w:line="360" w:lineRule="auto"/>
        <w:rPr>
          <w:b w:val="0"/>
          <w:bCs w:val="0"/>
          <w:sz w:val="24"/>
          <w:szCs w:val="24"/>
          <w:rtl/>
        </w:rPr>
      </w:pPr>
      <w:r w:rsidRPr="00230D43">
        <w:rPr>
          <w:rFonts w:hint="cs"/>
          <w:b w:val="0"/>
          <w:bCs w:val="0"/>
          <w:sz w:val="24"/>
          <w:szCs w:val="24"/>
          <w:rtl/>
        </w:rPr>
        <w:lastRenderedPageBreak/>
        <w:t>בפוליסה נכלל סעיף אחריות צולבת (</w:t>
      </w:r>
      <w:r w:rsidRPr="00230D43">
        <w:rPr>
          <w:rFonts w:hint="cs"/>
          <w:b w:val="0"/>
          <w:bCs w:val="0"/>
          <w:sz w:val="24"/>
          <w:szCs w:val="24"/>
        </w:rPr>
        <w:t>CROSS LIABILITY</w:t>
      </w:r>
      <w:r w:rsidRPr="00230D43">
        <w:rPr>
          <w:rFonts w:hint="cs"/>
          <w:b w:val="0"/>
          <w:bCs w:val="0"/>
          <w:sz w:val="24"/>
          <w:szCs w:val="24"/>
          <w:rtl/>
        </w:rPr>
        <w:t>).</w:t>
      </w:r>
    </w:p>
    <w:p w14:paraId="14E05810" w14:textId="781EFD59" w:rsidR="002836DB" w:rsidRPr="00230D43" w:rsidRDefault="002836DB" w:rsidP="009B1854">
      <w:pPr>
        <w:pStyle w:val="3"/>
        <w:numPr>
          <w:ilvl w:val="0"/>
          <w:numId w:val="55"/>
        </w:numPr>
        <w:spacing w:before="0" w:after="0" w:line="360" w:lineRule="auto"/>
        <w:rPr>
          <w:b w:val="0"/>
          <w:bCs w:val="0"/>
          <w:sz w:val="24"/>
          <w:szCs w:val="24"/>
          <w:rtl/>
        </w:rPr>
      </w:pPr>
      <w:r w:rsidRPr="00230D43">
        <w:rPr>
          <w:b w:val="0"/>
          <w:bCs w:val="0"/>
          <w:sz w:val="24"/>
          <w:szCs w:val="24"/>
          <w:rtl/>
        </w:rPr>
        <w:t xml:space="preserve">הביטוח </w:t>
      </w:r>
      <w:r w:rsidRPr="00230D43">
        <w:rPr>
          <w:rFonts w:hint="cs"/>
          <w:b w:val="0"/>
          <w:bCs w:val="0"/>
          <w:sz w:val="24"/>
          <w:szCs w:val="24"/>
          <w:rtl/>
        </w:rPr>
        <w:t>מורחב</w:t>
      </w:r>
      <w:r w:rsidRPr="00230D43">
        <w:rPr>
          <w:b w:val="0"/>
          <w:bCs w:val="0"/>
          <w:sz w:val="24"/>
          <w:szCs w:val="24"/>
          <w:rtl/>
        </w:rPr>
        <w:t xml:space="preserve"> לשפות את מדינת ישראל –  משרד הכלכלה והתעשייה, </w:t>
      </w:r>
      <w:r w:rsidRPr="00230D43">
        <w:rPr>
          <w:rFonts w:hint="cs"/>
          <w:b w:val="0"/>
          <w:bCs w:val="0"/>
          <w:sz w:val="24"/>
          <w:szCs w:val="24"/>
          <w:rtl/>
        </w:rPr>
        <w:t>כ</w:t>
      </w:r>
      <w:r w:rsidRPr="00230D43">
        <w:rPr>
          <w:b w:val="0"/>
          <w:bCs w:val="0"/>
          <w:sz w:val="24"/>
          <w:szCs w:val="24"/>
          <w:rtl/>
        </w:rPr>
        <w:t>כל  שייחשבו אחראים למעשי ו/או  מחדלי נותן השירותים וכל הפועלים מטעמ</w:t>
      </w:r>
      <w:r w:rsidRPr="00230D43">
        <w:rPr>
          <w:rFonts w:hint="cs"/>
          <w:b w:val="0"/>
          <w:bCs w:val="0"/>
          <w:sz w:val="24"/>
          <w:szCs w:val="24"/>
          <w:rtl/>
        </w:rPr>
        <w:t>ו</w:t>
      </w:r>
      <w:r w:rsidRPr="00230D43">
        <w:rPr>
          <w:b w:val="0"/>
          <w:bCs w:val="0"/>
          <w:sz w:val="24"/>
          <w:szCs w:val="24"/>
          <w:rtl/>
        </w:rPr>
        <w:t>.</w:t>
      </w:r>
    </w:p>
    <w:p w14:paraId="7D9F23B8" w14:textId="77777777" w:rsidR="002836DB" w:rsidRDefault="002836DB" w:rsidP="002836DB">
      <w:pPr>
        <w:rPr>
          <w:rtl/>
        </w:rPr>
      </w:pPr>
    </w:p>
    <w:p w14:paraId="5D2A35BD" w14:textId="77777777" w:rsidR="002836DB" w:rsidRPr="00230D43" w:rsidRDefault="002836DB" w:rsidP="00230D43">
      <w:pPr>
        <w:pStyle w:val="2"/>
        <w:jc w:val="left"/>
        <w:rPr>
          <w:rFonts w:asciiTheme="minorBidi" w:hAnsiTheme="minorBidi" w:cstheme="minorBidi"/>
          <w:b/>
          <w:bCs/>
          <w:sz w:val="24"/>
          <w:szCs w:val="24"/>
          <w:rtl/>
        </w:rPr>
      </w:pPr>
      <w:r w:rsidRPr="00230D43">
        <w:rPr>
          <w:rFonts w:asciiTheme="minorBidi" w:hAnsiTheme="minorBidi" w:cstheme="minorBidi" w:hint="cs"/>
          <w:b/>
          <w:bCs/>
          <w:sz w:val="24"/>
          <w:szCs w:val="24"/>
          <w:rtl/>
        </w:rPr>
        <w:t>ביטוח אחריות מקצועית, פוליסה מס'__________________</w:t>
      </w:r>
    </w:p>
    <w:p w14:paraId="375C8314" w14:textId="77777777" w:rsidR="002836DB" w:rsidRPr="00260676" w:rsidRDefault="002836DB" w:rsidP="002836DB">
      <w:pPr>
        <w:rPr>
          <w:b/>
          <w:bCs/>
          <w:rtl/>
        </w:rPr>
      </w:pPr>
    </w:p>
    <w:p w14:paraId="3650831B" w14:textId="37E57EF4" w:rsidR="002836DB" w:rsidRPr="005D1CBB" w:rsidRDefault="002836DB" w:rsidP="009B1854">
      <w:pPr>
        <w:pStyle w:val="3"/>
        <w:numPr>
          <w:ilvl w:val="0"/>
          <w:numId w:val="56"/>
        </w:numPr>
        <w:spacing w:before="0" w:after="0" w:line="360" w:lineRule="auto"/>
        <w:rPr>
          <w:b w:val="0"/>
          <w:bCs w:val="0"/>
          <w:sz w:val="24"/>
          <w:szCs w:val="24"/>
          <w:rtl/>
        </w:rPr>
      </w:pPr>
      <w:r w:rsidRPr="00230D43">
        <w:rPr>
          <w:b w:val="0"/>
          <w:bCs w:val="0"/>
          <w:sz w:val="24"/>
          <w:szCs w:val="24"/>
          <w:rtl/>
        </w:rPr>
        <w:t xml:space="preserve">הפוליסה </w:t>
      </w:r>
      <w:r w:rsidRPr="00230D43">
        <w:rPr>
          <w:rFonts w:hint="cs"/>
          <w:b w:val="0"/>
          <w:bCs w:val="0"/>
          <w:sz w:val="24"/>
          <w:szCs w:val="24"/>
          <w:rtl/>
        </w:rPr>
        <w:t>מ</w:t>
      </w:r>
      <w:r w:rsidRPr="00230D43">
        <w:rPr>
          <w:b w:val="0"/>
          <w:bCs w:val="0"/>
          <w:sz w:val="24"/>
          <w:szCs w:val="24"/>
          <w:rtl/>
        </w:rPr>
        <w:t>כסה כל נזק מהפרת חובה מקצועית של נותן השירותים, עובדי</w:t>
      </w:r>
      <w:r w:rsidRPr="00230D43">
        <w:rPr>
          <w:rFonts w:hint="cs"/>
          <w:b w:val="0"/>
          <w:bCs w:val="0"/>
          <w:sz w:val="24"/>
          <w:szCs w:val="24"/>
          <w:rtl/>
        </w:rPr>
        <w:t>ו</w:t>
      </w:r>
      <w:r w:rsidRPr="00230D43">
        <w:rPr>
          <w:b w:val="0"/>
          <w:bCs w:val="0"/>
          <w:sz w:val="24"/>
          <w:szCs w:val="24"/>
          <w:rtl/>
        </w:rPr>
        <w:t xml:space="preserve">  ובגין כל הפועלים </w:t>
      </w:r>
      <w:r w:rsidRPr="005D1CBB">
        <w:rPr>
          <w:b w:val="0"/>
          <w:bCs w:val="0"/>
          <w:sz w:val="24"/>
          <w:szCs w:val="24"/>
          <w:rtl/>
        </w:rPr>
        <w:t>מטעמה ואשר אירע כתוצאה ממעשה, רשלנות, לרבות מחדל, טעות או השמטה, מצג בלתי נכון, הצהרה רשלנית שנעשו בתום לב ,</w:t>
      </w:r>
      <w:r w:rsidRPr="005D1CBB">
        <w:rPr>
          <w:rFonts w:hint="cs"/>
          <w:b w:val="0"/>
          <w:bCs w:val="0"/>
          <w:sz w:val="24"/>
          <w:szCs w:val="24"/>
          <w:rtl/>
        </w:rPr>
        <w:t xml:space="preserve"> בקשר למתן שירותי ניהול עבודות תכנון ופיתוח תשתיות ציבוריות באזורי תעשייה לרבות שירותי ייזום, תכנון, הכנת תכניות מתאר לאזורי תעשייה, הכנת תכניות בניין עיר, תיאום התכנון עם הרשויות המקומיות, קידום אי</w:t>
      </w:r>
      <w:r w:rsidR="005D1CBB">
        <w:rPr>
          <w:rFonts w:hint="cs"/>
          <w:b w:val="0"/>
          <w:bCs w:val="0"/>
          <w:sz w:val="24"/>
          <w:szCs w:val="24"/>
          <w:rtl/>
        </w:rPr>
        <w:t xml:space="preserve">שורי </w:t>
      </w:r>
      <w:proofErr w:type="spellStart"/>
      <w:r w:rsidR="005D1CBB">
        <w:rPr>
          <w:rFonts w:hint="cs"/>
          <w:b w:val="0"/>
          <w:bCs w:val="0"/>
          <w:sz w:val="24"/>
          <w:szCs w:val="24"/>
          <w:rtl/>
        </w:rPr>
        <w:t>תב"ע</w:t>
      </w:r>
      <w:proofErr w:type="spellEnd"/>
      <w:r w:rsidR="005D1CBB">
        <w:rPr>
          <w:rFonts w:hint="cs"/>
          <w:b w:val="0"/>
          <w:bCs w:val="0"/>
          <w:sz w:val="24"/>
          <w:szCs w:val="24"/>
          <w:rtl/>
        </w:rPr>
        <w:t xml:space="preserve"> מול מוסדות וועדות </w:t>
      </w:r>
      <w:r w:rsidRPr="005D1CBB">
        <w:rPr>
          <w:rFonts w:hint="cs"/>
          <w:b w:val="0"/>
          <w:bCs w:val="0"/>
          <w:sz w:val="24"/>
          <w:szCs w:val="24"/>
          <w:rtl/>
        </w:rPr>
        <w:t>התכנון וליווי התכוניות עד לאישורן, ניהול, הכנת אומדנ</w:t>
      </w:r>
      <w:r w:rsidRPr="005D1CBB">
        <w:rPr>
          <w:rFonts w:hint="eastAsia"/>
          <w:b w:val="0"/>
          <w:bCs w:val="0"/>
          <w:sz w:val="24"/>
          <w:szCs w:val="24"/>
          <w:rtl/>
        </w:rPr>
        <w:t>י</w:t>
      </w:r>
      <w:r w:rsidRPr="005D1CBB">
        <w:rPr>
          <w:rFonts w:hint="cs"/>
          <w:b w:val="0"/>
          <w:bCs w:val="0"/>
          <w:sz w:val="24"/>
          <w:szCs w:val="24"/>
          <w:rtl/>
        </w:rPr>
        <w:t xml:space="preserve"> עלויות פיתוח של אזורי תעשייה, עריכת  מכרזים לביצוע עבודות, בחירת קבלני ביצוע וביצוע תיאום ומעקב אחר התקדמות עבודות התכנון והביצוע מול הקבלנים מול הרשויות המקומיות ומול הגורמים</w:t>
      </w:r>
      <w:r w:rsidR="005D1CBB">
        <w:rPr>
          <w:rFonts w:hint="cs"/>
          <w:b w:val="0"/>
          <w:bCs w:val="0"/>
          <w:sz w:val="24"/>
          <w:szCs w:val="24"/>
          <w:rtl/>
        </w:rPr>
        <w:t xml:space="preserve"> המעורבים בפרויקטים עד להשלמתם,</w:t>
      </w:r>
      <w:r w:rsidRPr="005D1CBB">
        <w:rPr>
          <w:rFonts w:hint="cs"/>
          <w:b w:val="0"/>
          <w:bCs w:val="0"/>
          <w:sz w:val="24"/>
          <w:szCs w:val="24"/>
          <w:rtl/>
        </w:rPr>
        <w:t xml:space="preserve"> ניהול ועדת מכרזים, ניהול מאגר מתכננים ויועצים, ייעוץ, שיווק מגרשים, הוצאה לפועל של התוכניות לפיתוח ותכנון, פרסום,  בהתאם לחוזה עם מדינת ישראל </w:t>
      </w:r>
      <w:r w:rsidRPr="005D1CBB">
        <w:rPr>
          <w:b w:val="0"/>
          <w:bCs w:val="0"/>
          <w:sz w:val="24"/>
          <w:szCs w:val="24"/>
          <w:rtl/>
        </w:rPr>
        <w:t>–</w:t>
      </w:r>
      <w:r w:rsidRPr="005D1CBB">
        <w:rPr>
          <w:rFonts w:hint="cs"/>
          <w:b w:val="0"/>
          <w:bCs w:val="0"/>
          <w:sz w:val="24"/>
          <w:szCs w:val="24"/>
          <w:rtl/>
        </w:rPr>
        <w:t xml:space="preserve"> משרד הכלכלה והתעשייה. </w:t>
      </w:r>
    </w:p>
    <w:p w14:paraId="49C267E4" w14:textId="77777777" w:rsidR="002836DB" w:rsidRPr="00260676" w:rsidRDefault="002836DB" w:rsidP="002836DB">
      <w:pPr>
        <w:rPr>
          <w:rtl/>
        </w:rPr>
      </w:pPr>
    </w:p>
    <w:p w14:paraId="4138657F" w14:textId="1C586A20" w:rsidR="002836DB" w:rsidRPr="00A8366D" w:rsidRDefault="002836DB" w:rsidP="009B1854">
      <w:pPr>
        <w:pStyle w:val="3"/>
        <w:numPr>
          <w:ilvl w:val="0"/>
          <w:numId w:val="56"/>
        </w:numPr>
        <w:spacing w:before="0" w:after="0" w:line="360" w:lineRule="auto"/>
        <w:rPr>
          <w:b w:val="0"/>
          <w:bCs w:val="0"/>
          <w:sz w:val="24"/>
          <w:szCs w:val="24"/>
          <w:rtl/>
        </w:rPr>
      </w:pPr>
      <w:r w:rsidRPr="00A8366D">
        <w:rPr>
          <w:rFonts w:hint="cs"/>
          <w:b w:val="0"/>
          <w:bCs w:val="0"/>
          <w:sz w:val="24"/>
          <w:szCs w:val="24"/>
          <w:rtl/>
        </w:rPr>
        <w:t xml:space="preserve">גבול האחריות למקרה ולתקופת ביטוח (שנה) לא יפחת מ 2,500,000 דולר ארה"ב;    </w:t>
      </w:r>
    </w:p>
    <w:p w14:paraId="2B9A92AD" w14:textId="7D310F0E" w:rsidR="002836DB" w:rsidRPr="00A8366D" w:rsidRDefault="002836DB" w:rsidP="009B1854">
      <w:pPr>
        <w:pStyle w:val="3"/>
        <w:numPr>
          <w:ilvl w:val="0"/>
          <w:numId w:val="56"/>
        </w:numPr>
        <w:spacing w:before="0" w:after="0" w:line="360" w:lineRule="auto"/>
        <w:rPr>
          <w:b w:val="0"/>
          <w:bCs w:val="0"/>
          <w:sz w:val="24"/>
          <w:szCs w:val="24"/>
          <w:rtl/>
        </w:rPr>
      </w:pPr>
      <w:r w:rsidRPr="00A8366D">
        <w:rPr>
          <w:rFonts w:hint="cs"/>
          <w:b w:val="0"/>
          <w:bCs w:val="0"/>
          <w:sz w:val="24"/>
          <w:szCs w:val="24"/>
          <w:rtl/>
        </w:rPr>
        <w:t>הכיסוי על פי הפוליסה מורחב לכלול את ההרחבות הבאות:</w:t>
      </w:r>
    </w:p>
    <w:p w14:paraId="63F9D302" w14:textId="6711CFEE" w:rsidR="002836DB" w:rsidRPr="00A8366D" w:rsidRDefault="002836DB" w:rsidP="009B1854">
      <w:pPr>
        <w:pStyle w:val="3"/>
        <w:numPr>
          <w:ilvl w:val="0"/>
          <w:numId w:val="57"/>
        </w:numPr>
        <w:spacing w:before="0" w:after="0" w:line="360" w:lineRule="auto"/>
        <w:rPr>
          <w:b w:val="0"/>
          <w:bCs w:val="0"/>
          <w:sz w:val="24"/>
          <w:szCs w:val="24"/>
          <w:rtl/>
        </w:rPr>
      </w:pPr>
      <w:r w:rsidRPr="00A8366D">
        <w:rPr>
          <w:b w:val="0"/>
          <w:bCs w:val="0"/>
          <w:sz w:val="24"/>
          <w:szCs w:val="24"/>
          <w:rtl/>
        </w:rPr>
        <w:t>מרמה ואי יושר של עובדים;</w:t>
      </w:r>
    </w:p>
    <w:p w14:paraId="0220DD9B" w14:textId="3162D918" w:rsidR="002836DB" w:rsidRPr="00A8366D" w:rsidRDefault="002836DB" w:rsidP="009B1854">
      <w:pPr>
        <w:pStyle w:val="3"/>
        <w:numPr>
          <w:ilvl w:val="0"/>
          <w:numId w:val="57"/>
        </w:numPr>
        <w:spacing w:before="0" w:after="0" w:line="360" w:lineRule="auto"/>
        <w:rPr>
          <w:b w:val="0"/>
          <w:bCs w:val="0"/>
          <w:sz w:val="24"/>
          <w:szCs w:val="24"/>
          <w:rtl/>
        </w:rPr>
      </w:pPr>
      <w:r w:rsidRPr="00A8366D">
        <w:rPr>
          <w:b w:val="0"/>
          <w:bCs w:val="0"/>
          <w:sz w:val="24"/>
          <w:szCs w:val="24"/>
          <w:rtl/>
        </w:rPr>
        <w:t>אובדן מסמכים, לרבות אובדן השימוש ו/או עיכוב עקב מקרה ביטוח;</w:t>
      </w:r>
    </w:p>
    <w:p w14:paraId="41E229AC" w14:textId="382F3C52" w:rsidR="002836DB" w:rsidRPr="00A8366D" w:rsidRDefault="002836DB" w:rsidP="009B1854">
      <w:pPr>
        <w:pStyle w:val="3"/>
        <w:numPr>
          <w:ilvl w:val="0"/>
          <w:numId w:val="57"/>
        </w:numPr>
        <w:spacing w:before="0" w:after="0" w:line="360" w:lineRule="auto"/>
        <w:rPr>
          <w:b w:val="0"/>
          <w:bCs w:val="0"/>
          <w:sz w:val="24"/>
          <w:szCs w:val="24"/>
          <w:rtl/>
        </w:rPr>
      </w:pPr>
      <w:r w:rsidRPr="00A8366D">
        <w:rPr>
          <w:rFonts w:hint="cs"/>
          <w:b w:val="0"/>
          <w:bCs w:val="0"/>
          <w:sz w:val="24"/>
          <w:szCs w:val="24"/>
          <w:rtl/>
        </w:rPr>
        <w:t>דיבה והשמצה, לשון הרע;</w:t>
      </w:r>
    </w:p>
    <w:p w14:paraId="7DB8A9D3" w14:textId="5318E400" w:rsidR="002836DB" w:rsidRPr="00A8366D" w:rsidRDefault="002836DB" w:rsidP="009B1854">
      <w:pPr>
        <w:pStyle w:val="3"/>
        <w:numPr>
          <w:ilvl w:val="0"/>
          <w:numId w:val="57"/>
        </w:numPr>
        <w:spacing w:before="0" w:after="0" w:line="360" w:lineRule="auto"/>
        <w:rPr>
          <w:b w:val="0"/>
          <w:bCs w:val="0"/>
          <w:sz w:val="24"/>
          <w:szCs w:val="24"/>
          <w:rtl/>
        </w:rPr>
      </w:pPr>
      <w:r w:rsidRPr="00A8366D">
        <w:rPr>
          <w:b w:val="0"/>
          <w:bCs w:val="0"/>
          <w:sz w:val="24"/>
          <w:szCs w:val="24"/>
          <w:rtl/>
        </w:rPr>
        <w:t xml:space="preserve">אחריות צולבת - </w:t>
      </w:r>
      <w:r w:rsidRPr="00A8366D">
        <w:rPr>
          <w:b w:val="0"/>
          <w:bCs w:val="0"/>
          <w:sz w:val="24"/>
          <w:szCs w:val="24"/>
        </w:rPr>
        <w:t>CROSS LIABILITY</w:t>
      </w:r>
      <w:r w:rsidRPr="00A8366D">
        <w:rPr>
          <w:b w:val="0"/>
          <w:bCs w:val="0"/>
          <w:sz w:val="24"/>
          <w:szCs w:val="24"/>
          <w:rtl/>
        </w:rPr>
        <w:t>) אולם הביטוח לא יחול לגבי תביעות נותן השירותים כנגד מדינת ישראל - משרד הכלכלה והתעשייה</w:t>
      </w:r>
      <w:r w:rsidRPr="00A8366D">
        <w:rPr>
          <w:rFonts w:hint="cs"/>
          <w:b w:val="0"/>
          <w:bCs w:val="0"/>
          <w:sz w:val="24"/>
          <w:szCs w:val="24"/>
          <w:rtl/>
        </w:rPr>
        <w:t>;</w:t>
      </w:r>
      <w:r w:rsidRPr="00A8366D">
        <w:rPr>
          <w:b w:val="0"/>
          <w:bCs w:val="0"/>
          <w:sz w:val="24"/>
          <w:szCs w:val="24"/>
          <w:rtl/>
        </w:rPr>
        <w:t xml:space="preserve"> </w:t>
      </w:r>
    </w:p>
    <w:p w14:paraId="3057FA57" w14:textId="6C37438D" w:rsidR="002836DB" w:rsidRPr="00A8366D" w:rsidRDefault="002836DB" w:rsidP="009B1854">
      <w:pPr>
        <w:pStyle w:val="3"/>
        <w:numPr>
          <w:ilvl w:val="0"/>
          <w:numId w:val="57"/>
        </w:numPr>
        <w:spacing w:before="0" w:after="0" w:line="360" w:lineRule="auto"/>
        <w:rPr>
          <w:b w:val="0"/>
          <w:bCs w:val="0"/>
          <w:sz w:val="24"/>
          <w:szCs w:val="24"/>
          <w:rtl/>
        </w:rPr>
      </w:pPr>
      <w:r w:rsidRPr="00A8366D">
        <w:rPr>
          <w:b w:val="0"/>
          <w:bCs w:val="0"/>
          <w:sz w:val="24"/>
          <w:szCs w:val="24"/>
          <w:rtl/>
        </w:rPr>
        <w:t>הארכת תקופת הגילוי לפחות 6 חודשים.</w:t>
      </w:r>
    </w:p>
    <w:p w14:paraId="598D9D20" w14:textId="4A6F5548" w:rsidR="002836DB" w:rsidRPr="00A8366D" w:rsidRDefault="002836DB" w:rsidP="009B1854">
      <w:pPr>
        <w:pStyle w:val="3"/>
        <w:numPr>
          <w:ilvl w:val="0"/>
          <w:numId w:val="56"/>
        </w:numPr>
        <w:spacing w:before="0" w:after="0" w:line="360" w:lineRule="auto"/>
        <w:rPr>
          <w:b w:val="0"/>
          <w:bCs w:val="0"/>
          <w:sz w:val="24"/>
          <w:szCs w:val="24"/>
          <w:rtl/>
        </w:rPr>
      </w:pPr>
      <w:r w:rsidRPr="00A8366D">
        <w:rPr>
          <w:b w:val="0"/>
          <w:bCs w:val="0"/>
          <w:sz w:val="24"/>
          <w:szCs w:val="24"/>
          <w:rtl/>
        </w:rPr>
        <w:t xml:space="preserve">הביטוח </w:t>
      </w:r>
      <w:r w:rsidRPr="00A8366D">
        <w:rPr>
          <w:rFonts w:hint="cs"/>
          <w:b w:val="0"/>
          <w:bCs w:val="0"/>
          <w:sz w:val="24"/>
          <w:szCs w:val="24"/>
          <w:rtl/>
        </w:rPr>
        <w:t>מורחב</w:t>
      </w:r>
      <w:r w:rsidRPr="00A8366D">
        <w:rPr>
          <w:b w:val="0"/>
          <w:bCs w:val="0"/>
          <w:sz w:val="24"/>
          <w:szCs w:val="24"/>
          <w:rtl/>
        </w:rPr>
        <w:t xml:space="preserve"> לשפות את מדינת ישראל –  משרד הכלכלה והתעשייה,</w:t>
      </w:r>
      <w:r w:rsidRPr="00A8366D">
        <w:rPr>
          <w:rFonts w:hint="cs"/>
          <w:b w:val="0"/>
          <w:bCs w:val="0"/>
          <w:sz w:val="24"/>
          <w:szCs w:val="24"/>
          <w:rtl/>
        </w:rPr>
        <w:t xml:space="preserve"> </w:t>
      </w:r>
      <w:r w:rsidRPr="00A8366D">
        <w:rPr>
          <w:b w:val="0"/>
          <w:bCs w:val="0"/>
          <w:sz w:val="24"/>
          <w:szCs w:val="24"/>
          <w:rtl/>
        </w:rPr>
        <w:t>ככל שיחשבו  אחראים למעשי ו/או  מחדלי נותן השירותים וכל הפועלים מטעמ</w:t>
      </w:r>
      <w:r w:rsidRPr="00A8366D">
        <w:rPr>
          <w:rFonts w:hint="cs"/>
          <w:b w:val="0"/>
          <w:bCs w:val="0"/>
          <w:sz w:val="24"/>
          <w:szCs w:val="24"/>
          <w:rtl/>
        </w:rPr>
        <w:t>ו</w:t>
      </w:r>
      <w:r w:rsidRPr="00A8366D">
        <w:rPr>
          <w:b w:val="0"/>
          <w:bCs w:val="0"/>
          <w:sz w:val="24"/>
          <w:szCs w:val="24"/>
          <w:rtl/>
        </w:rPr>
        <w:t>.</w:t>
      </w:r>
    </w:p>
    <w:p w14:paraId="28D1B9A1" w14:textId="77777777" w:rsidR="002836DB" w:rsidRDefault="002836DB" w:rsidP="002836DB">
      <w:pPr>
        <w:rPr>
          <w:rtl/>
        </w:rPr>
      </w:pPr>
    </w:p>
    <w:p w14:paraId="10CB29A3" w14:textId="77777777" w:rsidR="002836DB" w:rsidRPr="00A8366D" w:rsidRDefault="002836DB" w:rsidP="00A8366D">
      <w:pPr>
        <w:pStyle w:val="2"/>
        <w:spacing w:line="360" w:lineRule="auto"/>
        <w:jc w:val="left"/>
        <w:rPr>
          <w:rFonts w:asciiTheme="minorBidi" w:hAnsiTheme="minorBidi" w:cstheme="minorBidi"/>
          <w:b/>
          <w:bCs/>
          <w:sz w:val="24"/>
          <w:szCs w:val="24"/>
          <w:rtl/>
        </w:rPr>
      </w:pPr>
      <w:r w:rsidRPr="00A8366D">
        <w:rPr>
          <w:rFonts w:asciiTheme="minorBidi" w:hAnsiTheme="minorBidi" w:cstheme="minorBidi" w:hint="cs"/>
          <w:b/>
          <w:bCs/>
          <w:sz w:val="24"/>
          <w:szCs w:val="24"/>
          <w:rtl/>
        </w:rPr>
        <w:t>כללי</w:t>
      </w:r>
    </w:p>
    <w:p w14:paraId="3E124A23" w14:textId="77777777" w:rsidR="002836DB" w:rsidRPr="00A8366D" w:rsidRDefault="002836DB" w:rsidP="00A8366D">
      <w:pPr>
        <w:pStyle w:val="3"/>
        <w:spacing w:before="0" w:after="0" w:line="360" w:lineRule="auto"/>
        <w:rPr>
          <w:b w:val="0"/>
          <w:bCs w:val="0"/>
          <w:sz w:val="24"/>
          <w:szCs w:val="24"/>
          <w:rtl/>
        </w:rPr>
      </w:pPr>
      <w:r w:rsidRPr="00A8366D">
        <w:rPr>
          <w:rFonts w:hint="cs"/>
          <w:b w:val="0"/>
          <w:bCs w:val="0"/>
          <w:sz w:val="24"/>
          <w:szCs w:val="24"/>
          <w:rtl/>
        </w:rPr>
        <w:t>בפוליסות הביטוח  הנ"ל נכללו התנאים הבאים:</w:t>
      </w:r>
    </w:p>
    <w:p w14:paraId="5EB2F8D4" w14:textId="77777777" w:rsidR="002836DB" w:rsidRPr="00260676" w:rsidRDefault="002836DB" w:rsidP="002836DB">
      <w:pPr>
        <w:rPr>
          <w:rtl/>
        </w:rPr>
      </w:pPr>
    </w:p>
    <w:p w14:paraId="20F498E2" w14:textId="017D471E" w:rsidR="002836DB" w:rsidRPr="00A8366D" w:rsidRDefault="002836DB" w:rsidP="009B1854">
      <w:pPr>
        <w:pStyle w:val="3"/>
        <w:numPr>
          <w:ilvl w:val="1"/>
          <w:numId w:val="51"/>
        </w:numPr>
        <w:spacing w:before="0" w:after="0" w:line="360" w:lineRule="auto"/>
        <w:ind w:left="509" w:hanging="425"/>
        <w:rPr>
          <w:b w:val="0"/>
          <w:bCs w:val="0"/>
          <w:sz w:val="24"/>
          <w:szCs w:val="24"/>
          <w:rtl/>
        </w:rPr>
      </w:pPr>
      <w:r w:rsidRPr="00A8366D">
        <w:rPr>
          <w:rFonts w:hint="cs"/>
          <w:b w:val="0"/>
          <w:bCs w:val="0"/>
          <w:sz w:val="24"/>
          <w:szCs w:val="24"/>
          <w:rtl/>
        </w:rPr>
        <w:t xml:space="preserve">לשם המבוטח התווספו כמבוטחים נוספים:   מדינת ישראל </w:t>
      </w:r>
      <w:r w:rsidRPr="00A8366D">
        <w:rPr>
          <w:b w:val="0"/>
          <w:bCs w:val="0"/>
          <w:sz w:val="24"/>
          <w:szCs w:val="24"/>
          <w:rtl/>
        </w:rPr>
        <w:t>–</w:t>
      </w:r>
      <w:r w:rsidRPr="00A8366D">
        <w:rPr>
          <w:rFonts w:hint="cs"/>
          <w:b w:val="0"/>
          <w:bCs w:val="0"/>
          <w:sz w:val="24"/>
          <w:szCs w:val="24"/>
          <w:rtl/>
        </w:rPr>
        <w:t xml:space="preserve"> משרד הכלכלה והתעשייה, בכפוף </w:t>
      </w:r>
      <w:proofErr w:type="spellStart"/>
      <w:r w:rsidRPr="00A8366D">
        <w:rPr>
          <w:rFonts w:hint="cs"/>
          <w:b w:val="0"/>
          <w:bCs w:val="0"/>
          <w:sz w:val="24"/>
          <w:szCs w:val="24"/>
          <w:rtl/>
        </w:rPr>
        <w:t>להרחבי</w:t>
      </w:r>
      <w:proofErr w:type="spellEnd"/>
      <w:r w:rsidRPr="00A8366D">
        <w:rPr>
          <w:rFonts w:hint="cs"/>
          <w:b w:val="0"/>
          <w:bCs w:val="0"/>
          <w:sz w:val="24"/>
          <w:szCs w:val="24"/>
          <w:rtl/>
        </w:rPr>
        <w:t xml:space="preserve"> השיפוי כמפורט לעיל.</w:t>
      </w:r>
    </w:p>
    <w:p w14:paraId="6299DBB5" w14:textId="77777777" w:rsidR="002836DB" w:rsidRPr="006B5FFE" w:rsidRDefault="002836DB" w:rsidP="002836DB">
      <w:pPr>
        <w:rPr>
          <w:color w:val="FF0000"/>
          <w:rtl/>
        </w:rPr>
      </w:pPr>
    </w:p>
    <w:p w14:paraId="52622F9E" w14:textId="379B0741" w:rsidR="002836DB" w:rsidRPr="00A8366D" w:rsidRDefault="002836DB" w:rsidP="009B1854">
      <w:pPr>
        <w:pStyle w:val="3"/>
        <w:numPr>
          <w:ilvl w:val="1"/>
          <w:numId w:val="51"/>
        </w:numPr>
        <w:spacing w:before="0" w:after="0" w:line="360" w:lineRule="auto"/>
        <w:ind w:left="509" w:hanging="425"/>
        <w:rPr>
          <w:b w:val="0"/>
          <w:bCs w:val="0"/>
          <w:sz w:val="24"/>
          <w:szCs w:val="24"/>
          <w:rtl/>
        </w:rPr>
      </w:pPr>
      <w:r w:rsidRPr="00A8366D">
        <w:rPr>
          <w:b w:val="0"/>
          <w:bCs w:val="0"/>
          <w:sz w:val="24"/>
          <w:szCs w:val="24"/>
          <w:rtl/>
        </w:rPr>
        <w:lastRenderedPageBreak/>
        <w:t xml:space="preserve">בכל מקרה של צמצום או ביטול הביטוח  ע"י אחד הצדדים לא יהיה להם כל תוקף אלא אם ניתנה על ידינו הודעה מוקדמת של  60  יום לפחות במכתב רשום לחשב משרד </w:t>
      </w:r>
      <w:r w:rsidRPr="00A8366D">
        <w:rPr>
          <w:rFonts w:hint="cs"/>
          <w:b w:val="0"/>
          <w:bCs w:val="0"/>
          <w:sz w:val="24"/>
          <w:szCs w:val="24"/>
          <w:rtl/>
        </w:rPr>
        <w:t xml:space="preserve">הכלכלה והתעשייה. </w:t>
      </w:r>
    </w:p>
    <w:p w14:paraId="1D078262" w14:textId="394A464D" w:rsidR="002836DB" w:rsidRPr="00A8366D" w:rsidRDefault="002836DB" w:rsidP="009B1854">
      <w:pPr>
        <w:pStyle w:val="3"/>
        <w:numPr>
          <w:ilvl w:val="1"/>
          <w:numId w:val="51"/>
        </w:numPr>
        <w:spacing w:before="0" w:after="0" w:line="360" w:lineRule="auto"/>
        <w:ind w:left="509" w:hanging="425"/>
        <w:rPr>
          <w:b w:val="0"/>
          <w:bCs w:val="0"/>
          <w:sz w:val="24"/>
          <w:szCs w:val="24"/>
          <w:rtl/>
        </w:rPr>
      </w:pPr>
      <w:r w:rsidRPr="00A8366D">
        <w:rPr>
          <w:rFonts w:hint="cs"/>
          <w:b w:val="0"/>
          <w:bCs w:val="0"/>
          <w:sz w:val="24"/>
          <w:szCs w:val="24"/>
          <w:rtl/>
        </w:rPr>
        <w:t>אנו מוותרים  על כל זכות שיבוב, תביעה, השתתפות  או חזרה, כלפי מדינת ישראל- משרד הכלכלה והתעשייה</w:t>
      </w:r>
      <w:r w:rsidRPr="00A8366D">
        <w:rPr>
          <w:b w:val="0"/>
          <w:bCs w:val="0"/>
          <w:sz w:val="24"/>
          <w:szCs w:val="24"/>
          <w:rtl/>
        </w:rPr>
        <w:t xml:space="preserve"> ועובדיהם,  ובלבד שהוויתור לא</w:t>
      </w:r>
      <w:r w:rsidRPr="00A8366D">
        <w:rPr>
          <w:rFonts w:hint="cs"/>
          <w:b w:val="0"/>
          <w:bCs w:val="0"/>
          <w:sz w:val="24"/>
          <w:szCs w:val="24"/>
          <w:rtl/>
        </w:rPr>
        <w:t xml:space="preserve"> יחול לטובת</w:t>
      </w:r>
      <w:r w:rsidRPr="00A8366D">
        <w:rPr>
          <w:b w:val="0"/>
          <w:bCs w:val="0"/>
          <w:sz w:val="24"/>
          <w:szCs w:val="24"/>
          <w:rtl/>
        </w:rPr>
        <w:t xml:space="preserve"> אדם  שגרם  לנזק  מתוך כוונת זדון.</w:t>
      </w:r>
    </w:p>
    <w:p w14:paraId="3B1CA594" w14:textId="2DC84D11" w:rsidR="002836DB" w:rsidRPr="00A8366D" w:rsidRDefault="002836DB" w:rsidP="009B1854">
      <w:pPr>
        <w:pStyle w:val="3"/>
        <w:numPr>
          <w:ilvl w:val="1"/>
          <w:numId w:val="51"/>
        </w:numPr>
        <w:spacing w:before="0" w:after="0" w:line="360" w:lineRule="auto"/>
        <w:ind w:left="509" w:hanging="425"/>
        <w:rPr>
          <w:b w:val="0"/>
          <w:bCs w:val="0"/>
          <w:sz w:val="24"/>
          <w:szCs w:val="24"/>
          <w:rtl/>
        </w:rPr>
      </w:pPr>
      <w:r w:rsidRPr="00A8366D">
        <w:rPr>
          <w:rFonts w:hint="cs"/>
          <w:b w:val="0"/>
          <w:bCs w:val="0"/>
          <w:sz w:val="24"/>
          <w:szCs w:val="24"/>
          <w:rtl/>
        </w:rPr>
        <w:t>נותן השירותים אחראי בלעדית כלפינו לתשלום דמי  הביטוח עבור כל הפוליסות ולמילוי  כל החובות המוטלות על המבוטח על פי תנאי הפוליסות.</w:t>
      </w:r>
    </w:p>
    <w:p w14:paraId="776D1084" w14:textId="32B0EA20" w:rsidR="002836DB" w:rsidRPr="00A8366D" w:rsidRDefault="002836DB" w:rsidP="009B1854">
      <w:pPr>
        <w:pStyle w:val="3"/>
        <w:numPr>
          <w:ilvl w:val="1"/>
          <w:numId w:val="51"/>
        </w:numPr>
        <w:spacing w:before="0" w:after="0" w:line="360" w:lineRule="auto"/>
        <w:ind w:left="509" w:hanging="425"/>
        <w:rPr>
          <w:b w:val="0"/>
          <w:bCs w:val="0"/>
          <w:sz w:val="24"/>
          <w:szCs w:val="24"/>
          <w:rtl/>
        </w:rPr>
      </w:pPr>
      <w:r w:rsidRPr="00A8366D">
        <w:rPr>
          <w:rFonts w:hint="cs"/>
          <w:b w:val="0"/>
          <w:bCs w:val="0"/>
          <w:sz w:val="24"/>
          <w:szCs w:val="24"/>
          <w:rtl/>
        </w:rPr>
        <w:t xml:space="preserve">ההשתתפויות העצמיות הנקובות בכל פוליסה ופוליסה תחולנה בלעדית על נותן השירותים. </w:t>
      </w:r>
    </w:p>
    <w:p w14:paraId="2BAE4DE0" w14:textId="6217CB95" w:rsidR="002836DB" w:rsidRPr="00A8366D" w:rsidRDefault="002836DB" w:rsidP="009B1854">
      <w:pPr>
        <w:pStyle w:val="3"/>
        <w:numPr>
          <w:ilvl w:val="1"/>
          <w:numId w:val="51"/>
        </w:numPr>
        <w:spacing w:before="0" w:after="0" w:line="360" w:lineRule="auto"/>
        <w:ind w:left="509" w:hanging="425"/>
        <w:rPr>
          <w:b w:val="0"/>
          <w:bCs w:val="0"/>
          <w:sz w:val="24"/>
          <w:szCs w:val="24"/>
          <w:rtl/>
        </w:rPr>
      </w:pPr>
      <w:r w:rsidRPr="00A8366D">
        <w:rPr>
          <w:rFonts w:hint="cs"/>
          <w:b w:val="0"/>
          <w:bCs w:val="0"/>
          <w:sz w:val="24"/>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3F563594" w14:textId="31098858" w:rsidR="002836DB" w:rsidRPr="00A8366D" w:rsidRDefault="002836DB" w:rsidP="009B1854">
      <w:pPr>
        <w:pStyle w:val="3"/>
        <w:numPr>
          <w:ilvl w:val="1"/>
          <w:numId w:val="51"/>
        </w:numPr>
        <w:spacing w:before="0" w:after="0" w:line="360" w:lineRule="auto"/>
        <w:ind w:left="509" w:hanging="425"/>
        <w:rPr>
          <w:b w:val="0"/>
          <w:bCs w:val="0"/>
          <w:sz w:val="24"/>
          <w:szCs w:val="24"/>
          <w:rtl/>
        </w:rPr>
      </w:pPr>
      <w:r w:rsidRPr="00A8366D">
        <w:rPr>
          <w:rFonts w:hint="cs"/>
          <w:b w:val="0"/>
          <w:bCs w:val="0"/>
          <w:sz w:val="24"/>
          <w:szCs w:val="24"/>
          <w:rtl/>
        </w:rPr>
        <w:t xml:space="preserve">תנאי הכיסוי של הפוליסות חבות מעבידים ואחריות כלפי צד שלישי לא יפחתו מהמקובל על פי תנאי "פוליסות נוסח ביט"___(יש לציין את שנת הנוסח),  בכפוף להרחבת הכיסויים המתחייבים על פי </w:t>
      </w:r>
      <w:r w:rsidR="00A8366D">
        <w:rPr>
          <w:rFonts w:hint="cs"/>
          <w:b w:val="0"/>
          <w:bCs w:val="0"/>
          <w:sz w:val="24"/>
          <w:szCs w:val="24"/>
          <w:rtl/>
        </w:rPr>
        <w:t>הנדרש לעיל.</w:t>
      </w:r>
      <w:r w:rsidRPr="00A8366D">
        <w:rPr>
          <w:rFonts w:hint="cs"/>
          <w:b w:val="0"/>
          <w:bCs w:val="0"/>
          <w:sz w:val="24"/>
          <w:szCs w:val="24"/>
          <w:rtl/>
        </w:rPr>
        <w:t xml:space="preserve"> </w:t>
      </w:r>
    </w:p>
    <w:p w14:paraId="135F4381" w14:textId="59933E30" w:rsidR="002836DB" w:rsidRPr="00A8366D" w:rsidRDefault="002836DB" w:rsidP="009B1854">
      <w:pPr>
        <w:pStyle w:val="3"/>
        <w:numPr>
          <w:ilvl w:val="1"/>
          <w:numId w:val="51"/>
        </w:numPr>
        <w:spacing w:before="0" w:after="0" w:line="360" w:lineRule="auto"/>
        <w:ind w:left="509" w:hanging="425"/>
        <w:rPr>
          <w:b w:val="0"/>
          <w:bCs w:val="0"/>
          <w:sz w:val="24"/>
          <w:szCs w:val="24"/>
          <w:rtl/>
        </w:rPr>
      </w:pPr>
      <w:r w:rsidRPr="00A8366D">
        <w:rPr>
          <w:rFonts w:hint="cs"/>
          <w:b w:val="0"/>
          <w:bCs w:val="0"/>
          <w:sz w:val="24"/>
          <w:szCs w:val="24"/>
          <w:rtl/>
        </w:rPr>
        <w:t>חריג כוונה ו/או רשלנות רבתי מבוטל ככל שקיים בכל הפוליסות המבוטחות.</w:t>
      </w:r>
    </w:p>
    <w:p w14:paraId="59F2FCE8" w14:textId="77777777" w:rsidR="00A8366D" w:rsidRDefault="00A8366D" w:rsidP="00A8366D">
      <w:pPr>
        <w:pStyle w:val="3"/>
        <w:spacing w:before="0" w:after="0" w:line="360" w:lineRule="auto"/>
        <w:rPr>
          <w:rFonts w:ascii="Times New Roman" w:hAnsi="Times New Roman" w:cs="David"/>
          <w:b w:val="0"/>
          <w:bCs w:val="0"/>
          <w:sz w:val="24"/>
          <w:szCs w:val="24"/>
          <w:rtl/>
        </w:rPr>
      </w:pPr>
    </w:p>
    <w:p w14:paraId="0532FDF7" w14:textId="0FD78416" w:rsidR="002836DB" w:rsidRPr="00A8366D" w:rsidRDefault="002836DB" w:rsidP="00A8366D">
      <w:pPr>
        <w:pStyle w:val="3"/>
        <w:spacing w:before="0" w:after="0" w:line="360" w:lineRule="auto"/>
        <w:rPr>
          <w:sz w:val="24"/>
          <w:szCs w:val="24"/>
          <w:rtl/>
        </w:rPr>
      </w:pPr>
      <w:r w:rsidRPr="00A8366D">
        <w:rPr>
          <w:sz w:val="24"/>
          <w:szCs w:val="24"/>
          <w:rtl/>
        </w:rPr>
        <w:t>בכפוף לתנאי וסייגי הפוליסות המקוריות עד כמה שלא שונו במפורש על פי האמור באישור זה.</w:t>
      </w:r>
    </w:p>
    <w:p w14:paraId="1045A3BB" w14:textId="77777777" w:rsidR="002836DB" w:rsidRDefault="002836DB" w:rsidP="002836DB">
      <w:pPr>
        <w:rPr>
          <w:rtl/>
        </w:rPr>
      </w:pPr>
    </w:p>
    <w:p w14:paraId="5AA6FCD9" w14:textId="77777777" w:rsidR="002836DB" w:rsidRPr="00260676" w:rsidRDefault="002836DB" w:rsidP="002836DB">
      <w:pPr>
        <w:jc w:val="center"/>
        <w:rPr>
          <w:rtl/>
        </w:rPr>
      </w:pPr>
    </w:p>
    <w:p w14:paraId="533EE859" w14:textId="1FDAE71A" w:rsidR="002836DB" w:rsidRPr="0095074D" w:rsidRDefault="002836DB" w:rsidP="00A8366D">
      <w:pPr>
        <w:pStyle w:val="3"/>
        <w:rPr>
          <w:b w:val="0"/>
          <w:bCs w:val="0"/>
          <w:rtl/>
        </w:rPr>
      </w:pPr>
      <w:r w:rsidRPr="0095074D">
        <w:rPr>
          <w:rFonts w:hint="cs"/>
          <w:b w:val="0"/>
          <w:bCs w:val="0"/>
          <w:rtl/>
        </w:rPr>
        <w:t xml:space="preserve">                                                     </w:t>
      </w:r>
      <w:r w:rsidR="00A8366D" w:rsidRPr="0095074D">
        <w:rPr>
          <w:rFonts w:hint="cs"/>
          <w:b w:val="0"/>
          <w:bCs w:val="0"/>
          <w:rtl/>
        </w:rPr>
        <w:t xml:space="preserve">                    </w:t>
      </w:r>
      <w:r w:rsidRPr="0095074D">
        <w:rPr>
          <w:rFonts w:hint="cs"/>
          <w:b w:val="0"/>
          <w:bCs w:val="0"/>
          <w:rtl/>
        </w:rPr>
        <w:t xml:space="preserve">  בכבוד רב,</w:t>
      </w:r>
    </w:p>
    <w:p w14:paraId="2F647E2B" w14:textId="77777777" w:rsidR="002836DB" w:rsidRPr="0095074D" w:rsidRDefault="002836DB" w:rsidP="00A8366D">
      <w:pPr>
        <w:pStyle w:val="3"/>
        <w:rPr>
          <w:b w:val="0"/>
          <w:bCs w:val="0"/>
          <w:rtl/>
        </w:rPr>
      </w:pPr>
      <w:r w:rsidRPr="0095074D">
        <w:rPr>
          <w:rFonts w:hint="cs"/>
          <w:b w:val="0"/>
          <w:bCs w:val="0"/>
          <w:rtl/>
        </w:rPr>
        <w:t xml:space="preserve">    </w:t>
      </w:r>
    </w:p>
    <w:p w14:paraId="33447AAD" w14:textId="4EE95CFD" w:rsidR="002836DB" w:rsidRPr="0095074D" w:rsidRDefault="00A8366D" w:rsidP="00A8366D">
      <w:pPr>
        <w:pStyle w:val="3"/>
        <w:rPr>
          <w:b w:val="0"/>
          <w:bCs w:val="0"/>
          <w:rtl/>
        </w:rPr>
      </w:pPr>
      <w:r w:rsidRPr="0095074D">
        <w:rPr>
          <w:rFonts w:hint="cs"/>
          <w:b w:val="0"/>
          <w:bCs w:val="0"/>
          <w:rtl/>
        </w:rPr>
        <w:t xml:space="preserve">   </w:t>
      </w:r>
    </w:p>
    <w:p w14:paraId="652304AE" w14:textId="43274063" w:rsidR="002836DB" w:rsidRPr="0095074D" w:rsidRDefault="002836DB" w:rsidP="00A8366D">
      <w:pPr>
        <w:pStyle w:val="3"/>
        <w:rPr>
          <w:b w:val="0"/>
          <w:bCs w:val="0"/>
          <w:rtl/>
        </w:rPr>
      </w:pPr>
      <w:r w:rsidRPr="0095074D">
        <w:rPr>
          <w:rFonts w:hint="cs"/>
          <w:b w:val="0"/>
          <w:bCs w:val="0"/>
          <w:rtl/>
        </w:rPr>
        <w:t xml:space="preserve">                                    </w:t>
      </w:r>
      <w:r w:rsidR="00A8366D" w:rsidRPr="0095074D">
        <w:rPr>
          <w:rFonts w:hint="cs"/>
          <w:b w:val="0"/>
          <w:bCs w:val="0"/>
          <w:rtl/>
        </w:rPr>
        <w:t xml:space="preserve">                          _____</w:t>
      </w:r>
      <w:r w:rsidRPr="0095074D">
        <w:rPr>
          <w:rFonts w:hint="cs"/>
          <w:b w:val="0"/>
          <w:bCs w:val="0"/>
          <w:rtl/>
        </w:rPr>
        <w:t>_________________</w:t>
      </w:r>
    </w:p>
    <w:p w14:paraId="41309200" w14:textId="73AAF483" w:rsidR="002836DB" w:rsidRPr="00225D28" w:rsidRDefault="002836DB" w:rsidP="00225D28">
      <w:pPr>
        <w:pStyle w:val="3"/>
        <w:rPr>
          <w:b w:val="0"/>
          <w:bCs w:val="0"/>
          <w:rtl/>
        </w:rPr>
      </w:pPr>
      <w:r w:rsidRPr="0095074D">
        <w:rPr>
          <w:rFonts w:hint="cs"/>
          <w:b w:val="0"/>
          <w:bCs w:val="0"/>
          <w:rtl/>
        </w:rPr>
        <w:t>תאריך______</w:t>
      </w:r>
      <w:r w:rsidR="00A8366D" w:rsidRPr="0095074D">
        <w:rPr>
          <w:rFonts w:hint="cs"/>
          <w:b w:val="0"/>
          <w:bCs w:val="0"/>
          <w:rtl/>
        </w:rPr>
        <w:t xml:space="preserve">________                 </w:t>
      </w:r>
      <w:r w:rsidRPr="0095074D">
        <w:rPr>
          <w:rFonts w:hint="cs"/>
          <w:b w:val="0"/>
          <w:bCs w:val="0"/>
          <w:rtl/>
        </w:rPr>
        <w:t>חתימת מורשה המבטח  וחותמת המבטח</w:t>
      </w:r>
    </w:p>
    <w:p w14:paraId="7F5DE9FB" w14:textId="77777777" w:rsidR="002836DB" w:rsidRDefault="002836DB" w:rsidP="00472C4E">
      <w:pPr>
        <w:spacing w:line="360" w:lineRule="auto"/>
        <w:rPr>
          <w:color w:val="FF0000"/>
          <w:rtl/>
        </w:rPr>
      </w:pPr>
    </w:p>
    <w:p w14:paraId="50E6362C" w14:textId="77777777" w:rsidR="002836DB" w:rsidRDefault="002836DB" w:rsidP="00472C4E">
      <w:pPr>
        <w:spacing w:line="360" w:lineRule="auto"/>
        <w:rPr>
          <w:color w:val="FF0000"/>
          <w:rtl/>
        </w:rPr>
      </w:pPr>
    </w:p>
    <w:p w14:paraId="2AB916B8" w14:textId="77777777" w:rsidR="002836DB" w:rsidRDefault="002836DB" w:rsidP="00472C4E">
      <w:pPr>
        <w:spacing w:line="360" w:lineRule="auto"/>
        <w:rPr>
          <w:color w:val="FF0000"/>
          <w:rtl/>
        </w:rPr>
      </w:pPr>
    </w:p>
    <w:p w14:paraId="19A9576E" w14:textId="77777777" w:rsidR="002836DB" w:rsidRDefault="002836DB" w:rsidP="00472C4E">
      <w:pPr>
        <w:spacing w:line="360" w:lineRule="auto"/>
        <w:rPr>
          <w:color w:val="FF0000"/>
          <w:rtl/>
        </w:rPr>
      </w:pPr>
    </w:p>
    <w:p w14:paraId="108BCE7C" w14:textId="77777777" w:rsidR="002836DB" w:rsidRDefault="002836DB" w:rsidP="00472C4E">
      <w:pPr>
        <w:spacing w:line="360" w:lineRule="auto"/>
        <w:rPr>
          <w:color w:val="FF0000"/>
          <w:rtl/>
        </w:rPr>
      </w:pPr>
    </w:p>
    <w:p w14:paraId="5E7D3560" w14:textId="77777777" w:rsidR="002836DB" w:rsidRDefault="002836DB" w:rsidP="00472C4E">
      <w:pPr>
        <w:spacing w:line="360" w:lineRule="auto"/>
        <w:rPr>
          <w:color w:val="FF0000"/>
          <w:rtl/>
        </w:rPr>
      </w:pPr>
    </w:p>
    <w:p w14:paraId="047584E9" w14:textId="77777777" w:rsidR="002836DB" w:rsidRDefault="002836DB" w:rsidP="00472C4E">
      <w:pPr>
        <w:spacing w:line="360" w:lineRule="auto"/>
        <w:rPr>
          <w:color w:val="FF0000"/>
          <w:rtl/>
        </w:rPr>
      </w:pPr>
    </w:p>
    <w:p w14:paraId="2B43A256" w14:textId="77777777" w:rsidR="002836DB" w:rsidRPr="00225D28" w:rsidRDefault="002836DB" w:rsidP="00225D28">
      <w:pPr>
        <w:pStyle w:val="3"/>
        <w:jc w:val="right"/>
        <w:rPr>
          <w:u w:val="single"/>
          <w:rtl/>
        </w:rPr>
      </w:pPr>
      <w:r w:rsidRPr="00693B86">
        <w:rPr>
          <w:rFonts w:hint="cs"/>
          <w:u w:val="single"/>
          <w:rtl/>
        </w:rPr>
        <w:lastRenderedPageBreak/>
        <w:t>נספח 7</w:t>
      </w:r>
    </w:p>
    <w:p w14:paraId="5CB77630" w14:textId="77777777" w:rsidR="002836DB" w:rsidRPr="00225D28" w:rsidRDefault="002836DB" w:rsidP="00225D28">
      <w:pPr>
        <w:pStyle w:val="3"/>
        <w:spacing w:before="0" w:after="0" w:line="360" w:lineRule="auto"/>
        <w:rPr>
          <w:b w:val="0"/>
          <w:bCs w:val="0"/>
          <w:sz w:val="24"/>
          <w:szCs w:val="24"/>
          <w:rtl/>
          <w:lang w:eastAsia="he-IL"/>
        </w:rPr>
      </w:pPr>
      <w:r w:rsidRPr="00225D28">
        <w:rPr>
          <w:b w:val="0"/>
          <w:bCs w:val="0"/>
          <w:sz w:val="24"/>
          <w:szCs w:val="24"/>
          <w:rtl/>
          <w:lang w:eastAsia="he-IL"/>
        </w:rPr>
        <w:t xml:space="preserve">לכבוד </w:t>
      </w:r>
    </w:p>
    <w:p w14:paraId="053DEB14" w14:textId="77777777" w:rsidR="002836DB" w:rsidRPr="00225D28" w:rsidRDefault="002836DB" w:rsidP="00225D28">
      <w:pPr>
        <w:pStyle w:val="3"/>
        <w:spacing w:before="0" w:after="0" w:line="360" w:lineRule="auto"/>
        <w:rPr>
          <w:b w:val="0"/>
          <w:bCs w:val="0"/>
          <w:sz w:val="24"/>
          <w:szCs w:val="24"/>
          <w:rtl/>
          <w:lang w:eastAsia="he-IL"/>
        </w:rPr>
      </w:pPr>
    </w:p>
    <w:p w14:paraId="3370175D" w14:textId="77777777" w:rsidR="002836DB" w:rsidRPr="00225D28" w:rsidRDefault="002836DB" w:rsidP="00225D28">
      <w:pPr>
        <w:pStyle w:val="3"/>
        <w:spacing w:before="0" w:after="0" w:line="360" w:lineRule="auto"/>
        <w:rPr>
          <w:b w:val="0"/>
          <w:bCs w:val="0"/>
          <w:sz w:val="24"/>
          <w:szCs w:val="24"/>
          <w:rtl/>
          <w:lang w:eastAsia="he-IL"/>
        </w:rPr>
      </w:pPr>
      <w:r w:rsidRPr="00225D28">
        <w:rPr>
          <w:b w:val="0"/>
          <w:bCs w:val="0"/>
          <w:sz w:val="24"/>
          <w:szCs w:val="24"/>
          <w:rtl/>
          <w:lang w:eastAsia="he-IL"/>
        </w:rPr>
        <w:t xml:space="preserve">מדינת ישראל – משרד </w:t>
      </w:r>
      <w:r w:rsidRPr="00225D28">
        <w:rPr>
          <w:rFonts w:hint="cs"/>
          <w:b w:val="0"/>
          <w:bCs w:val="0"/>
          <w:sz w:val="24"/>
          <w:szCs w:val="24"/>
          <w:rtl/>
          <w:lang w:eastAsia="he-IL"/>
        </w:rPr>
        <w:t>הכלכלה והתעשייה</w:t>
      </w:r>
    </w:p>
    <w:p w14:paraId="6E3D0DFE" w14:textId="77777777" w:rsidR="002836DB" w:rsidRPr="00225D28" w:rsidRDefault="002836DB" w:rsidP="00225D28">
      <w:pPr>
        <w:pStyle w:val="3"/>
        <w:spacing w:before="0" w:after="0" w:line="360" w:lineRule="auto"/>
        <w:rPr>
          <w:b w:val="0"/>
          <w:bCs w:val="0"/>
          <w:sz w:val="24"/>
          <w:szCs w:val="24"/>
          <w:rtl/>
          <w:lang w:eastAsia="he-IL"/>
        </w:rPr>
      </w:pPr>
      <w:r w:rsidRPr="00225D28">
        <w:rPr>
          <w:rFonts w:hint="cs"/>
          <w:b w:val="0"/>
          <w:bCs w:val="0"/>
          <w:sz w:val="24"/>
          <w:szCs w:val="24"/>
          <w:rtl/>
          <w:lang w:eastAsia="he-IL"/>
        </w:rPr>
        <w:t xml:space="preserve">רחוב בנק ישראל 5, ירושלים </w:t>
      </w:r>
    </w:p>
    <w:p w14:paraId="374EC6DB" w14:textId="77777777" w:rsidR="002836DB" w:rsidRPr="00225D28" w:rsidRDefault="002836DB" w:rsidP="00225D28">
      <w:pPr>
        <w:pStyle w:val="3"/>
        <w:spacing w:before="0" w:after="0" w:line="360" w:lineRule="auto"/>
        <w:rPr>
          <w:b w:val="0"/>
          <w:bCs w:val="0"/>
          <w:sz w:val="24"/>
          <w:szCs w:val="24"/>
          <w:rtl/>
          <w:lang w:eastAsia="he-IL"/>
        </w:rPr>
      </w:pPr>
      <w:proofErr w:type="spellStart"/>
      <w:r w:rsidRPr="00225D28">
        <w:rPr>
          <w:b w:val="0"/>
          <w:bCs w:val="0"/>
          <w:sz w:val="24"/>
          <w:szCs w:val="24"/>
          <w:rtl/>
          <w:lang w:eastAsia="he-IL"/>
        </w:rPr>
        <w:t>א.ג.נ</w:t>
      </w:r>
      <w:proofErr w:type="spellEnd"/>
      <w:r w:rsidRPr="00225D28">
        <w:rPr>
          <w:b w:val="0"/>
          <w:bCs w:val="0"/>
          <w:sz w:val="24"/>
          <w:szCs w:val="24"/>
          <w:rtl/>
          <w:lang w:eastAsia="he-IL"/>
        </w:rPr>
        <w:t>.,</w:t>
      </w:r>
    </w:p>
    <w:p w14:paraId="642F8384" w14:textId="77777777" w:rsidR="008D42AF" w:rsidRDefault="008D42AF" w:rsidP="00B66321">
      <w:pPr>
        <w:spacing w:line="360" w:lineRule="auto"/>
        <w:rPr>
          <w:rtl/>
        </w:rPr>
      </w:pPr>
    </w:p>
    <w:p w14:paraId="0DD5557E" w14:textId="77777777" w:rsidR="008064FB" w:rsidRDefault="008064FB" w:rsidP="00B66321">
      <w:pPr>
        <w:spacing w:line="360" w:lineRule="auto"/>
        <w:rPr>
          <w:rtl/>
        </w:rPr>
      </w:pPr>
    </w:p>
    <w:p w14:paraId="4C3D83E3" w14:textId="77777777" w:rsidR="008064FB" w:rsidRPr="00225D28" w:rsidRDefault="002836DB" w:rsidP="00225D28">
      <w:pPr>
        <w:pStyle w:val="3"/>
        <w:spacing w:before="0" w:after="0" w:line="360" w:lineRule="auto"/>
        <w:jc w:val="center"/>
        <w:rPr>
          <w:sz w:val="24"/>
          <w:szCs w:val="24"/>
          <w:u w:val="single"/>
          <w:rtl/>
          <w:lang w:eastAsia="he-IL"/>
        </w:rPr>
      </w:pPr>
      <w:r w:rsidRPr="00225D28">
        <w:rPr>
          <w:rFonts w:hint="cs"/>
          <w:sz w:val="24"/>
          <w:szCs w:val="24"/>
          <w:u w:val="single"/>
          <w:rtl/>
          <w:lang w:eastAsia="he-IL"/>
        </w:rPr>
        <w:t xml:space="preserve">הנדון: אישור קיום  ביטוחים </w:t>
      </w:r>
      <w:r w:rsidRPr="00225D28">
        <w:rPr>
          <w:sz w:val="24"/>
          <w:szCs w:val="24"/>
          <w:u w:val="single"/>
          <w:rtl/>
          <w:lang w:eastAsia="he-IL"/>
        </w:rPr>
        <w:t>עבור קבלני המשנה – בעלי המקצוע</w:t>
      </w:r>
    </w:p>
    <w:p w14:paraId="6EF96F62" w14:textId="77777777" w:rsidR="008064FB" w:rsidRDefault="008064FB" w:rsidP="00B66321">
      <w:pPr>
        <w:spacing w:line="360" w:lineRule="auto"/>
        <w:rPr>
          <w:rtl/>
        </w:rPr>
      </w:pPr>
    </w:p>
    <w:p w14:paraId="3771960D" w14:textId="5D5B4E06" w:rsidR="002836DB" w:rsidRPr="00225D28" w:rsidRDefault="002836DB" w:rsidP="00225D28">
      <w:pPr>
        <w:pStyle w:val="3"/>
        <w:spacing w:before="0" w:after="0" w:line="360" w:lineRule="auto"/>
        <w:rPr>
          <w:b w:val="0"/>
          <w:bCs w:val="0"/>
          <w:sz w:val="24"/>
          <w:szCs w:val="24"/>
          <w:rtl/>
        </w:rPr>
      </w:pPr>
      <w:r w:rsidRPr="00225D28">
        <w:rPr>
          <w:rFonts w:hint="cs"/>
          <w:b w:val="0"/>
          <w:bCs w:val="0"/>
          <w:sz w:val="24"/>
          <w:szCs w:val="24"/>
          <w:rtl/>
        </w:rPr>
        <w:t xml:space="preserve">הננו מאשרים בזה כי ערכנו למבוטחנו ___________________________(להלן "קבלן המשנה </w:t>
      </w:r>
      <w:r w:rsidRPr="00225D28">
        <w:rPr>
          <w:b w:val="0"/>
          <w:bCs w:val="0"/>
          <w:sz w:val="24"/>
          <w:szCs w:val="24"/>
          <w:rtl/>
        </w:rPr>
        <w:t>–</w:t>
      </w:r>
      <w:r w:rsidRPr="00225D28">
        <w:rPr>
          <w:rFonts w:hint="cs"/>
          <w:b w:val="0"/>
          <w:bCs w:val="0"/>
          <w:sz w:val="24"/>
          <w:szCs w:val="24"/>
          <w:rtl/>
        </w:rPr>
        <w:t xml:space="preserve"> בעל המקצוע")</w:t>
      </w:r>
      <w:r w:rsidRPr="00225D28">
        <w:rPr>
          <w:b w:val="0"/>
          <w:bCs w:val="0"/>
          <w:sz w:val="24"/>
          <w:szCs w:val="24"/>
          <w:rtl/>
        </w:rPr>
        <w:t xml:space="preserve"> לתקופת הביטוח  מיום __________ עד יום _______________ בקשר</w:t>
      </w:r>
      <w:r w:rsidRPr="00225D28">
        <w:rPr>
          <w:rFonts w:hint="cs"/>
          <w:b w:val="0"/>
          <w:bCs w:val="0"/>
          <w:sz w:val="24"/>
          <w:szCs w:val="24"/>
          <w:rtl/>
        </w:rPr>
        <w:t xml:space="preserve"> למתן שירותי ניהול עבודות תכנון ופיתוח תשתיות ציבוריות באזורי תעשייה עבור משרד הכלכלה והתעשייה</w:t>
      </w:r>
      <w:r w:rsidRPr="00225D28">
        <w:rPr>
          <w:b w:val="0"/>
          <w:bCs w:val="0"/>
          <w:sz w:val="24"/>
          <w:szCs w:val="24"/>
          <w:rtl/>
        </w:rPr>
        <w:t xml:space="preserve">, בהתאם </w:t>
      </w:r>
      <w:r w:rsidRPr="00225D28">
        <w:rPr>
          <w:rFonts w:hint="cs"/>
          <w:b w:val="0"/>
          <w:bCs w:val="0"/>
          <w:sz w:val="24"/>
          <w:szCs w:val="24"/>
          <w:rtl/>
        </w:rPr>
        <w:t>למכרז ו</w:t>
      </w:r>
      <w:r w:rsidRPr="00225D28">
        <w:rPr>
          <w:b w:val="0"/>
          <w:bCs w:val="0"/>
          <w:sz w:val="24"/>
          <w:szCs w:val="24"/>
          <w:rtl/>
        </w:rPr>
        <w:t xml:space="preserve">חוזה </w:t>
      </w:r>
      <w:r w:rsidRPr="00225D28">
        <w:rPr>
          <w:rFonts w:hint="cs"/>
          <w:b w:val="0"/>
          <w:bCs w:val="0"/>
          <w:sz w:val="24"/>
          <w:szCs w:val="24"/>
          <w:rtl/>
        </w:rPr>
        <w:t xml:space="preserve">של נותן השירותים </w:t>
      </w:r>
      <w:r w:rsidRPr="00225D28">
        <w:rPr>
          <w:b w:val="0"/>
          <w:bCs w:val="0"/>
          <w:sz w:val="24"/>
          <w:szCs w:val="24"/>
          <w:rtl/>
        </w:rPr>
        <w:t xml:space="preserve">עם מדינת </w:t>
      </w:r>
      <w:r w:rsidRPr="00225D28">
        <w:rPr>
          <w:rFonts w:hint="cs"/>
          <w:b w:val="0"/>
          <w:bCs w:val="0"/>
          <w:sz w:val="24"/>
          <w:szCs w:val="24"/>
          <w:rtl/>
        </w:rPr>
        <w:t xml:space="preserve"> </w:t>
      </w:r>
      <w:r w:rsidRPr="00225D28">
        <w:rPr>
          <w:b w:val="0"/>
          <w:bCs w:val="0"/>
          <w:sz w:val="24"/>
          <w:szCs w:val="24"/>
          <w:rtl/>
        </w:rPr>
        <w:t>ישראל –</w:t>
      </w:r>
      <w:r w:rsidRPr="00225D28">
        <w:rPr>
          <w:rFonts w:hint="cs"/>
          <w:b w:val="0"/>
          <w:bCs w:val="0"/>
          <w:sz w:val="24"/>
          <w:szCs w:val="24"/>
          <w:rtl/>
        </w:rPr>
        <w:t xml:space="preserve"> משרד הכלכלה והתעשייה, </w:t>
      </w:r>
      <w:r w:rsidRPr="00225D28">
        <w:rPr>
          <w:b w:val="0"/>
          <w:bCs w:val="0"/>
          <w:sz w:val="24"/>
          <w:szCs w:val="24"/>
          <w:rtl/>
        </w:rPr>
        <w:t>את הביטוחים המפורטים להלן:</w:t>
      </w:r>
    </w:p>
    <w:p w14:paraId="1B9648FE" w14:textId="77777777" w:rsidR="002836DB" w:rsidRDefault="002836DB" w:rsidP="002836DB">
      <w:pPr>
        <w:rPr>
          <w:color w:val="00B050"/>
          <w:rtl/>
        </w:rPr>
      </w:pPr>
      <w:r w:rsidRPr="00AA21DE">
        <w:rPr>
          <w:color w:val="00B050"/>
          <w:rtl/>
        </w:rPr>
        <w:t xml:space="preserve">     </w:t>
      </w:r>
    </w:p>
    <w:p w14:paraId="598AB83B" w14:textId="6CCF0456" w:rsidR="002836DB" w:rsidRPr="00225D28" w:rsidRDefault="002836DB" w:rsidP="00225D28">
      <w:pPr>
        <w:pStyle w:val="2"/>
        <w:jc w:val="left"/>
        <w:rPr>
          <w:rFonts w:asciiTheme="minorBidi" w:hAnsiTheme="minorBidi" w:cstheme="minorBidi"/>
          <w:b/>
          <w:bCs/>
          <w:sz w:val="24"/>
          <w:szCs w:val="24"/>
          <w:rtl/>
        </w:rPr>
      </w:pPr>
      <w:r w:rsidRPr="00225D28">
        <w:rPr>
          <w:rFonts w:asciiTheme="minorBidi" w:hAnsiTheme="minorBidi" w:cstheme="minorBidi" w:hint="cs"/>
          <w:b/>
          <w:bCs/>
          <w:sz w:val="24"/>
          <w:szCs w:val="24"/>
          <w:rtl/>
        </w:rPr>
        <w:t>ביטוח חבות המעבידים (ככל שמועסקים על ידו עובדים), פוליסה</w:t>
      </w:r>
      <w:r w:rsidR="00225D28" w:rsidRPr="00225D28">
        <w:rPr>
          <w:rFonts w:asciiTheme="minorBidi" w:hAnsiTheme="minorBidi" w:cstheme="minorBidi" w:hint="cs"/>
          <w:b/>
          <w:bCs/>
          <w:sz w:val="24"/>
          <w:szCs w:val="24"/>
          <w:rtl/>
        </w:rPr>
        <w:t xml:space="preserve"> מס':__</w:t>
      </w:r>
      <w:r w:rsidRPr="00225D28">
        <w:rPr>
          <w:rFonts w:asciiTheme="minorBidi" w:hAnsiTheme="minorBidi" w:cstheme="minorBidi" w:hint="cs"/>
          <w:b/>
          <w:bCs/>
          <w:sz w:val="24"/>
          <w:szCs w:val="24"/>
          <w:rtl/>
        </w:rPr>
        <w:t>_________</w:t>
      </w:r>
    </w:p>
    <w:p w14:paraId="39CA9C28" w14:textId="77777777" w:rsidR="002836DB" w:rsidRPr="008A44BD" w:rsidRDefault="002836DB" w:rsidP="002836DB">
      <w:pPr>
        <w:rPr>
          <w:rtl/>
        </w:rPr>
      </w:pPr>
    </w:p>
    <w:p w14:paraId="13BD3F49" w14:textId="28D65858" w:rsidR="002836DB" w:rsidRPr="00225D28" w:rsidRDefault="002836DB" w:rsidP="009B1854">
      <w:pPr>
        <w:pStyle w:val="3"/>
        <w:numPr>
          <w:ilvl w:val="0"/>
          <w:numId w:val="58"/>
        </w:numPr>
        <w:spacing w:before="0" w:after="0" w:line="360" w:lineRule="auto"/>
        <w:rPr>
          <w:b w:val="0"/>
          <w:bCs w:val="0"/>
          <w:sz w:val="24"/>
          <w:szCs w:val="24"/>
          <w:rtl/>
        </w:rPr>
      </w:pPr>
      <w:r w:rsidRPr="00225D28">
        <w:rPr>
          <w:b w:val="0"/>
          <w:bCs w:val="0"/>
          <w:sz w:val="24"/>
          <w:szCs w:val="24"/>
          <w:rtl/>
        </w:rPr>
        <w:t>אחריות</w:t>
      </w:r>
      <w:r w:rsidRPr="00225D28">
        <w:rPr>
          <w:rFonts w:hint="cs"/>
          <w:b w:val="0"/>
          <w:bCs w:val="0"/>
          <w:sz w:val="24"/>
          <w:szCs w:val="24"/>
          <w:rtl/>
        </w:rPr>
        <w:t>ו</w:t>
      </w:r>
      <w:r w:rsidRPr="00225D28">
        <w:rPr>
          <w:b w:val="0"/>
          <w:bCs w:val="0"/>
          <w:sz w:val="24"/>
          <w:szCs w:val="24"/>
          <w:rtl/>
        </w:rPr>
        <w:t xml:space="preserve"> החוקית כלפי עובדי</w:t>
      </w:r>
      <w:r w:rsidRPr="00225D28">
        <w:rPr>
          <w:rFonts w:hint="cs"/>
          <w:b w:val="0"/>
          <w:bCs w:val="0"/>
          <w:sz w:val="24"/>
          <w:szCs w:val="24"/>
          <w:rtl/>
        </w:rPr>
        <w:t>ו</w:t>
      </w:r>
      <w:r w:rsidRPr="00225D28">
        <w:rPr>
          <w:b w:val="0"/>
          <w:bCs w:val="0"/>
          <w:sz w:val="24"/>
          <w:szCs w:val="24"/>
          <w:rtl/>
        </w:rPr>
        <w:t xml:space="preserve"> בכל תחומי</w:t>
      </w:r>
      <w:r w:rsidR="00225D28">
        <w:rPr>
          <w:b w:val="0"/>
          <w:bCs w:val="0"/>
          <w:sz w:val="24"/>
          <w:szCs w:val="24"/>
          <w:rtl/>
        </w:rPr>
        <w:t xml:space="preserve"> מדינת ישראל והשטחים המוחזקים.</w:t>
      </w:r>
    </w:p>
    <w:p w14:paraId="5E318D10" w14:textId="5DC70A70" w:rsidR="002836DB" w:rsidRPr="00225D28" w:rsidRDefault="00225D28" w:rsidP="009B1854">
      <w:pPr>
        <w:pStyle w:val="3"/>
        <w:numPr>
          <w:ilvl w:val="0"/>
          <w:numId w:val="58"/>
        </w:numPr>
        <w:spacing w:before="0" w:after="0" w:line="360" w:lineRule="auto"/>
        <w:rPr>
          <w:b w:val="0"/>
          <w:bCs w:val="0"/>
          <w:sz w:val="24"/>
          <w:szCs w:val="24"/>
          <w:rtl/>
        </w:rPr>
      </w:pPr>
      <w:r>
        <w:rPr>
          <w:rFonts w:hint="cs"/>
          <w:b w:val="0"/>
          <w:bCs w:val="0"/>
          <w:sz w:val="24"/>
          <w:szCs w:val="24"/>
          <w:rtl/>
        </w:rPr>
        <w:t>ג</w:t>
      </w:r>
      <w:r w:rsidR="002836DB" w:rsidRPr="00225D28">
        <w:rPr>
          <w:rFonts w:hint="cs"/>
          <w:b w:val="0"/>
          <w:bCs w:val="0"/>
          <w:sz w:val="24"/>
          <w:szCs w:val="24"/>
          <w:rtl/>
        </w:rPr>
        <w:t>בולות האחריות לא יפחתו מסך  5,000,000 דולר לעובד, ל</w:t>
      </w:r>
      <w:r>
        <w:rPr>
          <w:rFonts w:hint="cs"/>
          <w:b w:val="0"/>
          <w:bCs w:val="0"/>
          <w:sz w:val="24"/>
          <w:szCs w:val="24"/>
          <w:rtl/>
        </w:rPr>
        <w:t>מקרה ולתקופת הביטוח (שנה).</w:t>
      </w:r>
    </w:p>
    <w:p w14:paraId="545842D8" w14:textId="7AF0DD3B" w:rsidR="002836DB" w:rsidRPr="00225D28" w:rsidRDefault="002836DB" w:rsidP="009B1854">
      <w:pPr>
        <w:pStyle w:val="3"/>
        <w:numPr>
          <w:ilvl w:val="0"/>
          <w:numId w:val="58"/>
        </w:numPr>
        <w:spacing w:before="0" w:after="0" w:line="360" w:lineRule="auto"/>
        <w:rPr>
          <w:b w:val="0"/>
          <w:bCs w:val="0"/>
          <w:sz w:val="24"/>
          <w:szCs w:val="24"/>
          <w:rtl/>
        </w:rPr>
      </w:pPr>
      <w:r w:rsidRPr="00225D28">
        <w:rPr>
          <w:b w:val="0"/>
          <w:bCs w:val="0"/>
          <w:sz w:val="24"/>
          <w:szCs w:val="24"/>
          <w:rtl/>
        </w:rPr>
        <w:t xml:space="preserve">הביטוח על פי הפוליסה </w:t>
      </w:r>
      <w:r w:rsidRPr="00225D28">
        <w:rPr>
          <w:rFonts w:hint="cs"/>
          <w:b w:val="0"/>
          <w:bCs w:val="0"/>
          <w:sz w:val="24"/>
          <w:szCs w:val="24"/>
          <w:rtl/>
        </w:rPr>
        <w:t>מורחב</w:t>
      </w:r>
      <w:r w:rsidRPr="00225D28">
        <w:rPr>
          <w:b w:val="0"/>
          <w:bCs w:val="0"/>
          <w:sz w:val="24"/>
          <w:szCs w:val="24"/>
          <w:rtl/>
        </w:rPr>
        <w:t xml:space="preserve"> לשפות את מדינת ישראל – משרד הכלכלה והתעשייה ונותן השירותים היה ונטען לעניין קרות תאונת  עבודה / מחלת מקצוע כלשהי כי הם נושאים בחבות </w:t>
      </w:r>
      <w:r w:rsidR="00225D28">
        <w:rPr>
          <w:b w:val="0"/>
          <w:bCs w:val="0"/>
          <w:sz w:val="24"/>
          <w:szCs w:val="24"/>
          <w:rtl/>
        </w:rPr>
        <w:t xml:space="preserve">מעביד כלשהם </w:t>
      </w:r>
      <w:r w:rsidRPr="00225D28">
        <w:rPr>
          <w:b w:val="0"/>
          <w:bCs w:val="0"/>
          <w:sz w:val="24"/>
          <w:szCs w:val="24"/>
          <w:rtl/>
        </w:rPr>
        <w:t xml:space="preserve">כלפי מי מעובדי קבלן המשנה – בעל המקצוע.  </w:t>
      </w:r>
    </w:p>
    <w:p w14:paraId="59093E5F" w14:textId="77777777" w:rsidR="002836DB" w:rsidRPr="006B5FFE" w:rsidRDefault="002836DB" w:rsidP="002836DB">
      <w:pPr>
        <w:rPr>
          <w:color w:val="FF0000"/>
          <w:rtl/>
        </w:rPr>
      </w:pPr>
      <w:r w:rsidRPr="008A44BD">
        <w:rPr>
          <w:color w:val="FF0000"/>
          <w:rtl/>
        </w:rPr>
        <w:t xml:space="preserve">       </w:t>
      </w:r>
    </w:p>
    <w:p w14:paraId="52AA9D8C" w14:textId="77777777" w:rsidR="002836DB" w:rsidRPr="00225D28" w:rsidRDefault="002836DB" w:rsidP="00225D28">
      <w:pPr>
        <w:pStyle w:val="2"/>
        <w:jc w:val="left"/>
        <w:rPr>
          <w:rFonts w:asciiTheme="minorBidi" w:hAnsiTheme="minorBidi" w:cstheme="minorBidi"/>
          <w:b/>
          <w:bCs/>
          <w:sz w:val="24"/>
          <w:szCs w:val="24"/>
          <w:rtl/>
        </w:rPr>
      </w:pPr>
      <w:r w:rsidRPr="00225D28">
        <w:rPr>
          <w:rFonts w:asciiTheme="minorBidi" w:hAnsiTheme="minorBidi" w:cstheme="minorBidi" w:hint="cs"/>
          <w:b/>
          <w:bCs/>
          <w:sz w:val="24"/>
          <w:szCs w:val="24"/>
          <w:rtl/>
        </w:rPr>
        <w:t>ביטוח אחריות כלפי צד שלישי, פוליסה מס':____________</w:t>
      </w:r>
    </w:p>
    <w:p w14:paraId="766AF84C" w14:textId="77777777" w:rsidR="002836DB" w:rsidRPr="008A44BD" w:rsidRDefault="002836DB" w:rsidP="002836DB">
      <w:pPr>
        <w:rPr>
          <w:b/>
          <w:bCs/>
          <w:rtl/>
        </w:rPr>
      </w:pPr>
      <w:r w:rsidRPr="008A44BD">
        <w:rPr>
          <w:rFonts w:hint="cs"/>
          <w:b/>
          <w:bCs/>
          <w:rtl/>
        </w:rPr>
        <w:t xml:space="preserve">      </w:t>
      </w:r>
    </w:p>
    <w:p w14:paraId="089B9CAE" w14:textId="0F1FDB49" w:rsidR="002836DB" w:rsidRPr="00225D28" w:rsidRDefault="002836DB" w:rsidP="009B1854">
      <w:pPr>
        <w:pStyle w:val="3"/>
        <w:numPr>
          <w:ilvl w:val="0"/>
          <w:numId w:val="59"/>
        </w:numPr>
        <w:spacing w:before="0" w:after="0" w:line="360" w:lineRule="auto"/>
        <w:rPr>
          <w:b w:val="0"/>
          <w:bCs w:val="0"/>
          <w:sz w:val="24"/>
          <w:szCs w:val="24"/>
          <w:rtl/>
        </w:rPr>
      </w:pPr>
      <w:r w:rsidRPr="00225D28">
        <w:rPr>
          <w:rFonts w:hint="cs"/>
          <w:b w:val="0"/>
          <w:bCs w:val="0"/>
          <w:sz w:val="24"/>
          <w:szCs w:val="24"/>
          <w:rtl/>
        </w:rPr>
        <w:t xml:space="preserve">אחריותו החוקית בביטוח אחריות כלפי צד שלישי על פי דיני מדינת ישראל, בגין נזקי גוף ורכוש בכל תחומי מדינת ישראל והשטחים המוחזקים. </w:t>
      </w:r>
    </w:p>
    <w:p w14:paraId="43F77038" w14:textId="3F34E75B" w:rsidR="002836DB" w:rsidRPr="00225D28" w:rsidRDefault="002836DB" w:rsidP="009B1854">
      <w:pPr>
        <w:pStyle w:val="3"/>
        <w:numPr>
          <w:ilvl w:val="0"/>
          <w:numId w:val="59"/>
        </w:numPr>
        <w:spacing w:before="0" w:after="0" w:line="360" w:lineRule="auto"/>
        <w:rPr>
          <w:b w:val="0"/>
          <w:bCs w:val="0"/>
          <w:sz w:val="24"/>
          <w:szCs w:val="24"/>
          <w:rtl/>
        </w:rPr>
      </w:pPr>
      <w:r w:rsidRPr="00225D28">
        <w:rPr>
          <w:b w:val="0"/>
          <w:bCs w:val="0"/>
          <w:sz w:val="24"/>
          <w:szCs w:val="24"/>
          <w:rtl/>
        </w:rPr>
        <w:t>גבול האחריות לא יפחת מסך  500,000 דולר ארה"ב למקרה ולתקופת ביטוח (שנה)</w:t>
      </w:r>
      <w:r w:rsidRPr="00225D28">
        <w:rPr>
          <w:rFonts w:hint="cs"/>
          <w:b w:val="0"/>
          <w:bCs w:val="0"/>
          <w:sz w:val="24"/>
          <w:szCs w:val="24"/>
          <w:rtl/>
        </w:rPr>
        <w:t xml:space="preserve">. </w:t>
      </w:r>
    </w:p>
    <w:p w14:paraId="36045B15" w14:textId="26ADFD1D" w:rsidR="002836DB" w:rsidRPr="00225D28" w:rsidRDefault="002836DB" w:rsidP="009B1854">
      <w:pPr>
        <w:pStyle w:val="3"/>
        <w:numPr>
          <w:ilvl w:val="0"/>
          <w:numId w:val="59"/>
        </w:numPr>
        <w:spacing w:before="0" w:after="0" w:line="360" w:lineRule="auto"/>
        <w:rPr>
          <w:b w:val="0"/>
          <w:bCs w:val="0"/>
          <w:sz w:val="24"/>
          <w:szCs w:val="24"/>
          <w:rtl/>
        </w:rPr>
      </w:pPr>
      <w:r w:rsidRPr="00225D28">
        <w:rPr>
          <w:rFonts w:hint="cs"/>
          <w:b w:val="0"/>
          <w:bCs w:val="0"/>
          <w:sz w:val="24"/>
          <w:szCs w:val="24"/>
          <w:rtl/>
        </w:rPr>
        <w:t>בפוליסה ייכלל סעיף אחריות צולבת (</w:t>
      </w:r>
      <w:r w:rsidRPr="00225D28">
        <w:rPr>
          <w:rFonts w:hint="cs"/>
          <w:b w:val="0"/>
          <w:bCs w:val="0"/>
          <w:sz w:val="24"/>
          <w:szCs w:val="24"/>
        </w:rPr>
        <w:t>CROSS LIABILITY</w:t>
      </w:r>
      <w:r w:rsidRPr="00225D28">
        <w:rPr>
          <w:rFonts w:hint="cs"/>
          <w:b w:val="0"/>
          <w:bCs w:val="0"/>
          <w:sz w:val="24"/>
          <w:szCs w:val="24"/>
          <w:rtl/>
        </w:rPr>
        <w:t>).</w:t>
      </w:r>
    </w:p>
    <w:p w14:paraId="0D5DA099" w14:textId="66623359" w:rsidR="002836DB" w:rsidRPr="00225D28" w:rsidRDefault="002836DB" w:rsidP="009B1854">
      <w:pPr>
        <w:pStyle w:val="3"/>
        <w:numPr>
          <w:ilvl w:val="0"/>
          <w:numId w:val="59"/>
        </w:numPr>
        <w:spacing w:before="0" w:after="0" w:line="360" w:lineRule="auto"/>
        <w:rPr>
          <w:b w:val="0"/>
          <w:bCs w:val="0"/>
          <w:sz w:val="24"/>
          <w:szCs w:val="24"/>
          <w:rtl/>
        </w:rPr>
      </w:pPr>
      <w:r w:rsidRPr="00225D28">
        <w:rPr>
          <w:b w:val="0"/>
          <w:bCs w:val="0"/>
          <w:sz w:val="24"/>
          <w:szCs w:val="24"/>
          <w:rtl/>
        </w:rPr>
        <w:t xml:space="preserve">הביטוח על פי הפוליסה </w:t>
      </w:r>
      <w:r w:rsidRPr="00225D28">
        <w:rPr>
          <w:rFonts w:hint="cs"/>
          <w:b w:val="0"/>
          <w:bCs w:val="0"/>
          <w:sz w:val="24"/>
          <w:szCs w:val="24"/>
          <w:rtl/>
        </w:rPr>
        <w:t>מורחב</w:t>
      </w:r>
      <w:r w:rsidRPr="00225D28">
        <w:rPr>
          <w:b w:val="0"/>
          <w:bCs w:val="0"/>
          <w:sz w:val="24"/>
          <w:szCs w:val="24"/>
          <w:rtl/>
        </w:rPr>
        <w:t xml:space="preserve"> לשפות את מדינת ישראל –  משרד הכלכלה והתעשייה</w:t>
      </w:r>
      <w:r w:rsidRPr="00225D28">
        <w:rPr>
          <w:rFonts w:hint="cs"/>
          <w:b w:val="0"/>
          <w:bCs w:val="0"/>
          <w:sz w:val="24"/>
          <w:szCs w:val="24"/>
          <w:rtl/>
        </w:rPr>
        <w:t xml:space="preserve"> </w:t>
      </w:r>
      <w:r w:rsidRPr="00225D28">
        <w:rPr>
          <w:b w:val="0"/>
          <w:bCs w:val="0"/>
          <w:sz w:val="24"/>
          <w:szCs w:val="24"/>
          <w:rtl/>
        </w:rPr>
        <w:t xml:space="preserve">ונותן השירותים ככל שייחשבו אחראים  למעשי ו/או  מחדלי  קבלן המשנה – בעל המקצוע  וכל הפועלים מטעמו.         </w:t>
      </w:r>
    </w:p>
    <w:p w14:paraId="6058D2E5" w14:textId="77777777" w:rsidR="00225D28" w:rsidRDefault="00225D28" w:rsidP="002836DB">
      <w:pPr>
        <w:rPr>
          <w:rtl/>
        </w:rPr>
      </w:pPr>
    </w:p>
    <w:p w14:paraId="4088D71A" w14:textId="77777777" w:rsidR="002836DB" w:rsidRPr="00225D28" w:rsidRDefault="002836DB" w:rsidP="00225D28">
      <w:pPr>
        <w:pStyle w:val="2"/>
        <w:jc w:val="left"/>
        <w:rPr>
          <w:rFonts w:asciiTheme="minorBidi" w:hAnsiTheme="minorBidi" w:cstheme="minorBidi"/>
          <w:b/>
          <w:bCs/>
          <w:sz w:val="24"/>
          <w:szCs w:val="24"/>
          <w:rtl/>
        </w:rPr>
      </w:pPr>
      <w:r w:rsidRPr="00225D28">
        <w:rPr>
          <w:rFonts w:asciiTheme="minorBidi" w:hAnsiTheme="minorBidi" w:cstheme="minorBidi" w:hint="cs"/>
          <w:b/>
          <w:bCs/>
          <w:sz w:val="24"/>
          <w:szCs w:val="24"/>
          <w:rtl/>
        </w:rPr>
        <w:lastRenderedPageBreak/>
        <w:t>ביטוח אחריות מקצועית - מהנדסים, מבצעים, אחראים, פוליסה מס':____________</w:t>
      </w:r>
    </w:p>
    <w:p w14:paraId="5CB0D530" w14:textId="77777777" w:rsidR="002836DB" w:rsidRPr="00EC0B6F" w:rsidRDefault="002836DB" w:rsidP="002836DB">
      <w:pPr>
        <w:rPr>
          <w:b/>
          <w:bCs/>
          <w:rtl/>
        </w:rPr>
      </w:pPr>
    </w:p>
    <w:p w14:paraId="38D7E0F3" w14:textId="7E44EDCE" w:rsidR="002836DB" w:rsidRPr="00225D28" w:rsidRDefault="002836DB" w:rsidP="009B1854">
      <w:pPr>
        <w:pStyle w:val="3"/>
        <w:numPr>
          <w:ilvl w:val="0"/>
          <w:numId w:val="60"/>
        </w:numPr>
        <w:spacing w:before="0" w:after="0" w:line="360" w:lineRule="auto"/>
        <w:ind w:left="935" w:hanging="567"/>
        <w:rPr>
          <w:b w:val="0"/>
          <w:bCs w:val="0"/>
          <w:sz w:val="24"/>
          <w:szCs w:val="24"/>
          <w:rtl/>
        </w:rPr>
      </w:pPr>
      <w:r w:rsidRPr="00225D28">
        <w:rPr>
          <w:b w:val="0"/>
          <w:bCs w:val="0"/>
          <w:sz w:val="24"/>
          <w:szCs w:val="24"/>
          <w:rtl/>
        </w:rPr>
        <w:t xml:space="preserve">הפוליסה </w:t>
      </w:r>
      <w:r w:rsidRPr="00225D28">
        <w:rPr>
          <w:rFonts w:hint="cs"/>
          <w:b w:val="0"/>
          <w:bCs w:val="0"/>
          <w:sz w:val="24"/>
          <w:szCs w:val="24"/>
          <w:rtl/>
        </w:rPr>
        <w:t>מ</w:t>
      </w:r>
      <w:r w:rsidRPr="00225D28">
        <w:rPr>
          <w:b w:val="0"/>
          <w:bCs w:val="0"/>
          <w:sz w:val="24"/>
          <w:szCs w:val="24"/>
          <w:rtl/>
        </w:rPr>
        <w:t>כסה כל נזק מהפרת חובה מקצועית של קבלן המשנה – בעל המקצוע, עובדיו ובגין כל הפועלים מטעמו ואשר אירע כתוצאה ממעשה, רשל</w:t>
      </w:r>
      <w:r w:rsidR="00225D28">
        <w:rPr>
          <w:b w:val="0"/>
          <w:bCs w:val="0"/>
          <w:sz w:val="24"/>
          <w:szCs w:val="24"/>
          <w:rtl/>
        </w:rPr>
        <w:t>נות, לרבות מחדל, טעות או השמטה,</w:t>
      </w:r>
      <w:r w:rsidR="00225D28">
        <w:rPr>
          <w:rFonts w:hint="cs"/>
          <w:b w:val="0"/>
          <w:bCs w:val="0"/>
          <w:sz w:val="24"/>
          <w:szCs w:val="24"/>
          <w:rtl/>
        </w:rPr>
        <w:t xml:space="preserve"> </w:t>
      </w:r>
      <w:r w:rsidRPr="00225D28">
        <w:rPr>
          <w:b w:val="0"/>
          <w:bCs w:val="0"/>
          <w:sz w:val="24"/>
          <w:szCs w:val="24"/>
          <w:rtl/>
        </w:rPr>
        <w:t>מצג בלתי נכון, הצהרה רשלנית שנעשו בתום לב, שייגרמו בקשר</w:t>
      </w:r>
      <w:r w:rsidRPr="00225D28">
        <w:rPr>
          <w:rFonts w:hint="cs"/>
          <w:b w:val="0"/>
          <w:bCs w:val="0"/>
          <w:sz w:val="24"/>
          <w:szCs w:val="24"/>
          <w:rtl/>
        </w:rPr>
        <w:t xml:space="preserve"> למתן שירותי ניהול עבודות תכנון ופיתוח תשתיות ציבוריות באזורי תעשייה עבור משרד הכלכלה והתעשייה</w:t>
      </w:r>
      <w:r w:rsidRPr="00225D28">
        <w:rPr>
          <w:b w:val="0"/>
          <w:bCs w:val="0"/>
          <w:sz w:val="24"/>
          <w:szCs w:val="24"/>
          <w:rtl/>
        </w:rPr>
        <w:t xml:space="preserve">, בהתאם </w:t>
      </w:r>
      <w:r w:rsidRPr="00225D28">
        <w:rPr>
          <w:rFonts w:hint="cs"/>
          <w:b w:val="0"/>
          <w:bCs w:val="0"/>
          <w:sz w:val="24"/>
          <w:szCs w:val="24"/>
          <w:rtl/>
        </w:rPr>
        <w:t>למכרז ו</w:t>
      </w:r>
      <w:r w:rsidRPr="00225D28">
        <w:rPr>
          <w:b w:val="0"/>
          <w:bCs w:val="0"/>
          <w:sz w:val="24"/>
          <w:szCs w:val="24"/>
          <w:rtl/>
        </w:rPr>
        <w:t xml:space="preserve">חוזה </w:t>
      </w:r>
      <w:r w:rsidRPr="00225D28">
        <w:rPr>
          <w:rFonts w:hint="cs"/>
          <w:b w:val="0"/>
          <w:bCs w:val="0"/>
          <w:sz w:val="24"/>
          <w:szCs w:val="24"/>
          <w:rtl/>
        </w:rPr>
        <w:t xml:space="preserve">של נותן השירותים </w:t>
      </w:r>
      <w:r w:rsidRPr="00225D28">
        <w:rPr>
          <w:b w:val="0"/>
          <w:bCs w:val="0"/>
          <w:sz w:val="24"/>
          <w:szCs w:val="24"/>
          <w:rtl/>
        </w:rPr>
        <w:t xml:space="preserve">עם </w:t>
      </w:r>
      <w:r w:rsidRPr="00225D28">
        <w:rPr>
          <w:rFonts w:hint="cs"/>
          <w:b w:val="0"/>
          <w:bCs w:val="0"/>
          <w:sz w:val="24"/>
          <w:szCs w:val="24"/>
          <w:rtl/>
        </w:rPr>
        <w:t xml:space="preserve"> </w:t>
      </w:r>
      <w:r w:rsidRPr="00225D28">
        <w:rPr>
          <w:b w:val="0"/>
          <w:bCs w:val="0"/>
          <w:sz w:val="24"/>
          <w:szCs w:val="24"/>
          <w:rtl/>
        </w:rPr>
        <w:t xml:space="preserve">מדינת </w:t>
      </w:r>
      <w:r w:rsidRPr="00225D28">
        <w:rPr>
          <w:rFonts w:hint="cs"/>
          <w:b w:val="0"/>
          <w:bCs w:val="0"/>
          <w:sz w:val="24"/>
          <w:szCs w:val="24"/>
          <w:rtl/>
        </w:rPr>
        <w:t xml:space="preserve"> </w:t>
      </w:r>
      <w:r w:rsidRPr="00225D28">
        <w:rPr>
          <w:b w:val="0"/>
          <w:bCs w:val="0"/>
          <w:sz w:val="24"/>
          <w:szCs w:val="24"/>
          <w:rtl/>
        </w:rPr>
        <w:t>ישראל –</w:t>
      </w:r>
      <w:r w:rsidRPr="00225D28">
        <w:rPr>
          <w:rFonts w:hint="cs"/>
          <w:b w:val="0"/>
          <w:bCs w:val="0"/>
          <w:sz w:val="24"/>
          <w:szCs w:val="24"/>
          <w:rtl/>
        </w:rPr>
        <w:t xml:space="preserve"> משרד הכלכלה והתעשייה.</w:t>
      </w:r>
      <w:r w:rsidRPr="00225D28">
        <w:rPr>
          <w:b w:val="0"/>
          <w:bCs w:val="0"/>
          <w:sz w:val="24"/>
          <w:szCs w:val="24"/>
          <w:rtl/>
        </w:rPr>
        <w:t xml:space="preserve"> </w:t>
      </w:r>
    </w:p>
    <w:p w14:paraId="6D2A6D5D" w14:textId="476DE7CB" w:rsidR="002836DB" w:rsidRPr="00225D28" w:rsidRDefault="002836DB" w:rsidP="009B1854">
      <w:pPr>
        <w:pStyle w:val="3"/>
        <w:numPr>
          <w:ilvl w:val="0"/>
          <w:numId w:val="60"/>
        </w:numPr>
        <w:spacing w:before="0" w:after="0" w:line="360" w:lineRule="auto"/>
        <w:ind w:left="935" w:hanging="567"/>
        <w:rPr>
          <w:b w:val="0"/>
          <w:bCs w:val="0"/>
          <w:sz w:val="24"/>
          <w:szCs w:val="24"/>
          <w:rtl/>
        </w:rPr>
      </w:pPr>
      <w:r w:rsidRPr="00225D28">
        <w:rPr>
          <w:rFonts w:hint="cs"/>
          <w:b w:val="0"/>
          <w:bCs w:val="0"/>
          <w:sz w:val="24"/>
          <w:szCs w:val="24"/>
          <w:rtl/>
        </w:rPr>
        <w:t>בול האחריות למקרה ולתקופת ביטוח (שנה) לא יפ</w:t>
      </w:r>
      <w:r w:rsidR="00D7432A">
        <w:rPr>
          <w:rFonts w:hint="cs"/>
          <w:b w:val="0"/>
          <w:bCs w:val="0"/>
          <w:sz w:val="24"/>
          <w:szCs w:val="24"/>
          <w:rtl/>
        </w:rPr>
        <w:t>חת מסך 1,000,000 דולר ארה"ב;</w:t>
      </w:r>
    </w:p>
    <w:p w14:paraId="4B2D9279" w14:textId="1B7BE3C6" w:rsidR="002836DB" w:rsidRPr="00D7432A" w:rsidRDefault="002836DB" w:rsidP="009B1854">
      <w:pPr>
        <w:pStyle w:val="3"/>
        <w:numPr>
          <w:ilvl w:val="0"/>
          <w:numId w:val="60"/>
        </w:numPr>
        <w:spacing w:before="0" w:after="0" w:line="360" w:lineRule="auto"/>
        <w:ind w:left="935" w:hanging="567"/>
        <w:rPr>
          <w:b w:val="0"/>
          <w:bCs w:val="0"/>
          <w:sz w:val="24"/>
          <w:szCs w:val="24"/>
          <w:rtl/>
        </w:rPr>
      </w:pPr>
      <w:r w:rsidRPr="00D7432A">
        <w:rPr>
          <w:b w:val="0"/>
          <w:bCs w:val="0"/>
          <w:sz w:val="24"/>
          <w:szCs w:val="24"/>
          <w:rtl/>
        </w:rPr>
        <w:t>הכיסוי על פי הפוליסה יורחב לכלול את ההרחבות הבאות:-</w:t>
      </w:r>
    </w:p>
    <w:p w14:paraId="2E5907F8" w14:textId="7B842011" w:rsidR="002836DB" w:rsidRPr="00C06585" w:rsidRDefault="002836DB" w:rsidP="009B1854">
      <w:pPr>
        <w:pStyle w:val="3"/>
        <w:numPr>
          <w:ilvl w:val="0"/>
          <w:numId w:val="57"/>
        </w:numPr>
        <w:spacing w:before="0" w:after="0" w:line="360" w:lineRule="auto"/>
        <w:rPr>
          <w:b w:val="0"/>
          <w:bCs w:val="0"/>
          <w:sz w:val="24"/>
          <w:szCs w:val="24"/>
          <w:rtl/>
        </w:rPr>
      </w:pPr>
      <w:r w:rsidRPr="00C06585">
        <w:rPr>
          <w:rFonts w:hint="cs"/>
          <w:b w:val="0"/>
          <w:bCs w:val="0"/>
          <w:sz w:val="24"/>
          <w:szCs w:val="24"/>
          <w:rtl/>
        </w:rPr>
        <w:t>מרמה ואי יושר של עובדים;</w:t>
      </w:r>
    </w:p>
    <w:p w14:paraId="28939108" w14:textId="32DFA562" w:rsidR="002836DB" w:rsidRPr="00C06585" w:rsidRDefault="002836DB" w:rsidP="009B1854">
      <w:pPr>
        <w:pStyle w:val="3"/>
        <w:numPr>
          <w:ilvl w:val="0"/>
          <w:numId w:val="57"/>
        </w:numPr>
        <w:spacing w:before="0" w:after="0" w:line="360" w:lineRule="auto"/>
        <w:rPr>
          <w:b w:val="0"/>
          <w:bCs w:val="0"/>
          <w:sz w:val="24"/>
          <w:szCs w:val="24"/>
          <w:rtl/>
        </w:rPr>
      </w:pPr>
      <w:r w:rsidRPr="00C06585">
        <w:rPr>
          <w:rFonts w:hint="cs"/>
          <w:b w:val="0"/>
          <w:bCs w:val="0"/>
          <w:sz w:val="24"/>
          <w:szCs w:val="24"/>
          <w:rtl/>
        </w:rPr>
        <w:t>אובדן מסמכים, לרבות אובדן השימוש ו/או עיכוב עקב מקרה ביטוח;</w:t>
      </w:r>
    </w:p>
    <w:p w14:paraId="402FB4E0" w14:textId="589A32E9" w:rsidR="002836DB" w:rsidRPr="00C06585" w:rsidRDefault="002836DB" w:rsidP="009B1854">
      <w:pPr>
        <w:pStyle w:val="3"/>
        <w:numPr>
          <w:ilvl w:val="0"/>
          <w:numId w:val="57"/>
        </w:numPr>
        <w:spacing w:before="0" w:after="0" w:line="360" w:lineRule="auto"/>
        <w:rPr>
          <w:b w:val="0"/>
          <w:bCs w:val="0"/>
          <w:sz w:val="24"/>
          <w:szCs w:val="24"/>
          <w:rtl/>
        </w:rPr>
      </w:pPr>
      <w:r w:rsidRPr="00C06585">
        <w:rPr>
          <w:rFonts w:hint="cs"/>
          <w:b w:val="0"/>
          <w:bCs w:val="0"/>
          <w:sz w:val="24"/>
          <w:szCs w:val="24"/>
          <w:rtl/>
        </w:rPr>
        <w:t>דיבה והשמצה, לשון הרע;</w:t>
      </w:r>
    </w:p>
    <w:p w14:paraId="480F83F2" w14:textId="367BEDB7" w:rsidR="002836DB" w:rsidRPr="00C06585" w:rsidRDefault="002836DB" w:rsidP="009B1854">
      <w:pPr>
        <w:pStyle w:val="3"/>
        <w:numPr>
          <w:ilvl w:val="0"/>
          <w:numId w:val="57"/>
        </w:numPr>
        <w:spacing w:before="0" w:after="0" w:line="360" w:lineRule="auto"/>
        <w:rPr>
          <w:b w:val="0"/>
          <w:bCs w:val="0"/>
          <w:sz w:val="24"/>
          <w:szCs w:val="24"/>
          <w:rtl/>
        </w:rPr>
      </w:pPr>
      <w:r w:rsidRPr="00C06585">
        <w:rPr>
          <w:rFonts w:hint="cs"/>
          <w:b w:val="0"/>
          <w:bCs w:val="0"/>
          <w:sz w:val="24"/>
          <w:szCs w:val="24"/>
          <w:rtl/>
        </w:rPr>
        <w:t xml:space="preserve">אחריות צולבת - </w:t>
      </w:r>
      <w:r w:rsidRPr="00C06585">
        <w:rPr>
          <w:rFonts w:hint="cs"/>
          <w:b w:val="0"/>
          <w:bCs w:val="0"/>
          <w:sz w:val="24"/>
          <w:szCs w:val="24"/>
        </w:rPr>
        <w:t>CROSS LIABILITY</w:t>
      </w:r>
      <w:r w:rsidRPr="00C06585">
        <w:rPr>
          <w:rFonts w:hint="cs"/>
          <w:b w:val="0"/>
          <w:bCs w:val="0"/>
          <w:sz w:val="24"/>
          <w:szCs w:val="24"/>
          <w:rtl/>
        </w:rPr>
        <w:t>) אולם הביטוח לא יחול לגבי תביעות קבלן</w:t>
      </w:r>
      <w:r w:rsidRPr="00C06585">
        <w:rPr>
          <w:b w:val="0"/>
          <w:bCs w:val="0"/>
          <w:sz w:val="24"/>
          <w:szCs w:val="24"/>
          <w:rtl/>
        </w:rPr>
        <w:t xml:space="preserve"> </w:t>
      </w:r>
      <w:r w:rsidRPr="00C06585">
        <w:rPr>
          <w:rFonts w:hint="cs"/>
          <w:b w:val="0"/>
          <w:bCs w:val="0"/>
          <w:sz w:val="24"/>
          <w:szCs w:val="24"/>
          <w:rtl/>
        </w:rPr>
        <w:t>המשנה</w:t>
      </w:r>
      <w:r w:rsidRPr="00C06585">
        <w:rPr>
          <w:b w:val="0"/>
          <w:bCs w:val="0"/>
          <w:sz w:val="24"/>
          <w:szCs w:val="24"/>
          <w:rtl/>
        </w:rPr>
        <w:t xml:space="preserve"> – </w:t>
      </w:r>
      <w:r w:rsidRPr="00C06585">
        <w:rPr>
          <w:rFonts w:hint="cs"/>
          <w:b w:val="0"/>
          <w:bCs w:val="0"/>
          <w:sz w:val="24"/>
          <w:szCs w:val="24"/>
          <w:rtl/>
        </w:rPr>
        <w:t>בעל</w:t>
      </w:r>
      <w:r w:rsidRPr="00C06585">
        <w:rPr>
          <w:b w:val="0"/>
          <w:bCs w:val="0"/>
          <w:sz w:val="24"/>
          <w:szCs w:val="24"/>
          <w:rtl/>
        </w:rPr>
        <w:t xml:space="preserve"> </w:t>
      </w:r>
      <w:r w:rsidRPr="00C06585">
        <w:rPr>
          <w:rFonts w:hint="cs"/>
          <w:b w:val="0"/>
          <w:bCs w:val="0"/>
          <w:sz w:val="24"/>
          <w:szCs w:val="24"/>
          <w:rtl/>
        </w:rPr>
        <w:t>המקצוע</w:t>
      </w:r>
      <w:r w:rsidRPr="00C06585">
        <w:rPr>
          <w:b w:val="0"/>
          <w:bCs w:val="0"/>
          <w:sz w:val="24"/>
          <w:szCs w:val="24"/>
          <w:rtl/>
        </w:rPr>
        <w:t xml:space="preserve"> כנגד מדינת </w:t>
      </w:r>
      <w:r w:rsidRPr="00C06585">
        <w:rPr>
          <w:rFonts w:hint="cs"/>
          <w:b w:val="0"/>
          <w:bCs w:val="0"/>
          <w:sz w:val="24"/>
          <w:szCs w:val="24"/>
          <w:rtl/>
        </w:rPr>
        <w:t xml:space="preserve">ישראל - משרד הכלכלה והתעשייה. </w:t>
      </w:r>
    </w:p>
    <w:p w14:paraId="1645B728" w14:textId="7C0C3618" w:rsidR="002836DB" w:rsidRPr="00C06585" w:rsidRDefault="002836DB" w:rsidP="009B1854">
      <w:pPr>
        <w:pStyle w:val="3"/>
        <w:numPr>
          <w:ilvl w:val="0"/>
          <w:numId w:val="57"/>
        </w:numPr>
        <w:spacing w:before="0" w:after="0" w:line="360" w:lineRule="auto"/>
        <w:rPr>
          <w:b w:val="0"/>
          <w:bCs w:val="0"/>
          <w:sz w:val="24"/>
          <w:szCs w:val="24"/>
          <w:rtl/>
        </w:rPr>
      </w:pPr>
      <w:r w:rsidRPr="00C06585">
        <w:rPr>
          <w:rFonts w:hint="cs"/>
          <w:b w:val="0"/>
          <w:bCs w:val="0"/>
          <w:sz w:val="24"/>
          <w:szCs w:val="24"/>
          <w:rtl/>
        </w:rPr>
        <w:t>הארכת תקופת הגילוי לפחות 6 חודשים;</w:t>
      </w:r>
    </w:p>
    <w:p w14:paraId="1372DB22" w14:textId="673EB1C2" w:rsidR="002836DB" w:rsidRPr="00D22C1C" w:rsidRDefault="002836DB" w:rsidP="009B1854">
      <w:pPr>
        <w:pStyle w:val="3"/>
        <w:numPr>
          <w:ilvl w:val="0"/>
          <w:numId w:val="60"/>
        </w:numPr>
        <w:spacing w:before="0" w:after="0" w:line="360" w:lineRule="auto"/>
        <w:ind w:left="935" w:hanging="567"/>
        <w:rPr>
          <w:b w:val="0"/>
          <w:bCs w:val="0"/>
          <w:sz w:val="24"/>
          <w:szCs w:val="24"/>
          <w:rtl/>
        </w:rPr>
      </w:pPr>
      <w:r w:rsidRPr="00D22C1C">
        <w:rPr>
          <w:b w:val="0"/>
          <w:bCs w:val="0"/>
          <w:sz w:val="24"/>
          <w:szCs w:val="24"/>
          <w:rtl/>
        </w:rPr>
        <w:t xml:space="preserve">הביטוח על פי הפוליסה </w:t>
      </w:r>
      <w:r w:rsidRPr="00D22C1C">
        <w:rPr>
          <w:rFonts w:hint="cs"/>
          <w:b w:val="0"/>
          <w:bCs w:val="0"/>
          <w:sz w:val="24"/>
          <w:szCs w:val="24"/>
          <w:rtl/>
        </w:rPr>
        <w:t>מורחב</w:t>
      </w:r>
      <w:r w:rsidRPr="00D22C1C">
        <w:rPr>
          <w:b w:val="0"/>
          <w:bCs w:val="0"/>
          <w:sz w:val="24"/>
          <w:szCs w:val="24"/>
          <w:rtl/>
        </w:rPr>
        <w:t xml:space="preserve"> לשפות את מדינת ישראל –  משרד הכלכלה והתעשייה ונותן השירותים ככל שייחשבו אחראים  למעשי ו/או  מחדלי קבלן המשנה – בעל המקצוע  והפועלים מטעמו.  </w:t>
      </w:r>
    </w:p>
    <w:p w14:paraId="384D6219" w14:textId="77777777" w:rsidR="002836DB" w:rsidRPr="006B5FFE" w:rsidRDefault="002836DB" w:rsidP="002836DB">
      <w:pPr>
        <w:rPr>
          <w:color w:val="FF0000"/>
          <w:rtl/>
        </w:rPr>
      </w:pPr>
    </w:p>
    <w:p w14:paraId="0BB91C25" w14:textId="77777777" w:rsidR="002836DB" w:rsidRPr="00D22C1C" w:rsidRDefault="002836DB" w:rsidP="00D22C1C">
      <w:pPr>
        <w:pStyle w:val="2"/>
        <w:spacing w:line="360" w:lineRule="auto"/>
        <w:jc w:val="left"/>
        <w:rPr>
          <w:rFonts w:asciiTheme="minorBidi" w:hAnsiTheme="minorBidi" w:cstheme="minorBidi"/>
          <w:b/>
          <w:bCs/>
          <w:sz w:val="24"/>
          <w:szCs w:val="24"/>
          <w:rtl/>
        </w:rPr>
      </w:pPr>
      <w:r w:rsidRPr="00D22C1C">
        <w:rPr>
          <w:rFonts w:asciiTheme="minorBidi" w:hAnsiTheme="minorBidi" w:cstheme="minorBidi" w:hint="cs"/>
          <w:b/>
          <w:bCs/>
          <w:sz w:val="24"/>
          <w:szCs w:val="24"/>
          <w:rtl/>
        </w:rPr>
        <w:t>כללי</w:t>
      </w:r>
    </w:p>
    <w:p w14:paraId="6B4C0568" w14:textId="77777777" w:rsidR="002836DB" w:rsidRPr="00D22C1C" w:rsidRDefault="002836DB" w:rsidP="00D22C1C">
      <w:pPr>
        <w:pStyle w:val="3"/>
        <w:spacing w:before="0" w:after="0" w:line="360" w:lineRule="auto"/>
        <w:rPr>
          <w:b w:val="0"/>
          <w:bCs w:val="0"/>
          <w:sz w:val="24"/>
          <w:szCs w:val="24"/>
          <w:rtl/>
        </w:rPr>
      </w:pPr>
      <w:r w:rsidRPr="00D22C1C">
        <w:rPr>
          <w:rFonts w:hint="cs"/>
          <w:b w:val="0"/>
          <w:bCs w:val="0"/>
          <w:sz w:val="24"/>
          <w:szCs w:val="24"/>
          <w:rtl/>
        </w:rPr>
        <w:t>בפוליסות הביטוח הנ"ל נכללו התנאים הבאים:</w:t>
      </w:r>
    </w:p>
    <w:p w14:paraId="26409257" w14:textId="47846B02" w:rsidR="002836DB" w:rsidRPr="00D22C1C" w:rsidRDefault="002836DB" w:rsidP="009B1854">
      <w:pPr>
        <w:pStyle w:val="3"/>
        <w:numPr>
          <w:ilvl w:val="0"/>
          <w:numId w:val="61"/>
        </w:numPr>
        <w:spacing w:before="0" w:after="0" w:line="360" w:lineRule="auto"/>
        <w:ind w:left="509" w:hanging="425"/>
        <w:rPr>
          <w:b w:val="0"/>
          <w:bCs w:val="0"/>
          <w:sz w:val="24"/>
          <w:szCs w:val="24"/>
          <w:rtl/>
        </w:rPr>
      </w:pPr>
      <w:r w:rsidRPr="00D22C1C">
        <w:rPr>
          <w:rFonts w:hint="cs"/>
          <w:b w:val="0"/>
          <w:bCs w:val="0"/>
          <w:sz w:val="24"/>
          <w:szCs w:val="24"/>
          <w:rtl/>
        </w:rPr>
        <w:t xml:space="preserve">לשם המבוטח התווספו כמבוטחים נוספים:   מדינת ישראל </w:t>
      </w:r>
      <w:r w:rsidRPr="00D22C1C">
        <w:rPr>
          <w:b w:val="0"/>
          <w:bCs w:val="0"/>
          <w:sz w:val="24"/>
          <w:szCs w:val="24"/>
          <w:rtl/>
        </w:rPr>
        <w:t>–</w:t>
      </w:r>
      <w:r w:rsidRPr="00D22C1C">
        <w:rPr>
          <w:rFonts w:hint="cs"/>
          <w:b w:val="0"/>
          <w:bCs w:val="0"/>
          <w:sz w:val="24"/>
          <w:szCs w:val="24"/>
          <w:rtl/>
        </w:rPr>
        <w:t xml:space="preserve"> משרד הכלכלה והתעשייה ונותן השירותים_____________________, בכפוף </w:t>
      </w:r>
      <w:proofErr w:type="spellStart"/>
      <w:r w:rsidRPr="00D22C1C">
        <w:rPr>
          <w:rFonts w:hint="cs"/>
          <w:b w:val="0"/>
          <w:bCs w:val="0"/>
          <w:sz w:val="24"/>
          <w:szCs w:val="24"/>
          <w:rtl/>
        </w:rPr>
        <w:t>להרחבי</w:t>
      </w:r>
      <w:proofErr w:type="spellEnd"/>
      <w:r w:rsidRPr="00D22C1C">
        <w:rPr>
          <w:rFonts w:hint="cs"/>
          <w:b w:val="0"/>
          <w:bCs w:val="0"/>
          <w:sz w:val="24"/>
          <w:szCs w:val="24"/>
          <w:rtl/>
        </w:rPr>
        <w:t xml:space="preserve"> השיפוי כמפורט לעיל.</w:t>
      </w:r>
    </w:p>
    <w:p w14:paraId="5A157FC4" w14:textId="21EE31A2" w:rsidR="002836DB" w:rsidRPr="00D22C1C" w:rsidRDefault="002836DB" w:rsidP="009B1854">
      <w:pPr>
        <w:pStyle w:val="3"/>
        <w:numPr>
          <w:ilvl w:val="0"/>
          <w:numId w:val="61"/>
        </w:numPr>
        <w:spacing w:before="0" w:after="0" w:line="360" w:lineRule="auto"/>
        <w:ind w:left="509" w:hanging="425"/>
        <w:rPr>
          <w:b w:val="0"/>
          <w:bCs w:val="0"/>
          <w:sz w:val="24"/>
          <w:szCs w:val="24"/>
          <w:rtl/>
        </w:rPr>
      </w:pPr>
      <w:r w:rsidRPr="00D22C1C">
        <w:rPr>
          <w:rFonts w:hint="cs"/>
          <w:b w:val="0"/>
          <w:bCs w:val="0"/>
          <w:sz w:val="24"/>
          <w:szCs w:val="24"/>
          <w:rtl/>
        </w:rPr>
        <w:t xml:space="preserve">בכל מקרה של צמצום או ביטול הביטוח  ע"י אחד הצדדים לא יהיה להם כל תוקף אלא אם ניתנה על ידינו הודעה מוקדמת של  60  יום לפחות במכתב רשום לחשב משרד הכלכלה והתעשייה ולנותן השירותים. </w:t>
      </w:r>
    </w:p>
    <w:p w14:paraId="66856857" w14:textId="0E90D036" w:rsidR="002836DB" w:rsidRPr="00D22C1C" w:rsidRDefault="002836DB" w:rsidP="009B1854">
      <w:pPr>
        <w:pStyle w:val="3"/>
        <w:numPr>
          <w:ilvl w:val="0"/>
          <w:numId w:val="61"/>
        </w:numPr>
        <w:spacing w:before="0" w:after="0" w:line="360" w:lineRule="auto"/>
        <w:ind w:left="509" w:hanging="425"/>
        <w:rPr>
          <w:b w:val="0"/>
          <w:bCs w:val="0"/>
          <w:sz w:val="24"/>
          <w:szCs w:val="24"/>
          <w:rtl/>
        </w:rPr>
      </w:pPr>
      <w:r w:rsidRPr="00D22C1C">
        <w:rPr>
          <w:rFonts w:hint="cs"/>
          <w:b w:val="0"/>
          <w:bCs w:val="0"/>
          <w:sz w:val="24"/>
          <w:szCs w:val="24"/>
          <w:rtl/>
        </w:rPr>
        <w:t xml:space="preserve">אנו מוותרים  על כל זכות שיבוב, תביעה, השתתפות  או חזרה כלפי מדינת ישראל </w:t>
      </w:r>
      <w:r w:rsidRPr="00D22C1C">
        <w:rPr>
          <w:b w:val="0"/>
          <w:bCs w:val="0"/>
          <w:sz w:val="24"/>
          <w:szCs w:val="24"/>
          <w:rtl/>
        </w:rPr>
        <w:t>–</w:t>
      </w:r>
      <w:r w:rsidRPr="00D22C1C">
        <w:rPr>
          <w:rFonts w:hint="cs"/>
          <w:b w:val="0"/>
          <w:bCs w:val="0"/>
          <w:sz w:val="24"/>
          <w:szCs w:val="24"/>
          <w:rtl/>
        </w:rPr>
        <w:t>משרד הכלכלה והתעשייה  ועובדיהם,  ובלבד  שהוויתור לא יחול  לטובת אדם שגרם לנזק  מתוך כוונת זדון.</w:t>
      </w:r>
    </w:p>
    <w:p w14:paraId="2700C2AD" w14:textId="77777777" w:rsidR="002836DB" w:rsidRPr="00EC0B6F" w:rsidRDefault="002836DB" w:rsidP="002836DB">
      <w:pPr>
        <w:rPr>
          <w:rtl/>
        </w:rPr>
      </w:pPr>
    </w:p>
    <w:p w14:paraId="21408D7D" w14:textId="6A8251CD" w:rsidR="002836DB" w:rsidRPr="00D22C1C" w:rsidRDefault="002836DB" w:rsidP="009B1854">
      <w:pPr>
        <w:pStyle w:val="3"/>
        <w:numPr>
          <w:ilvl w:val="0"/>
          <w:numId w:val="61"/>
        </w:numPr>
        <w:spacing w:before="0" w:after="0" w:line="360" w:lineRule="auto"/>
        <w:ind w:left="509" w:hanging="425"/>
        <w:rPr>
          <w:b w:val="0"/>
          <w:bCs w:val="0"/>
          <w:sz w:val="24"/>
          <w:szCs w:val="24"/>
          <w:rtl/>
        </w:rPr>
      </w:pPr>
      <w:r w:rsidRPr="00D22C1C">
        <w:rPr>
          <w:rFonts w:hint="cs"/>
          <w:b w:val="0"/>
          <w:bCs w:val="0"/>
          <w:sz w:val="24"/>
          <w:szCs w:val="24"/>
          <w:rtl/>
        </w:rPr>
        <w:lastRenderedPageBreak/>
        <w:t xml:space="preserve">קבלן המשנה </w:t>
      </w:r>
      <w:r w:rsidRPr="00D22C1C">
        <w:rPr>
          <w:b w:val="0"/>
          <w:bCs w:val="0"/>
          <w:sz w:val="24"/>
          <w:szCs w:val="24"/>
          <w:rtl/>
        </w:rPr>
        <w:t>–</w:t>
      </w:r>
      <w:r w:rsidRPr="00D22C1C">
        <w:rPr>
          <w:rFonts w:hint="cs"/>
          <w:b w:val="0"/>
          <w:bCs w:val="0"/>
          <w:sz w:val="24"/>
          <w:szCs w:val="24"/>
          <w:rtl/>
        </w:rPr>
        <w:t xml:space="preserve"> בעל המקצוע  אחראי בלעדית כלפינו לתשלום דמי  הב</w:t>
      </w:r>
      <w:r w:rsidR="00D22C1C">
        <w:rPr>
          <w:rFonts w:hint="cs"/>
          <w:b w:val="0"/>
          <w:bCs w:val="0"/>
          <w:sz w:val="24"/>
          <w:szCs w:val="24"/>
          <w:rtl/>
        </w:rPr>
        <w:t xml:space="preserve">יטוח עבור כל הפוליסות ולמילוי </w:t>
      </w:r>
      <w:r w:rsidRPr="00D22C1C">
        <w:rPr>
          <w:b w:val="0"/>
          <w:bCs w:val="0"/>
          <w:sz w:val="24"/>
          <w:szCs w:val="24"/>
          <w:rtl/>
        </w:rPr>
        <w:t xml:space="preserve">כל  החובות המוטלות </w:t>
      </w:r>
      <w:r w:rsidRPr="00D22C1C">
        <w:rPr>
          <w:rFonts w:hint="cs"/>
          <w:b w:val="0"/>
          <w:bCs w:val="0"/>
          <w:sz w:val="24"/>
          <w:szCs w:val="24"/>
          <w:rtl/>
        </w:rPr>
        <w:t>על המבוטח על פי תנאי הפוליסות.</w:t>
      </w:r>
    </w:p>
    <w:p w14:paraId="1C336A8B" w14:textId="45B92421" w:rsidR="002836DB" w:rsidRPr="00D22C1C" w:rsidRDefault="002836DB" w:rsidP="009B1854">
      <w:pPr>
        <w:pStyle w:val="3"/>
        <w:numPr>
          <w:ilvl w:val="0"/>
          <w:numId w:val="61"/>
        </w:numPr>
        <w:spacing w:before="0" w:after="0" w:line="360" w:lineRule="auto"/>
        <w:ind w:left="509" w:hanging="425"/>
        <w:rPr>
          <w:b w:val="0"/>
          <w:bCs w:val="0"/>
          <w:sz w:val="24"/>
          <w:szCs w:val="24"/>
          <w:rtl/>
        </w:rPr>
      </w:pPr>
      <w:r w:rsidRPr="00D22C1C">
        <w:rPr>
          <w:rFonts w:hint="cs"/>
          <w:b w:val="0"/>
          <w:bCs w:val="0"/>
          <w:sz w:val="24"/>
          <w:szCs w:val="24"/>
          <w:rtl/>
        </w:rPr>
        <w:t xml:space="preserve">ההשתתפויות העצמיות הנקובות בכל פוליסה ופוליסה תחולנה בלעדית על קבלן המשנה </w:t>
      </w:r>
      <w:r w:rsidRPr="00D22C1C">
        <w:rPr>
          <w:b w:val="0"/>
          <w:bCs w:val="0"/>
          <w:sz w:val="24"/>
          <w:szCs w:val="24"/>
          <w:rtl/>
        </w:rPr>
        <w:t>–</w:t>
      </w:r>
      <w:r w:rsidRPr="00D22C1C">
        <w:rPr>
          <w:rFonts w:hint="cs"/>
          <w:b w:val="0"/>
          <w:bCs w:val="0"/>
          <w:sz w:val="24"/>
          <w:szCs w:val="24"/>
          <w:rtl/>
        </w:rPr>
        <w:t xml:space="preserve"> בעל המקצוע.</w:t>
      </w:r>
    </w:p>
    <w:p w14:paraId="60D31675" w14:textId="08731A58" w:rsidR="002836DB" w:rsidRPr="00D22C1C" w:rsidRDefault="002836DB" w:rsidP="009B1854">
      <w:pPr>
        <w:pStyle w:val="3"/>
        <w:numPr>
          <w:ilvl w:val="0"/>
          <w:numId w:val="61"/>
        </w:numPr>
        <w:spacing w:before="0" w:after="0" w:line="360" w:lineRule="auto"/>
        <w:ind w:left="509" w:hanging="425"/>
        <w:rPr>
          <w:b w:val="0"/>
          <w:bCs w:val="0"/>
          <w:sz w:val="24"/>
          <w:szCs w:val="24"/>
          <w:rtl/>
        </w:rPr>
      </w:pPr>
      <w:r w:rsidRPr="00D22C1C">
        <w:rPr>
          <w:rFonts w:hint="cs"/>
          <w:b w:val="0"/>
          <w:bCs w:val="0"/>
          <w:sz w:val="24"/>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40C64954" w14:textId="77777777" w:rsidR="002836DB" w:rsidRPr="00D22C1C" w:rsidRDefault="002836DB" w:rsidP="009B1854">
      <w:pPr>
        <w:pStyle w:val="3"/>
        <w:numPr>
          <w:ilvl w:val="0"/>
          <w:numId w:val="61"/>
        </w:numPr>
        <w:spacing w:before="0" w:after="0" w:line="360" w:lineRule="auto"/>
        <w:ind w:left="509" w:hanging="425"/>
        <w:rPr>
          <w:b w:val="0"/>
          <w:bCs w:val="0"/>
          <w:sz w:val="24"/>
          <w:szCs w:val="24"/>
          <w:rtl/>
        </w:rPr>
      </w:pPr>
      <w:r w:rsidRPr="00D22C1C">
        <w:rPr>
          <w:rFonts w:hint="cs"/>
          <w:b w:val="0"/>
          <w:bCs w:val="0"/>
          <w:sz w:val="24"/>
          <w:szCs w:val="24"/>
          <w:rtl/>
        </w:rPr>
        <w:t xml:space="preserve">7. חריג כוונה ו/או רשלנות רבתי מבוטל ככל שקיים בכל הפוליסות המבוטחות. </w:t>
      </w:r>
    </w:p>
    <w:p w14:paraId="11F7ED6A" w14:textId="77777777" w:rsidR="002836DB" w:rsidRPr="00E831A4" w:rsidRDefault="002836DB" w:rsidP="002836DB">
      <w:pPr>
        <w:rPr>
          <w:rtl/>
        </w:rPr>
      </w:pPr>
    </w:p>
    <w:p w14:paraId="2E6587EA" w14:textId="77777777" w:rsidR="002836DB" w:rsidRPr="00D22C1C" w:rsidRDefault="002836DB" w:rsidP="00D22C1C">
      <w:pPr>
        <w:pStyle w:val="3"/>
        <w:spacing w:before="0" w:after="0" w:line="360" w:lineRule="auto"/>
        <w:rPr>
          <w:sz w:val="24"/>
          <w:szCs w:val="24"/>
          <w:rtl/>
        </w:rPr>
      </w:pPr>
      <w:r w:rsidRPr="00D22C1C">
        <w:rPr>
          <w:rFonts w:hint="cs"/>
          <w:sz w:val="24"/>
          <w:szCs w:val="24"/>
          <w:rtl/>
        </w:rPr>
        <w:t>בכפוף לתנאי וסייגי הפוליסות המקוריות עד כמה שלא שונו במפורש על פי האמור באישור זה.</w:t>
      </w:r>
    </w:p>
    <w:p w14:paraId="081BE8F7" w14:textId="77777777" w:rsidR="002836DB" w:rsidRDefault="002836DB" w:rsidP="002836DB">
      <w:pPr>
        <w:rPr>
          <w:b/>
          <w:bCs/>
          <w:rtl/>
        </w:rPr>
      </w:pPr>
    </w:p>
    <w:p w14:paraId="31C4EDC0" w14:textId="77777777" w:rsidR="002836DB" w:rsidRDefault="002836DB" w:rsidP="002836DB">
      <w:pPr>
        <w:rPr>
          <w:b/>
          <w:bCs/>
          <w:rtl/>
        </w:rPr>
      </w:pPr>
    </w:p>
    <w:p w14:paraId="6AE1A40E" w14:textId="77777777" w:rsidR="002836DB" w:rsidRPr="006B5FFE" w:rsidRDefault="002836DB" w:rsidP="002836DB">
      <w:pPr>
        <w:rPr>
          <w:b/>
          <w:bCs/>
          <w:color w:val="FF0000"/>
          <w:rtl/>
        </w:rPr>
      </w:pPr>
    </w:p>
    <w:p w14:paraId="6D5FADF6" w14:textId="77777777" w:rsidR="002836DB" w:rsidRPr="006B5FFE" w:rsidRDefault="002836DB" w:rsidP="002836DB">
      <w:pPr>
        <w:rPr>
          <w:color w:val="FF0000"/>
          <w:rtl/>
        </w:rPr>
      </w:pPr>
    </w:p>
    <w:p w14:paraId="17FD7C78" w14:textId="77777777" w:rsidR="00D22C1C" w:rsidRPr="0095074D" w:rsidRDefault="00D22C1C" w:rsidP="00D22C1C">
      <w:pPr>
        <w:pStyle w:val="3"/>
        <w:rPr>
          <w:b w:val="0"/>
          <w:bCs w:val="0"/>
          <w:rtl/>
        </w:rPr>
      </w:pPr>
      <w:r w:rsidRPr="0095074D">
        <w:rPr>
          <w:rFonts w:hint="cs"/>
          <w:b w:val="0"/>
          <w:bCs w:val="0"/>
          <w:rtl/>
        </w:rPr>
        <w:t xml:space="preserve">                                                                           בכבוד רב,</w:t>
      </w:r>
    </w:p>
    <w:p w14:paraId="729CBE24" w14:textId="77777777" w:rsidR="00D22C1C" w:rsidRPr="0095074D" w:rsidRDefault="00D22C1C" w:rsidP="00D22C1C">
      <w:pPr>
        <w:pStyle w:val="3"/>
        <w:rPr>
          <w:b w:val="0"/>
          <w:bCs w:val="0"/>
          <w:rtl/>
        </w:rPr>
      </w:pPr>
      <w:r w:rsidRPr="0095074D">
        <w:rPr>
          <w:rFonts w:hint="cs"/>
          <w:b w:val="0"/>
          <w:bCs w:val="0"/>
          <w:rtl/>
        </w:rPr>
        <w:t xml:space="preserve">    </w:t>
      </w:r>
    </w:p>
    <w:p w14:paraId="02374DEA" w14:textId="77777777" w:rsidR="00D22C1C" w:rsidRPr="0095074D" w:rsidRDefault="00D22C1C" w:rsidP="00D22C1C">
      <w:pPr>
        <w:pStyle w:val="3"/>
        <w:rPr>
          <w:b w:val="0"/>
          <w:bCs w:val="0"/>
          <w:rtl/>
        </w:rPr>
      </w:pPr>
      <w:r w:rsidRPr="0095074D">
        <w:rPr>
          <w:rFonts w:hint="cs"/>
          <w:b w:val="0"/>
          <w:bCs w:val="0"/>
          <w:rtl/>
        </w:rPr>
        <w:t xml:space="preserve">   </w:t>
      </w:r>
    </w:p>
    <w:p w14:paraId="1EB4AD9A" w14:textId="77777777" w:rsidR="00D22C1C" w:rsidRPr="0095074D" w:rsidRDefault="00D22C1C" w:rsidP="00D22C1C">
      <w:pPr>
        <w:pStyle w:val="3"/>
        <w:rPr>
          <w:b w:val="0"/>
          <w:bCs w:val="0"/>
          <w:rtl/>
        </w:rPr>
      </w:pPr>
      <w:r w:rsidRPr="0095074D">
        <w:rPr>
          <w:rFonts w:hint="cs"/>
          <w:b w:val="0"/>
          <w:bCs w:val="0"/>
          <w:rtl/>
        </w:rPr>
        <w:t xml:space="preserve">                                                              ______________________</w:t>
      </w:r>
    </w:p>
    <w:p w14:paraId="1474AB24" w14:textId="0EA6B1B1" w:rsidR="00DE4BF2" w:rsidRDefault="00D22C1C" w:rsidP="00D22C1C">
      <w:pPr>
        <w:pStyle w:val="3"/>
        <w:rPr>
          <w:b w:val="0"/>
          <w:bCs w:val="0"/>
          <w:rtl/>
        </w:rPr>
      </w:pPr>
      <w:r w:rsidRPr="0095074D">
        <w:rPr>
          <w:rFonts w:hint="cs"/>
          <w:b w:val="0"/>
          <w:bCs w:val="0"/>
          <w:rtl/>
        </w:rPr>
        <w:t>תאריך______________                 חתימת מורשה המבטח  וחותמת המבטח</w:t>
      </w:r>
    </w:p>
    <w:p w14:paraId="2BFB84D4" w14:textId="77777777" w:rsidR="00DE4BF2" w:rsidRDefault="00DE4BF2">
      <w:pPr>
        <w:bidi w:val="0"/>
        <w:rPr>
          <w:rFonts w:ascii="Arial" w:hAnsi="Arial" w:cs="Arial"/>
          <w:sz w:val="26"/>
          <w:szCs w:val="26"/>
          <w:rtl/>
        </w:rPr>
      </w:pPr>
      <w:r>
        <w:rPr>
          <w:b/>
          <w:bCs/>
          <w:rtl/>
        </w:rPr>
        <w:br w:type="page"/>
      </w:r>
    </w:p>
    <w:p w14:paraId="110E2B2E" w14:textId="77777777" w:rsidR="002836DB" w:rsidRPr="00DE4BF2" w:rsidRDefault="002836DB" w:rsidP="00DE4BF2">
      <w:pPr>
        <w:pStyle w:val="3"/>
        <w:jc w:val="right"/>
        <w:rPr>
          <w:u w:val="single"/>
          <w:rtl/>
        </w:rPr>
      </w:pPr>
      <w:r w:rsidRPr="00DE4BF2">
        <w:rPr>
          <w:rFonts w:hint="cs"/>
          <w:u w:val="single"/>
          <w:rtl/>
        </w:rPr>
        <w:lastRenderedPageBreak/>
        <w:t>נספח 8</w:t>
      </w:r>
    </w:p>
    <w:p w14:paraId="679B4F9C" w14:textId="77777777" w:rsidR="002836DB" w:rsidRPr="00DE4BF2" w:rsidRDefault="002836DB" w:rsidP="00DE4BF2">
      <w:pPr>
        <w:pStyle w:val="3"/>
        <w:spacing w:before="0" w:after="0" w:line="360" w:lineRule="auto"/>
        <w:rPr>
          <w:b w:val="0"/>
          <w:bCs w:val="0"/>
          <w:sz w:val="24"/>
          <w:szCs w:val="24"/>
          <w:rtl/>
          <w:lang w:eastAsia="he-IL"/>
        </w:rPr>
      </w:pPr>
      <w:r w:rsidRPr="00DE4BF2">
        <w:rPr>
          <w:b w:val="0"/>
          <w:bCs w:val="0"/>
          <w:sz w:val="24"/>
          <w:szCs w:val="24"/>
          <w:rtl/>
          <w:lang w:eastAsia="he-IL"/>
        </w:rPr>
        <w:t xml:space="preserve">לכבוד </w:t>
      </w:r>
    </w:p>
    <w:p w14:paraId="4C4A13F3" w14:textId="77777777" w:rsidR="002836DB" w:rsidRPr="00DE4BF2" w:rsidRDefault="002836DB" w:rsidP="00DE4BF2">
      <w:pPr>
        <w:pStyle w:val="3"/>
        <w:spacing w:before="0" w:after="0" w:line="360" w:lineRule="auto"/>
        <w:rPr>
          <w:b w:val="0"/>
          <w:bCs w:val="0"/>
          <w:sz w:val="24"/>
          <w:szCs w:val="24"/>
          <w:rtl/>
          <w:lang w:eastAsia="he-IL"/>
        </w:rPr>
      </w:pPr>
    </w:p>
    <w:p w14:paraId="50EC29EB" w14:textId="77777777" w:rsidR="002836DB" w:rsidRPr="00DE4BF2" w:rsidRDefault="002836DB" w:rsidP="00DE4BF2">
      <w:pPr>
        <w:pStyle w:val="3"/>
        <w:spacing w:before="0" w:after="0" w:line="360" w:lineRule="auto"/>
        <w:rPr>
          <w:b w:val="0"/>
          <w:bCs w:val="0"/>
          <w:sz w:val="24"/>
          <w:szCs w:val="24"/>
          <w:rtl/>
          <w:lang w:eastAsia="he-IL"/>
        </w:rPr>
      </w:pPr>
      <w:r w:rsidRPr="00DE4BF2">
        <w:rPr>
          <w:b w:val="0"/>
          <w:bCs w:val="0"/>
          <w:sz w:val="24"/>
          <w:szCs w:val="24"/>
          <w:rtl/>
          <w:lang w:eastAsia="he-IL"/>
        </w:rPr>
        <w:t xml:space="preserve">מדינת ישראל – משרד </w:t>
      </w:r>
      <w:r w:rsidRPr="00DE4BF2">
        <w:rPr>
          <w:rFonts w:hint="cs"/>
          <w:b w:val="0"/>
          <w:bCs w:val="0"/>
          <w:sz w:val="24"/>
          <w:szCs w:val="24"/>
          <w:rtl/>
          <w:lang w:eastAsia="he-IL"/>
        </w:rPr>
        <w:t>הכלכלה והתעשייה</w:t>
      </w:r>
    </w:p>
    <w:p w14:paraId="0F10F1A5" w14:textId="77777777" w:rsidR="002836DB" w:rsidRPr="00DE4BF2" w:rsidRDefault="002836DB" w:rsidP="00DE4BF2">
      <w:pPr>
        <w:pStyle w:val="3"/>
        <w:spacing w:before="0" w:after="0" w:line="360" w:lineRule="auto"/>
        <w:rPr>
          <w:b w:val="0"/>
          <w:bCs w:val="0"/>
          <w:sz w:val="24"/>
          <w:szCs w:val="24"/>
          <w:rtl/>
          <w:lang w:eastAsia="he-IL"/>
        </w:rPr>
      </w:pPr>
      <w:r w:rsidRPr="00DE4BF2">
        <w:rPr>
          <w:rFonts w:hint="cs"/>
          <w:b w:val="0"/>
          <w:bCs w:val="0"/>
          <w:sz w:val="24"/>
          <w:szCs w:val="24"/>
          <w:rtl/>
          <w:lang w:eastAsia="he-IL"/>
        </w:rPr>
        <w:t xml:space="preserve">רחוב בנק ישראל 5, ירושלים </w:t>
      </w:r>
    </w:p>
    <w:p w14:paraId="1812EF2E" w14:textId="77777777" w:rsidR="002836DB" w:rsidRPr="00DE4BF2" w:rsidRDefault="002836DB" w:rsidP="00DE4BF2">
      <w:pPr>
        <w:pStyle w:val="3"/>
        <w:spacing w:before="0" w:after="0" w:line="360" w:lineRule="auto"/>
        <w:rPr>
          <w:b w:val="0"/>
          <w:bCs w:val="0"/>
          <w:sz w:val="24"/>
          <w:szCs w:val="24"/>
          <w:rtl/>
          <w:lang w:eastAsia="he-IL"/>
        </w:rPr>
      </w:pPr>
      <w:proofErr w:type="spellStart"/>
      <w:r w:rsidRPr="00DE4BF2">
        <w:rPr>
          <w:b w:val="0"/>
          <w:bCs w:val="0"/>
          <w:sz w:val="24"/>
          <w:szCs w:val="24"/>
          <w:rtl/>
          <w:lang w:eastAsia="he-IL"/>
        </w:rPr>
        <w:t>א.ג.נ</w:t>
      </w:r>
      <w:proofErr w:type="spellEnd"/>
      <w:r w:rsidRPr="00DE4BF2">
        <w:rPr>
          <w:b w:val="0"/>
          <w:bCs w:val="0"/>
          <w:sz w:val="24"/>
          <w:szCs w:val="24"/>
          <w:rtl/>
          <w:lang w:eastAsia="he-IL"/>
        </w:rPr>
        <w:t>.,</w:t>
      </w:r>
    </w:p>
    <w:p w14:paraId="296E7FF2" w14:textId="77777777" w:rsidR="002836DB" w:rsidRDefault="002836DB" w:rsidP="002836DB">
      <w:pPr>
        <w:spacing w:line="360" w:lineRule="auto"/>
        <w:rPr>
          <w:rtl/>
        </w:rPr>
      </w:pPr>
    </w:p>
    <w:p w14:paraId="0F2F1E4A" w14:textId="77777777" w:rsidR="002836DB" w:rsidRDefault="002836DB" w:rsidP="002836DB">
      <w:pPr>
        <w:spacing w:line="360" w:lineRule="auto"/>
        <w:rPr>
          <w:rtl/>
        </w:rPr>
      </w:pPr>
    </w:p>
    <w:p w14:paraId="1DA9B947" w14:textId="77777777" w:rsidR="002836DB" w:rsidRPr="00DE4BF2" w:rsidRDefault="002836DB" w:rsidP="00DE4BF2">
      <w:pPr>
        <w:pStyle w:val="3"/>
        <w:spacing w:before="0" w:after="0" w:line="360" w:lineRule="auto"/>
        <w:jc w:val="center"/>
        <w:rPr>
          <w:sz w:val="24"/>
          <w:szCs w:val="24"/>
          <w:u w:val="single"/>
          <w:rtl/>
          <w:lang w:eastAsia="he-IL"/>
        </w:rPr>
      </w:pPr>
      <w:r w:rsidRPr="00DE4BF2">
        <w:rPr>
          <w:rFonts w:hint="cs"/>
          <w:sz w:val="24"/>
          <w:szCs w:val="24"/>
          <w:u w:val="single"/>
          <w:rtl/>
          <w:lang w:eastAsia="he-IL"/>
        </w:rPr>
        <w:t xml:space="preserve">הנדון: אישור קיום  ביטוחים </w:t>
      </w:r>
      <w:r w:rsidRPr="00DE4BF2">
        <w:rPr>
          <w:sz w:val="24"/>
          <w:szCs w:val="24"/>
          <w:u w:val="single"/>
          <w:rtl/>
          <w:lang w:eastAsia="he-IL"/>
        </w:rPr>
        <w:t xml:space="preserve">עבור </w:t>
      </w:r>
      <w:r w:rsidRPr="00DE4BF2">
        <w:rPr>
          <w:rFonts w:hint="cs"/>
          <w:sz w:val="24"/>
          <w:szCs w:val="24"/>
          <w:u w:val="single"/>
          <w:rtl/>
          <w:lang w:eastAsia="he-IL"/>
        </w:rPr>
        <w:t>עו"ד</w:t>
      </w:r>
    </w:p>
    <w:p w14:paraId="1721539D" w14:textId="647B8919" w:rsidR="002836DB" w:rsidRPr="00DE4BF2" w:rsidRDefault="002836DB" w:rsidP="00DE4BF2">
      <w:pPr>
        <w:pStyle w:val="3"/>
        <w:spacing w:before="0" w:after="0" w:line="360" w:lineRule="auto"/>
        <w:rPr>
          <w:b w:val="0"/>
          <w:bCs w:val="0"/>
          <w:sz w:val="24"/>
          <w:szCs w:val="24"/>
          <w:rtl/>
        </w:rPr>
      </w:pPr>
      <w:r w:rsidRPr="00DE4BF2">
        <w:rPr>
          <w:rFonts w:hint="cs"/>
          <w:b w:val="0"/>
          <w:bCs w:val="0"/>
          <w:sz w:val="24"/>
          <w:szCs w:val="24"/>
          <w:rtl/>
        </w:rPr>
        <w:t xml:space="preserve">הננו מאשרים בזה כי ערכנו למבוטחנו ___________________________(להלן "קבלן המשנה </w:t>
      </w:r>
      <w:r w:rsidRPr="00DE4BF2">
        <w:rPr>
          <w:b w:val="0"/>
          <w:bCs w:val="0"/>
          <w:sz w:val="24"/>
          <w:szCs w:val="24"/>
          <w:rtl/>
        </w:rPr>
        <w:t>–</w:t>
      </w:r>
      <w:r w:rsidRPr="00DE4BF2">
        <w:rPr>
          <w:rFonts w:hint="cs"/>
          <w:b w:val="0"/>
          <w:bCs w:val="0"/>
          <w:sz w:val="24"/>
          <w:szCs w:val="24"/>
          <w:rtl/>
        </w:rPr>
        <w:t xml:space="preserve"> בעל המקצוע")</w:t>
      </w:r>
      <w:r w:rsidRPr="00DE4BF2">
        <w:rPr>
          <w:b w:val="0"/>
          <w:bCs w:val="0"/>
          <w:sz w:val="24"/>
          <w:szCs w:val="24"/>
          <w:rtl/>
        </w:rPr>
        <w:t xml:space="preserve"> לתקופת הביטוח</w:t>
      </w:r>
      <w:r w:rsidR="00DE4BF2">
        <w:rPr>
          <w:b w:val="0"/>
          <w:bCs w:val="0"/>
          <w:sz w:val="24"/>
          <w:szCs w:val="24"/>
          <w:rtl/>
        </w:rPr>
        <w:t xml:space="preserve">  מיום __________ עד יום _____</w:t>
      </w:r>
      <w:r w:rsidRPr="00DE4BF2">
        <w:rPr>
          <w:b w:val="0"/>
          <w:bCs w:val="0"/>
          <w:sz w:val="24"/>
          <w:szCs w:val="24"/>
          <w:rtl/>
        </w:rPr>
        <w:t>________ בקשר</w:t>
      </w:r>
      <w:r w:rsidRPr="00DE4BF2">
        <w:rPr>
          <w:rFonts w:hint="cs"/>
          <w:b w:val="0"/>
          <w:bCs w:val="0"/>
          <w:sz w:val="24"/>
          <w:szCs w:val="24"/>
          <w:rtl/>
        </w:rPr>
        <w:t xml:space="preserve"> למתן שירותי עריכת דין וייעוץ משפטי במסגרת שירותי ניהול עבודות תכנון  ופיתוח תשתיות ציבוריות באזורי תעשייה עבור משרד הכלכלה והתעשייה</w:t>
      </w:r>
      <w:r w:rsidRPr="00DE4BF2">
        <w:rPr>
          <w:b w:val="0"/>
          <w:bCs w:val="0"/>
          <w:sz w:val="24"/>
          <w:szCs w:val="24"/>
          <w:rtl/>
        </w:rPr>
        <w:t xml:space="preserve">, בהתאם </w:t>
      </w:r>
      <w:r w:rsidRPr="00DE4BF2">
        <w:rPr>
          <w:rFonts w:hint="cs"/>
          <w:b w:val="0"/>
          <w:bCs w:val="0"/>
          <w:sz w:val="24"/>
          <w:szCs w:val="24"/>
          <w:rtl/>
        </w:rPr>
        <w:t>למכרז ו</w:t>
      </w:r>
      <w:r w:rsidRPr="00DE4BF2">
        <w:rPr>
          <w:b w:val="0"/>
          <w:bCs w:val="0"/>
          <w:sz w:val="24"/>
          <w:szCs w:val="24"/>
          <w:rtl/>
        </w:rPr>
        <w:t xml:space="preserve">חוזה </w:t>
      </w:r>
      <w:r w:rsidRPr="00DE4BF2">
        <w:rPr>
          <w:rFonts w:hint="cs"/>
          <w:b w:val="0"/>
          <w:bCs w:val="0"/>
          <w:sz w:val="24"/>
          <w:szCs w:val="24"/>
          <w:rtl/>
        </w:rPr>
        <w:t xml:space="preserve">של נותן השירותים </w:t>
      </w:r>
      <w:r w:rsidRPr="00DE4BF2">
        <w:rPr>
          <w:b w:val="0"/>
          <w:bCs w:val="0"/>
          <w:sz w:val="24"/>
          <w:szCs w:val="24"/>
          <w:rtl/>
        </w:rPr>
        <w:t xml:space="preserve">עם מדינת </w:t>
      </w:r>
      <w:r w:rsidRPr="00DE4BF2">
        <w:rPr>
          <w:rFonts w:hint="cs"/>
          <w:b w:val="0"/>
          <w:bCs w:val="0"/>
          <w:sz w:val="24"/>
          <w:szCs w:val="24"/>
          <w:rtl/>
        </w:rPr>
        <w:t xml:space="preserve"> </w:t>
      </w:r>
      <w:r w:rsidRPr="00DE4BF2">
        <w:rPr>
          <w:b w:val="0"/>
          <w:bCs w:val="0"/>
          <w:sz w:val="24"/>
          <w:szCs w:val="24"/>
          <w:rtl/>
        </w:rPr>
        <w:t>ישראל –</w:t>
      </w:r>
      <w:r w:rsidRPr="00DE4BF2">
        <w:rPr>
          <w:rFonts w:hint="cs"/>
          <w:b w:val="0"/>
          <w:bCs w:val="0"/>
          <w:sz w:val="24"/>
          <w:szCs w:val="24"/>
          <w:rtl/>
        </w:rPr>
        <w:t xml:space="preserve"> משרד הכלכלה והתעשייה, </w:t>
      </w:r>
      <w:r w:rsidR="00A80978">
        <w:rPr>
          <w:b w:val="0"/>
          <w:bCs w:val="0"/>
          <w:sz w:val="24"/>
          <w:szCs w:val="24"/>
          <w:rtl/>
        </w:rPr>
        <w:t>את הביטוחים המפורטים להלן</w:t>
      </w:r>
      <w:r w:rsidR="00A80978">
        <w:rPr>
          <w:rFonts w:hint="cs"/>
          <w:b w:val="0"/>
          <w:bCs w:val="0"/>
          <w:sz w:val="24"/>
          <w:szCs w:val="24"/>
          <w:rtl/>
        </w:rPr>
        <w:t>:</w:t>
      </w:r>
    </w:p>
    <w:p w14:paraId="74916ACD" w14:textId="77777777" w:rsidR="002836DB" w:rsidRPr="00AA21DE" w:rsidRDefault="002836DB" w:rsidP="002836DB">
      <w:pPr>
        <w:rPr>
          <w:color w:val="00B050"/>
          <w:rtl/>
        </w:rPr>
      </w:pPr>
      <w:r w:rsidRPr="00AA21DE">
        <w:rPr>
          <w:color w:val="00B050"/>
          <w:rtl/>
        </w:rPr>
        <w:t xml:space="preserve">     </w:t>
      </w:r>
    </w:p>
    <w:p w14:paraId="09BB203B" w14:textId="77777777" w:rsidR="002836DB" w:rsidRPr="009B1854" w:rsidRDefault="002836DB" w:rsidP="009B1854">
      <w:pPr>
        <w:pStyle w:val="2"/>
        <w:jc w:val="left"/>
        <w:rPr>
          <w:rFonts w:asciiTheme="minorBidi" w:hAnsiTheme="minorBidi" w:cstheme="minorBidi"/>
          <w:b/>
          <w:bCs/>
          <w:sz w:val="24"/>
          <w:szCs w:val="24"/>
          <w:rtl/>
        </w:rPr>
      </w:pPr>
      <w:r w:rsidRPr="009B1854">
        <w:rPr>
          <w:rFonts w:asciiTheme="minorBidi" w:hAnsiTheme="minorBidi" w:cstheme="minorBidi" w:hint="cs"/>
          <w:b/>
          <w:bCs/>
          <w:sz w:val="24"/>
          <w:szCs w:val="24"/>
          <w:rtl/>
        </w:rPr>
        <w:t>ביטוח חבות המעבידים (ככל שמועסקים על ידו עובדים), פוליסה מס':____________</w:t>
      </w:r>
    </w:p>
    <w:p w14:paraId="6AD01E52" w14:textId="77777777" w:rsidR="002836DB" w:rsidRPr="008A44BD" w:rsidRDefault="002836DB" w:rsidP="002836DB">
      <w:pPr>
        <w:rPr>
          <w:rtl/>
        </w:rPr>
      </w:pPr>
    </w:p>
    <w:p w14:paraId="1595C556" w14:textId="48EB536C" w:rsidR="002836DB" w:rsidRPr="009B1854" w:rsidRDefault="002836DB" w:rsidP="009B1854">
      <w:pPr>
        <w:pStyle w:val="3"/>
        <w:numPr>
          <w:ilvl w:val="0"/>
          <w:numId w:val="62"/>
        </w:numPr>
        <w:spacing w:before="0" w:after="0" w:line="360" w:lineRule="auto"/>
        <w:rPr>
          <w:b w:val="0"/>
          <w:bCs w:val="0"/>
          <w:sz w:val="24"/>
          <w:szCs w:val="24"/>
          <w:rtl/>
        </w:rPr>
      </w:pPr>
      <w:r w:rsidRPr="009B1854">
        <w:rPr>
          <w:b w:val="0"/>
          <w:bCs w:val="0"/>
          <w:sz w:val="24"/>
          <w:szCs w:val="24"/>
          <w:rtl/>
        </w:rPr>
        <w:t>אחריות</w:t>
      </w:r>
      <w:r w:rsidRPr="009B1854">
        <w:rPr>
          <w:rFonts w:hint="cs"/>
          <w:b w:val="0"/>
          <w:bCs w:val="0"/>
          <w:sz w:val="24"/>
          <w:szCs w:val="24"/>
          <w:rtl/>
        </w:rPr>
        <w:t>ו</w:t>
      </w:r>
      <w:r w:rsidRPr="009B1854">
        <w:rPr>
          <w:b w:val="0"/>
          <w:bCs w:val="0"/>
          <w:sz w:val="24"/>
          <w:szCs w:val="24"/>
          <w:rtl/>
        </w:rPr>
        <w:t xml:space="preserve"> החוקית כלפי עובדי</w:t>
      </w:r>
      <w:r w:rsidRPr="009B1854">
        <w:rPr>
          <w:rFonts w:hint="cs"/>
          <w:b w:val="0"/>
          <w:bCs w:val="0"/>
          <w:sz w:val="24"/>
          <w:szCs w:val="24"/>
          <w:rtl/>
        </w:rPr>
        <w:t>ו</w:t>
      </w:r>
      <w:r w:rsidRPr="009B1854">
        <w:rPr>
          <w:b w:val="0"/>
          <w:bCs w:val="0"/>
          <w:sz w:val="24"/>
          <w:szCs w:val="24"/>
          <w:rtl/>
        </w:rPr>
        <w:t xml:space="preserve"> בכל תחומי מדינת ישראל והשטחים המוחזקים.  </w:t>
      </w:r>
    </w:p>
    <w:p w14:paraId="422A93B6" w14:textId="5184A4DA" w:rsidR="002836DB" w:rsidRPr="009B1854" w:rsidRDefault="002836DB" w:rsidP="009B1854">
      <w:pPr>
        <w:pStyle w:val="3"/>
        <w:numPr>
          <w:ilvl w:val="0"/>
          <w:numId w:val="62"/>
        </w:numPr>
        <w:spacing w:before="0" w:after="0" w:line="360" w:lineRule="auto"/>
        <w:rPr>
          <w:b w:val="0"/>
          <w:bCs w:val="0"/>
          <w:sz w:val="24"/>
          <w:szCs w:val="24"/>
          <w:rtl/>
        </w:rPr>
      </w:pPr>
      <w:r w:rsidRPr="009B1854">
        <w:rPr>
          <w:rFonts w:hint="cs"/>
          <w:b w:val="0"/>
          <w:bCs w:val="0"/>
          <w:sz w:val="24"/>
          <w:szCs w:val="24"/>
          <w:rtl/>
        </w:rPr>
        <w:t>גבולות האחריות לא יפחתו מסך  5,000,000 דולר לעובד, ל</w:t>
      </w:r>
      <w:r w:rsidR="009B1854">
        <w:rPr>
          <w:rFonts w:hint="cs"/>
          <w:b w:val="0"/>
          <w:bCs w:val="0"/>
          <w:sz w:val="24"/>
          <w:szCs w:val="24"/>
          <w:rtl/>
        </w:rPr>
        <w:t>מקרה ולתקופת הביטוח (שנה).</w:t>
      </w:r>
    </w:p>
    <w:p w14:paraId="6E44A453" w14:textId="273CA770" w:rsidR="002836DB" w:rsidRDefault="002836DB" w:rsidP="009B1854">
      <w:pPr>
        <w:pStyle w:val="3"/>
        <w:numPr>
          <w:ilvl w:val="0"/>
          <w:numId w:val="62"/>
        </w:numPr>
        <w:spacing w:before="0" w:after="0" w:line="360" w:lineRule="auto"/>
        <w:rPr>
          <w:b w:val="0"/>
          <w:bCs w:val="0"/>
          <w:sz w:val="24"/>
          <w:szCs w:val="24"/>
          <w:rtl/>
        </w:rPr>
      </w:pPr>
      <w:r w:rsidRPr="009B1854">
        <w:rPr>
          <w:b w:val="0"/>
          <w:bCs w:val="0"/>
          <w:sz w:val="24"/>
          <w:szCs w:val="24"/>
          <w:rtl/>
        </w:rPr>
        <w:t xml:space="preserve">הביטוח על פי הפוליסה </w:t>
      </w:r>
      <w:r w:rsidRPr="009B1854">
        <w:rPr>
          <w:rFonts w:hint="cs"/>
          <w:b w:val="0"/>
          <w:bCs w:val="0"/>
          <w:sz w:val="24"/>
          <w:szCs w:val="24"/>
          <w:rtl/>
        </w:rPr>
        <w:t>מורחב</w:t>
      </w:r>
      <w:r w:rsidRPr="009B1854">
        <w:rPr>
          <w:b w:val="0"/>
          <w:bCs w:val="0"/>
          <w:sz w:val="24"/>
          <w:szCs w:val="24"/>
          <w:rtl/>
        </w:rPr>
        <w:t xml:space="preserve"> לשפות את מדינת ישראל – משרד הכלכלה והתעשייה ונותן השירותים היה ונטען לעניין קרות תאונת  עבודה / מחלת מקצוע כלשהי </w:t>
      </w:r>
      <w:r w:rsidR="009B1854">
        <w:rPr>
          <w:b w:val="0"/>
          <w:bCs w:val="0"/>
          <w:sz w:val="24"/>
          <w:szCs w:val="24"/>
          <w:rtl/>
        </w:rPr>
        <w:t xml:space="preserve">כי הם נושאים בחבות מעביד כלשהם </w:t>
      </w:r>
      <w:r w:rsidRPr="009B1854">
        <w:rPr>
          <w:b w:val="0"/>
          <w:bCs w:val="0"/>
          <w:sz w:val="24"/>
          <w:szCs w:val="24"/>
          <w:rtl/>
        </w:rPr>
        <w:t xml:space="preserve">כלפי מי מעובדי קבלן המשנה – בעל המקצוע.  </w:t>
      </w:r>
    </w:p>
    <w:p w14:paraId="5E568A46" w14:textId="77777777" w:rsidR="0073111E" w:rsidRPr="0073111E" w:rsidRDefault="0073111E" w:rsidP="0073111E">
      <w:pPr>
        <w:rPr>
          <w:rtl/>
        </w:rPr>
      </w:pPr>
    </w:p>
    <w:p w14:paraId="5A978F23" w14:textId="77777777" w:rsidR="002836DB" w:rsidRPr="009B1854" w:rsidRDefault="002836DB" w:rsidP="009B1854">
      <w:pPr>
        <w:pStyle w:val="2"/>
        <w:jc w:val="left"/>
        <w:rPr>
          <w:rFonts w:asciiTheme="minorBidi" w:hAnsiTheme="minorBidi" w:cstheme="minorBidi"/>
          <w:b/>
          <w:bCs/>
          <w:sz w:val="24"/>
          <w:szCs w:val="24"/>
          <w:rtl/>
        </w:rPr>
      </w:pPr>
      <w:r w:rsidRPr="009B1854">
        <w:rPr>
          <w:rFonts w:asciiTheme="minorBidi" w:hAnsiTheme="minorBidi" w:cstheme="minorBidi" w:hint="cs"/>
          <w:b/>
          <w:bCs/>
          <w:sz w:val="24"/>
          <w:szCs w:val="24"/>
          <w:rtl/>
        </w:rPr>
        <w:t>ביטוח אחריות כלפי צד שלישי</w:t>
      </w:r>
    </w:p>
    <w:p w14:paraId="035B1E37" w14:textId="77777777" w:rsidR="002836DB" w:rsidRPr="008A44BD" w:rsidRDefault="002836DB" w:rsidP="002836DB">
      <w:pPr>
        <w:rPr>
          <w:b/>
          <w:bCs/>
          <w:rtl/>
        </w:rPr>
      </w:pPr>
      <w:r w:rsidRPr="008A44BD">
        <w:rPr>
          <w:rFonts w:hint="cs"/>
          <w:b/>
          <w:bCs/>
          <w:rtl/>
        </w:rPr>
        <w:t xml:space="preserve">      </w:t>
      </w:r>
    </w:p>
    <w:p w14:paraId="57477424" w14:textId="098B5A83" w:rsidR="002836DB" w:rsidRPr="0073111E" w:rsidRDefault="002836DB" w:rsidP="0073111E">
      <w:pPr>
        <w:pStyle w:val="3"/>
        <w:numPr>
          <w:ilvl w:val="0"/>
          <w:numId w:val="63"/>
        </w:numPr>
        <w:spacing w:before="0" w:after="0" w:line="360" w:lineRule="auto"/>
        <w:rPr>
          <w:b w:val="0"/>
          <w:bCs w:val="0"/>
          <w:sz w:val="24"/>
          <w:szCs w:val="24"/>
          <w:rtl/>
        </w:rPr>
      </w:pPr>
      <w:r w:rsidRPr="0073111E">
        <w:rPr>
          <w:rFonts w:hint="cs"/>
          <w:b w:val="0"/>
          <w:bCs w:val="0"/>
          <w:sz w:val="24"/>
          <w:szCs w:val="24"/>
          <w:rtl/>
        </w:rPr>
        <w:t xml:space="preserve">אחריותו החוקית בביטוח אחריות כלפי צד שלישי על פי דיני מדינת ישראל, בגין נזקי גוף ורכוש בכל תחומי מדינת ישראל והשטחים המוחזקים. </w:t>
      </w:r>
    </w:p>
    <w:p w14:paraId="7A805A81" w14:textId="52C47CDD" w:rsidR="002836DB" w:rsidRPr="0073111E" w:rsidRDefault="002836DB" w:rsidP="0073111E">
      <w:pPr>
        <w:pStyle w:val="3"/>
        <w:numPr>
          <w:ilvl w:val="0"/>
          <w:numId w:val="63"/>
        </w:numPr>
        <w:spacing w:before="0" w:after="0" w:line="360" w:lineRule="auto"/>
        <w:rPr>
          <w:b w:val="0"/>
          <w:bCs w:val="0"/>
          <w:sz w:val="24"/>
          <w:szCs w:val="24"/>
          <w:rtl/>
        </w:rPr>
      </w:pPr>
      <w:r w:rsidRPr="0073111E">
        <w:rPr>
          <w:b w:val="0"/>
          <w:bCs w:val="0"/>
          <w:sz w:val="24"/>
          <w:szCs w:val="24"/>
          <w:rtl/>
        </w:rPr>
        <w:t>גבול האחריות לא יפחת מסך  500,000 דולר ארה"ב למקרה ולתקופת ביטוח (שנה)</w:t>
      </w:r>
      <w:r w:rsidRPr="0073111E">
        <w:rPr>
          <w:rFonts w:hint="cs"/>
          <w:b w:val="0"/>
          <w:bCs w:val="0"/>
          <w:sz w:val="24"/>
          <w:szCs w:val="24"/>
          <w:rtl/>
        </w:rPr>
        <w:t xml:space="preserve">. </w:t>
      </w:r>
    </w:p>
    <w:p w14:paraId="590F6FA5" w14:textId="6772CCA8" w:rsidR="002836DB" w:rsidRPr="0073111E" w:rsidRDefault="002836DB" w:rsidP="0073111E">
      <w:pPr>
        <w:pStyle w:val="3"/>
        <w:numPr>
          <w:ilvl w:val="0"/>
          <w:numId w:val="63"/>
        </w:numPr>
        <w:spacing w:before="0" w:after="0" w:line="360" w:lineRule="auto"/>
        <w:rPr>
          <w:b w:val="0"/>
          <w:bCs w:val="0"/>
          <w:sz w:val="24"/>
          <w:szCs w:val="24"/>
          <w:rtl/>
        </w:rPr>
      </w:pPr>
      <w:r w:rsidRPr="0073111E">
        <w:rPr>
          <w:rFonts w:hint="cs"/>
          <w:b w:val="0"/>
          <w:bCs w:val="0"/>
          <w:sz w:val="24"/>
          <w:szCs w:val="24"/>
          <w:rtl/>
        </w:rPr>
        <w:t>בפוליסה ייכלל סעיף אחריות צולבת (</w:t>
      </w:r>
      <w:r w:rsidRPr="0073111E">
        <w:rPr>
          <w:rFonts w:hint="cs"/>
          <w:b w:val="0"/>
          <w:bCs w:val="0"/>
          <w:sz w:val="24"/>
          <w:szCs w:val="24"/>
        </w:rPr>
        <w:t>CROSS LIABILITY</w:t>
      </w:r>
      <w:r w:rsidRPr="0073111E">
        <w:rPr>
          <w:rFonts w:hint="cs"/>
          <w:b w:val="0"/>
          <w:bCs w:val="0"/>
          <w:sz w:val="24"/>
          <w:szCs w:val="24"/>
          <w:rtl/>
        </w:rPr>
        <w:t>).</w:t>
      </w:r>
    </w:p>
    <w:p w14:paraId="0C1F7B98" w14:textId="7B002ADA" w:rsidR="002836DB" w:rsidRPr="0073111E" w:rsidRDefault="002836DB" w:rsidP="0073111E">
      <w:pPr>
        <w:pStyle w:val="3"/>
        <w:numPr>
          <w:ilvl w:val="0"/>
          <w:numId w:val="63"/>
        </w:numPr>
        <w:spacing w:before="0" w:after="0" w:line="360" w:lineRule="auto"/>
        <w:rPr>
          <w:b w:val="0"/>
          <w:bCs w:val="0"/>
          <w:sz w:val="24"/>
          <w:szCs w:val="24"/>
          <w:rtl/>
        </w:rPr>
      </w:pPr>
      <w:r w:rsidRPr="0073111E">
        <w:rPr>
          <w:b w:val="0"/>
          <w:bCs w:val="0"/>
          <w:sz w:val="24"/>
          <w:szCs w:val="24"/>
          <w:rtl/>
        </w:rPr>
        <w:t xml:space="preserve">הביטוח על פי הפוליסה </w:t>
      </w:r>
      <w:r w:rsidRPr="0073111E">
        <w:rPr>
          <w:rFonts w:hint="cs"/>
          <w:b w:val="0"/>
          <w:bCs w:val="0"/>
          <w:sz w:val="24"/>
          <w:szCs w:val="24"/>
          <w:rtl/>
        </w:rPr>
        <w:t>מורחב</w:t>
      </w:r>
      <w:r w:rsidRPr="0073111E">
        <w:rPr>
          <w:b w:val="0"/>
          <w:bCs w:val="0"/>
          <w:sz w:val="24"/>
          <w:szCs w:val="24"/>
          <w:rtl/>
        </w:rPr>
        <w:t xml:space="preserve"> לשפות את מדינת ישראל –  משרד הכלכלה והתעשייה</w:t>
      </w:r>
      <w:r w:rsidRPr="0073111E">
        <w:rPr>
          <w:rFonts w:hint="cs"/>
          <w:b w:val="0"/>
          <w:bCs w:val="0"/>
          <w:sz w:val="24"/>
          <w:szCs w:val="24"/>
          <w:rtl/>
        </w:rPr>
        <w:t xml:space="preserve"> </w:t>
      </w:r>
      <w:r w:rsidRPr="0073111E">
        <w:rPr>
          <w:b w:val="0"/>
          <w:bCs w:val="0"/>
          <w:sz w:val="24"/>
          <w:szCs w:val="24"/>
          <w:rtl/>
        </w:rPr>
        <w:t xml:space="preserve">ונותן השירותים ככל שייחשבו אחראים  למעשי ו/או  מחדלי  קבלן המשנה – בעל המקצוע  וכל הפועלים מטעמו.         </w:t>
      </w:r>
    </w:p>
    <w:p w14:paraId="5078F989" w14:textId="4C09DEDA" w:rsidR="0073111E" w:rsidRDefault="0073111E">
      <w:pPr>
        <w:bidi w:val="0"/>
        <w:rPr>
          <w:rtl/>
        </w:rPr>
      </w:pPr>
      <w:r>
        <w:rPr>
          <w:rtl/>
        </w:rPr>
        <w:br w:type="page"/>
      </w:r>
    </w:p>
    <w:p w14:paraId="31B7221E" w14:textId="77777777" w:rsidR="0073111E" w:rsidRDefault="0073111E" w:rsidP="002836DB">
      <w:pPr>
        <w:rPr>
          <w:rtl/>
        </w:rPr>
      </w:pPr>
    </w:p>
    <w:p w14:paraId="456AC3C8" w14:textId="77777777" w:rsidR="002836DB" w:rsidRPr="0073111E" w:rsidRDefault="002836DB" w:rsidP="0073111E">
      <w:pPr>
        <w:pStyle w:val="2"/>
        <w:jc w:val="left"/>
        <w:rPr>
          <w:rFonts w:asciiTheme="minorBidi" w:hAnsiTheme="minorBidi" w:cstheme="minorBidi"/>
          <w:b/>
          <w:bCs/>
          <w:sz w:val="24"/>
          <w:szCs w:val="24"/>
          <w:rtl/>
        </w:rPr>
      </w:pPr>
      <w:r w:rsidRPr="0073111E">
        <w:rPr>
          <w:rFonts w:asciiTheme="minorBidi" w:hAnsiTheme="minorBidi" w:cstheme="minorBidi" w:hint="cs"/>
          <w:b/>
          <w:bCs/>
          <w:sz w:val="24"/>
          <w:szCs w:val="24"/>
          <w:rtl/>
        </w:rPr>
        <w:t xml:space="preserve">ביטוח אחריות מקצועית </w:t>
      </w:r>
      <w:r w:rsidRPr="0073111E">
        <w:rPr>
          <w:rFonts w:asciiTheme="minorBidi" w:hAnsiTheme="minorBidi" w:cstheme="minorBidi"/>
          <w:b/>
          <w:bCs/>
          <w:sz w:val="24"/>
          <w:szCs w:val="24"/>
          <w:rtl/>
        </w:rPr>
        <w:t>–</w:t>
      </w:r>
      <w:r w:rsidRPr="0073111E">
        <w:rPr>
          <w:rFonts w:asciiTheme="minorBidi" w:hAnsiTheme="minorBidi" w:cstheme="minorBidi" w:hint="cs"/>
          <w:b/>
          <w:bCs/>
          <w:sz w:val="24"/>
          <w:szCs w:val="24"/>
          <w:rtl/>
        </w:rPr>
        <w:t xml:space="preserve"> עורך דין</w:t>
      </w:r>
    </w:p>
    <w:p w14:paraId="2BE5A0F4" w14:textId="77777777" w:rsidR="002836DB" w:rsidRPr="006B5FFE" w:rsidRDefault="002836DB" w:rsidP="002836DB">
      <w:pPr>
        <w:rPr>
          <w:rtl/>
        </w:rPr>
      </w:pPr>
    </w:p>
    <w:p w14:paraId="5F3B583E" w14:textId="115FE5E0" w:rsidR="002836DB" w:rsidRPr="0073111E" w:rsidRDefault="002836DB" w:rsidP="0073111E">
      <w:pPr>
        <w:pStyle w:val="3"/>
        <w:numPr>
          <w:ilvl w:val="0"/>
          <w:numId w:val="64"/>
        </w:numPr>
        <w:spacing w:before="0" w:after="0" w:line="360" w:lineRule="auto"/>
        <w:rPr>
          <w:b w:val="0"/>
          <w:bCs w:val="0"/>
          <w:sz w:val="24"/>
          <w:szCs w:val="24"/>
          <w:rtl/>
        </w:rPr>
      </w:pPr>
      <w:r w:rsidRPr="0073111E">
        <w:rPr>
          <w:b w:val="0"/>
          <w:bCs w:val="0"/>
          <w:sz w:val="24"/>
          <w:szCs w:val="24"/>
          <w:rtl/>
        </w:rPr>
        <w:t xml:space="preserve">הפוליסה </w:t>
      </w:r>
      <w:r w:rsidRPr="0073111E">
        <w:rPr>
          <w:rFonts w:hint="cs"/>
          <w:b w:val="0"/>
          <w:bCs w:val="0"/>
          <w:sz w:val="24"/>
          <w:szCs w:val="24"/>
          <w:rtl/>
        </w:rPr>
        <w:t>מ</w:t>
      </w:r>
      <w:r w:rsidRPr="0073111E">
        <w:rPr>
          <w:b w:val="0"/>
          <w:bCs w:val="0"/>
          <w:sz w:val="24"/>
          <w:szCs w:val="24"/>
          <w:rtl/>
        </w:rPr>
        <w:t xml:space="preserve">כסה כל נזק מהפרת חובה מקצועית של </w:t>
      </w:r>
      <w:r w:rsidRPr="0073111E">
        <w:rPr>
          <w:rFonts w:hint="cs"/>
          <w:b w:val="0"/>
          <w:bCs w:val="0"/>
          <w:sz w:val="24"/>
          <w:szCs w:val="24"/>
          <w:rtl/>
        </w:rPr>
        <w:t xml:space="preserve">קבלן המשנה </w:t>
      </w:r>
      <w:r w:rsidRPr="0073111E">
        <w:rPr>
          <w:b w:val="0"/>
          <w:bCs w:val="0"/>
          <w:sz w:val="24"/>
          <w:szCs w:val="24"/>
          <w:rtl/>
        </w:rPr>
        <w:t>–</w:t>
      </w:r>
      <w:r w:rsidRPr="0073111E">
        <w:rPr>
          <w:rFonts w:hint="cs"/>
          <w:b w:val="0"/>
          <w:bCs w:val="0"/>
          <w:sz w:val="24"/>
          <w:szCs w:val="24"/>
          <w:rtl/>
        </w:rPr>
        <w:t xml:space="preserve"> בעל המקצוע</w:t>
      </w:r>
      <w:r w:rsidRPr="0073111E">
        <w:rPr>
          <w:b w:val="0"/>
          <w:bCs w:val="0"/>
          <w:sz w:val="24"/>
          <w:szCs w:val="24"/>
          <w:rtl/>
        </w:rPr>
        <w:t>, עובדי</w:t>
      </w:r>
      <w:r w:rsidRPr="0073111E">
        <w:rPr>
          <w:rFonts w:hint="cs"/>
          <w:b w:val="0"/>
          <w:bCs w:val="0"/>
          <w:sz w:val="24"/>
          <w:szCs w:val="24"/>
          <w:rtl/>
        </w:rPr>
        <w:t>ו</w:t>
      </w:r>
      <w:r w:rsidRPr="0073111E">
        <w:rPr>
          <w:b w:val="0"/>
          <w:bCs w:val="0"/>
          <w:sz w:val="24"/>
          <w:szCs w:val="24"/>
          <w:rtl/>
        </w:rPr>
        <w:t xml:space="preserve"> ובגין </w:t>
      </w:r>
      <w:r w:rsidRPr="0073111E">
        <w:rPr>
          <w:rFonts w:hint="cs"/>
          <w:b w:val="0"/>
          <w:bCs w:val="0"/>
          <w:sz w:val="24"/>
          <w:szCs w:val="24"/>
          <w:rtl/>
        </w:rPr>
        <w:t>כל</w:t>
      </w:r>
      <w:r w:rsidRPr="0073111E">
        <w:rPr>
          <w:b w:val="0"/>
          <w:bCs w:val="0"/>
          <w:sz w:val="24"/>
          <w:szCs w:val="24"/>
          <w:rtl/>
        </w:rPr>
        <w:t xml:space="preserve"> </w:t>
      </w:r>
      <w:r w:rsidRPr="0073111E">
        <w:rPr>
          <w:rFonts w:hint="cs"/>
          <w:b w:val="0"/>
          <w:bCs w:val="0"/>
          <w:sz w:val="24"/>
          <w:szCs w:val="24"/>
          <w:rtl/>
        </w:rPr>
        <w:t>הפועלים</w:t>
      </w:r>
      <w:r w:rsidRPr="0073111E">
        <w:rPr>
          <w:b w:val="0"/>
          <w:bCs w:val="0"/>
          <w:sz w:val="24"/>
          <w:szCs w:val="24"/>
          <w:rtl/>
        </w:rPr>
        <w:t xml:space="preserve"> </w:t>
      </w:r>
      <w:r w:rsidRPr="0073111E">
        <w:rPr>
          <w:rFonts w:hint="cs"/>
          <w:b w:val="0"/>
          <w:bCs w:val="0"/>
          <w:sz w:val="24"/>
          <w:szCs w:val="24"/>
          <w:rtl/>
        </w:rPr>
        <w:t>מטעמו</w:t>
      </w:r>
      <w:r w:rsidRPr="0073111E">
        <w:rPr>
          <w:b w:val="0"/>
          <w:bCs w:val="0"/>
          <w:sz w:val="24"/>
          <w:szCs w:val="24"/>
          <w:rtl/>
        </w:rPr>
        <w:t xml:space="preserve"> </w:t>
      </w:r>
      <w:r w:rsidRPr="0073111E">
        <w:rPr>
          <w:rFonts w:hint="cs"/>
          <w:b w:val="0"/>
          <w:bCs w:val="0"/>
          <w:sz w:val="24"/>
          <w:szCs w:val="24"/>
          <w:rtl/>
        </w:rPr>
        <w:t>ואשר</w:t>
      </w:r>
      <w:r w:rsidRPr="0073111E">
        <w:rPr>
          <w:b w:val="0"/>
          <w:bCs w:val="0"/>
          <w:sz w:val="24"/>
          <w:szCs w:val="24"/>
          <w:rtl/>
        </w:rPr>
        <w:t xml:space="preserve"> אירע כתוצאה ממעשה, רשלנות, לרבות מחדל, טעות או השמטה, </w:t>
      </w:r>
      <w:r w:rsidRPr="0073111E">
        <w:rPr>
          <w:rFonts w:hint="cs"/>
          <w:b w:val="0"/>
          <w:bCs w:val="0"/>
          <w:sz w:val="24"/>
          <w:szCs w:val="24"/>
          <w:rtl/>
        </w:rPr>
        <w:t>מצג</w:t>
      </w:r>
      <w:r w:rsidRPr="0073111E">
        <w:rPr>
          <w:b w:val="0"/>
          <w:bCs w:val="0"/>
          <w:sz w:val="24"/>
          <w:szCs w:val="24"/>
          <w:rtl/>
        </w:rPr>
        <w:t xml:space="preserve"> </w:t>
      </w:r>
      <w:r w:rsidRPr="0073111E">
        <w:rPr>
          <w:rFonts w:hint="cs"/>
          <w:b w:val="0"/>
          <w:bCs w:val="0"/>
          <w:sz w:val="24"/>
          <w:szCs w:val="24"/>
          <w:rtl/>
        </w:rPr>
        <w:t>בלתי</w:t>
      </w:r>
      <w:r w:rsidRPr="0073111E">
        <w:rPr>
          <w:b w:val="0"/>
          <w:bCs w:val="0"/>
          <w:sz w:val="24"/>
          <w:szCs w:val="24"/>
          <w:rtl/>
        </w:rPr>
        <w:t xml:space="preserve"> </w:t>
      </w:r>
      <w:r w:rsidRPr="0073111E">
        <w:rPr>
          <w:rFonts w:hint="cs"/>
          <w:b w:val="0"/>
          <w:bCs w:val="0"/>
          <w:sz w:val="24"/>
          <w:szCs w:val="24"/>
          <w:rtl/>
        </w:rPr>
        <w:t>נכון</w:t>
      </w:r>
      <w:r w:rsidRPr="0073111E">
        <w:rPr>
          <w:b w:val="0"/>
          <w:bCs w:val="0"/>
          <w:sz w:val="24"/>
          <w:szCs w:val="24"/>
          <w:rtl/>
        </w:rPr>
        <w:t xml:space="preserve">, </w:t>
      </w:r>
      <w:r w:rsidRPr="0073111E">
        <w:rPr>
          <w:rFonts w:hint="cs"/>
          <w:b w:val="0"/>
          <w:bCs w:val="0"/>
          <w:sz w:val="24"/>
          <w:szCs w:val="24"/>
          <w:rtl/>
        </w:rPr>
        <w:t>הצהרה</w:t>
      </w:r>
      <w:r w:rsidRPr="0073111E">
        <w:rPr>
          <w:b w:val="0"/>
          <w:bCs w:val="0"/>
          <w:sz w:val="24"/>
          <w:szCs w:val="24"/>
          <w:rtl/>
        </w:rPr>
        <w:t xml:space="preserve"> </w:t>
      </w:r>
      <w:r w:rsidRPr="0073111E">
        <w:rPr>
          <w:rFonts w:hint="cs"/>
          <w:b w:val="0"/>
          <w:bCs w:val="0"/>
          <w:sz w:val="24"/>
          <w:szCs w:val="24"/>
          <w:rtl/>
        </w:rPr>
        <w:t>רשלנית</w:t>
      </w:r>
      <w:r w:rsidRPr="0073111E">
        <w:rPr>
          <w:b w:val="0"/>
          <w:bCs w:val="0"/>
          <w:sz w:val="24"/>
          <w:szCs w:val="24"/>
          <w:rtl/>
        </w:rPr>
        <w:t xml:space="preserve"> שנעשו בתום לב, שייגרמו בקשר</w:t>
      </w:r>
      <w:r w:rsidRPr="0073111E">
        <w:rPr>
          <w:rFonts w:hint="cs"/>
          <w:b w:val="0"/>
          <w:bCs w:val="0"/>
          <w:sz w:val="24"/>
          <w:szCs w:val="24"/>
          <w:rtl/>
        </w:rPr>
        <w:t xml:space="preserve"> למתן שירותי עריכת דין וייעוץ משפטי במסגרת שירותי ניהול עבודות תכנון  ופיתוח תשתיות ציבוריות באזורי תעשייה עבור משרד הכלכלה והתעשייה</w:t>
      </w:r>
      <w:r w:rsidRPr="0073111E">
        <w:rPr>
          <w:b w:val="0"/>
          <w:bCs w:val="0"/>
          <w:sz w:val="24"/>
          <w:szCs w:val="24"/>
          <w:rtl/>
        </w:rPr>
        <w:t xml:space="preserve">, בהתאם </w:t>
      </w:r>
      <w:r w:rsidRPr="0073111E">
        <w:rPr>
          <w:rFonts w:hint="cs"/>
          <w:b w:val="0"/>
          <w:bCs w:val="0"/>
          <w:sz w:val="24"/>
          <w:szCs w:val="24"/>
          <w:rtl/>
        </w:rPr>
        <w:t>למכרז ו</w:t>
      </w:r>
      <w:r w:rsidRPr="0073111E">
        <w:rPr>
          <w:b w:val="0"/>
          <w:bCs w:val="0"/>
          <w:sz w:val="24"/>
          <w:szCs w:val="24"/>
          <w:rtl/>
        </w:rPr>
        <w:t xml:space="preserve">חוזה </w:t>
      </w:r>
      <w:r w:rsidRPr="0073111E">
        <w:rPr>
          <w:rFonts w:hint="cs"/>
          <w:b w:val="0"/>
          <w:bCs w:val="0"/>
          <w:sz w:val="24"/>
          <w:szCs w:val="24"/>
          <w:rtl/>
        </w:rPr>
        <w:t xml:space="preserve">של נותן השירותים </w:t>
      </w:r>
      <w:r w:rsidRPr="0073111E">
        <w:rPr>
          <w:b w:val="0"/>
          <w:bCs w:val="0"/>
          <w:sz w:val="24"/>
          <w:szCs w:val="24"/>
          <w:rtl/>
        </w:rPr>
        <w:t xml:space="preserve">עם מדינת </w:t>
      </w:r>
      <w:r w:rsidRPr="0073111E">
        <w:rPr>
          <w:rFonts w:hint="cs"/>
          <w:b w:val="0"/>
          <w:bCs w:val="0"/>
          <w:sz w:val="24"/>
          <w:szCs w:val="24"/>
          <w:rtl/>
        </w:rPr>
        <w:t xml:space="preserve"> </w:t>
      </w:r>
      <w:r w:rsidRPr="0073111E">
        <w:rPr>
          <w:b w:val="0"/>
          <w:bCs w:val="0"/>
          <w:sz w:val="24"/>
          <w:szCs w:val="24"/>
          <w:rtl/>
        </w:rPr>
        <w:t>ישראל –</w:t>
      </w:r>
      <w:r w:rsidRPr="0073111E">
        <w:rPr>
          <w:rFonts w:hint="cs"/>
          <w:b w:val="0"/>
          <w:bCs w:val="0"/>
          <w:sz w:val="24"/>
          <w:szCs w:val="24"/>
          <w:rtl/>
        </w:rPr>
        <w:t xml:space="preserve"> משרד הכלכלה והתעשייה</w:t>
      </w:r>
      <w:r w:rsidRPr="0073111E">
        <w:rPr>
          <w:b w:val="0"/>
          <w:bCs w:val="0"/>
          <w:sz w:val="24"/>
          <w:szCs w:val="24"/>
          <w:rtl/>
        </w:rPr>
        <w:t xml:space="preserve">;    </w:t>
      </w:r>
    </w:p>
    <w:p w14:paraId="7C9A4496" w14:textId="7841CBB7" w:rsidR="002836DB" w:rsidRPr="0073111E" w:rsidRDefault="002836DB" w:rsidP="0073111E">
      <w:pPr>
        <w:pStyle w:val="3"/>
        <w:numPr>
          <w:ilvl w:val="0"/>
          <w:numId w:val="64"/>
        </w:numPr>
        <w:spacing w:before="0" w:after="0" w:line="360" w:lineRule="auto"/>
        <w:rPr>
          <w:b w:val="0"/>
          <w:bCs w:val="0"/>
          <w:sz w:val="24"/>
          <w:szCs w:val="24"/>
          <w:rtl/>
        </w:rPr>
      </w:pPr>
      <w:r w:rsidRPr="0073111E">
        <w:rPr>
          <w:b w:val="0"/>
          <w:bCs w:val="0"/>
          <w:sz w:val="24"/>
          <w:szCs w:val="24"/>
          <w:rtl/>
        </w:rPr>
        <w:t xml:space="preserve">גבול האחריות לא יפחת מסך </w:t>
      </w:r>
      <w:r w:rsidRPr="0073111E">
        <w:rPr>
          <w:rFonts w:hint="cs"/>
          <w:b w:val="0"/>
          <w:bCs w:val="0"/>
          <w:sz w:val="24"/>
          <w:szCs w:val="24"/>
          <w:rtl/>
        </w:rPr>
        <w:t xml:space="preserve">500,000 </w:t>
      </w:r>
      <w:r w:rsidRPr="0073111E">
        <w:rPr>
          <w:b w:val="0"/>
          <w:bCs w:val="0"/>
          <w:sz w:val="24"/>
          <w:szCs w:val="24"/>
          <w:rtl/>
        </w:rPr>
        <w:t>דולר ארה"ב ל</w:t>
      </w:r>
      <w:r w:rsidR="006335C0">
        <w:rPr>
          <w:b w:val="0"/>
          <w:bCs w:val="0"/>
          <w:sz w:val="24"/>
          <w:szCs w:val="24"/>
          <w:rtl/>
        </w:rPr>
        <w:t>מקרה ולתקופת הביטוח (שנה);</w:t>
      </w:r>
    </w:p>
    <w:p w14:paraId="30B9887F" w14:textId="13BC3F8C" w:rsidR="002836DB" w:rsidRPr="006335C0" w:rsidRDefault="002836DB" w:rsidP="006335C0">
      <w:pPr>
        <w:pStyle w:val="3"/>
        <w:numPr>
          <w:ilvl w:val="0"/>
          <w:numId w:val="64"/>
        </w:numPr>
        <w:spacing w:before="0" w:after="0" w:line="360" w:lineRule="auto"/>
        <w:rPr>
          <w:b w:val="0"/>
          <w:bCs w:val="0"/>
          <w:sz w:val="24"/>
          <w:szCs w:val="24"/>
          <w:rtl/>
        </w:rPr>
      </w:pPr>
      <w:r w:rsidRPr="006335C0">
        <w:rPr>
          <w:b w:val="0"/>
          <w:bCs w:val="0"/>
          <w:sz w:val="24"/>
          <w:szCs w:val="24"/>
          <w:rtl/>
        </w:rPr>
        <w:t>הכיסוי על פי הפוליסה יורחב לכלול את ההרחבות הבאות:-</w:t>
      </w:r>
    </w:p>
    <w:p w14:paraId="58B63286" w14:textId="5D1BDFB1" w:rsidR="002836DB" w:rsidRPr="006335C0" w:rsidRDefault="002836DB" w:rsidP="006335C0">
      <w:pPr>
        <w:pStyle w:val="3"/>
        <w:numPr>
          <w:ilvl w:val="0"/>
          <w:numId w:val="57"/>
        </w:numPr>
        <w:spacing w:before="0" w:after="0" w:line="360" w:lineRule="auto"/>
        <w:rPr>
          <w:b w:val="0"/>
          <w:bCs w:val="0"/>
          <w:sz w:val="24"/>
          <w:szCs w:val="24"/>
          <w:rtl/>
        </w:rPr>
      </w:pPr>
      <w:r w:rsidRPr="006335C0">
        <w:rPr>
          <w:rFonts w:hint="cs"/>
          <w:b w:val="0"/>
          <w:bCs w:val="0"/>
          <w:sz w:val="24"/>
          <w:szCs w:val="24"/>
          <w:rtl/>
        </w:rPr>
        <w:t>מרמה ואי יושר של עובדים;</w:t>
      </w:r>
    </w:p>
    <w:p w14:paraId="60BD15F8" w14:textId="5FDB67B3" w:rsidR="002836DB" w:rsidRPr="006335C0" w:rsidRDefault="002836DB" w:rsidP="006335C0">
      <w:pPr>
        <w:pStyle w:val="3"/>
        <w:numPr>
          <w:ilvl w:val="0"/>
          <w:numId w:val="57"/>
        </w:numPr>
        <w:spacing w:before="0" w:after="0" w:line="360" w:lineRule="auto"/>
        <w:rPr>
          <w:b w:val="0"/>
          <w:bCs w:val="0"/>
          <w:sz w:val="24"/>
          <w:szCs w:val="24"/>
          <w:rtl/>
        </w:rPr>
      </w:pPr>
      <w:r w:rsidRPr="006335C0">
        <w:rPr>
          <w:rFonts w:hint="cs"/>
          <w:b w:val="0"/>
          <w:bCs w:val="0"/>
          <w:sz w:val="24"/>
          <w:szCs w:val="24"/>
          <w:rtl/>
        </w:rPr>
        <w:t>אובדן מסמכים, לרבות אובדן השימוש ו/או עיכוב עקב מקרה ביטוח;</w:t>
      </w:r>
    </w:p>
    <w:p w14:paraId="5100BC62" w14:textId="2444CC03" w:rsidR="002836DB" w:rsidRPr="006335C0" w:rsidRDefault="002836DB" w:rsidP="006335C0">
      <w:pPr>
        <w:pStyle w:val="3"/>
        <w:numPr>
          <w:ilvl w:val="0"/>
          <w:numId w:val="57"/>
        </w:numPr>
        <w:spacing w:before="0" w:after="0" w:line="360" w:lineRule="auto"/>
        <w:rPr>
          <w:b w:val="0"/>
          <w:bCs w:val="0"/>
          <w:sz w:val="24"/>
          <w:szCs w:val="24"/>
          <w:rtl/>
        </w:rPr>
      </w:pPr>
      <w:r w:rsidRPr="006335C0">
        <w:rPr>
          <w:rFonts w:hint="cs"/>
          <w:b w:val="0"/>
          <w:bCs w:val="0"/>
          <w:sz w:val="24"/>
          <w:szCs w:val="24"/>
          <w:rtl/>
        </w:rPr>
        <w:t>דיבה והשמצה, לשון הרע;</w:t>
      </w:r>
    </w:p>
    <w:p w14:paraId="2447EE05" w14:textId="6232B22A" w:rsidR="002836DB" w:rsidRPr="006335C0" w:rsidRDefault="002836DB" w:rsidP="006335C0">
      <w:pPr>
        <w:pStyle w:val="3"/>
        <w:numPr>
          <w:ilvl w:val="0"/>
          <w:numId w:val="57"/>
        </w:numPr>
        <w:spacing w:before="0" w:after="0" w:line="360" w:lineRule="auto"/>
        <w:rPr>
          <w:b w:val="0"/>
          <w:bCs w:val="0"/>
          <w:sz w:val="24"/>
          <w:szCs w:val="24"/>
          <w:rtl/>
        </w:rPr>
      </w:pPr>
      <w:r w:rsidRPr="006335C0">
        <w:rPr>
          <w:rFonts w:hint="cs"/>
          <w:b w:val="0"/>
          <w:bCs w:val="0"/>
          <w:sz w:val="24"/>
          <w:szCs w:val="24"/>
          <w:rtl/>
        </w:rPr>
        <w:t xml:space="preserve">אחריות צולבת - </w:t>
      </w:r>
      <w:r w:rsidRPr="006335C0">
        <w:rPr>
          <w:rFonts w:hint="cs"/>
          <w:b w:val="0"/>
          <w:bCs w:val="0"/>
          <w:sz w:val="24"/>
          <w:szCs w:val="24"/>
        </w:rPr>
        <w:t>CROSS LIABILITY</w:t>
      </w:r>
      <w:r w:rsidRPr="006335C0">
        <w:rPr>
          <w:rFonts w:hint="cs"/>
          <w:b w:val="0"/>
          <w:bCs w:val="0"/>
          <w:sz w:val="24"/>
          <w:szCs w:val="24"/>
          <w:rtl/>
        </w:rPr>
        <w:t>) אולם הביטוח לא יחול לגבי תביעות קבלן</w:t>
      </w:r>
      <w:r w:rsidRPr="006335C0">
        <w:rPr>
          <w:b w:val="0"/>
          <w:bCs w:val="0"/>
          <w:sz w:val="24"/>
          <w:szCs w:val="24"/>
          <w:rtl/>
        </w:rPr>
        <w:t xml:space="preserve"> </w:t>
      </w:r>
      <w:r w:rsidRPr="006335C0">
        <w:rPr>
          <w:rFonts w:hint="cs"/>
          <w:b w:val="0"/>
          <w:bCs w:val="0"/>
          <w:sz w:val="24"/>
          <w:szCs w:val="24"/>
          <w:rtl/>
        </w:rPr>
        <w:t>המשנה</w:t>
      </w:r>
      <w:r w:rsidRPr="006335C0">
        <w:rPr>
          <w:b w:val="0"/>
          <w:bCs w:val="0"/>
          <w:sz w:val="24"/>
          <w:szCs w:val="24"/>
          <w:rtl/>
        </w:rPr>
        <w:t xml:space="preserve"> – </w:t>
      </w:r>
      <w:r w:rsidRPr="006335C0">
        <w:rPr>
          <w:rFonts w:hint="cs"/>
          <w:b w:val="0"/>
          <w:bCs w:val="0"/>
          <w:sz w:val="24"/>
          <w:szCs w:val="24"/>
          <w:rtl/>
        </w:rPr>
        <w:t>בעל</w:t>
      </w:r>
      <w:r w:rsidRPr="006335C0">
        <w:rPr>
          <w:b w:val="0"/>
          <w:bCs w:val="0"/>
          <w:sz w:val="24"/>
          <w:szCs w:val="24"/>
          <w:rtl/>
        </w:rPr>
        <w:t xml:space="preserve"> </w:t>
      </w:r>
    </w:p>
    <w:p w14:paraId="7682F74D" w14:textId="35848F81" w:rsidR="002836DB" w:rsidRPr="006335C0" w:rsidRDefault="002836DB" w:rsidP="006335C0">
      <w:pPr>
        <w:pStyle w:val="3"/>
        <w:numPr>
          <w:ilvl w:val="0"/>
          <w:numId w:val="57"/>
        </w:numPr>
        <w:spacing w:before="0" w:after="0" w:line="360" w:lineRule="auto"/>
        <w:rPr>
          <w:b w:val="0"/>
          <w:bCs w:val="0"/>
          <w:sz w:val="24"/>
          <w:szCs w:val="24"/>
          <w:rtl/>
        </w:rPr>
      </w:pPr>
      <w:r w:rsidRPr="006335C0">
        <w:rPr>
          <w:rFonts w:hint="cs"/>
          <w:b w:val="0"/>
          <w:bCs w:val="0"/>
          <w:sz w:val="24"/>
          <w:szCs w:val="24"/>
          <w:rtl/>
        </w:rPr>
        <w:t>המקצוע</w:t>
      </w:r>
      <w:r w:rsidRPr="006335C0">
        <w:rPr>
          <w:b w:val="0"/>
          <w:bCs w:val="0"/>
          <w:sz w:val="24"/>
          <w:szCs w:val="24"/>
          <w:rtl/>
        </w:rPr>
        <w:t xml:space="preserve"> כנגד מדינת </w:t>
      </w:r>
      <w:r w:rsidRPr="006335C0">
        <w:rPr>
          <w:rFonts w:hint="cs"/>
          <w:b w:val="0"/>
          <w:bCs w:val="0"/>
          <w:sz w:val="24"/>
          <w:szCs w:val="24"/>
          <w:rtl/>
        </w:rPr>
        <w:t xml:space="preserve">ישראל - משרד הכלכלה והתעשייה. </w:t>
      </w:r>
    </w:p>
    <w:p w14:paraId="19563BBD" w14:textId="00887F9C" w:rsidR="002836DB" w:rsidRPr="006335C0" w:rsidRDefault="002836DB" w:rsidP="006335C0">
      <w:pPr>
        <w:pStyle w:val="3"/>
        <w:numPr>
          <w:ilvl w:val="0"/>
          <w:numId w:val="57"/>
        </w:numPr>
        <w:spacing w:before="0" w:after="0" w:line="360" w:lineRule="auto"/>
        <w:rPr>
          <w:b w:val="0"/>
          <w:bCs w:val="0"/>
          <w:sz w:val="24"/>
          <w:szCs w:val="24"/>
          <w:rtl/>
        </w:rPr>
      </w:pPr>
      <w:r w:rsidRPr="006335C0">
        <w:rPr>
          <w:rFonts w:hint="cs"/>
          <w:b w:val="0"/>
          <w:bCs w:val="0"/>
          <w:sz w:val="24"/>
          <w:szCs w:val="24"/>
          <w:rtl/>
        </w:rPr>
        <w:t>הארכת תקופת הגילוי לפחות 6 חודשים;</w:t>
      </w:r>
    </w:p>
    <w:p w14:paraId="39DA3325" w14:textId="740725EA" w:rsidR="002836DB" w:rsidRPr="005A29BB" w:rsidRDefault="002836DB" w:rsidP="005A29BB">
      <w:pPr>
        <w:pStyle w:val="3"/>
        <w:numPr>
          <w:ilvl w:val="0"/>
          <w:numId w:val="64"/>
        </w:numPr>
        <w:spacing w:before="0" w:after="0" w:line="360" w:lineRule="auto"/>
        <w:rPr>
          <w:b w:val="0"/>
          <w:bCs w:val="0"/>
          <w:sz w:val="24"/>
          <w:szCs w:val="24"/>
          <w:rtl/>
        </w:rPr>
      </w:pPr>
      <w:r w:rsidRPr="005A29BB">
        <w:rPr>
          <w:rFonts w:hint="cs"/>
          <w:b w:val="0"/>
          <w:bCs w:val="0"/>
          <w:sz w:val="24"/>
          <w:szCs w:val="24"/>
          <w:rtl/>
        </w:rPr>
        <w:t>הביטוח</w:t>
      </w:r>
      <w:r w:rsidRPr="005A29BB">
        <w:rPr>
          <w:b w:val="0"/>
          <w:bCs w:val="0"/>
          <w:sz w:val="24"/>
          <w:szCs w:val="24"/>
          <w:rtl/>
        </w:rPr>
        <w:t xml:space="preserve"> </w:t>
      </w:r>
      <w:r w:rsidRPr="005A29BB">
        <w:rPr>
          <w:rFonts w:hint="cs"/>
          <w:b w:val="0"/>
          <w:bCs w:val="0"/>
          <w:sz w:val="24"/>
          <w:szCs w:val="24"/>
          <w:rtl/>
        </w:rPr>
        <w:t>על</w:t>
      </w:r>
      <w:r w:rsidRPr="005A29BB">
        <w:rPr>
          <w:b w:val="0"/>
          <w:bCs w:val="0"/>
          <w:sz w:val="24"/>
          <w:szCs w:val="24"/>
          <w:rtl/>
        </w:rPr>
        <w:t xml:space="preserve"> </w:t>
      </w:r>
      <w:r w:rsidRPr="005A29BB">
        <w:rPr>
          <w:rFonts w:hint="cs"/>
          <w:b w:val="0"/>
          <w:bCs w:val="0"/>
          <w:sz w:val="24"/>
          <w:szCs w:val="24"/>
          <w:rtl/>
        </w:rPr>
        <w:t>פי</w:t>
      </w:r>
      <w:r w:rsidRPr="005A29BB">
        <w:rPr>
          <w:b w:val="0"/>
          <w:bCs w:val="0"/>
          <w:sz w:val="24"/>
          <w:szCs w:val="24"/>
          <w:rtl/>
        </w:rPr>
        <w:t xml:space="preserve"> </w:t>
      </w:r>
      <w:r w:rsidRPr="005A29BB">
        <w:rPr>
          <w:rFonts w:hint="cs"/>
          <w:b w:val="0"/>
          <w:bCs w:val="0"/>
          <w:sz w:val="24"/>
          <w:szCs w:val="24"/>
          <w:rtl/>
        </w:rPr>
        <w:t>הפוליסה</w:t>
      </w:r>
      <w:r w:rsidRPr="005A29BB">
        <w:rPr>
          <w:b w:val="0"/>
          <w:bCs w:val="0"/>
          <w:sz w:val="24"/>
          <w:szCs w:val="24"/>
          <w:rtl/>
        </w:rPr>
        <w:t xml:space="preserve"> </w:t>
      </w:r>
      <w:r w:rsidRPr="005A29BB">
        <w:rPr>
          <w:rFonts w:hint="cs"/>
          <w:b w:val="0"/>
          <w:bCs w:val="0"/>
          <w:sz w:val="24"/>
          <w:szCs w:val="24"/>
          <w:rtl/>
        </w:rPr>
        <w:t>יורחב</w:t>
      </w:r>
      <w:r w:rsidRPr="005A29BB">
        <w:rPr>
          <w:b w:val="0"/>
          <w:bCs w:val="0"/>
          <w:sz w:val="24"/>
          <w:szCs w:val="24"/>
          <w:rtl/>
        </w:rPr>
        <w:t xml:space="preserve"> </w:t>
      </w:r>
      <w:r w:rsidRPr="005A29BB">
        <w:rPr>
          <w:rFonts w:hint="cs"/>
          <w:b w:val="0"/>
          <w:bCs w:val="0"/>
          <w:sz w:val="24"/>
          <w:szCs w:val="24"/>
          <w:rtl/>
        </w:rPr>
        <w:t>לשפות</w:t>
      </w:r>
      <w:r w:rsidRPr="005A29BB">
        <w:rPr>
          <w:b w:val="0"/>
          <w:bCs w:val="0"/>
          <w:sz w:val="24"/>
          <w:szCs w:val="24"/>
          <w:rtl/>
        </w:rPr>
        <w:t xml:space="preserve"> </w:t>
      </w:r>
      <w:r w:rsidRPr="005A29BB">
        <w:rPr>
          <w:rFonts w:hint="cs"/>
          <w:b w:val="0"/>
          <w:bCs w:val="0"/>
          <w:sz w:val="24"/>
          <w:szCs w:val="24"/>
          <w:rtl/>
        </w:rPr>
        <w:t>את</w:t>
      </w:r>
      <w:r w:rsidRPr="005A29BB">
        <w:rPr>
          <w:b w:val="0"/>
          <w:bCs w:val="0"/>
          <w:sz w:val="24"/>
          <w:szCs w:val="24"/>
          <w:rtl/>
        </w:rPr>
        <w:t xml:space="preserve"> </w:t>
      </w:r>
      <w:r w:rsidRPr="005A29BB">
        <w:rPr>
          <w:rFonts w:hint="cs"/>
          <w:b w:val="0"/>
          <w:bCs w:val="0"/>
          <w:sz w:val="24"/>
          <w:szCs w:val="24"/>
          <w:rtl/>
        </w:rPr>
        <w:t>מדינת</w:t>
      </w:r>
      <w:r w:rsidRPr="005A29BB">
        <w:rPr>
          <w:b w:val="0"/>
          <w:bCs w:val="0"/>
          <w:sz w:val="24"/>
          <w:szCs w:val="24"/>
          <w:rtl/>
        </w:rPr>
        <w:t xml:space="preserve"> </w:t>
      </w:r>
      <w:r w:rsidRPr="005A29BB">
        <w:rPr>
          <w:rFonts w:hint="cs"/>
          <w:b w:val="0"/>
          <w:bCs w:val="0"/>
          <w:sz w:val="24"/>
          <w:szCs w:val="24"/>
          <w:rtl/>
        </w:rPr>
        <w:t>ישראל</w:t>
      </w:r>
      <w:r w:rsidRPr="005A29BB">
        <w:rPr>
          <w:b w:val="0"/>
          <w:bCs w:val="0"/>
          <w:sz w:val="24"/>
          <w:szCs w:val="24"/>
          <w:rtl/>
        </w:rPr>
        <w:t xml:space="preserve"> –  </w:t>
      </w:r>
      <w:r w:rsidRPr="005A29BB">
        <w:rPr>
          <w:rFonts w:hint="cs"/>
          <w:b w:val="0"/>
          <w:bCs w:val="0"/>
          <w:sz w:val="24"/>
          <w:szCs w:val="24"/>
          <w:rtl/>
        </w:rPr>
        <w:t>משרד הכלכלה והתעשייה ונותן השירותים</w:t>
      </w:r>
      <w:r w:rsidRPr="005A29BB">
        <w:rPr>
          <w:b w:val="0"/>
          <w:bCs w:val="0"/>
          <w:sz w:val="24"/>
          <w:szCs w:val="24"/>
          <w:rtl/>
        </w:rPr>
        <w:t xml:space="preserve"> </w:t>
      </w:r>
      <w:r w:rsidRPr="005A29BB">
        <w:rPr>
          <w:rFonts w:hint="cs"/>
          <w:b w:val="0"/>
          <w:bCs w:val="0"/>
          <w:sz w:val="24"/>
          <w:szCs w:val="24"/>
          <w:rtl/>
        </w:rPr>
        <w:t>ככל</w:t>
      </w:r>
      <w:r w:rsidRPr="005A29BB">
        <w:rPr>
          <w:b w:val="0"/>
          <w:bCs w:val="0"/>
          <w:sz w:val="24"/>
          <w:szCs w:val="24"/>
          <w:rtl/>
        </w:rPr>
        <w:t xml:space="preserve"> </w:t>
      </w:r>
      <w:r w:rsidRPr="005A29BB">
        <w:rPr>
          <w:rFonts w:hint="cs"/>
          <w:b w:val="0"/>
          <w:bCs w:val="0"/>
          <w:sz w:val="24"/>
          <w:szCs w:val="24"/>
          <w:rtl/>
        </w:rPr>
        <w:t>שייחשבו</w:t>
      </w:r>
      <w:r w:rsidRPr="005A29BB">
        <w:rPr>
          <w:b w:val="0"/>
          <w:bCs w:val="0"/>
          <w:sz w:val="24"/>
          <w:szCs w:val="24"/>
          <w:rtl/>
        </w:rPr>
        <w:t xml:space="preserve"> </w:t>
      </w:r>
      <w:r w:rsidRPr="005A29BB">
        <w:rPr>
          <w:rFonts w:hint="cs"/>
          <w:b w:val="0"/>
          <w:bCs w:val="0"/>
          <w:sz w:val="24"/>
          <w:szCs w:val="24"/>
          <w:rtl/>
        </w:rPr>
        <w:t>אחראים</w:t>
      </w:r>
      <w:r w:rsidRPr="005A29BB">
        <w:rPr>
          <w:b w:val="0"/>
          <w:bCs w:val="0"/>
          <w:sz w:val="24"/>
          <w:szCs w:val="24"/>
          <w:rtl/>
        </w:rPr>
        <w:t xml:space="preserve">  </w:t>
      </w:r>
      <w:r w:rsidRPr="005A29BB">
        <w:rPr>
          <w:rFonts w:hint="cs"/>
          <w:b w:val="0"/>
          <w:bCs w:val="0"/>
          <w:sz w:val="24"/>
          <w:szCs w:val="24"/>
          <w:rtl/>
        </w:rPr>
        <w:t>למעשי</w:t>
      </w:r>
      <w:r w:rsidRPr="005A29BB">
        <w:rPr>
          <w:b w:val="0"/>
          <w:bCs w:val="0"/>
          <w:sz w:val="24"/>
          <w:szCs w:val="24"/>
          <w:rtl/>
        </w:rPr>
        <w:t xml:space="preserve"> </w:t>
      </w:r>
      <w:r w:rsidRPr="005A29BB">
        <w:rPr>
          <w:rFonts w:hint="cs"/>
          <w:b w:val="0"/>
          <w:bCs w:val="0"/>
          <w:sz w:val="24"/>
          <w:szCs w:val="24"/>
          <w:rtl/>
        </w:rPr>
        <w:t>ו</w:t>
      </w:r>
      <w:r w:rsidRPr="005A29BB">
        <w:rPr>
          <w:b w:val="0"/>
          <w:bCs w:val="0"/>
          <w:sz w:val="24"/>
          <w:szCs w:val="24"/>
          <w:rtl/>
        </w:rPr>
        <w:t>/</w:t>
      </w:r>
      <w:r w:rsidRPr="005A29BB">
        <w:rPr>
          <w:rFonts w:hint="cs"/>
          <w:b w:val="0"/>
          <w:bCs w:val="0"/>
          <w:sz w:val="24"/>
          <w:szCs w:val="24"/>
          <w:rtl/>
        </w:rPr>
        <w:t>או</w:t>
      </w:r>
      <w:r w:rsidRPr="005A29BB">
        <w:rPr>
          <w:b w:val="0"/>
          <w:bCs w:val="0"/>
          <w:sz w:val="24"/>
          <w:szCs w:val="24"/>
          <w:rtl/>
        </w:rPr>
        <w:t xml:space="preserve">  </w:t>
      </w:r>
      <w:r w:rsidRPr="005A29BB">
        <w:rPr>
          <w:rFonts w:hint="cs"/>
          <w:b w:val="0"/>
          <w:bCs w:val="0"/>
          <w:sz w:val="24"/>
          <w:szCs w:val="24"/>
          <w:rtl/>
        </w:rPr>
        <w:t>מחדלי קבלן</w:t>
      </w:r>
      <w:r w:rsidRPr="005A29BB">
        <w:rPr>
          <w:b w:val="0"/>
          <w:bCs w:val="0"/>
          <w:sz w:val="24"/>
          <w:szCs w:val="24"/>
          <w:rtl/>
        </w:rPr>
        <w:t xml:space="preserve"> </w:t>
      </w:r>
      <w:r w:rsidRPr="005A29BB">
        <w:rPr>
          <w:rFonts w:hint="cs"/>
          <w:b w:val="0"/>
          <w:bCs w:val="0"/>
          <w:sz w:val="24"/>
          <w:szCs w:val="24"/>
          <w:rtl/>
        </w:rPr>
        <w:t>המשנה</w:t>
      </w:r>
      <w:r w:rsidRPr="005A29BB">
        <w:rPr>
          <w:b w:val="0"/>
          <w:bCs w:val="0"/>
          <w:sz w:val="24"/>
          <w:szCs w:val="24"/>
          <w:rtl/>
        </w:rPr>
        <w:t xml:space="preserve"> – </w:t>
      </w:r>
      <w:r w:rsidRPr="005A29BB">
        <w:rPr>
          <w:rFonts w:hint="cs"/>
          <w:b w:val="0"/>
          <w:bCs w:val="0"/>
          <w:sz w:val="24"/>
          <w:szCs w:val="24"/>
          <w:rtl/>
        </w:rPr>
        <w:t>בעל</w:t>
      </w:r>
      <w:r w:rsidRPr="005A29BB">
        <w:rPr>
          <w:b w:val="0"/>
          <w:bCs w:val="0"/>
          <w:sz w:val="24"/>
          <w:szCs w:val="24"/>
          <w:rtl/>
        </w:rPr>
        <w:t xml:space="preserve"> </w:t>
      </w:r>
      <w:r w:rsidRPr="005A29BB">
        <w:rPr>
          <w:rFonts w:hint="cs"/>
          <w:b w:val="0"/>
          <w:bCs w:val="0"/>
          <w:sz w:val="24"/>
          <w:szCs w:val="24"/>
          <w:rtl/>
        </w:rPr>
        <w:t>המקצוע</w:t>
      </w:r>
      <w:r w:rsidRPr="005A29BB">
        <w:rPr>
          <w:b w:val="0"/>
          <w:bCs w:val="0"/>
          <w:sz w:val="24"/>
          <w:szCs w:val="24"/>
          <w:rtl/>
        </w:rPr>
        <w:t xml:space="preserve">  </w:t>
      </w:r>
      <w:r w:rsidRPr="005A29BB">
        <w:rPr>
          <w:rFonts w:hint="cs"/>
          <w:b w:val="0"/>
          <w:bCs w:val="0"/>
          <w:sz w:val="24"/>
          <w:szCs w:val="24"/>
          <w:rtl/>
        </w:rPr>
        <w:t>והפועלים</w:t>
      </w:r>
      <w:r w:rsidRPr="005A29BB">
        <w:rPr>
          <w:b w:val="0"/>
          <w:bCs w:val="0"/>
          <w:sz w:val="24"/>
          <w:szCs w:val="24"/>
          <w:rtl/>
        </w:rPr>
        <w:t xml:space="preserve"> </w:t>
      </w:r>
      <w:r w:rsidRPr="005A29BB">
        <w:rPr>
          <w:rFonts w:hint="cs"/>
          <w:b w:val="0"/>
          <w:bCs w:val="0"/>
          <w:sz w:val="24"/>
          <w:szCs w:val="24"/>
          <w:rtl/>
        </w:rPr>
        <w:t>מטעמו</w:t>
      </w:r>
      <w:r w:rsidR="005A29BB">
        <w:rPr>
          <w:b w:val="0"/>
          <w:bCs w:val="0"/>
          <w:sz w:val="24"/>
          <w:szCs w:val="24"/>
          <w:rtl/>
        </w:rPr>
        <w:t>.</w:t>
      </w:r>
    </w:p>
    <w:p w14:paraId="02E8F4D4" w14:textId="77777777" w:rsidR="002836DB" w:rsidRPr="006B5FFE" w:rsidRDefault="002836DB" w:rsidP="002836DB">
      <w:pPr>
        <w:rPr>
          <w:color w:val="FF0000"/>
          <w:rtl/>
        </w:rPr>
      </w:pPr>
    </w:p>
    <w:p w14:paraId="3E050916" w14:textId="77777777" w:rsidR="002836DB" w:rsidRPr="009E22D8" w:rsidRDefault="002836DB" w:rsidP="009E22D8">
      <w:pPr>
        <w:pStyle w:val="2"/>
        <w:spacing w:line="360" w:lineRule="auto"/>
        <w:jc w:val="left"/>
        <w:rPr>
          <w:rFonts w:asciiTheme="minorBidi" w:hAnsiTheme="minorBidi" w:cstheme="minorBidi"/>
          <w:sz w:val="24"/>
          <w:szCs w:val="24"/>
          <w:rtl/>
        </w:rPr>
      </w:pPr>
      <w:r w:rsidRPr="009E22D8">
        <w:rPr>
          <w:rFonts w:asciiTheme="minorBidi" w:hAnsiTheme="minorBidi" w:cstheme="minorBidi" w:hint="cs"/>
          <w:sz w:val="24"/>
          <w:szCs w:val="24"/>
          <w:rtl/>
        </w:rPr>
        <w:t>כללי</w:t>
      </w:r>
    </w:p>
    <w:p w14:paraId="74A5E71F" w14:textId="77777777" w:rsidR="002836DB" w:rsidRPr="009E22D8" w:rsidRDefault="002836DB" w:rsidP="009E22D8">
      <w:pPr>
        <w:pStyle w:val="3"/>
        <w:spacing w:before="0" w:after="0" w:line="360" w:lineRule="auto"/>
        <w:rPr>
          <w:b w:val="0"/>
          <w:bCs w:val="0"/>
          <w:sz w:val="24"/>
          <w:szCs w:val="24"/>
          <w:rtl/>
        </w:rPr>
      </w:pPr>
      <w:r w:rsidRPr="009E22D8">
        <w:rPr>
          <w:rFonts w:hint="cs"/>
          <w:b w:val="0"/>
          <w:bCs w:val="0"/>
          <w:sz w:val="24"/>
          <w:szCs w:val="24"/>
          <w:rtl/>
        </w:rPr>
        <w:t>בפוליסות הביטוח הנ"ל נכללו התנאים הבאים:</w:t>
      </w:r>
    </w:p>
    <w:p w14:paraId="03D30EFB" w14:textId="48B30ECE" w:rsidR="002836DB" w:rsidRPr="009E22D8" w:rsidRDefault="002836DB" w:rsidP="009E22D8">
      <w:pPr>
        <w:pStyle w:val="3"/>
        <w:numPr>
          <w:ilvl w:val="0"/>
          <w:numId w:val="65"/>
        </w:numPr>
        <w:spacing w:before="0" w:after="0" w:line="360" w:lineRule="auto"/>
        <w:rPr>
          <w:b w:val="0"/>
          <w:bCs w:val="0"/>
          <w:sz w:val="24"/>
          <w:szCs w:val="24"/>
          <w:rtl/>
        </w:rPr>
      </w:pPr>
      <w:r w:rsidRPr="009E22D8">
        <w:rPr>
          <w:rFonts w:hint="cs"/>
          <w:b w:val="0"/>
          <w:bCs w:val="0"/>
          <w:sz w:val="24"/>
          <w:szCs w:val="24"/>
          <w:rtl/>
        </w:rPr>
        <w:t xml:space="preserve">לשם המבוטח התווספו כמבוטחים נוספים:   מדינת ישראל </w:t>
      </w:r>
      <w:r w:rsidRPr="009E22D8">
        <w:rPr>
          <w:b w:val="0"/>
          <w:bCs w:val="0"/>
          <w:sz w:val="24"/>
          <w:szCs w:val="24"/>
          <w:rtl/>
        </w:rPr>
        <w:t>–</w:t>
      </w:r>
      <w:r w:rsidRPr="009E22D8">
        <w:rPr>
          <w:rFonts w:hint="cs"/>
          <w:b w:val="0"/>
          <w:bCs w:val="0"/>
          <w:sz w:val="24"/>
          <w:szCs w:val="24"/>
          <w:rtl/>
        </w:rPr>
        <w:t xml:space="preserve"> משרד הכלכלה והתעשייה ונותן השירותים_____________________, בכפוף </w:t>
      </w:r>
      <w:proofErr w:type="spellStart"/>
      <w:r w:rsidRPr="009E22D8">
        <w:rPr>
          <w:rFonts w:hint="cs"/>
          <w:b w:val="0"/>
          <w:bCs w:val="0"/>
          <w:sz w:val="24"/>
          <w:szCs w:val="24"/>
          <w:rtl/>
        </w:rPr>
        <w:t>להרחבי</w:t>
      </w:r>
      <w:proofErr w:type="spellEnd"/>
      <w:r w:rsidRPr="009E22D8">
        <w:rPr>
          <w:rFonts w:hint="cs"/>
          <w:b w:val="0"/>
          <w:bCs w:val="0"/>
          <w:sz w:val="24"/>
          <w:szCs w:val="24"/>
          <w:rtl/>
        </w:rPr>
        <w:t xml:space="preserve"> השיפוי כמפורט לעיל.</w:t>
      </w:r>
    </w:p>
    <w:p w14:paraId="3F4DCA99" w14:textId="3B8F34FA" w:rsidR="002836DB" w:rsidRPr="009E22D8" w:rsidRDefault="002836DB" w:rsidP="009E22D8">
      <w:pPr>
        <w:pStyle w:val="3"/>
        <w:numPr>
          <w:ilvl w:val="0"/>
          <w:numId w:val="65"/>
        </w:numPr>
        <w:spacing w:before="0" w:after="0" w:line="360" w:lineRule="auto"/>
        <w:rPr>
          <w:b w:val="0"/>
          <w:bCs w:val="0"/>
          <w:sz w:val="24"/>
          <w:szCs w:val="24"/>
          <w:rtl/>
        </w:rPr>
      </w:pPr>
      <w:r w:rsidRPr="009E22D8">
        <w:rPr>
          <w:rFonts w:hint="cs"/>
          <w:b w:val="0"/>
          <w:bCs w:val="0"/>
          <w:sz w:val="24"/>
          <w:szCs w:val="24"/>
          <w:rtl/>
        </w:rPr>
        <w:t xml:space="preserve">בכל מקרה של צמצום או ביטול הביטוח  ע"י אחד הצדדים לא יהיה להם כל תוקף אלא אם ניתנה על ידינו הודעה מוקדמת של  60  יום לפחות במכתב רשום לחשב משרד הכלכלה והתעשייה ולנותן השירותים. </w:t>
      </w:r>
    </w:p>
    <w:p w14:paraId="2C61AF47" w14:textId="7626B8A3" w:rsidR="002836DB" w:rsidRPr="009E22D8" w:rsidRDefault="002836DB" w:rsidP="009E22D8">
      <w:pPr>
        <w:pStyle w:val="3"/>
        <w:numPr>
          <w:ilvl w:val="0"/>
          <w:numId w:val="65"/>
        </w:numPr>
        <w:spacing w:before="0" w:after="0" w:line="360" w:lineRule="auto"/>
        <w:rPr>
          <w:b w:val="0"/>
          <w:bCs w:val="0"/>
          <w:sz w:val="24"/>
          <w:szCs w:val="24"/>
          <w:rtl/>
        </w:rPr>
      </w:pPr>
      <w:r w:rsidRPr="009E22D8">
        <w:rPr>
          <w:rFonts w:hint="cs"/>
          <w:b w:val="0"/>
          <w:bCs w:val="0"/>
          <w:sz w:val="24"/>
          <w:szCs w:val="24"/>
          <w:rtl/>
        </w:rPr>
        <w:t xml:space="preserve">אנו מוותרים  על כל זכות שיבוב, תביעה, השתתפות  או חזרה כלפי מדינת ישראל </w:t>
      </w:r>
      <w:r w:rsidRPr="009E22D8">
        <w:rPr>
          <w:b w:val="0"/>
          <w:bCs w:val="0"/>
          <w:sz w:val="24"/>
          <w:szCs w:val="24"/>
          <w:rtl/>
        </w:rPr>
        <w:t>–</w:t>
      </w:r>
      <w:r w:rsidRPr="009E22D8">
        <w:rPr>
          <w:rFonts w:hint="cs"/>
          <w:b w:val="0"/>
          <w:bCs w:val="0"/>
          <w:sz w:val="24"/>
          <w:szCs w:val="24"/>
          <w:rtl/>
        </w:rPr>
        <w:t>משרד הכלכלה והתעשייה  ועובדיהם,  ובלבד  שהוויתור לא יחול  לטובת אדם שגרם לנזק  מתוך כוונת זדון.</w:t>
      </w:r>
    </w:p>
    <w:p w14:paraId="3A8E070B" w14:textId="77777777" w:rsidR="002836DB" w:rsidRPr="00EC0B6F" w:rsidRDefault="002836DB" w:rsidP="002836DB">
      <w:pPr>
        <w:rPr>
          <w:rtl/>
        </w:rPr>
      </w:pPr>
    </w:p>
    <w:p w14:paraId="21504411" w14:textId="60A44158" w:rsidR="002836DB" w:rsidRPr="009E22D8" w:rsidRDefault="002836DB" w:rsidP="009E22D8">
      <w:pPr>
        <w:pStyle w:val="3"/>
        <w:numPr>
          <w:ilvl w:val="0"/>
          <w:numId w:val="65"/>
        </w:numPr>
        <w:spacing w:before="0" w:after="0" w:line="360" w:lineRule="auto"/>
        <w:rPr>
          <w:b w:val="0"/>
          <w:bCs w:val="0"/>
          <w:sz w:val="24"/>
          <w:szCs w:val="24"/>
          <w:rtl/>
        </w:rPr>
      </w:pPr>
      <w:r w:rsidRPr="009E22D8">
        <w:rPr>
          <w:rFonts w:hint="cs"/>
          <w:b w:val="0"/>
          <w:bCs w:val="0"/>
          <w:sz w:val="24"/>
          <w:szCs w:val="24"/>
          <w:rtl/>
        </w:rPr>
        <w:lastRenderedPageBreak/>
        <w:t xml:space="preserve">קבלן המשנה </w:t>
      </w:r>
      <w:r w:rsidRPr="009E22D8">
        <w:rPr>
          <w:b w:val="0"/>
          <w:bCs w:val="0"/>
          <w:sz w:val="24"/>
          <w:szCs w:val="24"/>
          <w:rtl/>
        </w:rPr>
        <w:t>–</w:t>
      </w:r>
      <w:r w:rsidRPr="009E22D8">
        <w:rPr>
          <w:rFonts w:hint="cs"/>
          <w:b w:val="0"/>
          <w:bCs w:val="0"/>
          <w:sz w:val="24"/>
          <w:szCs w:val="24"/>
          <w:rtl/>
        </w:rPr>
        <w:t xml:space="preserve"> בעל המקצוע  אחראי בלעדית כלפינו לתשלום דמי  הב</w:t>
      </w:r>
      <w:r w:rsidR="009E22D8">
        <w:rPr>
          <w:rFonts w:hint="cs"/>
          <w:b w:val="0"/>
          <w:bCs w:val="0"/>
          <w:sz w:val="24"/>
          <w:szCs w:val="24"/>
          <w:rtl/>
        </w:rPr>
        <w:t xml:space="preserve">יטוח עבור כל הפוליסות ולמילוי </w:t>
      </w:r>
      <w:r w:rsidRPr="009E22D8">
        <w:rPr>
          <w:b w:val="0"/>
          <w:bCs w:val="0"/>
          <w:sz w:val="24"/>
          <w:szCs w:val="24"/>
          <w:rtl/>
        </w:rPr>
        <w:t xml:space="preserve">כל  החובות המוטלות </w:t>
      </w:r>
      <w:r w:rsidRPr="009E22D8">
        <w:rPr>
          <w:rFonts w:hint="cs"/>
          <w:b w:val="0"/>
          <w:bCs w:val="0"/>
          <w:sz w:val="24"/>
          <w:szCs w:val="24"/>
          <w:rtl/>
        </w:rPr>
        <w:t>על המבוטח על פי תנאי הפוליסות.</w:t>
      </w:r>
    </w:p>
    <w:p w14:paraId="125948DA" w14:textId="13D62530" w:rsidR="002836DB" w:rsidRPr="009E22D8" w:rsidRDefault="002836DB" w:rsidP="009E22D8">
      <w:pPr>
        <w:pStyle w:val="3"/>
        <w:numPr>
          <w:ilvl w:val="0"/>
          <w:numId w:val="65"/>
        </w:numPr>
        <w:spacing w:before="0" w:after="0" w:line="360" w:lineRule="auto"/>
        <w:rPr>
          <w:b w:val="0"/>
          <w:bCs w:val="0"/>
          <w:sz w:val="24"/>
          <w:szCs w:val="24"/>
          <w:rtl/>
        </w:rPr>
      </w:pPr>
      <w:r w:rsidRPr="009E22D8">
        <w:rPr>
          <w:rFonts w:hint="cs"/>
          <w:b w:val="0"/>
          <w:bCs w:val="0"/>
          <w:sz w:val="24"/>
          <w:szCs w:val="24"/>
          <w:rtl/>
        </w:rPr>
        <w:t xml:space="preserve">ההשתתפויות העצמיות הנקובות בכל פוליסה ופוליסה תחולנה בלעדית על קבלן המשנה </w:t>
      </w:r>
      <w:r w:rsidRPr="009E22D8">
        <w:rPr>
          <w:b w:val="0"/>
          <w:bCs w:val="0"/>
          <w:sz w:val="24"/>
          <w:szCs w:val="24"/>
          <w:rtl/>
        </w:rPr>
        <w:t>–</w:t>
      </w:r>
      <w:r w:rsidRPr="009E22D8">
        <w:rPr>
          <w:rFonts w:hint="cs"/>
          <w:b w:val="0"/>
          <w:bCs w:val="0"/>
          <w:sz w:val="24"/>
          <w:szCs w:val="24"/>
          <w:rtl/>
        </w:rPr>
        <w:t xml:space="preserve"> בעל המקצוע.</w:t>
      </w:r>
    </w:p>
    <w:p w14:paraId="6F012714" w14:textId="289A1D0F" w:rsidR="002836DB" w:rsidRPr="009E22D8" w:rsidRDefault="002836DB" w:rsidP="009E22D8">
      <w:pPr>
        <w:pStyle w:val="3"/>
        <w:numPr>
          <w:ilvl w:val="0"/>
          <w:numId w:val="65"/>
        </w:numPr>
        <w:spacing w:before="0" w:after="0" w:line="360" w:lineRule="auto"/>
        <w:rPr>
          <w:b w:val="0"/>
          <w:bCs w:val="0"/>
          <w:sz w:val="24"/>
          <w:szCs w:val="24"/>
          <w:rtl/>
        </w:rPr>
      </w:pPr>
      <w:r w:rsidRPr="009E22D8">
        <w:rPr>
          <w:rFonts w:hint="cs"/>
          <w:b w:val="0"/>
          <w:bCs w:val="0"/>
          <w:sz w:val="24"/>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666D5E1A" w14:textId="5028501D" w:rsidR="002836DB" w:rsidRPr="009E22D8" w:rsidRDefault="002836DB" w:rsidP="009E22D8">
      <w:pPr>
        <w:pStyle w:val="3"/>
        <w:numPr>
          <w:ilvl w:val="0"/>
          <w:numId w:val="65"/>
        </w:numPr>
        <w:spacing w:before="0" w:after="0" w:line="360" w:lineRule="auto"/>
        <w:rPr>
          <w:b w:val="0"/>
          <w:bCs w:val="0"/>
          <w:sz w:val="24"/>
          <w:szCs w:val="24"/>
          <w:rtl/>
        </w:rPr>
      </w:pPr>
      <w:r w:rsidRPr="009E22D8">
        <w:rPr>
          <w:rFonts w:hint="cs"/>
          <w:b w:val="0"/>
          <w:bCs w:val="0"/>
          <w:sz w:val="24"/>
          <w:szCs w:val="24"/>
          <w:rtl/>
        </w:rPr>
        <w:t xml:space="preserve">חריג כוונה ו/או רשלנות רבתי מבוטל ככל שקיים בכל הפוליסות המבוטחות. </w:t>
      </w:r>
    </w:p>
    <w:p w14:paraId="0CBFEA4F" w14:textId="77777777" w:rsidR="002836DB" w:rsidRPr="00E831A4" w:rsidRDefault="002836DB" w:rsidP="002836DB">
      <w:pPr>
        <w:rPr>
          <w:rtl/>
        </w:rPr>
      </w:pPr>
    </w:p>
    <w:p w14:paraId="5FAB2EDD" w14:textId="77777777" w:rsidR="002836DB" w:rsidRPr="009E22D8" w:rsidRDefault="002836DB" w:rsidP="009E22D8">
      <w:pPr>
        <w:pStyle w:val="3"/>
        <w:spacing w:before="0" w:after="0" w:line="360" w:lineRule="auto"/>
        <w:rPr>
          <w:sz w:val="24"/>
          <w:szCs w:val="24"/>
          <w:rtl/>
        </w:rPr>
      </w:pPr>
      <w:r w:rsidRPr="009E22D8">
        <w:rPr>
          <w:rFonts w:hint="cs"/>
          <w:sz w:val="24"/>
          <w:szCs w:val="24"/>
          <w:rtl/>
        </w:rPr>
        <w:t>בכפוף לתנאי וסייגי הפוליסות המקוריות עד כמה שלא שונו במפורש על פי האמור באישור זה.</w:t>
      </w:r>
    </w:p>
    <w:p w14:paraId="4531BB9C" w14:textId="77777777" w:rsidR="002836DB" w:rsidRDefault="002836DB" w:rsidP="002836DB">
      <w:pPr>
        <w:rPr>
          <w:b/>
          <w:bCs/>
          <w:rtl/>
        </w:rPr>
      </w:pPr>
    </w:p>
    <w:p w14:paraId="1FF73C05" w14:textId="77777777" w:rsidR="002836DB" w:rsidRDefault="002836DB" w:rsidP="002836DB">
      <w:pPr>
        <w:rPr>
          <w:b/>
          <w:bCs/>
          <w:rtl/>
        </w:rPr>
      </w:pPr>
    </w:p>
    <w:p w14:paraId="6AC65851" w14:textId="77777777" w:rsidR="002836DB" w:rsidRPr="006B5FFE" w:rsidRDefault="002836DB" w:rsidP="002836DB">
      <w:pPr>
        <w:rPr>
          <w:b/>
          <w:bCs/>
          <w:color w:val="FF0000"/>
          <w:rtl/>
        </w:rPr>
      </w:pPr>
    </w:p>
    <w:p w14:paraId="563706B9" w14:textId="77777777" w:rsidR="002836DB" w:rsidRPr="006B5FFE" w:rsidRDefault="002836DB" w:rsidP="002836DB">
      <w:pPr>
        <w:rPr>
          <w:color w:val="FF0000"/>
          <w:rtl/>
        </w:rPr>
      </w:pPr>
    </w:p>
    <w:p w14:paraId="1B666810" w14:textId="77777777" w:rsidR="00FA0DBB" w:rsidRPr="0095074D" w:rsidRDefault="00FA0DBB" w:rsidP="00FA0DBB">
      <w:pPr>
        <w:pStyle w:val="3"/>
        <w:rPr>
          <w:b w:val="0"/>
          <w:bCs w:val="0"/>
          <w:rtl/>
        </w:rPr>
      </w:pPr>
      <w:r w:rsidRPr="0095074D">
        <w:rPr>
          <w:rFonts w:hint="cs"/>
          <w:b w:val="0"/>
          <w:bCs w:val="0"/>
          <w:rtl/>
        </w:rPr>
        <w:t xml:space="preserve">                                                                           בכבוד רב,</w:t>
      </w:r>
    </w:p>
    <w:p w14:paraId="42B2F6B8" w14:textId="77777777" w:rsidR="00FA0DBB" w:rsidRPr="0095074D" w:rsidRDefault="00FA0DBB" w:rsidP="00FA0DBB">
      <w:pPr>
        <w:pStyle w:val="3"/>
        <w:rPr>
          <w:b w:val="0"/>
          <w:bCs w:val="0"/>
          <w:rtl/>
        </w:rPr>
      </w:pPr>
      <w:r w:rsidRPr="0095074D">
        <w:rPr>
          <w:rFonts w:hint="cs"/>
          <w:b w:val="0"/>
          <w:bCs w:val="0"/>
          <w:rtl/>
        </w:rPr>
        <w:t xml:space="preserve">    </w:t>
      </w:r>
    </w:p>
    <w:p w14:paraId="66AFC091" w14:textId="77777777" w:rsidR="00FA0DBB" w:rsidRPr="0095074D" w:rsidRDefault="00FA0DBB" w:rsidP="00FA0DBB">
      <w:pPr>
        <w:pStyle w:val="3"/>
        <w:rPr>
          <w:b w:val="0"/>
          <w:bCs w:val="0"/>
          <w:rtl/>
        </w:rPr>
      </w:pPr>
      <w:r w:rsidRPr="0095074D">
        <w:rPr>
          <w:rFonts w:hint="cs"/>
          <w:b w:val="0"/>
          <w:bCs w:val="0"/>
          <w:rtl/>
        </w:rPr>
        <w:t xml:space="preserve">   </w:t>
      </w:r>
    </w:p>
    <w:p w14:paraId="7F7B5EB4" w14:textId="77777777" w:rsidR="00FA0DBB" w:rsidRPr="0095074D" w:rsidRDefault="00FA0DBB" w:rsidP="00FA0DBB">
      <w:pPr>
        <w:pStyle w:val="3"/>
        <w:rPr>
          <w:b w:val="0"/>
          <w:bCs w:val="0"/>
          <w:rtl/>
        </w:rPr>
      </w:pPr>
      <w:r w:rsidRPr="0095074D">
        <w:rPr>
          <w:rFonts w:hint="cs"/>
          <w:b w:val="0"/>
          <w:bCs w:val="0"/>
          <w:rtl/>
        </w:rPr>
        <w:t xml:space="preserve">                                                              ______________________</w:t>
      </w:r>
    </w:p>
    <w:p w14:paraId="3AED0C0A" w14:textId="77777777" w:rsidR="00FA0DBB" w:rsidRDefault="00FA0DBB" w:rsidP="00FA0DBB">
      <w:pPr>
        <w:pStyle w:val="3"/>
        <w:rPr>
          <w:b w:val="0"/>
          <w:bCs w:val="0"/>
          <w:rtl/>
        </w:rPr>
      </w:pPr>
      <w:r w:rsidRPr="0095074D">
        <w:rPr>
          <w:rFonts w:hint="cs"/>
          <w:b w:val="0"/>
          <w:bCs w:val="0"/>
          <w:rtl/>
        </w:rPr>
        <w:t>תאריך______________                 חתימת מורשה המבטח  וחותמת המבטח</w:t>
      </w:r>
    </w:p>
    <w:p w14:paraId="7D603A15" w14:textId="32F39DCC" w:rsidR="00FA0DBB" w:rsidRDefault="00FA0DBB">
      <w:pPr>
        <w:bidi w:val="0"/>
        <w:rPr>
          <w:rtl/>
        </w:rPr>
      </w:pPr>
      <w:r>
        <w:rPr>
          <w:rtl/>
        </w:rPr>
        <w:br w:type="page"/>
      </w:r>
    </w:p>
    <w:p w14:paraId="391B4096" w14:textId="77777777" w:rsidR="008D42AF" w:rsidRPr="00643542" w:rsidRDefault="008D42AF" w:rsidP="00643542">
      <w:pPr>
        <w:pStyle w:val="3"/>
        <w:jc w:val="right"/>
        <w:rPr>
          <w:u w:val="single"/>
          <w:rtl/>
        </w:rPr>
      </w:pPr>
      <w:r w:rsidRPr="00643542">
        <w:rPr>
          <w:rFonts w:hint="cs"/>
          <w:u w:val="single"/>
          <w:rtl/>
        </w:rPr>
        <w:lastRenderedPageBreak/>
        <w:t xml:space="preserve">נספח </w:t>
      </w:r>
      <w:proofErr w:type="spellStart"/>
      <w:r w:rsidRPr="00643542">
        <w:rPr>
          <w:rFonts w:hint="cs"/>
          <w:u w:val="single"/>
          <w:rtl/>
        </w:rPr>
        <w:t>יג</w:t>
      </w:r>
      <w:proofErr w:type="spellEnd"/>
      <w:r w:rsidRPr="00643542">
        <w:rPr>
          <w:rFonts w:hint="cs"/>
          <w:u w:val="single"/>
          <w:rtl/>
        </w:rPr>
        <w:t>'</w:t>
      </w:r>
    </w:p>
    <w:p w14:paraId="658994B4" w14:textId="77777777" w:rsidR="008D42AF" w:rsidRDefault="008D42AF" w:rsidP="008064FB">
      <w:pPr>
        <w:autoSpaceDE w:val="0"/>
        <w:autoSpaceDN w:val="0"/>
        <w:adjustRightInd w:val="0"/>
        <w:spacing w:line="276" w:lineRule="auto"/>
        <w:jc w:val="right"/>
        <w:rPr>
          <w:rFonts w:ascii="David"/>
          <w:rtl/>
        </w:rPr>
      </w:pPr>
    </w:p>
    <w:p w14:paraId="6A1AB1E7" w14:textId="77777777" w:rsidR="008D42AF" w:rsidRPr="00643542" w:rsidRDefault="008D42AF" w:rsidP="00643542">
      <w:pPr>
        <w:pStyle w:val="1"/>
        <w:rPr>
          <w:rFonts w:asciiTheme="minorBidi" w:hAnsiTheme="minorBidi" w:cstheme="minorBidi"/>
          <w:b/>
          <w:bCs/>
          <w:u w:val="single"/>
        </w:rPr>
      </w:pPr>
      <w:r w:rsidRPr="00643542">
        <w:rPr>
          <w:rFonts w:asciiTheme="minorBidi" w:hAnsiTheme="minorBidi" w:cstheme="minorBidi"/>
          <w:b/>
          <w:bCs/>
          <w:u w:val="single"/>
          <w:rtl/>
        </w:rPr>
        <w:t>איתנות פיננסית</w:t>
      </w:r>
    </w:p>
    <w:p w14:paraId="1D27D611" w14:textId="77777777" w:rsidR="008D42AF" w:rsidRPr="00643542" w:rsidRDefault="008D42AF" w:rsidP="00643542">
      <w:pPr>
        <w:pStyle w:val="2"/>
        <w:jc w:val="left"/>
        <w:rPr>
          <w:rFonts w:asciiTheme="minorBidi" w:hAnsiTheme="minorBidi" w:cstheme="minorBidi"/>
          <w:sz w:val="24"/>
          <w:szCs w:val="24"/>
          <w:u w:val="none"/>
          <w:rtl/>
        </w:rPr>
      </w:pPr>
    </w:p>
    <w:p w14:paraId="1C4C1A47" w14:textId="77777777" w:rsidR="008D42AF" w:rsidRPr="00643542" w:rsidRDefault="008D42AF" w:rsidP="00643542">
      <w:pPr>
        <w:pStyle w:val="2"/>
        <w:jc w:val="left"/>
        <w:rPr>
          <w:rFonts w:asciiTheme="minorBidi" w:hAnsiTheme="minorBidi" w:cstheme="minorBidi"/>
          <w:sz w:val="24"/>
          <w:szCs w:val="24"/>
          <w:u w:val="none"/>
          <w:rtl/>
        </w:rPr>
      </w:pPr>
      <w:r w:rsidRPr="00643542">
        <w:rPr>
          <w:rFonts w:asciiTheme="minorBidi" w:hAnsiTheme="minorBidi" w:cstheme="minorBidi"/>
          <w:sz w:val="24"/>
          <w:szCs w:val="24"/>
          <w:u w:val="none"/>
          <w:rtl/>
        </w:rPr>
        <w:t>במידה ותיבחן איתנותו הפיננסית של המציע או הזוכה - יידרש לעמוד בדרישות כמפורט להלן:</w:t>
      </w:r>
      <w:r w:rsidRPr="00643542">
        <w:rPr>
          <w:rFonts w:asciiTheme="minorBidi" w:hAnsiTheme="minorBidi" w:cstheme="minorBidi"/>
          <w:sz w:val="24"/>
          <w:szCs w:val="24"/>
          <w:u w:val="none"/>
          <w:rtl/>
        </w:rPr>
        <w:br/>
        <w:t>ציון של לפחות 1.23 במדד אלטמן:</w:t>
      </w:r>
    </w:p>
    <w:p w14:paraId="2E98CFF0" w14:textId="77777777" w:rsidR="008D42AF" w:rsidRDefault="008D42AF" w:rsidP="008D42AF">
      <w:pPr>
        <w:spacing w:line="276" w:lineRule="auto"/>
        <w:ind w:left="206"/>
        <w:rPr>
          <w:b/>
          <w:bCs/>
          <w:rtl/>
        </w:rPr>
      </w:pPr>
    </w:p>
    <w:p w14:paraId="376E023B" w14:textId="77777777" w:rsidR="008D42AF" w:rsidRDefault="008D42AF" w:rsidP="00643542">
      <w:pPr>
        <w:pStyle w:val="3"/>
        <w:rPr>
          <w:sz w:val="28"/>
          <w:szCs w:val="28"/>
          <w:rtl/>
        </w:rPr>
      </w:pPr>
      <w:r>
        <w:t>Z=6.56A1+3.26A2+6.72A3+1.05A4</w:t>
      </w:r>
    </w:p>
    <w:p w14:paraId="61CDF3FE" w14:textId="77777777" w:rsidR="008D42AF" w:rsidRDefault="008D42AF" w:rsidP="00643542">
      <w:pPr>
        <w:pStyle w:val="3"/>
        <w:rPr>
          <w:rtl/>
        </w:rPr>
      </w:pPr>
      <w:r>
        <w:rPr>
          <w:sz w:val="20"/>
          <w:szCs w:val="20"/>
        </w:rPr>
        <w:t>A1</w:t>
      </w:r>
      <w:r>
        <w:rPr>
          <w:rFonts w:hint="cs"/>
          <w:rtl/>
        </w:rPr>
        <w:t>=הון</w:t>
      </w:r>
      <w:r>
        <w:rPr>
          <w:sz w:val="20"/>
          <w:szCs w:val="20"/>
        </w:rPr>
        <w:t xml:space="preserve"> </w:t>
      </w:r>
      <w:r>
        <w:rPr>
          <w:rFonts w:hint="cs"/>
          <w:rtl/>
        </w:rPr>
        <w:t>חוזר</w:t>
      </w:r>
      <w:r>
        <w:rPr>
          <w:sz w:val="20"/>
          <w:szCs w:val="20"/>
        </w:rPr>
        <w:t xml:space="preserve"> </w:t>
      </w:r>
      <w:r>
        <w:rPr>
          <w:rFonts w:hint="cs"/>
          <w:rtl/>
        </w:rPr>
        <w:t>נטו</w:t>
      </w:r>
      <w:r>
        <w:rPr>
          <w:sz w:val="20"/>
          <w:szCs w:val="20"/>
        </w:rPr>
        <w:t xml:space="preserve"> </w:t>
      </w:r>
      <w:r>
        <w:rPr>
          <w:rFonts w:hint="cs"/>
          <w:rtl/>
        </w:rPr>
        <w:t>מתוך</w:t>
      </w:r>
      <w:r>
        <w:rPr>
          <w:sz w:val="20"/>
          <w:szCs w:val="20"/>
        </w:rPr>
        <w:t xml:space="preserve"> </w:t>
      </w:r>
      <w:r>
        <w:rPr>
          <w:rFonts w:hint="cs"/>
          <w:rtl/>
        </w:rPr>
        <w:t>סה</w:t>
      </w:r>
      <w:r>
        <w:rPr>
          <w:sz w:val="20"/>
          <w:szCs w:val="20"/>
        </w:rPr>
        <w:t>"</w:t>
      </w:r>
      <w:r>
        <w:rPr>
          <w:rFonts w:hint="cs"/>
          <w:rtl/>
        </w:rPr>
        <w:t>כ</w:t>
      </w:r>
      <w:r>
        <w:rPr>
          <w:sz w:val="20"/>
          <w:szCs w:val="20"/>
        </w:rPr>
        <w:t xml:space="preserve"> </w:t>
      </w:r>
      <w:r>
        <w:rPr>
          <w:rFonts w:hint="cs"/>
          <w:rtl/>
        </w:rPr>
        <w:t>נכסים;</w:t>
      </w:r>
    </w:p>
    <w:p w14:paraId="351642DF" w14:textId="77777777" w:rsidR="008D42AF" w:rsidRDefault="008D42AF" w:rsidP="00643542">
      <w:pPr>
        <w:pStyle w:val="3"/>
        <w:rPr>
          <w:rtl/>
        </w:rPr>
      </w:pPr>
      <w:r>
        <w:rPr>
          <w:sz w:val="20"/>
          <w:szCs w:val="20"/>
        </w:rPr>
        <w:t>A2</w:t>
      </w:r>
      <w:r>
        <w:rPr>
          <w:rFonts w:hint="cs"/>
          <w:rtl/>
        </w:rPr>
        <w:t>=יתרת</w:t>
      </w:r>
      <w:r>
        <w:rPr>
          <w:sz w:val="20"/>
          <w:szCs w:val="20"/>
        </w:rPr>
        <w:t xml:space="preserve"> </w:t>
      </w:r>
      <w:r>
        <w:rPr>
          <w:rFonts w:hint="cs"/>
          <w:rtl/>
        </w:rPr>
        <w:t>רווח</w:t>
      </w:r>
      <w:r>
        <w:rPr>
          <w:sz w:val="20"/>
          <w:szCs w:val="20"/>
        </w:rPr>
        <w:t xml:space="preserve"> </w:t>
      </w:r>
      <w:r>
        <w:rPr>
          <w:rFonts w:hint="cs"/>
          <w:rtl/>
        </w:rPr>
        <w:t>במאזן</w:t>
      </w:r>
      <w:r>
        <w:rPr>
          <w:sz w:val="20"/>
          <w:szCs w:val="20"/>
        </w:rPr>
        <w:t xml:space="preserve"> </w:t>
      </w:r>
      <w:r>
        <w:rPr>
          <w:rFonts w:hint="cs"/>
          <w:rtl/>
        </w:rPr>
        <w:t>מתוך</w:t>
      </w:r>
      <w:r>
        <w:rPr>
          <w:sz w:val="20"/>
          <w:szCs w:val="20"/>
        </w:rPr>
        <w:t xml:space="preserve"> </w:t>
      </w:r>
      <w:r>
        <w:rPr>
          <w:rFonts w:hint="cs"/>
          <w:rtl/>
        </w:rPr>
        <w:t>סה</w:t>
      </w:r>
      <w:r>
        <w:rPr>
          <w:sz w:val="20"/>
          <w:szCs w:val="20"/>
        </w:rPr>
        <w:t>"</w:t>
      </w:r>
      <w:r>
        <w:rPr>
          <w:rFonts w:hint="cs"/>
          <w:rtl/>
        </w:rPr>
        <w:t>כ</w:t>
      </w:r>
      <w:r>
        <w:rPr>
          <w:sz w:val="20"/>
          <w:szCs w:val="20"/>
        </w:rPr>
        <w:t xml:space="preserve"> </w:t>
      </w:r>
      <w:r>
        <w:rPr>
          <w:rFonts w:hint="cs"/>
          <w:rtl/>
        </w:rPr>
        <w:t>נכסים;</w:t>
      </w:r>
    </w:p>
    <w:p w14:paraId="3210388F" w14:textId="77777777" w:rsidR="008D42AF" w:rsidRDefault="008D42AF" w:rsidP="00643542">
      <w:pPr>
        <w:pStyle w:val="3"/>
        <w:rPr>
          <w:rtl/>
        </w:rPr>
      </w:pPr>
      <w:r>
        <w:rPr>
          <w:sz w:val="20"/>
          <w:szCs w:val="20"/>
        </w:rPr>
        <w:t>A3</w:t>
      </w:r>
      <w:r>
        <w:rPr>
          <w:rFonts w:hint="cs"/>
          <w:rtl/>
        </w:rPr>
        <w:t>=רווח</w:t>
      </w:r>
      <w:r>
        <w:rPr>
          <w:sz w:val="20"/>
          <w:szCs w:val="20"/>
        </w:rPr>
        <w:t xml:space="preserve"> </w:t>
      </w:r>
      <w:r>
        <w:rPr>
          <w:rFonts w:hint="cs"/>
          <w:rtl/>
        </w:rPr>
        <w:t>לפני</w:t>
      </w:r>
      <w:r>
        <w:rPr>
          <w:sz w:val="20"/>
          <w:szCs w:val="20"/>
        </w:rPr>
        <w:t xml:space="preserve"> </w:t>
      </w:r>
      <w:r>
        <w:rPr>
          <w:rFonts w:hint="cs"/>
          <w:rtl/>
        </w:rPr>
        <w:t>מימון</w:t>
      </w:r>
      <w:r>
        <w:rPr>
          <w:sz w:val="20"/>
          <w:szCs w:val="20"/>
        </w:rPr>
        <w:t xml:space="preserve"> </w:t>
      </w:r>
      <w:r>
        <w:rPr>
          <w:rFonts w:hint="cs"/>
          <w:rtl/>
        </w:rPr>
        <w:t>מתוך</w:t>
      </w:r>
      <w:r>
        <w:rPr>
          <w:sz w:val="20"/>
          <w:szCs w:val="20"/>
        </w:rPr>
        <w:t xml:space="preserve"> </w:t>
      </w:r>
      <w:r>
        <w:rPr>
          <w:rFonts w:hint="cs"/>
          <w:rtl/>
        </w:rPr>
        <w:t>סה</w:t>
      </w:r>
      <w:r>
        <w:rPr>
          <w:sz w:val="20"/>
          <w:szCs w:val="20"/>
        </w:rPr>
        <w:t>"</w:t>
      </w:r>
      <w:r>
        <w:rPr>
          <w:rFonts w:hint="cs"/>
          <w:rtl/>
        </w:rPr>
        <w:t>כ</w:t>
      </w:r>
      <w:r>
        <w:rPr>
          <w:sz w:val="20"/>
          <w:szCs w:val="20"/>
        </w:rPr>
        <w:t xml:space="preserve"> </w:t>
      </w:r>
      <w:r>
        <w:rPr>
          <w:rFonts w:hint="cs"/>
          <w:rtl/>
        </w:rPr>
        <w:t>נכסים;</w:t>
      </w:r>
    </w:p>
    <w:p w14:paraId="33568DBB" w14:textId="0B738515" w:rsidR="008D42AF" w:rsidRDefault="008D42AF" w:rsidP="00643542">
      <w:pPr>
        <w:pStyle w:val="3"/>
        <w:rPr>
          <w:rtl/>
        </w:rPr>
      </w:pPr>
      <w:r>
        <w:rPr>
          <w:sz w:val="20"/>
          <w:szCs w:val="20"/>
        </w:rPr>
        <w:t>A4</w:t>
      </w:r>
      <w:r>
        <w:rPr>
          <w:rFonts w:hint="cs"/>
          <w:rtl/>
        </w:rPr>
        <w:t>=נכסים</w:t>
      </w:r>
      <w:r>
        <w:rPr>
          <w:sz w:val="20"/>
          <w:szCs w:val="20"/>
        </w:rPr>
        <w:t xml:space="preserve"> </w:t>
      </w:r>
      <w:r>
        <w:rPr>
          <w:rFonts w:hint="cs"/>
          <w:rtl/>
        </w:rPr>
        <w:t>נטו</w:t>
      </w:r>
      <w:r>
        <w:rPr>
          <w:sz w:val="20"/>
          <w:szCs w:val="20"/>
        </w:rPr>
        <w:t>/</w:t>
      </w:r>
      <w:r>
        <w:rPr>
          <w:rFonts w:hint="cs"/>
          <w:rtl/>
        </w:rPr>
        <w:t>הון</w:t>
      </w:r>
      <w:r>
        <w:rPr>
          <w:sz w:val="20"/>
          <w:szCs w:val="20"/>
        </w:rPr>
        <w:t xml:space="preserve"> </w:t>
      </w:r>
      <w:r>
        <w:rPr>
          <w:rFonts w:hint="cs"/>
          <w:rtl/>
        </w:rPr>
        <w:t>עצמי</w:t>
      </w:r>
      <w:r>
        <w:rPr>
          <w:sz w:val="20"/>
          <w:szCs w:val="20"/>
        </w:rPr>
        <w:t xml:space="preserve"> (</w:t>
      </w:r>
      <w:r>
        <w:rPr>
          <w:rFonts w:hint="cs"/>
          <w:rtl/>
        </w:rPr>
        <w:t>כולל</w:t>
      </w:r>
      <w:r>
        <w:rPr>
          <w:sz w:val="20"/>
          <w:szCs w:val="20"/>
        </w:rPr>
        <w:t xml:space="preserve"> </w:t>
      </w:r>
      <w:r>
        <w:rPr>
          <w:rFonts w:hint="cs"/>
          <w:rtl/>
        </w:rPr>
        <w:t>הלוואת</w:t>
      </w:r>
      <w:r>
        <w:rPr>
          <w:sz w:val="20"/>
          <w:szCs w:val="20"/>
        </w:rPr>
        <w:t xml:space="preserve"> </w:t>
      </w:r>
      <w:r>
        <w:rPr>
          <w:rFonts w:hint="cs"/>
          <w:rtl/>
        </w:rPr>
        <w:t>בעלים</w:t>
      </w:r>
      <w:r>
        <w:rPr>
          <w:sz w:val="20"/>
          <w:szCs w:val="20"/>
        </w:rPr>
        <w:t xml:space="preserve"> </w:t>
      </w:r>
      <w:r>
        <w:rPr>
          <w:rFonts w:hint="cs"/>
          <w:rtl/>
        </w:rPr>
        <w:t>ולא</w:t>
      </w:r>
      <w:r>
        <w:rPr>
          <w:sz w:val="20"/>
          <w:szCs w:val="20"/>
        </w:rPr>
        <w:t xml:space="preserve"> </w:t>
      </w:r>
      <w:r>
        <w:rPr>
          <w:rFonts w:hint="cs"/>
          <w:rtl/>
        </w:rPr>
        <w:t>כולל</w:t>
      </w:r>
      <w:r>
        <w:rPr>
          <w:sz w:val="20"/>
          <w:szCs w:val="20"/>
        </w:rPr>
        <w:t xml:space="preserve"> </w:t>
      </w:r>
      <w:r>
        <w:rPr>
          <w:rFonts w:hint="cs"/>
          <w:rtl/>
        </w:rPr>
        <w:t>נכסים</w:t>
      </w:r>
      <w:r>
        <w:rPr>
          <w:sz w:val="20"/>
          <w:szCs w:val="20"/>
        </w:rPr>
        <w:t xml:space="preserve"> </w:t>
      </w:r>
      <w:r>
        <w:rPr>
          <w:rFonts w:hint="cs"/>
          <w:rtl/>
        </w:rPr>
        <w:t>נטו</w:t>
      </w:r>
      <w:r>
        <w:rPr>
          <w:sz w:val="20"/>
          <w:szCs w:val="20"/>
        </w:rPr>
        <w:t xml:space="preserve"> </w:t>
      </w:r>
      <w:r>
        <w:rPr>
          <w:rFonts w:hint="cs"/>
          <w:rtl/>
        </w:rPr>
        <w:t>מוגבלים</w:t>
      </w:r>
      <w:r>
        <w:rPr>
          <w:sz w:val="20"/>
          <w:szCs w:val="20"/>
        </w:rPr>
        <w:t xml:space="preserve"> </w:t>
      </w:r>
      <w:r>
        <w:rPr>
          <w:rFonts w:hint="cs"/>
          <w:rtl/>
        </w:rPr>
        <w:t>באופן</w:t>
      </w:r>
      <w:r>
        <w:rPr>
          <w:sz w:val="20"/>
          <w:szCs w:val="20"/>
        </w:rPr>
        <w:t xml:space="preserve"> </w:t>
      </w:r>
      <w:r>
        <w:rPr>
          <w:rFonts w:hint="cs"/>
          <w:rtl/>
        </w:rPr>
        <w:t>קבוע</w:t>
      </w:r>
      <w:r>
        <w:rPr>
          <w:sz w:val="20"/>
          <w:szCs w:val="20"/>
        </w:rPr>
        <w:t xml:space="preserve">) </w:t>
      </w:r>
      <w:r>
        <w:rPr>
          <w:rFonts w:hint="cs"/>
          <w:rtl/>
        </w:rPr>
        <w:t>מתוך</w:t>
      </w:r>
      <w:r w:rsidR="00643542">
        <w:rPr>
          <w:sz w:val="20"/>
          <w:szCs w:val="20"/>
        </w:rPr>
        <w:t xml:space="preserve"> </w:t>
      </w:r>
      <w:r>
        <w:rPr>
          <w:rFonts w:hint="cs"/>
          <w:rtl/>
        </w:rPr>
        <w:t>סה</w:t>
      </w:r>
      <w:r>
        <w:rPr>
          <w:sz w:val="20"/>
          <w:szCs w:val="20"/>
        </w:rPr>
        <w:t>"</w:t>
      </w:r>
      <w:r>
        <w:rPr>
          <w:rFonts w:hint="cs"/>
          <w:rtl/>
        </w:rPr>
        <w:t>כ</w:t>
      </w:r>
      <w:r>
        <w:rPr>
          <w:sz w:val="20"/>
          <w:szCs w:val="20"/>
        </w:rPr>
        <w:t xml:space="preserve"> </w:t>
      </w:r>
      <w:proofErr w:type="spellStart"/>
      <w:r>
        <w:rPr>
          <w:rFonts w:hint="cs"/>
          <w:rtl/>
        </w:rPr>
        <w:t>התחיבויות</w:t>
      </w:r>
      <w:proofErr w:type="spellEnd"/>
      <w:r w:rsidR="00643542">
        <w:rPr>
          <w:rFonts w:hint="cs"/>
          <w:rtl/>
        </w:rPr>
        <w:t>)</w:t>
      </w:r>
      <w:r>
        <w:rPr>
          <w:rFonts w:hint="cs"/>
          <w:rtl/>
        </w:rPr>
        <w:t>.</w:t>
      </w:r>
    </w:p>
    <w:p w14:paraId="1A88193A" w14:textId="77777777" w:rsidR="008D42AF" w:rsidRDefault="008D42AF" w:rsidP="008D42AF">
      <w:pPr>
        <w:spacing w:line="276" w:lineRule="auto"/>
        <w:rPr>
          <w:rFonts w:cs="Calibri"/>
          <w:sz w:val="22"/>
          <w:szCs w:val="22"/>
          <w:rtl/>
        </w:rPr>
      </w:pPr>
    </w:p>
    <w:p w14:paraId="723C74D3" w14:textId="77777777" w:rsidR="008D42AF" w:rsidRDefault="008D42AF" w:rsidP="008D42AF">
      <w:pPr>
        <w:spacing w:line="276" w:lineRule="auto"/>
        <w:rPr>
          <w:rtl/>
        </w:rPr>
      </w:pPr>
    </w:p>
    <w:p w14:paraId="752C48C2" w14:textId="62DCB8B8" w:rsidR="00643542" w:rsidRDefault="00643542">
      <w:pPr>
        <w:bidi w:val="0"/>
        <w:rPr>
          <w:b/>
          <w:bCs/>
          <w:sz w:val="28"/>
          <w:szCs w:val="28"/>
          <w:rtl/>
        </w:rPr>
      </w:pPr>
      <w:r>
        <w:rPr>
          <w:b/>
          <w:bCs/>
          <w:sz w:val="28"/>
          <w:rtl/>
        </w:rPr>
        <w:br w:type="page"/>
      </w:r>
    </w:p>
    <w:p w14:paraId="06615742" w14:textId="77777777" w:rsidR="008D42AF" w:rsidRPr="00AF49A2" w:rsidRDefault="008D42AF" w:rsidP="00AF49A2">
      <w:pPr>
        <w:pStyle w:val="3"/>
        <w:jc w:val="right"/>
        <w:rPr>
          <w:u w:val="single"/>
          <w:rtl/>
        </w:rPr>
      </w:pPr>
      <w:r w:rsidRPr="00AF49A2">
        <w:rPr>
          <w:rFonts w:hint="cs"/>
          <w:u w:val="single"/>
          <w:rtl/>
        </w:rPr>
        <w:lastRenderedPageBreak/>
        <w:t>נספח יד'</w:t>
      </w:r>
    </w:p>
    <w:p w14:paraId="5F5D3D3E" w14:textId="77777777" w:rsidR="008D42AF" w:rsidRDefault="008D42AF" w:rsidP="008D42AF">
      <w:pPr>
        <w:pStyle w:val="aff1"/>
        <w:spacing w:line="276" w:lineRule="auto"/>
        <w:ind w:left="1596"/>
        <w:jc w:val="center"/>
        <w:rPr>
          <w:rFonts w:ascii="Calibri" w:hAnsi="Calibri" w:cs="David"/>
          <w:sz w:val="36"/>
          <w:szCs w:val="36"/>
          <w:u w:val="single"/>
          <w:rtl/>
        </w:rPr>
      </w:pPr>
    </w:p>
    <w:p w14:paraId="170356B0" w14:textId="77777777" w:rsidR="008D42AF" w:rsidRPr="00AF49A2" w:rsidRDefault="008D42AF" w:rsidP="00AF49A2">
      <w:pPr>
        <w:pStyle w:val="1"/>
        <w:rPr>
          <w:rFonts w:asciiTheme="minorBidi" w:hAnsiTheme="minorBidi" w:cstheme="minorBidi"/>
          <w:b/>
          <w:bCs/>
          <w:u w:val="single"/>
          <w:rtl/>
        </w:rPr>
      </w:pPr>
      <w:r w:rsidRPr="00AF49A2">
        <w:rPr>
          <w:rFonts w:asciiTheme="minorBidi" w:hAnsiTheme="minorBidi" w:cstheme="minorBidi" w:hint="cs"/>
          <w:b/>
          <w:bCs/>
          <w:u w:val="single"/>
          <w:rtl/>
        </w:rPr>
        <w:t>תצהיר בדבר העסקת אנשים עם מוגבלות</w:t>
      </w:r>
    </w:p>
    <w:p w14:paraId="76216C62" w14:textId="77777777" w:rsidR="008D42AF" w:rsidRDefault="008D42AF" w:rsidP="008D42AF">
      <w:pPr>
        <w:spacing w:line="360" w:lineRule="auto"/>
        <w:jc w:val="both"/>
        <w:rPr>
          <w:rFonts w:ascii="Arial" w:hAnsi="Arial"/>
          <w:rtl/>
        </w:rPr>
      </w:pPr>
    </w:p>
    <w:p w14:paraId="1233A3E4" w14:textId="77777777" w:rsidR="008D42AF" w:rsidRPr="00AF49A2" w:rsidRDefault="008D42AF" w:rsidP="00AF49A2">
      <w:pPr>
        <w:pStyle w:val="3"/>
        <w:spacing w:before="0" w:after="0" w:line="360" w:lineRule="auto"/>
        <w:rPr>
          <w:b w:val="0"/>
          <w:bCs w:val="0"/>
          <w:sz w:val="24"/>
          <w:szCs w:val="24"/>
        </w:rPr>
      </w:pPr>
      <w:r w:rsidRPr="00AF49A2">
        <w:rPr>
          <w:b w:val="0"/>
          <w:bCs w:val="0"/>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7A47FCB9" w14:textId="77777777" w:rsidR="008D42AF" w:rsidRPr="00AF49A2" w:rsidRDefault="008D42AF" w:rsidP="00AF49A2">
      <w:pPr>
        <w:pStyle w:val="3"/>
        <w:spacing w:before="0" w:after="0" w:line="360" w:lineRule="auto"/>
        <w:rPr>
          <w:b w:val="0"/>
          <w:bCs w:val="0"/>
          <w:sz w:val="24"/>
          <w:szCs w:val="24"/>
          <w:rtl/>
        </w:rPr>
      </w:pPr>
      <w:r w:rsidRPr="00AF49A2">
        <w:rPr>
          <w:b w:val="0"/>
          <w:bCs w:val="0"/>
          <w:sz w:val="24"/>
          <w:szCs w:val="24"/>
          <w:rtl/>
        </w:rPr>
        <w:t>הנני נותן תצהיר זה בשם ___________________ שהוא המציע (להלן:  "המציע") המבקש להתקשר עם עורך התקשרות</w:t>
      </w:r>
      <w:r w:rsidRPr="00AF49A2">
        <w:rPr>
          <w:rFonts w:hint="cs"/>
          <w:b w:val="0"/>
          <w:bCs w:val="0"/>
          <w:sz w:val="24"/>
          <w:szCs w:val="24"/>
          <w:rtl/>
        </w:rPr>
        <w:t>- משרד הכלכלה והתעשייה</w:t>
      </w:r>
      <w:r w:rsidRPr="00AF49A2">
        <w:rPr>
          <w:b w:val="0"/>
          <w:bCs w:val="0"/>
          <w:sz w:val="24"/>
          <w:szCs w:val="24"/>
          <w:rtl/>
        </w:rPr>
        <w:t xml:space="preserve"> מספר </w:t>
      </w:r>
      <w:r w:rsidRPr="00AF49A2">
        <w:rPr>
          <w:rFonts w:hint="cs"/>
          <w:b w:val="0"/>
          <w:bCs w:val="0"/>
          <w:sz w:val="24"/>
          <w:szCs w:val="24"/>
          <w:rtl/>
        </w:rPr>
        <w:t xml:space="preserve">500102926 </w:t>
      </w:r>
      <w:r w:rsidRPr="00AF49A2">
        <w:rPr>
          <w:b w:val="0"/>
          <w:bCs w:val="0"/>
          <w:sz w:val="24"/>
          <w:szCs w:val="24"/>
          <w:rtl/>
        </w:rPr>
        <w:t xml:space="preserve">לאספקת ____________________ עבור __________________. אני מצהיר/ה כי הנני מוסמך/ת לתת תצהיר זה בשם המציע. </w:t>
      </w:r>
    </w:p>
    <w:p w14:paraId="36B74CC1" w14:textId="77777777" w:rsidR="008D42AF" w:rsidRDefault="008D42AF" w:rsidP="008D42AF">
      <w:pPr>
        <w:spacing w:line="360" w:lineRule="auto"/>
        <w:jc w:val="both"/>
        <w:rPr>
          <w:rFonts w:ascii="Arial" w:hAnsi="Arial"/>
          <w:sz w:val="16"/>
          <w:szCs w:val="16"/>
          <w:rtl/>
        </w:rPr>
      </w:pPr>
    </w:p>
    <w:p w14:paraId="31085238" w14:textId="77777777" w:rsidR="008D42AF" w:rsidRPr="00AF49A2" w:rsidRDefault="008D42AF" w:rsidP="008D42AF">
      <w:pPr>
        <w:spacing w:line="360" w:lineRule="auto"/>
        <w:jc w:val="both"/>
        <w:rPr>
          <w:rFonts w:ascii="Arial" w:hAnsi="Arial" w:cs="Arial"/>
          <w:rtl/>
        </w:rPr>
      </w:pPr>
      <w:r w:rsidRPr="00AF49A2">
        <w:rPr>
          <w:rFonts w:ascii="Arial" w:hAnsi="Arial" w:cs="Arial"/>
          <w:rtl/>
        </w:rPr>
        <w:t xml:space="preserve"> (סמן </w:t>
      </w:r>
      <w:r w:rsidRPr="00AF49A2">
        <w:rPr>
          <w:rFonts w:ascii="Arial" w:hAnsi="Arial" w:cs="Arial"/>
        </w:rPr>
        <w:t>X</w:t>
      </w:r>
      <w:r w:rsidRPr="00AF49A2">
        <w:rPr>
          <w:rFonts w:ascii="Arial" w:hAnsi="Arial" w:cs="Arial"/>
          <w:rtl/>
        </w:rPr>
        <w:t xml:space="preserve"> במשבצת המתאימה):</w:t>
      </w:r>
    </w:p>
    <w:p w14:paraId="2746FA79" w14:textId="77777777" w:rsidR="008D42AF" w:rsidRPr="00303BBD" w:rsidRDefault="008D42AF" w:rsidP="00303BBD">
      <w:pPr>
        <w:pStyle w:val="3"/>
        <w:numPr>
          <w:ilvl w:val="0"/>
          <w:numId w:val="66"/>
        </w:numPr>
        <w:spacing w:before="0" w:after="0" w:line="360" w:lineRule="auto"/>
        <w:ind w:left="714" w:hanging="357"/>
        <w:rPr>
          <w:b w:val="0"/>
          <w:bCs w:val="0"/>
          <w:sz w:val="24"/>
          <w:szCs w:val="24"/>
          <w:rtl/>
        </w:rPr>
      </w:pPr>
      <w:r w:rsidRPr="00303BBD">
        <w:rPr>
          <w:b w:val="0"/>
          <w:bCs w:val="0"/>
          <w:sz w:val="24"/>
          <w:szCs w:val="24"/>
          <w:rtl/>
        </w:rPr>
        <w:t xml:space="preserve">הוראות סעיף 9 לחוק שוויון זכויות לאנשים עם מוגבלות, </w:t>
      </w:r>
      <w:proofErr w:type="spellStart"/>
      <w:r w:rsidRPr="00303BBD">
        <w:rPr>
          <w:b w:val="0"/>
          <w:bCs w:val="0"/>
          <w:sz w:val="24"/>
          <w:szCs w:val="24"/>
          <w:rtl/>
        </w:rPr>
        <w:t>התשנ"ח</w:t>
      </w:r>
      <w:proofErr w:type="spellEnd"/>
      <w:r w:rsidRPr="00303BBD">
        <w:rPr>
          <w:b w:val="0"/>
          <w:bCs w:val="0"/>
          <w:sz w:val="24"/>
          <w:szCs w:val="24"/>
          <w:rtl/>
        </w:rPr>
        <w:t xml:space="preserve"> 1998 לא חלות על המציע.</w:t>
      </w:r>
    </w:p>
    <w:p w14:paraId="4F5FFAC9" w14:textId="2B2C8C9F" w:rsidR="008D42AF" w:rsidRPr="00303BBD" w:rsidRDefault="008D42AF" w:rsidP="00303BBD">
      <w:pPr>
        <w:pStyle w:val="3"/>
        <w:numPr>
          <w:ilvl w:val="0"/>
          <w:numId w:val="66"/>
        </w:numPr>
        <w:spacing w:before="0" w:after="0" w:line="360" w:lineRule="auto"/>
        <w:ind w:left="714" w:hanging="357"/>
        <w:rPr>
          <w:b w:val="0"/>
          <w:bCs w:val="0"/>
          <w:sz w:val="24"/>
          <w:szCs w:val="24"/>
        </w:rPr>
      </w:pPr>
      <w:r w:rsidRPr="00303BBD">
        <w:rPr>
          <w:b w:val="0"/>
          <w:bCs w:val="0"/>
          <w:sz w:val="24"/>
          <w:szCs w:val="24"/>
          <w:rtl/>
        </w:rPr>
        <w:t xml:space="preserve">הוראות סעיף 9 לחוק שוויון זכויות לאנשים עם מוגבלות, </w:t>
      </w:r>
      <w:proofErr w:type="spellStart"/>
      <w:r w:rsidRPr="00303BBD">
        <w:rPr>
          <w:b w:val="0"/>
          <w:bCs w:val="0"/>
          <w:sz w:val="24"/>
          <w:szCs w:val="24"/>
          <w:rtl/>
        </w:rPr>
        <w:t>התשנ"ח</w:t>
      </w:r>
      <w:proofErr w:type="spellEnd"/>
      <w:r w:rsidRPr="00303BBD">
        <w:rPr>
          <w:b w:val="0"/>
          <w:bCs w:val="0"/>
          <w:sz w:val="24"/>
          <w:szCs w:val="24"/>
          <w:rtl/>
        </w:rPr>
        <w:t xml:space="preserve"> 1998 חלות על המציע והוא מקיים אותן.  </w:t>
      </w:r>
    </w:p>
    <w:p w14:paraId="3024C76A" w14:textId="77777777" w:rsidR="008D42AF" w:rsidRPr="00303BBD" w:rsidRDefault="008D42AF" w:rsidP="008D42AF">
      <w:pPr>
        <w:spacing w:line="360" w:lineRule="auto"/>
        <w:jc w:val="both"/>
        <w:rPr>
          <w:rFonts w:ascii="Arial" w:hAnsi="Arial" w:cs="Arial"/>
        </w:rPr>
      </w:pPr>
      <w:r w:rsidRPr="00303BBD">
        <w:rPr>
          <w:rFonts w:ascii="Arial" w:hAnsi="Arial" w:cs="Arial"/>
          <w:rtl/>
        </w:rPr>
        <w:t xml:space="preserve">(במקרה שהוראות סעיף 9 לחוק שוויון זכויות לאנשים עם מוגבלות, </w:t>
      </w:r>
      <w:proofErr w:type="spellStart"/>
      <w:r w:rsidRPr="00303BBD">
        <w:rPr>
          <w:rFonts w:ascii="Arial" w:hAnsi="Arial" w:cs="Arial"/>
          <w:rtl/>
        </w:rPr>
        <w:t>התשנ"ח</w:t>
      </w:r>
      <w:proofErr w:type="spellEnd"/>
      <w:r w:rsidRPr="00303BBD">
        <w:rPr>
          <w:rFonts w:ascii="Arial" w:hAnsi="Arial" w:cs="Arial"/>
          <w:rtl/>
        </w:rPr>
        <w:t xml:space="preserve"> 1998 חלות על</w:t>
      </w:r>
      <w:r w:rsidRPr="00303BBD">
        <w:rPr>
          <w:rFonts w:ascii="Arial" w:hAnsi="Arial"/>
          <w:b/>
          <w:bCs/>
          <w:rtl/>
        </w:rPr>
        <w:t xml:space="preserve"> </w:t>
      </w:r>
      <w:r w:rsidRPr="00303BBD">
        <w:rPr>
          <w:rFonts w:ascii="Arial" w:hAnsi="Arial" w:cs="Arial"/>
          <w:rtl/>
        </w:rPr>
        <w:t xml:space="preserve">המציע נדרש לסמן </w:t>
      </w:r>
      <w:r w:rsidRPr="00303BBD">
        <w:rPr>
          <w:rFonts w:ascii="Arial" w:hAnsi="Arial" w:cs="Arial"/>
        </w:rPr>
        <w:t>x</w:t>
      </w:r>
      <w:r w:rsidRPr="00303BBD">
        <w:rPr>
          <w:rFonts w:ascii="Arial" w:hAnsi="Arial" w:cs="Arial"/>
          <w:rtl/>
        </w:rPr>
        <w:t xml:space="preserve"> במשבצת המתאימה):</w:t>
      </w:r>
    </w:p>
    <w:p w14:paraId="0E02F18C" w14:textId="77777777" w:rsidR="008D42AF" w:rsidRPr="00303BBD" w:rsidRDefault="008D42AF" w:rsidP="00303BBD">
      <w:pPr>
        <w:pStyle w:val="3"/>
        <w:numPr>
          <w:ilvl w:val="0"/>
          <w:numId w:val="66"/>
        </w:numPr>
        <w:spacing w:before="0" w:after="0" w:line="360" w:lineRule="auto"/>
        <w:ind w:left="714" w:hanging="357"/>
        <w:rPr>
          <w:b w:val="0"/>
          <w:bCs w:val="0"/>
          <w:sz w:val="24"/>
          <w:szCs w:val="24"/>
          <w:rtl/>
        </w:rPr>
      </w:pPr>
      <w:r w:rsidRPr="00303BBD">
        <w:rPr>
          <w:b w:val="0"/>
          <w:bCs w:val="0"/>
          <w:sz w:val="24"/>
          <w:szCs w:val="24"/>
          <w:rtl/>
        </w:rPr>
        <w:t>המציע מעסיק פחות מ-100 עובדים.</w:t>
      </w:r>
    </w:p>
    <w:p w14:paraId="21F938A4" w14:textId="77777777" w:rsidR="008D42AF" w:rsidRPr="00303BBD" w:rsidRDefault="008D42AF" w:rsidP="00303BBD">
      <w:pPr>
        <w:pStyle w:val="3"/>
        <w:numPr>
          <w:ilvl w:val="0"/>
          <w:numId w:val="66"/>
        </w:numPr>
        <w:spacing w:before="0" w:after="0" w:line="360" w:lineRule="auto"/>
        <w:ind w:left="714" w:hanging="357"/>
        <w:rPr>
          <w:b w:val="0"/>
          <w:bCs w:val="0"/>
          <w:sz w:val="24"/>
          <w:szCs w:val="24"/>
        </w:rPr>
      </w:pPr>
      <w:r w:rsidRPr="00303BBD">
        <w:rPr>
          <w:b w:val="0"/>
          <w:bCs w:val="0"/>
          <w:sz w:val="24"/>
          <w:szCs w:val="24"/>
          <w:rtl/>
        </w:rPr>
        <w:t>המציע מעסיק 100 עובדים או יותר.</w:t>
      </w:r>
    </w:p>
    <w:p w14:paraId="70FEA891" w14:textId="77777777" w:rsidR="008D42AF" w:rsidRPr="00303BBD" w:rsidRDefault="008D42AF" w:rsidP="00303BBD">
      <w:pPr>
        <w:spacing w:line="360" w:lineRule="auto"/>
        <w:jc w:val="both"/>
        <w:rPr>
          <w:rFonts w:ascii="Arial" w:hAnsi="Arial" w:cs="Arial"/>
        </w:rPr>
      </w:pPr>
      <w:r w:rsidRPr="00303BBD">
        <w:rPr>
          <w:rFonts w:ascii="Arial" w:hAnsi="Arial" w:cs="Arial"/>
          <w:rtl/>
        </w:rPr>
        <w:t xml:space="preserve">(במקרה שהמציע מעסיק 100 עובדים או יותר נדרש לסמן </w:t>
      </w:r>
      <w:r w:rsidRPr="00303BBD">
        <w:rPr>
          <w:rFonts w:ascii="Arial" w:hAnsi="Arial" w:cs="Arial"/>
        </w:rPr>
        <w:t xml:space="preserve">X </w:t>
      </w:r>
      <w:r w:rsidRPr="00303BBD">
        <w:rPr>
          <w:rFonts w:ascii="Arial" w:hAnsi="Arial" w:cs="Arial"/>
          <w:rtl/>
        </w:rPr>
        <w:t xml:space="preserve"> במשבצת המתאימה):</w:t>
      </w:r>
    </w:p>
    <w:p w14:paraId="7495BD55" w14:textId="77777777" w:rsidR="008D42AF" w:rsidRPr="00303BBD" w:rsidRDefault="008D42AF" w:rsidP="00303BBD">
      <w:pPr>
        <w:pStyle w:val="3"/>
        <w:numPr>
          <w:ilvl w:val="0"/>
          <w:numId w:val="66"/>
        </w:numPr>
        <w:spacing w:before="0" w:after="0" w:line="360" w:lineRule="auto"/>
        <w:ind w:left="714" w:hanging="357"/>
        <w:rPr>
          <w:b w:val="0"/>
          <w:bCs w:val="0"/>
          <w:sz w:val="24"/>
          <w:szCs w:val="24"/>
          <w:rtl/>
        </w:rPr>
      </w:pPr>
      <w:r w:rsidRPr="00303BBD">
        <w:rPr>
          <w:b w:val="0"/>
          <w:bCs w:val="0"/>
          <w:sz w:val="24"/>
          <w:szCs w:val="24"/>
          <w:rtl/>
        </w:rPr>
        <w:t xml:space="preserve"> המציע מתחייב כי ככל שיזכה במכרז יפנה למנהל הכללי של משרד העבודה והרווחה והשירותים החברתיים לשם</w:t>
      </w:r>
      <w:r w:rsidRPr="00303BBD">
        <w:rPr>
          <w:b w:val="0"/>
          <w:bCs w:val="0"/>
          <w:sz w:val="24"/>
          <w:szCs w:val="24"/>
        </w:rPr>
        <w:t xml:space="preserve"> </w:t>
      </w:r>
      <w:r w:rsidRPr="00303BBD">
        <w:rPr>
          <w:b w:val="0"/>
          <w:bCs w:val="0"/>
          <w:sz w:val="24"/>
          <w:szCs w:val="24"/>
          <w:rtl/>
        </w:rPr>
        <w:t>בחינת</w:t>
      </w:r>
      <w:r w:rsidRPr="00303BBD">
        <w:rPr>
          <w:b w:val="0"/>
          <w:bCs w:val="0"/>
          <w:sz w:val="24"/>
          <w:szCs w:val="24"/>
        </w:rPr>
        <w:t xml:space="preserve"> </w:t>
      </w:r>
      <w:r w:rsidRPr="00303BBD">
        <w:rPr>
          <w:b w:val="0"/>
          <w:bCs w:val="0"/>
          <w:sz w:val="24"/>
          <w:szCs w:val="24"/>
          <w:rtl/>
        </w:rPr>
        <w:t>יישום</w:t>
      </w:r>
      <w:r w:rsidRPr="00303BBD">
        <w:rPr>
          <w:b w:val="0"/>
          <w:bCs w:val="0"/>
          <w:sz w:val="24"/>
          <w:szCs w:val="24"/>
        </w:rPr>
        <w:t xml:space="preserve"> </w:t>
      </w:r>
      <w:r w:rsidRPr="00303BBD">
        <w:rPr>
          <w:b w:val="0"/>
          <w:bCs w:val="0"/>
          <w:sz w:val="24"/>
          <w:szCs w:val="24"/>
          <w:rtl/>
        </w:rPr>
        <w:t>חובותיו</w:t>
      </w:r>
      <w:r w:rsidRPr="00303BBD">
        <w:rPr>
          <w:b w:val="0"/>
          <w:bCs w:val="0"/>
          <w:sz w:val="24"/>
          <w:szCs w:val="24"/>
        </w:rPr>
        <w:t xml:space="preserve"> </w:t>
      </w:r>
      <w:r w:rsidRPr="00303BBD">
        <w:rPr>
          <w:b w:val="0"/>
          <w:bCs w:val="0"/>
          <w:sz w:val="24"/>
          <w:szCs w:val="24"/>
          <w:rtl/>
        </w:rPr>
        <w:t>לפי</w:t>
      </w:r>
      <w:r w:rsidRPr="00303BBD">
        <w:rPr>
          <w:b w:val="0"/>
          <w:bCs w:val="0"/>
          <w:sz w:val="24"/>
          <w:szCs w:val="24"/>
        </w:rPr>
        <w:t xml:space="preserve"> </w:t>
      </w:r>
      <w:r w:rsidRPr="00303BBD">
        <w:rPr>
          <w:b w:val="0"/>
          <w:bCs w:val="0"/>
          <w:sz w:val="24"/>
          <w:szCs w:val="24"/>
          <w:rtl/>
        </w:rPr>
        <w:t>סעיף</w:t>
      </w:r>
      <w:r w:rsidRPr="00303BBD">
        <w:rPr>
          <w:b w:val="0"/>
          <w:bCs w:val="0"/>
          <w:sz w:val="24"/>
          <w:szCs w:val="24"/>
        </w:rPr>
        <w:t xml:space="preserve"> 9 </w:t>
      </w:r>
      <w:r w:rsidRPr="00303BBD">
        <w:rPr>
          <w:b w:val="0"/>
          <w:bCs w:val="0"/>
          <w:sz w:val="24"/>
          <w:szCs w:val="24"/>
          <w:rtl/>
        </w:rPr>
        <w:t>לחוק שוויון</w:t>
      </w:r>
      <w:r w:rsidRPr="00303BBD">
        <w:rPr>
          <w:b w:val="0"/>
          <w:bCs w:val="0"/>
          <w:sz w:val="24"/>
          <w:szCs w:val="24"/>
        </w:rPr>
        <w:t xml:space="preserve"> </w:t>
      </w:r>
      <w:r w:rsidRPr="00303BBD">
        <w:rPr>
          <w:b w:val="0"/>
          <w:bCs w:val="0"/>
          <w:sz w:val="24"/>
          <w:szCs w:val="24"/>
          <w:rtl/>
        </w:rPr>
        <w:t xml:space="preserve">זכויות לאנשים עם מוגבלות, </w:t>
      </w:r>
      <w:proofErr w:type="spellStart"/>
      <w:r w:rsidRPr="00303BBD">
        <w:rPr>
          <w:b w:val="0"/>
          <w:bCs w:val="0"/>
          <w:sz w:val="24"/>
          <w:szCs w:val="24"/>
          <w:rtl/>
        </w:rPr>
        <w:t>התשנ"ח</w:t>
      </w:r>
      <w:proofErr w:type="spellEnd"/>
      <w:r w:rsidRPr="00303BBD">
        <w:rPr>
          <w:b w:val="0"/>
          <w:bCs w:val="0"/>
          <w:sz w:val="24"/>
          <w:szCs w:val="24"/>
          <w:rtl/>
        </w:rPr>
        <w:t xml:space="preserve"> 1998</w:t>
      </w:r>
      <w:r w:rsidRPr="00303BBD">
        <w:rPr>
          <w:b w:val="0"/>
          <w:bCs w:val="0"/>
          <w:sz w:val="24"/>
          <w:szCs w:val="24"/>
        </w:rPr>
        <w:t xml:space="preserve">, </w:t>
      </w:r>
      <w:r w:rsidRPr="00303BBD">
        <w:rPr>
          <w:b w:val="0"/>
          <w:bCs w:val="0"/>
          <w:sz w:val="24"/>
          <w:szCs w:val="24"/>
          <w:rtl/>
        </w:rPr>
        <w:t xml:space="preserve"> </w:t>
      </w:r>
      <w:r w:rsidRPr="00303BBD">
        <w:rPr>
          <w:rFonts w:hint="cs"/>
          <w:b w:val="0"/>
          <w:bCs w:val="0"/>
          <w:sz w:val="24"/>
          <w:szCs w:val="24"/>
          <w:rtl/>
        </w:rPr>
        <w:t>ובמקרה</w:t>
      </w:r>
      <w:r w:rsidRPr="00303BBD">
        <w:rPr>
          <w:b w:val="0"/>
          <w:bCs w:val="0"/>
          <w:sz w:val="24"/>
          <w:szCs w:val="24"/>
        </w:rPr>
        <w:t xml:space="preserve"> </w:t>
      </w:r>
      <w:r w:rsidRPr="00303BBD">
        <w:rPr>
          <w:b w:val="0"/>
          <w:bCs w:val="0"/>
          <w:sz w:val="24"/>
          <w:szCs w:val="24"/>
          <w:rtl/>
        </w:rPr>
        <w:t>הצורך</w:t>
      </w:r>
      <w:r w:rsidRPr="00303BBD">
        <w:rPr>
          <w:b w:val="0"/>
          <w:bCs w:val="0"/>
          <w:sz w:val="24"/>
          <w:szCs w:val="24"/>
        </w:rPr>
        <w:t>–</w:t>
      </w:r>
      <w:r w:rsidRPr="00303BBD">
        <w:rPr>
          <w:b w:val="0"/>
          <w:bCs w:val="0"/>
          <w:sz w:val="24"/>
          <w:szCs w:val="24"/>
          <w:rtl/>
        </w:rPr>
        <w:t xml:space="preserve"> לשם</w:t>
      </w:r>
      <w:r w:rsidRPr="00303BBD">
        <w:rPr>
          <w:b w:val="0"/>
          <w:bCs w:val="0"/>
          <w:sz w:val="24"/>
          <w:szCs w:val="24"/>
        </w:rPr>
        <w:t xml:space="preserve"> </w:t>
      </w:r>
      <w:r w:rsidRPr="00303BBD">
        <w:rPr>
          <w:b w:val="0"/>
          <w:bCs w:val="0"/>
          <w:sz w:val="24"/>
          <w:szCs w:val="24"/>
          <w:rtl/>
        </w:rPr>
        <w:t>קבלת הנחיות</w:t>
      </w:r>
      <w:r w:rsidRPr="00303BBD">
        <w:rPr>
          <w:b w:val="0"/>
          <w:bCs w:val="0"/>
          <w:sz w:val="24"/>
          <w:szCs w:val="24"/>
        </w:rPr>
        <w:t xml:space="preserve"> </w:t>
      </w:r>
      <w:r w:rsidRPr="00303BBD">
        <w:rPr>
          <w:b w:val="0"/>
          <w:bCs w:val="0"/>
          <w:sz w:val="24"/>
          <w:szCs w:val="24"/>
          <w:rtl/>
        </w:rPr>
        <w:t>בקשר</w:t>
      </w:r>
      <w:r w:rsidRPr="00303BBD">
        <w:rPr>
          <w:b w:val="0"/>
          <w:bCs w:val="0"/>
          <w:sz w:val="24"/>
          <w:szCs w:val="24"/>
        </w:rPr>
        <w:t xml:space="preserve"> </w:t>
      </w:r>
      <w:r w:rsidRPr="00303BBD">
        <w:rPr>
          <w:b w:val="0"/>
          <w:bCs w:val="0"/>
          <w:sz w:val="24"/>
          <w:szCs w:val="24"/>
          <w:rtl/>
        </w:rPr>
        <w:t>ליישומן</w:t>
      </w:r>
      <w:r w:rsidRPr="00303BBD">
        <w:rPr>
          <w:b w:val="0"/>
          <w:bCs w:val="0"/>
          <w:sz w:val="24"/>
          <w:szCs w:val="24"/>
        </w:rPr>
        <w:t>.</w:t>
      </w:r>
    </w:p>
    <w:p w14:paraId="2BD55F6F" w14:textId="6743887C" w:rsidR="008D42AF" w:rsidRPr="00303BBD" w:rsidRDefault="008D42AF" w:rsidP="00303BBD">
      <w:pPr>
        <w:pStyle w:val="3"/>
        <w:numPr>
          <w:ilvl w:val="0"/>
          <w:numId w:val="66"/>
        </w:numPr>
        <w:spacing w:before="0" w:after="0" w:line="360" w:lineRule="auto"/>
        <w:ind w:left="714" w:hanging="357"/>
        <w:rPr>
          <w:b w:val="0"/>
          <w:bCs w:val="0"/>
          <w:sz w:val="24"/>
          <w:szCs w:val="24"/>
          <w:rtl/>
        </w:rPr>
      </w:pPr>
      <w:r w:rsidRPr="00303BBD">
        <w:rPr>
          <w:b w:val="0"/>
          <w:bCs w:val="0"/>
          <w:sz w:val="24"/>
          <w:szCs w:val="24"/>
          <w:rtl/>
        </w:rPr>
        <w:t>המציע התחייב בעבר לפנות למנהל הכללי של משרד העבודה והרווחה והשירותים החברתיים לשם בחינת</w:t>
      </w:r>
      <w:r w:rsidRPr="00303BBD">
        <w:rPr>
          <w:b w:val="0"/>
          <w:bCs w:val="0"/>
          <w:sz w:val="24"/>
          <w:szCs w:val="24"/>
        </w:rPr>
        <w:t xml:space="preserve"> </w:t>
      </w:r>
      <w:r w:rsidRPr="00303BBD">
        <w:rPr>
          <w:b w:val="0"/>
          <w:bCs w:val="0"/>
          <w:sz w:val="24"/>
          <w:szCs w:val="24"/>
          <w:rtl/>
        </w:rPr>
        <w:t xml:space="preserve"> יישום</w:t>
      </w:r>
      <w:r w:rsidRPr="00303BBD">
        <w:rPr>
          <w:b w:val="0"/>
          <w:bCs w:val="0"/>
          <w:sz w:val="24"/>
          <w:szCs w:val="24"/>
        </w:rPr>
        <w:t xml:space="preserve"> </w:t>
      </w:r>
      <w:r w:rsidRPr="00303BBD">
        <w:rPr>
          <w:b w:val="0"/>
          <w:bCs w:val="0"/>
          <w:sz w:val="24"/>
          <w:szCs w:val="24"/>
          <w:rtl/>
        </w:rPr>
        <w:t>חובותיו</w:t>
      </w:r>
      <w:r w:rsidRPr="00303BBD">
        <w:rPr>
          <w:b w:val="0"/>
          <w:bCs w:val="0"/>
          <w:sz w:val="24"/>
          <w:szCs w:val="24"/>
        </w:rPr>
        <w:t xml:space="preserve"> </w:t>
      </w:r>
      <w:r w:rsidRPr="00303BBD">
        <w:rPr>
          <w:b w:val="0"/>
          <w:bCs w:val="0"/>
          <w:sz w:val="24"/>
          <w:szCs w:val="24"/>
          <w:rtl/>
        </w:rPr>
        <w:t>לפי</w:t>
      </w:r>
      <w:r w:rsidRPr="00303BBD">
        <w:rPr>
          <w:b w:val="0"/>
          <w:bCs w:val="0"/>
          <w:sz w:val="24"/>
          <w:szCs w:val="24"/>
        </w:rPr>
        <w:t xml:space="preserve"> </w:t>
      </w:r>
      <w:r w:rsidRPr="00303BBD">
        <w:rPr>
          <w:b w:val="0"/>
          <w:bCs w:val="0"/>
          <w:sz w:val="24"/>
          <w:szCs w:val="24"/>
          <w:rtl/>
        </w:rPr>
        <w:t>סעיף</w:t>
      </w:r>
      <w:r w:rsidRPr="00303BBD">
        <w:rPr>
          <w:b w:val="0"/>
          <w:bCs w:val="0"/>
          <w:sz w:val="24"/>
          <w:szCs w:val="24"/>
        </w:rPr>
        <w:t xml:space="preserve"> 9 </w:t>
      </w:r>
      <w:r w:rsidRPr="00303BBD">
        <w:rPr>
          <w:b w:val="0"/>
          <w:bCs w:val="0"/>
          <w:sz w:val="24"/>
          <w:szCs w:val="24"/>
          <w:rtl/>
        </w:rPr>
        <w:t>לחוק שוויון</w:t>
      </w:r>
      <w:r w:rsidRPr="00303BBD">
        <w:rPr>
          <w:b w:val="0"/>
          <w:bCs w:val="0"/>
          <w:sz w:val="24"/>
          <w:szCs w:val="24"/>
        </w:rPr>
        <w:t xml:space="preserve"> </w:t>
      </w:r>
      <w:r w:rsidRPr="00303BBD">
        <w:rPr>
          <w:b w:val="0"/>
          <w:bCs w:val="0"/>
          <w:sz w:val="24"/>
          <w:szCs w:val="24"/>
          <w:rtl/>
        </w:rPr>
        <w:t xml:space="preserve">זכויות לאנשים עם מוגבלות, </w:t>
      </w:r>
      <w:proofErr w:type="spellStart"/>
      <w:r w:rsidRPr="00303BBD">
        <w:rPr>
          <w:b w:val="0"/>
          <w:bCs w:val="0"/>
          <w:sz w:val="24"/>
          <w:szCs w:val="24"/>
          <w:rtl/>
        </w:rPr>
        <w:t>התשנ"ח</w:t>
      </w:r>
      <w:proofErr w:type="spellEnd"/>
      <w:r w:rsidRPr="00303BBD">
        <w:rPr>
          <w:b w:val="0"/>
          <w:bCs w:val="0"/>
          <w:sz w:val="24"/>
          <w:szCs w:val="24"/>
          <w:rtl/>
        </w:rPr>
        <w:t xml:space="preserve"> 1998, הוא פנה כאמור ואם קיבל הנחיות ליישום חובותיו פעל ליישומן (במקרה שהמציע התחייב בעבר לבצע פנייה זו ונעשתה עמו התקשרות שלגביה נתן התחייבות זו).</w:t>
      </w:r>
    </w:p>
    <w:p w14:paraId="33BADF9F" w14:textId="77777777" w:rsidR="008D42AF" w:rsidRDefault="008D42AF" w:rsidP="008D42AF">
      <w:pPr>
        <w:spacing w:line="360" w:lineRule="auto"/>
        <w:ind w:right="360"/>
        <w:rPr>
          <w:rFonts w:ascii="Arial" w:hAnsi="Arial"/>
          <w:rtl/>
        </w:rPr>
      </w:pPr>
    </w:p>
    <w:p w14:paraId="5E053B2D" w14:textId="027F0BCA" w:rsidR="00303BBD" w:rsidRDefault="008D42AF" w:rsidP="008D42AF">
      <w:pPr>
        <w:spacing w:line="360" w:lineRule="auto"/>
        <w:ind w:right="360"/>
        <w:rPr>
          <w:rFonts w:ascii="Arial" w:hAnsi="Arial" w:cs="Arial"/>
          <w:rtl/>
        </w:rPr>
      </w:pPr>
      <w:r w:rsidRPr="00303BBD">
        <w:rPr>
          <w:rFonts w:ascii="Arial" w:hAnsi="Arial" w:cs="Arial"/>
          <w:rtl/>
        </w:rPr>
        <w:t>המציע מתחייב להעביר העתק מהתצהיר שמסר לפי פסקה זו למנהל הכללי של משרד העבודה הרווחה והשירותים החברתיים, בתוך 30 ימים ממועד ההתקשרות.</w:t>
      </w:r>
    </w:p>
    <w:p w14:paraId="5EF3ECEB" w14:textId="77777777" w:rsidR="00303BBD" w:rsidRDefault="00303BBD">
      <w:pPr>
        <w:bidi w:val="0"/>
        <w:rPr>
          <w:rFonts w:ascii="Arial" w:hAnsi="Arial" w:cs="Arial"/>
          <w:rtl/>
        </w:rPr>
      </w:pPr>
      <w:r>
        <w:rPr>
          <w:rFonts w:ascii="Arial" w:hAnsi="Arial" w:cs="Arial"/>
          <w:rtl/>
        </w:rPr>
        <w:br w:type="page"/>
      </w:r>
    </w:p>
    <w:p w14:paraId="5C09E40F" w14:textId="77777777" w:rsidR="008D42AF" w:rsidRPr="00303BBD" w:rsidRDefault="008D42AF" w:rsidP="008D42AF">
      <w:pPr>
        <w:spacing w:line="360" w:lineRule="auto"/>
        <w:ind w:right="360"/>
        <w:rPr>
          <w:rFonts w:ascii="Arial" w:hAnsi="Arial" w:cs="Arial"/>
          <w:rtl/>
        </w:rPr>
      </w:pPr>
    </w:p>
    <w:p w14:paraId="09BC1E7E" w14:textId="77777777" w:rsidR="008D42AF" w:rsidRDefault="008D42AF" w:rsidP="008D42AF">
      <w:pPr>
        <w:spacing w:line="360" w:lineRule="auto"/>
        <w:ind w:firstLine="720"/>
        <w:rPr>
          <w:rFonts w:ascii="Arial" w:hAnsi="Arial"/>
          <w:sz w:val="16"/>
          <w:szCs w:val="16"/>
          <w:rtl/>
        </w:rPr>
      </w:pPr>
    </w:p>
    <w:p w14:paraId="10EA85E4" w14:textId="77777777" w:rsidR="008D42AF" w:rsidRPr="00303BBD" w:rsidRDefault="008D42AF" w:rsidP="00303BBD">
      <w:pPr>
        <w:pStyle w:val="3"/>
        <w:spacing w:before="0" w:after="0" w:line="360" w:lineRule="auto"/>
        <w:jc w:val="center"/>
        <w:rPr>
          <w:sz w:val="24"/>
          <w:szCs w:val="24"/>
          <w:u w:val="single"/>
          <w:rtl/>
        </w:rPr>
      </w:pPr>
      <w:bookmarkStart w:id="1" w:name="_Toc78123024"/>
      <w:r w:rsidRPr="00303BBD">
        <w:rPr>
          <w:sz w:val="24"/>
          <w:szCs w:val="24"/>
          <w:u w:val="single"/>
          <w:rtl/>
        </w:rPr>
        <w:t>אישור עורך הדין</w:t>
      </w:r>
    </w:p>
    <w:p w14:paraId="101F4590" w14:textId="77777777" w:rsidR="008D42AF" w:rsidRPr="00303BBD" w:rsidRDefault="008D42AF" w:rsidP="00303BBD">
      <w:pPr>
        <w:pStyle w:val="3"/>
        <w:spacing w:before="0" w:after="0" w:line="360" w:lineRule="auto"/>
        <w:rPr>
          <w:b w:val="0"/>
          <w:bCs w:val="0"/>
          <w:sz w:val="24"/>
          <w:szCs w:val="24"/>
          <w:rtl/>
        </w:rPr>
      </w:pPr>
      <w:r w:rsidRPr="00303BBD">
        <w:rPr>
          <w:b w:val="0"/>
          <w:bCs w:val="0"/>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1"/>
    <w:p w14:paraId="1ABC4E9A" w14:textId="77777777" w:rsidR="008D42AF" w:rsidRPr="00303BBD" w:rsidRDefault="008D42AF" w:rsidP="00303BBD">
      <w:pPr>
        <w:pStyle w:val="3"/>
        <w:spacing w:before="0" w:after="0" w:line="360" w:lineRule="auto"/>
        <w:rPr>
          <w:b w:val="0"/>
          <w:bCs w:val="0"/>
          <w:sz w:val="24"/>
          <w:szCs w:val="24"/>
          <w:rtl/>
        </w:rPr>
      </w:pPr>
      <w:r w:rsidRPr="00303BBD">
        <w:rPr>
          <w:b w:val="0"/>
          <w:bCs w:val="0"/>
          <w:sz w:val="24"/>
          <w:szCs w:val="24"/>
          <w:rtl/>
        </w:rPr>
        <w:t xml:space="preserve">     </w:t>
      </w:r>
    </w:p>
    <w:p w14:paraId="452020A5" w14:textId="72A8A739" w:rsidR="008D42AF" w:rsidRPr="00303BBD" w:rsidRDefault="008D42AF" w:rsidP="00303BBD">
      <w:pPr>
        <w:pStyle w:val="3"/>
        <w:spacing w:before="0" w:after="0" w:line="360" w:lineRule="auto"/>
        <w:rPr>
          <w:b w:val="0"/>
          <w:bCs w:val="0"/>
          <w:sz w:val="24"/>
          <w:szCs w:val="24"/>
        </w:rPr>
      </w:pPr>
      <w:r w:rsidRPr="00303BBD">
        <w:rPr>
          <w:b w:val="0"/>
          <w:bCs w:val="0"/>
          <w:sz w:val="24"/>
          <w:szCs w:val="24"/>
          <w:rtl/>
        </w:rPr>
        <w:t>____________________</w:t>
      </w:r>
      <w:r w:rsidRPr="00303BBD">
        <w:rPr>
          <w:b w:val="0"/>
          <w:bCs w:val="0"/>
          <w:sz w:val="24"/>
          <w:szCs w:val="24"/>
          <w:rtl/>
        </w:rPr>
        <w:tab/>
        <w:t xml:space="preserve">      ________</w:t>
      </w:r>
      <w:r w:rsidR="00303BBD">
        <w:rPr>
          <w:b w:val="0"/>
          <w:bCs w:val="0"/>
          <w:sz w:val="24"/>
          <w:szCs w:val="24"/>
          <w:rtl/>
        </w:rPr>
        <w:t>________</w:t>
      </w:r>
      <w:r w:rsidR="00303BBD">
        <w:rPr>
          <w:b w:val="0"/>
          <w:bCs w:val="0"/>
          <w:sz w:val="24"/>
          <w:szCs w:val="24"/>
          <w:rtl/>
        </w:rPr>
        <w:tab/>
        <w:t xml:space="preserve">        ____</w:t>
      </w:r>
      <w:r w:rsidRPr="00303BBD">
        <w:rPr>
          <w:b w:val="0"/>
          <w:bCs w:val="0"/>
          <w:sz w:val="24"/>
          <w:szCs w:val="24"/>
          <w:rtl/>
        </w:rPr>
        <w:t>_________</w:t>
      </w:r>
    </w:p>
    <w:p w14:paraId="7C912458" w14:textId="4B242AAB" w:rsidR="0063073A" w:rsidRDefault="008D42AF" w:rsidP="00303BBD">
      <w:pPr>
        <w:pStyle w:val="3"/>
        <w:spacing w:before="0" w:after="0" w:line="360" w:lineRule="auto"/>
        <w:rPr>
          <w:rFonts w:ascii="Calibri" w:hAnsi="Calibri"/>
          <w:rtl/>
        </w:rPr>
      </w:pPr>
      <w:r w:rsidRPr="00303BBD">
        <w:rPr>
          <w:b w:val="0"/>
          <w:bCs w:val="0"/>
          <w:sz w:val="24"/>
          <w:szCs w:val="24"/>
          <w:rtl/>
        </w:rPr>
        <w:t>תאריך</w:t>
      </w:r>
      <w:r w:rsidRPr="00303BBD">
        <w:rPr>
          <w:b w:val="0"/>
          <w:bCs w:val="0"/>
          <w:sz w:val="24"/>
          <w:szCs w:val="24"/>
          <w:rtl/>
        </w:rPr>
        <w:tab/>
      </w:r>
      <w:r w:rsidRPr="00303BBD">
        <w:rPr>
          <w:b w:val="0"/>
          <w:bCs w:val="0"/>
          <w:sz w:val="24"/>
          <w:szCs w:val="24"/>
          <w:rtl/>
        </w:rPr>
        <w:tab/>
        <w:t xml:space="preserve">           </w:t>
      </w:r>
      <w:r w:rsidR="00303BBD">
        <w:rPr>
          <w:rFonts w:hint="cs"/>
          <w:b w:val="0"/>
          <w:bCs w:val="0"/>
          <w:sz w:val="24"/>
          <w:szCs w:val="24"/>
          <w:rtl/>
        </w:rPr>
        <w:t xml:space="preserve">                 </w:t>
      </w:r>
      <w:r w:rsidRPr="00303BBD">
        <w:rPr>
          <w:b w:val="0"/>
          <w:bCs w:val="0"/>
          <w:sz w:val="24"/>
          <w:szCs w:val="24"/>
          <w:rtl/>
        </w:rPr>
        <w:t xml:space="preserve"> חותמת ומספר רישיון    </w:t>
      </w:r>
      <w:r w:rsidRPr="00303BBD">
        <w:rPr>
          <w:b w:val="0"/>
          <w:bCs w:val="0"/>
          <w:sz w:val="24"/>
          <w:szCs w:val="24"/>
          <w:rtl/>
        </w:rPr>
        <w:tab/>
      </w:r>
      <w:r w:rsidRPr="00303BBD">
        <w:rPr>
          <w:b w:val="0"/>
          <w:bCs w:val="0"/>
          <w:sz w:val="24"/>
          <w:szCs w:val="24"/>
          <w:rtl/>
        </w:rPr>
        <w:tab/>
        <w:t>חתימה</w:t>
      </w:r>
    </w:p>
    <w:p w14:paraId="672C2BF8" w14:textId="77777777" w:rsidR="0063073A" w:rsidRDefault="0063073A">
      <w:pPr>
        <w:bidi w:val="0"/>
        <w:rPr>
          <w:rFonts w:ascii="Calibri" w:hAnsi="Calibri"/>
        </w:rPr>
      </w:pPr>
      <w:r>
        <w:rPr>
          <w:rFonts w:ascii="Calibri" w:hAnsi="Calibri"/>
          <w:rtl/>
        </w:rPr>
        <w:br w:type="page"/>
      </w:r>
    </w:p>
    <w:p w14:paraId="249FA76E" w14:textId="77777777" w:rsidR="008064FB" w:rsidRPr="00993542" w:rsidRDefault="0063073A" w:rsidP="00993542">
      <w:pPr>
        <w:pStyle w:val="3"/>
        <w:jc w:val="right"/>
        <w:rPr>
          <w:u w:val="single"/>
          <w:rtl/>
        </w:rPr>
      </w:pPr>
      <w:r w:rsidRPr="00993542">
        <w:rPr>
          <w:rFonts w:hint="cs"/>
          <w:u w:val="single"/>
          <w:rtl/>
        </w:rPr>
        <w:lastRenderedPageBreak/>
        <w:t xml:space="preserve">נספח טו </w:t>
      </w:r>
    </w:p>
    <w:p w14:paraId="1BE6F4BD" w14:textId="77777777" w:rsidR="008D42AF" w:rsidRPr="00993542" w:rsidRDefault="0063073A" w:rsidP="00993542">
      <w:pPr>
        <w:pStyle w:val="1"/>
        <w:spacing w:line="360" w:lineRule="auto"/>
        <w:rPr>
          <w:rFonts w:asciiTheme="minorBidi" w:hAnsiTheme="minorBidi" w:cstheme="minorBidi"/>
          <w:b/>
          <w:bCs/>
          <w:u w:val="single"/>
          <w:rtl/>
        </w:rPr>
      </w:pPr>
      <w:r w:rsidRPr="00993542">
        <w:rPr>
          <w:rFonts w:asciiTheme="minorBidi" w:hAnsiTheme="minorBidi" w:cstheme="minorBidi" w:hint="cs"/>
          <w:b/>
          <w:bCs/>
          <w:u w:val="single"/>
          <w:rtl/>
        </w:rPr>
        <w:t>רשימת אזורי תעשייה</w:t>
      </w:r>
    </w:p>
    <w:p w14:paraId="0647BEF8" w14:textId="77777777" w:rsidR="0063073A" w:rsidRPr="00993542" w:rsidRDefault="0063073A" w:rsidP="00993542">
      <w:pPr>
        <w:spacing w:line="360" w:lineRule="auto"/>
        <w:ind w:left="375" w:right="-142"/>
        <w:rPr>
          <w:rFonts w:ascii="Arial" w:hAnsi="Arial" w:cs="Arial"/>
          <w:rtl/>
        </w:rPr>
      </w:pPr>
      <w:r w:rsidRPr="00993542">
        <w:rPr>
          <w:rFonts w:ascii="Arial" w:hAnsi="Arial" w:cs="Arial" w:hint="cs"/>
          <w:rtl/>
        </w:rPr>
        <w:t>להלן רשימת אזורי התעשייה בהן מפעיל משרד הכלכלה והתעשייה חברות מנהלות בחלוקה על פי אזורים:</w:t>
      </w:r>
    </w:p>
    <w:tbl>
      <w:tblPr>
        <w:bidiVisual/>
        <w:tblW w:w="3480" w:type="dxa"/>
        <w:tblInd w:w="103" w:type="dxa"/>
        <w:tblLook w:val="04A0" w:firstRow="1" w:lastRow="0" w:firstColumn="1" w:lastColumn="0" w:noHBand="0" w:noVBand="1"/>
      </w:tblPr>
      <w:tblGrid>
        <w:gridCol w:w="2520"/>
        <w:gridCol w:w="960"/>
      </w:tblGrid>
      <w:tr w:rsidR="001A541E" w:rsidRPr="00993542" w14:paraId="6636FEA7" w14:textId="77777777" w:rsidTr="00C2329D">
        <w:trPr>
          <w:trHeight w:val="255"/>
        </w:trPr>
        <w:tc>
          <w:tcPr>
            <w:tcW w:w="2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975EE70" w14:textId="77777777" w:rsidR="001A541E" w:rsidRPr="00993542" w:rsidRDefault="001A541E" w:rsidP="00C2329D">
            <w:pPr>
              <w:jc w:val="center"/>
              <w:rPr>
                <w:rFonts w:cs="Times New Roman"/>
                <w:b/>
                <w:bCs/>
                <w:sz w:val="20"/>
                <w:szCs w:val="20"/>
              </w:rPr>
            </w:pPr>
            <w:r w:rsidRPr="00993542">
              <w:rPr>
                <w:rFonts w:cs="Times New Roman"/>
                <w:b/>
                <w:bCs/>
                <w:sz w:val="20"/>
                <w:szCs w:val="20"/>
                <w:rtl/>
              </w:rPr>
              <w:t>אופקים - חדש</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C48F6F6" w14:textId="77777777" w:rsidR="001A541E" w:rsidRPr="00993542" w:rsidRDefault="001A541E" w:rsidP="00C2329D">
            <w:pPr>
              <w:rPr>
                <w:rFonts w:ascii="Arial" w:hAnsi="Arial"/>
                <w:sz w:val="20"/>
                <w:szCs w:val="20"/>
              </w:rPr>
            </w:pPr>
            <w:r w:rsidRPr="00993542">
              <w:rPr>
                <w:rFonts w:ascii="Arial" w:hAnsi="Arial"/>
                <w:sz w:val="20"/>
                <w:szCs w:val="20"/>
                <w:rtl/>
              </w:rPr>
              <w:t>דרום</w:t>
            </w:r>
          </w:p>
        </w:tc>
      </w:tr>
      <w:tr w:rsidR="001A541E" w:rsidRPr="00993542" w14:paraId="73C6C09A" w14:textId="77777777" w:rsidTr="00C2329D">
        <w:trPr>
          <w:trHeight w:val="510"/>
        </w:trPr>
        <w:tc>
          <w:tcPr>
            <w:tcW w:w="2520" w:type="dxa"/>
            <w:tcBorders>
              <w:top w:val="nil"/>
              <w:left w:val="single" w:sz="4" w:space="0" w:color="auto"/>
              <w:bottom w:val="single" w:sz="4" w:space="0" w:color="auto"/>
              <w:right w:val="single" w:sz="4" w:space="0" w:color="auto"/>
            </w:tcBorders>
            <w:shd w:val="clear" w:color="auto" w:fill="auto"/>
            <w:noWrap/>
            <w:vAlign w:val="center"/>
            <w:hideMark/>
          </w:tcPr>
          <w:p w14:paraId="66D42ADA" w14:textId="77777777" w:rsidR="001A541E" w:rsidRPr="00993542" w:rsidRDefault="001A541E" w:rsidP="00C2329D">
            <w:pPr>
              <w:jc w:val="center"/>
              <w:rPr>
                <w:rFonts w:cs="Times New Roman"/>
                <w:b/>
                <w:bCs/>
                <w:sz w:val="20"/>
                <w:szCs w:val="20"/>
              </w:rPr>
            </w:pPr>
            <w:r w:rsidRPr="00993542">
              <w:rPr>
                <w:rFonts w:cs="Times New Roman"/>
                <w:b/>
                <w:bCs/>
                <w:sz w:val="20"/>
                <w:szCs w:val="20"/>
                <w:rtl/>
              </w:rPr>
              <w:t>באר שבע-עמק שרה</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747CD365" w14:textId="77777777" w:rsidR="001A541E" w:rsidRPr="00993542" w:rsidRDefault="001A541E" w:rsidP="00C2329D">
            <w:pPr>
              <w:rPr>
                <w:rFonts w:ascii="Arial" w:hAnsi="Arial"/>
                <w:sz w:val="20"/>
                <w:szCs w:val="20"/>
              </w:rPr>
            </w:pPr>
            <w:r w:rsidRPr="00993542">
              <w:rPr>
                <w:rFonts w:ascii="Arial" w:hAnsi="Arial"/>
                <w:sz w:val="20"/>
                <w:szCs w:val="20"/>
                <w:rtl/>
              </w:rPr>
              <w:t>דרום</w:t>
            </w:r>
          </w:p>
        </w:tc>
      </w:tr>
      <w:tr w:rsidR="001A541E" w:rsidRPr="00993542" w14:paraId="5FDB85B1"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center"/>
            <w:hideMark/>
          </w:tcPr>
          <w:p w14:paraId="2AD7B7FA" w14:textId="77777777" w:rsidR="001A541E" w:rsidRPr="00993542" w:rsidRDefault="001A541E" w:rsidP="00C2329D">
            <w:pPr>
              <w:jc w:val="center"/>
              <w:rPr>
                <w:rFonts w:cs="Times New Roman"/>
                <w:b/>
                <w:bCs/>
                <w:sz w:val="20"/>
                <w:szCs w:val="20"/>
              </w:rPr>
            </w:pPr>
            <w:r w:rsidRPr="00993542">
              <w:rPr>
                <w:rFonts w:cs="Times New Roman"/>
                <w:b/>
                <w:bCs/>
                <w:sz w:val="20"/>
                <w:szCs w:val="20"/>
                <w:rtl/>
              </w:rPr>
              <w:t>באר שבע-עמק שרה ו'</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30B9B82E" w14:textId="77777777" w:rsidR="001A541E" w:rsidRPr="00993542" w:rsidRDefault="001A541E" w:rsidP="00C2329D">
            <w:pPr>
              <w:rPr>
                <w:rFonts w:ascii="Arial" w:hAnsi="Arial"/>
                <w:sz w:val="20"/>
                <w:szCs w:val="20"/>
              </w:rPr>
            </w:pPr>
            <w:r w:rsidRPr="00993542">
              <w:rPr>
                <w:rFonts w:ascii="Arial" w:hAnsi="Arial"/>
                <w:sz w:val="20"/>
                <w:szCs w:val="20"/>
                <w:rtl/>
              </w:rPr>
              <w:t>דרום</w:t>
            </w:r>
          </w:p>
        </w:tc>
      </w:tr>
      <w:tr w:rsidR="001A541E" w:rsidRPr="00993542" w14:paraId="0F39D6BC"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center"/>
            <w:hideMark/>
          </w:tcPr>
          <w:p w14:paraId="03A4ADFF" w14:textId="77777777" w:rsidR="001A541E" w:rsidRPr="00993542" w:rsidRDefault="001A541E" w:rsidP="00C2329D">
            <w:pPr>
              <w:jc w:val="center"/>
              <w:rPr>
                <w:rFonts w:cs="Times New Roman"/>
                <w:b/>
                <w:bCs/>
                <w:sz w:val="20"/>
                <w:szCs w:val="20"/>
              </w:rPr>
            </w:pPr>
            <w:r w:rsidRPr="00993542">
              <w:rPr>
                <w:rFonts w:cs="Times New Roman"/>
                <w:b/>
                <w:bCs/>
                <w:sz w:val="20"/>
                <w:szCs w:val="20"/>
                <w:rtl/>
              </w:rPr>
              <w:t>באר שבע-צפון</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5FB3C92E" w14:textId="77777777" w:rsidR="001A541E" w:rsidRPr="00993542" w:rsidRDefault="001A541E" w:rsidP="00C2329D">
            <w:pPr>
              <w:rPr>
                <w:rFonts w:ascii="Arial" w:hAnsi="Arial"/>
                <w:sz w:val="20"/>
                <w:szCs w:val="20"/>
              </w:rPr>
            </w:pPr>
            <w:r w:rsidRPr="00993542">
              <w:rPr>
                <w:rFonts w:ascii="Arial" w:hAnsi="Arial"/>
                <w:sz w:val="20"/>
                <w:szCs w:val="20"/>
                <w:rtl/>
              </w:rPr>
              <w:t>דרום</w:t>
            </w:r>
          </w:p>
        </w:tc>
      </w:tr>
      <w:tr w:rsidR="001A541E" w:rsidRPr="00993542" w14:paraId="589B6943"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center"/>
          </w:tcPr>
          <w:p w14:paraId="38EFA8CA" w14:textId="77777777" w:rsidR="001A541E" w:rsidRPr="00993542" w:rsidRDefault="001A541E" w:rsidP="00C2329D">
            <w:pPr>
              <w:jc w:val="center"/>
              <w:rPr>
                <w:rFonts w:cs="Times New Roman"/>
                <w:b/>
                <w:bCs/>
                <w:sz w:val="20"/>
                <w:szCs w:val="20"/>
              </w:rPr>
            </w:pPr>
            <w:r w:rsidRPr="00993542">
              <w:rPr>
                <w:rFonts w:cs="Times New Roman"/>
                <w:b/>
                <w:bCs/>
                <w:sz w:val="20"/>
                <w:szCs w:val="20"/>
                <w:rtl/>
              </w:rPr>
              <w:t>גוש עציון</w:t>
            </w:r>
          </w:p>
        </w:tc>
        <w:tc>
          <w:tcPr>
            <w:tcW w:w="960" w:type="dxa"/>
            <w:tcBorders>
              <w:top w:val="nil"/>
              <w:left w:val="single" w:sz="4" w:space="0" w:color="auto"/>
              <w:bottom w:val="single" w:sz="4" w:space="0" w:color="auto"/>
              <w:right w:val="single" w:sz="4" w:space="0" w:color="auto"/>
            </w:tcBorders>
            <w:shd w:val="clear" w:color="auto" w:fill="auto"/>
            <w:noWrap/>
            <w:vAlign w:val="bottom"/>
          </w:tcPr>
          <w:p w14:paraId="5D2B1397" w14:textId="77777777" w:rsidR="001A541E" w:rsidRPr="00993542" w:rsidRDefault="001A541E" w:rsidP="00C2329D">
            <w:pPr>
              <w:rPr>
                <w:rFonts w:ascii="Arial" w:hAnsi="Arial"/>
                <w:sz w:val="20"/>
                <w:szCs w:val="20"/>
              </w:rPr>
            </w:pPr>
            <w:r w:rsidRPr="00993542">
              <w:rPr>
                <w:rFonts w:ascii="Arial" w:hAnsi="Arial" w:hint="cs"/>
                <w:sz w:val="20"/>
                <w:szCs w:val="20"/>
                <w:rtl/>
              </w:rPr>
              <w:t>דרום</w:t>
            </w:r>
          </w:p>
        </w:tc>
      </w:tr>
      <w:tr w:rsidR="001A541E" w:rsidRPr="00993542" w14:paraId="205AD88F"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center"/>
            <w:hideMark/>
          </w:tcPr>
          <w:p w14:paraId="5D220E46" w14:textId="77777777" w:rsidR="001A541E" w:rsidRPr="00993542" w:rsidRDefault="001A541E" w:rsidP="00C2329D">
            <w:pPr>
              <w:jc w:val="center"/>
              <w:rPr>
                <w:rFonts w:cs="Times New Roman"/>
                <w:b/>
                <w:bCs/>
                <w:sz w:val="20"/>
                <w:szCs w:val="20"/>
              </w:rPr>
            </w:pPr>
            <w:r w:rsidRPr="00993542">
              <w:rPr>
                <w:rFonts w:cs="Times New Roman"/>
                <w:b/>
                <w:bCs/>
                <w:sz w:val="20"/>
                <w:szCs w:val="20"/>
                <w:rtl/>
              </w:rPr>
              <w:t>דימונה - תמ"ד</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7E8A7296" w14:textId="77777777" w:rsidR="001A541E" w:rsidRPr="00993542" w:rsidRDefault="001A541E" w:rsidP="00C2329D">
            <w:pPr>
              <w:rPr>
                <w:rFonts w:ascii="Arial" w:hAnsi="Arial"/>
                <w:sz w:val="20"/>
                <w:szCs w:val="20"/>
              </w:rPr>
            </w:pPr>
            <w:r w:rsidRPr="00993542">
              <w:rPr>
                <w:rFonts w:ascii="Arial" w:hAnsi="Arial"/>
                <w:sz w:val="20"/>
                <w:szCs w:val="20"/>
                <w:rtl/>
              </w:rPr>
              <w:t>דרום</w:t>
            </w:r>
          </w:p>
        </w:tc>
      </w:tr>
      <w:tr w:rsidR="001A541E" w:rsidRPr="00993542" w14:paraId="29506C1F" w14:textId="77777777" w:rsidTr="00C2329D">
        <w:trPr>
          <w:trHeight w:val="510"/>
        </w:trPr>
        <w:tc>
          <w:tcPr>
            <w:tcW w:w="2520" w:type="dxa"/>
            <w:tcBorders>
              <w:top w:val="nil"/>
              <w:left w:val="single" w:sz="4" w:space="0" w:color="auto"/>
              <w:bottom w:val="single" w:sz="4" w:space="0" w:color="auto"/>
              <w:right w:val="single" w:sz="4" w:space="0" w:color="auto"/>
            </w:tcBorders>
            <w:shd w:val="clear" w:color="auto" w:fill="auto"/>
            <w:hideMark/>
          </w:tcPr>
          <w:p w14:paraId="5832A75C" w14:textId="77777777" w:rsidR="001A541E" w:rsidRPr="00993542" w:rsidRDefault="001A541E" w:rsidP="00C2329D">
            <w:pPr>
              <w:jc w:val="center"/>
              <w:rPr>
                <w:rFonts w:cs="Times New Roman"/>
                <w:b/>
                <w:bCs/>
                <w:sz w:val="20"/>
                <w:szCs w:val="20"/>
              </w:rPr>
            </w:pPr>
            <w:r w:rsidRPr="00993542">
              <w:rPr>
                <w:rFonts w:cs="Times New Roman"/>
                <w:b/>
                <w:bCs/>
                <w:sz w:val="20"/>
                <w:szCs w:val="20"/>
                <w:rtl/>
              </w:rPr>
              <w:t>חורה</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2A4B6437" w14:textId="77777777" w:rsidR="001A541E" w:rsidRPr="00993542" w:rsidRDefault="001A541E" w:rsidP="00C2329D">
            <w:pPr>
              <w:rPr>
                <w:rFonts w:ascii="Arial" w:hAnsi="Arial"/>
                <w:sz w:val="20"/>
                <w:szCs w:val="20"/>
              </w:rPr>
            </w:pPr>
            <w:r w:rsidRPr="00993542">
              <w:rPr>
                <w:rFonts w:ascii="Arial" w:hAnsi="Arial"/>
                <w:sz w:val="20"/>
                <w:szCs w:val="20"/>
                <w:rtl/>
              </w:rPr>
              <w:t>דרום</w:t>
            </w:r>
          </w:p>
        </w:tc>
      </w:tr>
      <w:tr w:rsidR="001A541E" w:rsidRPr="00993542" w14:paraId="3C42A783"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center"/>
            <w:hideMark/>
          </w:tcPr>
          <w:p w14:paraId="0D50A872" w14:textId="77777777" w:rsidR="001A541E" w:rsidRPr="00993542" w:rsidRDefault="001A541E" w:rsidP="00C2329D">
            <w:pPr>
              <w:jc w:val="center"/>
              <w:rPr>
                <w:rFonts w:cs="Times New Roman"/>
                <w:b/>
                <w:bCs/>
                <w:sz w:val="20"/>
                <w:szCs w:val="20"/>
              </w:rPr>
            </w:pPr>
            <w:r w:rsidRPr="00993542">
              <w:rPr>
                <w:rFonts w:cs="Times New Roman"/>
                <w:b/>
                <w:bCs/>
                <w:sz w:val="20"/>
                <w:szCs w:val="20"/>
                <w:rtl/>
              </w:rPr>
              <w:t>ירוחם - אזור מלאכה ישן</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6A5AE651" w14:textId="77777777" w:rsidR="001A541E" w:rsidRPr="00993542" w:rsidRDefault="001A541E" w:rsidP="00C2329D">
            <w:pPr>
              <w:rPr>
                <w:rFonts w:ascii="Arial" w:hAnsi="Arial"/>
                <w:sz w:val="20"/>
                <w:szCs w:val="20"/>
              </w:rPr>
            </w:pPr>
            <w:r w:rsidRPr="00993542">
              <w:rPr>
                <w:rFonts w:ascii="Arial" w:hAnsi="Arial"/>
                <w:sz w:val="20"/>
                <w:szCs w:val="20"/>
                <w:rtl/>
              </w:rPr>
              <w:t>דרום</w:t>
            </w:r>
          </w:p>
        </w:tc>
      </w:tr>
      <w:tr w:rsidR="001A541E" w:rsidRPr="00993542" w14:paraId="54B5305F"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center"/>
            <w:hideMark/>
          </w:tcPr>
          <w:p w14:paraId="6421309E" w14:textId="77777777" w:rsidR="001A541E" w:rsidRPr="00993542" w:rsidRDefault="001A541E" w:rsidP="00C2329D">
            <w:pPr>
              <w:jc w:val="center"/>
              <w:rPr>
                <w:rFonts w:cs="Times New Roman"/>
                <w:b/>
                <w:bCs/>
                <w:sz w:val="20"/>
                <w:szCs w:val="20"/>
              </w:rPr>
            </w:pPr>
            <w:r w:rsidRPr="00993542">
              <w:rPr>
                <w:rFonts w:cs="Times New Roman"/>
                <w:b/>
                <w:bCs/>
                <w:sz w:val="20"/>
                <w:szCs w:val="20"/>
                <w:rtl/>
              </w:rPr>
              <w:t>מישור רותם</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68530A0B" w14:textId="77777777" w:rsidR="001A541E" w:rsidRPr="00993542" w:rsidRDefault="001A541E" w:rsidP="00C2329D">
            <w:pPr>
              <w:rPr>
                <w:rFonts w:ascii="Arial" w:hAnsi="Arial"/>
                <w:sz w:val="20"/>
                <w:szCs w:val="20"/>
              </w:rPr>
            </w:pPr>
            <w:r w:rsidRPr="00993542">
              <w:rPr>
                <w:rFonts w:ascii="Arial" w:hAnsi="Arial"/>
                <w:sz w:val="20"/>
                <w:szCs w:val="20"/>
                <w:rtl/>
              </w:rPr>
              <w:t>דרום</w:t>
            </w:r>
          </w:p>
        </w:tc>
      </w:tr>
      <w:tr w:rsidR="001A541E" w:rsidRPr="00993542" w14:paraId="6B5CDC1D"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center"/>
          </w:tcPr>
          <w:p w14:paraId="460D8753" w14:textId="77777777" w:rsidR="001A541E" w:rsidRPr="00993542" w:rsidRDefault="001A541E" w:rsidP="00C2329D">
            <w:pPr>
              <w:jc w:val="center"/>
              <w:rPr>
                <w:rFonts w:cs="Times New Roman"/>
                <w:b/>
                <w:bCs/>
                <w:sz w:val="20"/>
                <w:szCs w:val="20"/>
              </w:rPr>
            </w:pPr>
            <w:r w:rsidRPr="00993542">
              <w:rPr>
                <w:rFonts w:cs="Times New Roman"/>
                <w:b/>
                <w:bCs/>
                <w:sz w:val="20"/>
                <w:szCs w:val="20"/>
                <w:rtl/>
              </w:rPr>
              <w:t>מעלה אפרים</w:t>
            </w:r>
          </w:p>
        </w:tc>
        <w:tc>
          <w:tcPr>
            <w:tcW w:w="960" w:type="dxa"/>
            <w:tcBorders>
              <w:top w:val="nil"/>
              <w:left w:val="single" w:sz="4" w:space="0" w:color="auto"/>
              <w:bottom w:val="single" w:sz="4" w:space="0" w:color="auto"/>
              <w:right w:val="single" w:sz="4" w:space="0" w:color="auto"/>
            </w:tcBorders>
            <w:shd w:val="clear" w:color="auto" w:fill="auto"/>
            <w:noWrap/>
            <w:vAlign w:val="bottom"/>
          </w:tcPr>
          <w:p w14:paraId="100D5AB0" w14:textId="77777777" w:rsidR="001A541E" w:rsidRPr="00993542" w:rsidRDefault="001A541E" w:rsidP="00C2329D">
            <w:pPr>
              <w:rPr>
                <w:rFonts w:ascii="Arial" w:hAnsi="Arial"/>
                <w:sz w:val="20"/>
                <w:szCs w:val="20"/>
              </w:rPr>
            </w:pPr>
            <w:r w:rsidRPr="00993542">
              <w:rPr>
                <w:rFonts w:ascii="Arial" w:hAnsi="Arial" w:hint="cs"/>
                <w:sz w:val="20"/>
                <w:szCs w:val="20"/>
                <w:rtl/>
              </w:rPr>
              <w:t>דרום</w:t>
            </w:r>
          </w:p>
        </w:tc>
      </w:tr>
      <w:tr w:rsidR="001A541E" w:rsidRPr="00993542" w14:paraId="7EEBB3FA"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center"/>
            <w:hideMark/>
          </w:tcPr>
          <w:p w14:paraId="64753DFE" w14:textId="77777777" w:rsidR="001A541E" w:rsidRPr="00993542" w:rsidRDefault="001A541E" w:rsidP="00C2329D">
            <w:pPr>
              <w:jc w:val="center"/>
              <w:rPr>
                <w:rFonts w:cs="Times New Roman"/>
                <w:b/>
                <w:bCs/>
                <w:sz w:val="20"/>
                <w:szCs w:val="20"/>
              </w:rPr>
            </w:pPr>
            <w:r w:rsidRPr="00993542">
              <w:rPr>
                <w:rFonts w:cs="Times New Roman"/>
                <w:b/>
                <w:bCs/>
                <w:sz w:val="20"/>
                <w:szCs w:val="20"/>
                <w:rtl/>
              </w:rPr>
              <w:t>מצפה רמון</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00D8240D" w14:textId="77777777" w:rsidR="001A541E" w:rsidRPr="00993542" w:rsidRDefault="001A541E" w:rsidP="00C2329D">
            <w:pPr>
              <w:rPr>
                <w:rFonts w:ascii="Arial" w:hAnsi="Arial"/>
                <w:sz w:val="20"/>
                <w:szCs w:val="20"/>
              </w:rPr>
            </w:pPr>
            <w:r w:rsidRPr="00993542">
              <w:rPr>
                <w:rFonts w:ascii="Arial" w:hAnsi="Arial"/>
                <w:sz w:val="20"/>
                <w:szCs w:val="20"/>
                <w:rtl/>
              </w:rPr>
              <w:t>דרום</w:t>
            </w:r>
          </w:p>
        </w:tc>
      </w:tr>
      <w:tr w:rsidR="001A541E" w:rsidRPr="00993542" w14:paraId="464841B9"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center"/>
            <w:hideMark/>
          </w:tcPr>
          <w:p w14:paraId="336472EF" w14:textId="77777777" w:rsidR="001A541E" w:rsidRPr="00993542" w:rsidRDefault="001A541E" w:rsidP="00C2329D">
            <w:pPr>
              <w:jc w:val="center"/>
              <w:rPr>
                <w:rFonts w:cs="Times New Roman"/>
                <w:b/>
                <w:bCs/>
                <w:sz w:val="20"/>
                <w:szCs w:val="20"/>
              </w:rPr>
            </w:pPr>
            <w:r w:rsidRPr="00993542">
              <w:rPr>
                <w:rFonts w:cs="Times New Roman"/>
                <w:b/>
                <w:bCs/>
                <w:sz w:val="20"/>
                <w:szCs w:val="20"/>
                <w:rtl/>
              </w:rPr>
              <w:t>נעם</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2F9A1C9B" w14:textId="77777777" w:rsidR="001A541E" w:rsidRPr="00993542" w:rsidRDefault="001A541E" w:rsidP="00C2329D">
            <w:pPr>
              <w:rPr>
                <w:rFonts w:ascii="Arial" w:hAnsi="Arial"/>
                <w:sz w:val="20"/>
                <w:szCs w:val="20"/>
              </w:rPr>
            </w:pPr>
            <w:r w:rsidRPr="00993542">
              <w:rPr>
                <w:rFonts w:ascii="Arial" w:hAnsi="Arial"/>
                <w:sz w:val="20"/>
                <w:szCs w:val="20"/>
                <w:rtl/>
              </w:rPr>
              <w:t>דרום</w:t>
            </w:r>
          </w:p>
        </w:tc>
      </w:tr>
      <w:tr w:rsidR="001A541E" w:rsidRPr="00993542" w14:paraId="1448C09A"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center"/>
          </w:tcPr>
          <w:p w14:paraId="5D0E20C2" w14:textId="77777777" w:rsidR="001A541E" w:rsidRPr="00993542" w:rsidRDefault="001A541E" w:rsidP="00C2329D">
            <w:pPr>
              <w:jc w:val="center"/>
              <w:rPr>
                <w:rFonts w:cs="Times New Roman"/>
                <w:b/>
                <w:bCs/>
                <w:sz w:val="20"/>
                <w:szCs w:val="20"/>
              </w:rPr>
            </w:pPr>
            <w:r w:rsidRPr="00993542">
              <w:rPr>
                <w:rFonts w:cs="Times New Roman" w:hint="cs"/>
                <w:b/>
                <w:bCs/>
                <w:sz w:val="20"/>
                <w:szCs w:val="20"/>
                <w:rtl/>
              </w:rPr>
              <w:t>עידן הנגב (להבים-רהט)</w:t>
            </w:r>
          </w:p>
        </w:tc>
        <w:tc>
          <w:tcPr>
            <w:tcW w:w="960" w:type="dxa"/>
            <w:tcBorders>
              <w:top w:val="nil"/>
              <w:left w:val="single" w:sz="4" w:space="0" w:color="auto"/>
              <w:bottom w:val="single" w:sz="4" w:space="0" w:color="auto"/>
              <w:right w:val="single" w:sz="4" w:space="0" w:color="auto"/>
            </w:tcBorders>
            <w:shd w:val="clear" w:color="auto" w:fill="auto"/>
            <w:noWrap/>
            <w:vAlign w:val="bottom"/>
          </w:tcPr>
          <w:p w14:paraId="020BA86B" w14:textId="77777777" w:rsidR="001A541E" w:rsidRPr="00993542" w:rsidRDefault="001A541E" w:rsidP="00C2329D">
            <w:pPr>
              <w:rPr>
                <w:rFonts w:ascii="Arial" w:hAnsi="Arial"/>
                <w:sz w:val="20"/>
                <w:szCs w:val="20"/>
              </w:rPr>
            </w:pPr>
            <w:r w:rsidRPr="00993542">
              <w:rPr>
                <w:rFonts w:ascii="Arial" w:hAnsi="Arial"/>
                <w:sz w:val="20"/>
                <w:szCs w:val="20"/>
                <w:rtl/>
              </w:rPr>
              <w:t>דרום</w:t>
            </w:r>
          </w:p>
        </w:tc>
      </w:tr>
      <w:tr w:rsidR="001A541E" w:rsidRPr="00993542" w14:paraId="74E4677F"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center"/>
          </w:tcPr>
          <w:p w14:paraId="4611A279" w14:textId="77777777" w:rsidR="001A541E" w:rsidRPr="00993542" w:rsidRDefault="001A541E" w:rsidP="00C2329D">
            <w:pPr>
              <w:jc w:val="center"/>
              <w:rPr>
                <w:rFonts w:cs="Times New Roman"/>
                <w:b/>
                <w:bCs/>
                <w:sz w:val="20"/>
                <w:szCs w:val="20"/>
              </w:rPr>
            </w:pPr>
            <w:r w:rsidRPr="00993542">
              <w:rPr>
                <w:rFonts w:cs="Times New Roman"/>
                <w:b/>
                <w:bCs/>
                <w:sz w:val="20"/>
                <w:szCs w:val="20"/>
                <w:rtl/>
              </w:rPr>
              <w:t>עמנואל</w:t>
            </w:r>
          </w:p>
        </w:tc>
        <w:tc>
          <w:tcPr>
            <w:tcW w:w="960" w:type="dxa"/>
            <w:tcBorders>
              <w:top w:val="nil"/>
              <w:left w:val="single" w:sz="4" w:space="0" w:color="auto"/>
              <w:bottom w:val="single" w:sz="4" w:space="0" w:color="auto"/>
              <w:right w:val="single" w:sz="4" w:space="0" w:color="auto"/>
            </w:tcBorders>
            <w:shd w:val="clear" w:color="auto" w:fill="auto"/>
            <w:noWrap/>
            <w:vAlign w:val="bottom"/>
          </w:tcPr>
          <w:p w14:paraId="2D92D439" w14:textId="77777777" w:rsidR="001A541E" w:rsidRPr="00993542" w:rsidRDefault="001A541E" w:rsidP="00C2329D">
            <w:pPr>
              <w:rPr>
                <w:rFonts w:ascii="Arial" w:hAnsi="Arial"/>
                <w:sz w:val="20"/>
                <w:szCs w:val="20"/>
              </w:rPr>
            </w:pPr>
            <w:r w:rsidRPr="00993542">
              <w:rPr>
                <w:rFonts w:ascii="Arial" w:hAnsi="Arial" w:hint="cs"/>
                <w:sz w:val="20"/>
                <w:szCs w:val="20"/>
                <w:rtl/>
              </w:rPr>
              <w:t>דרום</w:t>
            </w:r>
          </w:p>
        </w:tc>
      </w:tr>
      <w:tr w:rsidR="001A541E" w:rsidRPr="00993542" w14:paraId="1D884393"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center"/>
            <w:hideMark/>
          </w:tcPr>
          <w:p w14:paraId="79635657" w14:textId="77777777" w:rsidR="001A541E" w:rsidRPr="00993542" w:rsidRDefault="001A541E" w:rsidP="00C2329D">
            <w:pPr>
              <w:jc w:val="center"/>
              <w:rPr>
                <w:rFonts w:cs="Times New Roman"/>
                <w:b/>
                <w:bCs/>
                <w:sz w:val="20"/>
                <w:szCs w:val="20"/>
              </w:rPr>
            </w:pPr>
            <w:r w:rsidRPr="00993542">
              <w:rPr>
                <w:rFonts w:cs="Times New Roman"/>
                <w:b/>
                <w:bCs/>
                <w:sz w:val="20"/>
                <w:szCs w:val="20"/>
                <w:rtl/>
              </w:rPr>
              <w:t>ערד</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72F43453" w14:textId="77777777" w:rsidR="001A541E" w:rsidRPr="00993542" w:rsidRDefault="001A541E" w:rsidP="00C2329D">
            <w:pPr>
              <w:rPr>
                <w:rFonts w:ascii="Arial" w:hAnsi="Arial"/>
                <w:sz w:val="20"/>
                <w:szCs w:val="20"/>
              </w:rPr>
            </w:pPr>
            <w:r w:rsidRPr="00993542">
              <w:rPr>
                <w:rFonts w:ascii="Arial" w:hAnsi="Arial"/>
                <w:sz w:val="20"/>
                <w:szCs w:val="20"/>
                <w:rtl/>
              </w:rPr>
              <w:t>דרום</w:t>
            </w:r>
          </w:p>
        </w:tc>
      </w:tr>
      <w:tr w:rsidR="001A541E" w:rsidRPr="00993542" w14:paraId="423F35D9"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center"/>
            <w:hideMark/>
          </w:tcPr>
          <w:p w14:paraId="0F9515C7" w14:textId="77777777" w:rsidR="001A541E" w:rsidRPr="00993542" w:rsidRDefault="001A541E" w:rsidP="00C2329D">
            <w:pPr>
              <w:jc w:val="center"/>
              <w:rPr>
                <w:rFonts w:cs="Times New Roman"/>
                <w:b/>
                <w:bCs/>
                <w:sz w:val="20"/>
                <w:szCs w:val="20"/>
              </w:rPr>
            </w:pPr>
            <w:r w:rsidRPr="00993542">
              <w:rPr>
                <w:rFonts w:cs="Times New Roman"/>
                <w:b/>
                <w:bCs/>
                <w:sz w:val="20"/>
                <w:szCs w:val="20"/>
                <w:rtl/>
              </w:rPr>
              <w:t>ערוער</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65712FAF" w14:textId="77777777" w:rsidR="001A541E" w:rsidRPr="00993542" w:rsidRDefault="001A541E" w:rsidP="00C2329D">
            <w:pPr>
              <w:rPr>
                <w:rFonts w:ascii="Arial" w:hAnsi="Arial"/>
                <w:sz w:val="20"/>
                <w:szCs w:val="20"/>
              </w:rPr>
            </w:pPr>
            <w:r w:rsidRPr="00993542">
              <w:rPr>
                <w:rFonts w:ascii="Arial" w:hAnsi="Arial"/>
                <w:sz w:val="20"/>
                <w:szCs w:val="20"/>
                <w:rtl/>
              </w:rPr>
              <w:t>דרום</w:t>
            </w:r>
          </w:p>
        </w:tc>
      </w:tr>
      <w:tr w:rsidR="001A541E" w:rsidRPr="00993542" w14:paraId="40325571"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center"/>
          </w:tcPr>
          <w:p w14:paraId="0E01A78B" w14:textId="77777777" w:rsidR="001A541E" w:rsidRPr="00993542" w:rsidRDefault="001A541E" w:rsidP="00C2329D">
            <w:pPr>
              <w:jc w:val="center"/>
              <w:rPr>
                <w:rFonts w:cs="Times New Roman"/>
                <w:b/>
                <w:bCs/>
                <w:sz w:val="20"/>
                <w:szCs w:val="20"/>
              </w:rPr>
            </w:pPr>
            <w:proofErr w:type="spellStart"/>
            <w:r w:rsidRPr="00993542">
              <w:rPr>
                <w:rFonts w:cs="Times New Roman"/>
                <w:b/>
                <w:bCs/>
                <w:sz w:val="20"/>
                <w:szCs w:val="20"/>
                <w:rtl/>
              </w:rPr>
              <w:t>קרית</w:t>
            </w:r>
            <w:proofErr w:type="spellEnd"/>
            <w:r w:rsidRPr="00993542">
              <w:rPr>
                <w:rFonts w:cs="Times New Roman"/>
                <w:b/>
                <w:bCs/>
                <w:sz w:val="20"/>
                <w:szCs w:val="20"/>
                <w:rtl/>
              </w:rPr>
              <w:t xml:space="preserve"> ארבע</w:t>
            </w:r>
          </w:p>
        </w:tc>
        <w:tc>
          <w:tcPr>
            <w:tcW w:w="960" w:type="dxa"/>
            <w:tcBorders>
              <w:top w:val="nil"/>
              <w:left w:val="single" w:sz="4" w:space="0" w:color="auto"/>
              <w:bottom w:val="single" w:sz="4" w:space="0" w:color="auto"/>
              <w:right w:val="single" w:sz="4" w:space="0" w:color="auto"/>
            </w:tcBorders>
            <w:shd w:val="clear" w:color="auto" w:fill="auto"/>
            <w:noWrap/>
            <w:vAlign w:val="bottom"/>
          </w:tcPr>
          <w:p w14:paraId="70852D93" w14:textId="77777777" w:rsidR="001A541E" w:rsidRPr="00993542" w:rsidRDefault="001A541E" w:rsidP="00C2329D">
            <w:pPr>
              <w:rPr>
                <w:rFonts w:ascii="Arial" w:hAnsi="Arial"/>
                <w:sz w:val="20"/>
                <w:szCs w:val="20"/>
              </w:rPr>
            </w:pPr>
            <w:r w:rsidRPr="00993542">
              <w:rPr>
                <w:rFonts w:ascii="Arial" w:hAnsi="Arial" w:hint="cs"/>
                <w:sz w:val="20"/>
                <w:szCs w:val="20"/>
                <w:rtl/>
              </w:rPr>
              <w:t>דרום</w:t>
            </w:r>
          </w:p>
        </w:tc>
      </w:tr>
      <w:tr w:rsidR="001A541E" w:rsidRPr="00993542" w14:paraId="47855C32"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center"/>
          </w:tcPr>
          <w:p w14:paraId="66049F66" w14:textId="77777777" w:rsidR="001A541E" w:rsidRPr="00993542" w:rsidRDefault="001A541E" w:rsidP="00C2329D">
            <w:pPr>
              <w:jc w:val="center"/>
              <w:rPr>
                <w:rFonts w:cs="Times New Roman"/>
                <w:b/>
                <w:bCs/>
                <w:sz w:val="20"/>
                <w:szCs w:val="20"/>
              </w:rPr>
            </w:pPr>
            <w:proofErr w:type="spellStart"/>
            <w:r w:rsidRPr="00993542">
              <w:rPr>
                <w:rFonts w:cs="Times New Roman"/>
                <w:b/>
                <w:bCs/>
                <w:sz w:val="20"/>
                <w:szCs w:val="20"/>
                <w:rtl/>
              </w:rPr>
              <w:t>קרית</w:t>
            </w:r>
            <w:proofErr w:type="spellEnd"/>
            <w:r w:rsidRPr="00993542">
              <w:rPr>
                <w:rFonts w:cs="Times New Roman"/>
                <w:b/>
                <w:bCs/>
                <w:sz w:val="20"/>
                <w:szCs w:val="20"/>
                <w:rtl/>
              </w:rPr>
              <w:t xml:space="preserve"> גת-אינטל</w:t>
            </w:r>
          </w:p>
        </w:tc>
        <w:tc>
          <w:tcPr>
            <w:tcW w:w="960" w:type="dxa"/>
            <w:tcBorders>
              <w:top w:val="nil"/>
              <w:left w:val="single" w:sz="4" w:space="0" w:color="auto"/>
              <w:bottom w:val="single" w:sz="4" w:space="0" w:color="auto"/>
              <w:right w:val="single" w:sz="4" w:space="0" w:color="auto"/>
            </w:tcBorders>
            <w:shd w:val="clear" w:color="auto" w:fill="auto"/>
            <w:noWrap/>
            <w:vAlign w:val="bottom"/>
          </w:tcPr>
          <w:p w14:paraId="5A63F39B" w14:textId="77777777" w:rsidR="001A541E" w:rsidRPr="00993542" w:rsidRDefault="001A541E" w:rsidP="00C2329D">
            <w:pPr>
              <w:rPr>
                <w:rFonts w:ascii="Arial" w:hAnsi="Arial"/>
                <w:sz w:val="20"/>
                <w:szCs w:val="20"/>
              </w:rPr>
            </w:pPr>
            <w:r w:rsidRPr="00993542">
              <w:rPr>
                <w:rFonts w:ascii="Arial" w:hAnsi="Arial" w:hint="cs"/>
                <w:sz w:val="20"/>
                <w:szCs w:val="20"/>
                <w:rtl/>
              </w:rPr>
              <w:t>דרום</w:t>
            </w:r>
          </w:p>
        </w:tc>
      </w:tr>
      <w:tr w:rsidR="001A541E" w:rsidRPr="00993542" w14:paraId="017C162F"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hideMark/>
          </w:tcPr>
          <w:p w14:paraId="622ED0AA" w14:textId="77777777" w:rsidR="001A541E" w:rsidRPr="00993542" w:rsidRDefault="001A541E" w:rsidP="00C2329D">
            <w:pPr>
              <w:jc w:val="center"/>
              <w:rPr>
                <w:rFonts w:cs="Times New Roman"/>
                <w:b/>
                <w:bCs/>
                <w:sz w:val="20"/>
                <w:szCs w:val="20"/>
              </w:rPr>
            </w:pPr>
            <w:r w:rsidRPr="00993542">
              <w:rPr>
                <w:rFonts w:cs="Times New Roman"/>
                <w:b/>
                <w:bCs/>
                <w:sz w:val="20"/>
                <w:szCs w:val="20"/>
                <w:rtl/>
              </w:rPr>
              <w:t>רהט</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3907F62E" w14:textId="77777777" w:rsidR="001A541E" w:rsidRPr="00993542" w:rsidRDefault="001A541E" w:rsidP="00C2329D">
            <w:pPr>
              <w:rPr>
                <w:rFonts w:ascii="Arial" w:hAnsi="Arial"/>
                <w:sz w:val="20"/>
                <w:szCs w:val="20"/>
              </w:rPr>
            </w:pPr>
            <w:r w:rsidRPr="00993542">
              <w:rPr>
                <w:rFonts w:ascii="Arial" w:hAnsi="Arial"/>
                <w:sz w:val="20"/>
                <w:szCs w:val="20"/>
                <w:rtl/>
              </w:rPr>
              <w:t>דרום</w:t>
            </w:r>
          </w:p>
        </w:tc>
      </w:tr>
      <w:tr w:rsidR="001A541E" w:rsidRPr="00993542" w14:paraId="5FC85C9E"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center"/>
            <w:hideMark/>
          </w:tcPr>
          <w:p w14:paraId="106BC9E4" w14:textId="77777777" w:rsidR="001A541E" w:rsidRPr="00993542" w:rsidRDefault="001A541E" w:rsidP="00C2329D">
            <w:pPr>
              <w:jc w:val="center"/>
              <w:rPr>
                <w:rFonts w:cs="Times New Roman"/>
                <w:b/>
                <w:bCs/>
                <w:sz w:val="20"/>
                <w:szCs w:val="20"/>
              </w:rPr>
            </w:pPr>
            <w:r w:rsidRPr="00993542">
              <w:rPr>
                <w:rFonts w:cs="Times New Roman"/>
                <w:b/>
                <w:bCs/>
                <w:sz w:val="20"/>
                <w:szCs w:val="20"/>
                <w:rtl/>
              </w:rPr>
              <w:t>רמת חובב</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122CE7E1" w14:textId="77777777" w:rsidR="001A541E" w:rsidRPr="00993542" w:rsidRDefault="001A541E" w:rsidP="00C2329D">
            <w:pPr>
              <w:rPr>
                <w:rFonts w:ascii="Arial" w:hAnsi="Arial"/>
                <w:sz w:val="20"/>
                <w:szCs w:val="20"/>
              </w:rPr>
            </w:pPr>
            <w:r w:rsidRPr="00993542">
              <w:rPr>
                <w:rFonts w:ascii="Arial" w:hAnsi="Arial"/>
                <w:sz w:val="20"/>
                <w:szCs w:val="20"/>
                <w:rtl/>
              </w:rPr>
              <w:t>דרום</w:t>
            </w:r>
          </w:p>
        </w:tc>
      </w:tr>
      <w:tr w:rsidR="001A541E" w:rsidRPr="00993542" w14:paraId="35C23C14"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hideMark/>
          </w:tcPr>
          <w:p w14:paraId="24961299" w14:textId="77777777" w:rsidR="001A541E" w:rsidRPr="00993542" w:rsidRDefault="001A541E" w:rsidP="00C2329D">
            <w:pPr>
              <w:jc w:val="center"/>
              <w:rPr>
                <w:rFonts w:cs="Times New Roman"/>
                <w:b/>
                <w:bCs/>
                <w:sz w:val="20"/>
                <w:szCs w:val="20"/>
              </w:rPr>
            </w:pPr>
            <w:r w:rsidRPr="00993542">
              <w:rPr>
                <w:rFonts w:cs="Times New Roman"/>
                <w:b/>
                <w:bCs/>
                <w:sz w:val="20"/>
                <w:szCs w:val="20"/>
                <w:rtl/>
              </w:rPr>
              <w:t>שגב-שלום</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2C5436AC" w14:textId="77777777" w:rsidR="001A541E" w:rsidRPr="00993542" w:rsidRDefault="001A541E" w:rsidP="00C2329D">
            <w:pPr>
              <w:rPr>
                <w:rFonts w:ascii="Arial" w:hAnsi="Arial"/>
                <w:sz w:val="20"/>
                <w:szCs w:val="20"/>
              </w:rPr>
            </w:pPr>
            <w:r w:rsidRPr="00993542">
              <w:rPr>
                <w:rFonts w:ascii="Arial" w:hAnsi="Arial"/>
                <w:sz w:val="20"/>
                <w:szCs w:val="20"/>
                <w:rtl/>
              </w:rPr>
              <w:t>דרום</w:t>
            </w:r>
          </w:p>
        </w:tc>
      </w:tr>
      <w:tr w:rsidR="001A541E" w:rsidRPr="00993542" w14:paraId="0320E538"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center"/>
            <w:hideMark/>
          </w:tcPr>
          <w:p w14:paraId="77878BB3" w14:textId="77777777" w:rsidR="001A541E" w:rsidRPr="00993542" w:rsidRDefault="001A541E" w:rsidP="00C2329D">
            <w:pPr>
              <w:jc w:val="center"/>
              <w:rPr>
                <w:rFonts w:cs="Times New Roman"/>
                <w:b/>
                <w:bCs/>
                <w:sz w:val="20"/>
                <w:szCs w:val="20"/>
              </w:rPr>
            </w:pPr>
            <w:r w:rsidRPr="00993542">
              <w:rPr>
                <w:rFonts w:cs="Times New Roman"/>
                <w:b/>
                <w:bCs/>
                <w:sz w:val="20"/>
                <w:szCs w:val="20"/>
                <w:rtl/>
              </w:rPr>
              <w:t>שדרות</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26075A53" w14:textId="77777777" w:rsidR="001A541E" w:rsidRPr="00993542" w:rsidRDefault="001A541E" w:rsidP="00C2329D">
            <w:pPr>
              <w:rPr>
                <w:rFonts w:ascii="Arial" w:hAnsi="Arial"/>
                <w:sz w:val="20"/>
                <w:szCs w:val="20"/>
              </w:rPr>
            </w:pPr>
            <w:r w:rsidRPr="00993542">
              <w:rPr>
                <w:rFonts w:ascii="Arial" w:hAnsi="Arial"/>
                <w:sz w:val="20"/>
                <w:szCs w:val="20"/>
                <w:rtl/>
              </w:rPr>
              <w:t>דרום</w:t>
            </w:r>
          </w:p>
        </w:tc>
      </w:tr>
      <w:tr w:rsidR="001A541E" w:rsidRPr="00993542" w14:paraId="5A6B70EC"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center"/>
          </w:tcPr>
          <w:p w14:paraId="20063843" w14:textId="77777777" w:rsidR="001A541E" w:rsidRPr="00993542" w:rsidRDefault="001A541E" w:rsidP="00C2329D">
            <w:pPr>
              <w:jc w:val="center"/>
              <w:rPr>
                <w:rFonts w:cs="Times New Roman"/>
                <w:b/>
                <w:bCs/>
                <w:sz w:val="20"/>
                <w:szCs w:val="20"/>
              </w:rPr>
            </w:pPr>
            <w:r w:rsidRPr="00993542">
              <w:rPr>
                <w:rFonts w:cs="Times New Roman"/>
                <w:b/>
                <w:bCs/>
                <w:sz w:val="20"/>
                <w:szCs w:val="20"/>
                <w:rtl/>
              </w:rPr>
              <w:t>שילה</w:t>
            </w:r>
          </w:p>
        </w:tc>
        <w:tc>
          <w:tcPr>
            <w:tcW w:w="960" w:type="dxa"/>
            <w:tcBorders>
              <w:top w:val="nil"/>
              <w:left w:val="single" w:sz="4" w:space="0" w:color="auto"/>
              <w:bottom w:val="single" w:sz="4" w:space="0" w:color="auto"/>
              <w:right w:val="single" w:sz="4" w:space="0" w:color="auto"/>
            </w:tcBorders>
            <w:shd w:val="clear" w:color="auto" w:fill="auto"/>
            <w:noWrap/>
            <w:vAlign w:val="bottom"/>
          </w:tcPr>
          <w:p w14:paraId="29A92E8C" w14:textId="77777777" w:rsidR="001A541E" w:rsidRPr="00993542" w:rsidRDefault="001A541E" w:rsidP="00C2329D">
            <w:pPr>
              <w:rPr>
                <w:rFonts w:ascii="Arial" w:hAnsi="Arial"/>
                <w:sz w:val="20"/>
                <w:szCs w:val="20"/>
              </w:rPr>
            </w:pPr>
            <w:r w:rsidRPr="00993542">
              <w:rPr>
                <w:rFonts w:ascii="Arial" w:hAnsi="Arial" w:hint="cs"/>
                <w:sz w:val="20"/>
                <w:szCs w:val="20"/>
                <w:rtl/>
              </w:rPr>
              <w:t>דרום</w:t>
            </w:r>
          </w:p>
        </w:tc>
      </w:tr>
      <w:tr w:rsidR="001A541E" w:rsidRPr="00993542" w14:paraId="65A00358"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center"/>
            <w:hideMark/>
          </w:tcPr>
          <w:p w14:paraId="66D7F32F" w14:textId="77777777" w:rsidR="001A541E" w:rsidRPr="00993542" w:rsidRDefault="001A541E" w:rsidP="00C2329D">
            <w:pPr>
              <w:jc w:val="center"/>
              <w:rPr>
                <w:rFonts w:cs="Times New Roman"/>
                <w:b/>
                <w:bCs/>
                <w:sz w:val="20"/>
                <w:szCs w:val="20"/>
              </w:rPr>
            </w:pPr>
            <w:r w:rsidRPr="00993542">
              <w:rPr>
                <w:rFonts w:cs="Times New Roman"/>
                <w:b/>
                <w:bCs/>
                <w:sz w:val="20"/>
                <w:szCs w:val="20"/>
                <w:rtl/>
              </w:rPr>
              <w:t>שלהב ספיר</w:t>
            </w:r>
            <w:r w:rsidRPr="00993542">
              <w:rPr>
                <w:rFonts w:cs="Times New Roman" w:hint="cs"/>
                <w:b/>
                <w:bCs/>
                <w:sz w:val="20"/>
                <w:szCs w:val="20"/>
                <w:rtl/>
              </w:rPr>
              <w:t xml:space="preserve"> (מ.א הערבה התיכונה)</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05995008" w14:textId="77777777" w:rsidR="001A541E" w:rsidRPr="00993542" w:rsidRDefault="001A541E" w:rsidP="00C2329D">
            <w:pPr>
              <w:rPr>
                <w:rFonts w:ascii="Arial" w:hAnsi="Arial"/>
                <w:sz w:val="20"/>
                <w:szCs w:val="20"/>
              </w:rPr>
            </w:pPr>
            <w:r w:rsidRPr="00993542">
              <w:rPr>
                <w:rFonts w:ascii="Arial" w:hAnsi="Arial"/>
                <w:sz w:val="20"/>
                <w:szCs w:val="20"/>
                <w:rtl/>
              </w:rPr>
              <w:t>דרום</w:t>
            </w:r>
          </w:p>
        </w:tc>
      </w:tr>
      <w:tr w:rsidR="001A541E" w:rsidRPr="00993542" w14:paraId="3021CE98"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center"/>
          </w:tcPr>
          <w:p w14:paraId="46AD28E6" w14:textId="77777777" w:rsidR="001A541E" w:rsidRPr="00993542" w:rsidRDefault="001A541E" w:rsidP="00C2329D">
            <w:pPr>
              <w:jc w:val="center"/>
              <w:rPr>
                <w:rFonts w:cs="Times New Roman"/>
                <w:b/>
                <w:bCs/>
                <w:sz w:val="20"/>
                <w:szCs w:val="20"/>
              </w:rPr>
            </w:pPr>
            <w:r w:rsidRPr="00993542">
              <w:rPr>
                <w:rFonts w:cs="Times New Roman"/>
                <w:b/>
                <w:bCs/>
                <w:sz w:val="20"/>
                <w:szCs w:val="20"/>
                <w:rtl/>
              </w:rPr>
              <w:t>שמעה/ מיתרים</w:t>
            </w:r>
          </w:p>
        </w:tc>
        <w:tc>
          <w:tcPr>
            <w:tcW w:w="960" w:type="dxa"/>
            <w:tcBorders>
              <w:top w:val="nil"/>
              <w:left w:val="single" w:sz="4" w:space="0" w:color="auto"/>
              <w:bottom w:val="single" w:sz="4" w:space="0" w:color="auto"/>
              <w:right w:val="single" w:sz="4" w:space="0" w:color="auto"/>
            </w:tcBorders>
            <w:shd w:val="clear" w:color="auto" w:fill="auto"/>
            <w:noWrap/>
            <w:vAlign w:val="bottom"/>
          </w:tcPr>
          <w:p w14:paraId="7C06E8E7" w14:textId="77777777" w:rsidR="001A541E" w:rsidRPr="00993542" w:rsidRDefault="001A541E" w:rsidP="00C2329D">
            <w:pPr>
              <w:rPr>
                <w:rFonts w:ascii="Arial" w:hAnsi="Arial"/>
                <w:sz w:val="20"/>
                <w:szCs w:val="20"/>
              </w:rPr>
            </w:pPr>
            <w:r w:rsidRPr="00993542">
              <w:rPr>
                <w:rFonts w:ascii="Arial" w:hAnsi="Arial" w:hint="cs"/>
                <w:sz w:val="20"/>
                <w:szCs w:val="20"/>
                <w:rtl/>
              </w:rPr>
              <w:t>דרום</w:t>
            </w:r>
          </w:p>
        </w:tc>
      </w:tr>
      <w:tr w:rsidR="001A541E" w:rsidRPr="00993542" w14:paraId="44D7FC6D"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center"/>
            <w:hideMark/>
          </w:tcPr>
          <w:p w14:paraId="1BFF6D9F" w14:textId="77777777" w:rsidR="001A541E" w:rsidRPr="00993542" w:rsidRDefault="001A541E" w:rsidP="00C2329D">
            <w:pPr>
              <w:jc w:val="center"/>
              <w:rPr>
                <w:rFonts w:cs="Times New Roman"/>
                <w:b/>
                <w:bCs/>
                <w:sz w:val="20"/>
                <w:szCs w:val="20"/>
              </w:rPr>
            </w:pPr>
            <w:r w:rsidRPr="00993542">
              <w:rPr>
                <w:rFonts w:cs="Times New Roman"/>
                <w:b/>
                <w:bCs/>
                <w:sz w:val="20"/>
                <w:szCs w:val="20"/>
                <w:rtl/>
              </w:rPr>
              <w:t>שער הנגב-ספירים</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311D1C6B" w14:textId="77777777" w:rsidR="001A541E" w:rsidRPr="00993542" w:rsidRDefault="001A541E" w:rsidP="00C2329D">
            <w:pPr>
              <w:rPr>
                <w:rFonts w:ascii="Arial" w:hAnsi="Arial"/>
                <w:sz w:val="20"/>
                <w:szCs w:val="20"/>
              </w:rPr>
            </w:pPr>
            <w:r w:rsidRPr="00993542">
              <w:rPr>
                <w:rFonts w:ascii="Arial" w:hAnsi="Arial"/>
                <w:sz w:val="20"/>
                <w:szCs w:val="20"/>
                <w:rtl/>
              </w:rPr>
              <w:t>דרום</w:t>
            </w:r>
          </w:p>
        </w:tc>
      </w:tr>
      <w:tr w:rsidR="001A541E" w:rsidRPr="00993542" w14:paraId="7D2943AD"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bottom"/>
            <w:hideMark/>
          </w:tcPr>
          <w:p w14:paraId="2CFBCD59" w14:textId="77777777" w:rsidR="001A541E" w:rsidRPr="00993542" w:rsidRDefault="001A541E" w:rsidP="00C2329D">
            <w:pPr>
              <w:jc w:val="center"/>
              <w:rPr>
                <w:rFonts w:cs="Times New Roman"/>
                <w:b/>
                <w:bCs/>
                <w:sz w:val="20"/>
                <w:szCs w:val="20"/>
              </w:rPr>
            </w:pPr>
            <w:r w:rsidRPr="00993542">
              <w:rPr>
                <w:rFonts w:cs="Times New Roman"/>
                <w:b/>
                <w:bCs/>
                <w:sz w:val="20"/>
                <w:szCs w:val="20"/>
                <w:rtl/>
              </w:rPr>
              <w:t>תמנע</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53018A73" w14:textId="77777777" w:rsidR="001A541E" w:rsidRPr="00993542" w:rsidRDefault="001A541E" w:rsidP="00C2329D">
            <w:pPr>
              <w:rPr>
                <w:rFonts w:ascii="Arial" w:hAnsi="Arial"/>
                <w:sz w:val="20"/>
                <w:szCs w:val="20"/>
              </w:rPr>
            </w:pPr>
            <w:r w:rsidRPr="00993542">
              <w:rPr>
                <w:rFonts w:ascii="Arial" w:hAnsi="Arial"/>
                <w:sz w:val="20"/>
                <w:szCs w:val="20"/>
                <w:rtl/>
              </w:rPr>
              <w:t>דרום</w:t>
            </w:r>
          </w:p>
        </w:tc>
      </w:tr>
      <w:tr w:rsidR="001A541E" w:rsidRPr="00993542" w14:paraId="4DAA1234"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tcPr>
          <w:p w14:paraId="33164540" w14:textId="77777777" w:rsidR="001A541E" w:rsidRPr="00993542" w:rsidRDefault="001A541E" w:rsidP="00C2329D">
            <w:pPr>
              <w:jc w:val="center"/>
              <w:rPr>
                <w:rFonts w:cs="Times New Roman"/>
                <w:b/>
                <w:bCs/>
                <w:sz w:val="20"/>
                <w:szCs w:val="20"/>
              </w:rPr>
            </w:pPr>
            <w:r w:rsidRPr="00993542">
              <w:rPr>
                <w:rFonts w:cs="Times New Roman"/>
                <w:b/>
                <w:bCs/>
                <w:sz w:val="20"/>
                <w:szCs w:val="20"/>
                <w:rtl/>
              </w:rPr>
              <w:t>אבו-סנאן</w:t>
            </w:r>
          </w:p>
        </w:tc>
        <w:tc>
          <w:tcPr>
            <w:tcW w:w="960" w:type="dxa"/>
            <w:tcBorders>
              <w:top w:val="nil"/>
              <w:left w:val="single" w:sz="4" w:space="0" w:color="auto"/>
              <w:bottom w:val="single" w:sz="4" w:space="0" w:color="auto"/>
              <w:right w:val="single" w:sz="4" w:space="0" w:color="auto"/>
            </w:tcBorders>
            <w:shd w:val="clear" w:color="auto" w:fill="auto"/>
            <w:noWrap/>
            <w:vAlign w:val="bottom"/>
          </w:tcPr>
          <w:p w14:paraId="786B7666" w14:textId="77777777" w:rsidR="001A541E" w:rsidRPr="00993542" w:rsidRDefault="001A541E" w:rsidP="00C2329D">
            <w:pPr>
              <w:rPr>
                <w:rFonts w:ascii="Arial" w:hAnsi="Arial"/>
                <w:sz w:val="20"/>
                <w:szCs w:val="20"/>
              </w:rPr>
            </w:pPr>
            <w:r w:rsidRPr="00993542">
              <w:rPr>
                <w:rFonts w:ascii="Arial" w:hAnsi="Arial"/>
                <w:sz w:val="20"/>
                <w:szCs w:val="20"/>
                <w:rtl/>
              </w:rPr>
              <w:t>צפון</w:t>
            </w:r>
          </w:p>
        </w:tc>
      </w:tr>
      <w:tr w:rsidR="001A541E" w:rsidRPr="00993542" w14:paraId="7A5A5AB1"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tcPr>
          <w:p w14:paraId="10892524" w14:textId="77777777" w:rsidR="001A541E" w:rsidRPr="00993542" w:rsidRDefault="001A541E" w:rsidP="00C2329D">
            <w:pPr>
              <w:jc w:val="center"/>
              <w:rPr>
                <w:rFonts w:cs="Times New Roman"/>
                <w:b/>
                <w:bCs/>
                <w:sz w:val="20"/>
                <w:szCs w:val="20"/>
              </w:rPr>
            </w:pPr>
            <w:r w:rsidRPr="00993542">
              <w:rPr>
                <w:rFonts w:cs="Times New Roman"/>
                <w:b/>
                <w:bCs/>
                <w:sz w:val="20"/>
                <w:szCs w:val="20"/>
                <w:rtl/>
              </w:rPr>
              <w:t>אום אל פאחם</w:t>
            </w:r>
          </w:p>
        </w:tc>
        <w:tc>
          <w:tcPr>
            <w:tcW w:w="960" w:type="dxa"/>
            <w:tcBorders>
              <w:top w:val="nil"/>
              <w:left w:val="single" w:sz="4" w:space="0" w:color="auto"/>
              <w:bottom w:val="single" w:sz="4" w:space="0" w:color="auto"/>
              <w:right w:val="single" w:sz="4" w:space="0" w:color="auto"/>
            </w:tcBorders>
            <w:shd w:val="clear" w:color="auto" w:fill="auto"/>
            <w:noWrap/>
            <w:vAlign w:val="bottom"/>
          </w:tcPr>
          <w:p w14:paraId="78629E28" w14:textId="77777777" w:rsidR="001A541E" w:rsidRPr="00993542" w:rsidRDefault="001A541E" w:rsidP="00C2329D">
            <w:pPr>
              <w:rPr>
                <w:rFonts w:ascii="Arial" w:hAnsi="Arial"/>
                <w:sz w:val="20"/>
                <w:szCs w:val="20"/>
              </w:rPr>
            </w:pPr>
            <w:r w:rsidRPr="00993542">
              <w:rPr>
                <w:rFonts w:ascii="Arial" w:hAnsi="Arial" w:hint="cs"/>
                <w:sz w:val="20"/>
                <w:szCs w:val="20"/>
                <w:rtl/>
              </w:rPr>
              <w:t>צפון</w:t>
            </w:r>
          </w:p>
        </w:tc>
      </w:tr>
      <w:tr w:rsidR="001A541E" w:rsidRPr="00993542" w14:paraId="63EF61F0"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tcPr>
          <w:p w14:paraId="7756235F" w14:textId="77777777" w:rsidR="001A541E" w:rsidRPr="00993542" w:rsidRDefault="001A541E" w:rsidP="00C2329D">
            <w:pPr>
              <w:jc w:val="center"/>
              <w:rPr>
                <w:rFonts w:cs="Times New Roman"/>
                <w:b/>
                <w:bCs/>
                <w:sz w:val="20"/>
                <w:szCs w:val="20"/>
              </w:rPr>
            </w:pPr>
            <w:proofErr w:type="spellStart"/>
            <w:r w:rsidRPr="00993542">
              <w:rPr>
                <w:rFonts w:cs="Times New Roman"/>
                <w:b/>
                <w:bCs/>
                <w:sz w:val="20"/>
                <w:szCs w:val="20"/>
                <w:rtl/>
              </w:rPr>
              <w:t>איכסאל</w:t>
            </w:r>
            <w:proofErr w:type="spellEnd"/>
          </w:p>
        </w:tc>
        <w:tc>
          <w:tcPr>
            <w:tcW w:w="960" w:type="dxa"/>
            <w:tcBorders>
              <w:top w:val="nil"/>
              <w:left w:val="single" w:sz="4" w:space="0" w:color="auto"/>
              <w:bottom w:val="single" w:sz="4" w:space="0" w:color="auto"/>
              <w:right w:val="single" w:sz="4" w:space="0" w:color="auto"/>
            </w:tcBorders>
            <w:shd w:val="clear" w:color="auto" w:fill="auto"/>
            <w:noWrap/>
            <w:vAlign w:val="bottom"/>
          </w:tcPr>
          <w:p w14:paraId="3E97E315" w14:textId="77777777" w:rsidR="001A541E" w:rsidRPr="00993542" w:rsidRDefault="001A541E" w:rsidP="00C2329D">
            <w:pPr>
              <w:rPr>
                <w:rFonts w:ascii="Arial" w:hAnsi="Arial"/>
                <w:sz w:val="20"/>
                <w:szCs w:val="20"/>
              </w:rPr>
            </w:pPr>
            <w:r w:rsidRPr="00993542">
              <w:rPr>
                <w:rFonts w:ascii="Arial" w:hAnsi="Arial"/>
                <w:sz w:val="20"/>
                <w:szCs w:val="20"/>
                <w:rtl/>
              </w:rPr>
              <w:t>צפון</w:t>
            </w:r>
          </w:p>
        </w:tc>
      </w:tr>
      <w:tr w:rsidR="001A541E" w:rsidRPr="00993542" w14:paraId="1BA27477"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center"/>
          </w:tcPr>
          <w:p w14:paraId="718D0EB3" w14:textId="77777777" w:rsidR="001A541E" w:rsidRPr="00993542" w:rsidRDefault="001A541E" w:rsidP="00C2329D">
            <w:pPr>
              <w:jc w:val="center"/>
              <w:rPr>
                <w:rFonts w:cs="Times New Roman"/>
                <w:b/>
                <w:bCs/>
                <w:sz w:val="20"/>
                <w:szCs w:val="20"/>
              </w:rPr>
            </w:pPr>
            <w:r w:rsidRPr="00993542">
              <w:rPr>
                <w:rFonts w:cs="Times New Roman"/>
                <w:b/>
                <w:bCs/>
                <w:sz w:val="20"/>
                <w:szCs w:val="20"/>
                <w:rtl/>
              </w:rPr>
              <w:t>אלון תבור</w:t>
            </w:r>
          </w:p>
        </w:tc>
        <w:tc>
          <w:tcPr>
            <w:tcW w:w="960" w:type="dxa"/>
            <w:tcBorders>
              <w:top w:val="nil"/>
              <w:left w:val="single" w:sz="4" w:space="0" w:color="auto"/>
              <w:bottom w:val="single" w:sz="4" w:space="0" w:color="auto"/>
              <w:right w:val="single" w:sz="4" w:space="0" w:color="auto"/>
            </w:tcBorders>
            <w:shd w:val="clear" w:color="auto" w:fill="auto"/>
            <w:noWrap/>
            <w:vAlign w:val="bottom"/>
          </w:tcPr>
          <w:p w14:paraId="4B79D30D" w14:textId="77777777" w:rsidR="001A541E" w:rsidRPr="00993542" w:rsidRDefault="001A541E" w:rsidP="00C2329D">
            <w:pPr>
              <w:rPr>
                <w:rFonts w:ascii="Arial" w:hAnsi="Arial"/>
                <w:sz w:val="20"/>
                <w:szCs w:val="20"/>
              </w:rPr>
            </w:pPr>
            <w:r w:rsidRPr="00993542">
              <w:rPr>
                <w:rFonts w:ascii="Arial" w:hAnsi="Arial"/>
                <w:sz w:val="20"/>
                <w:szCs w:val="20"/>
                <w:rtl/>
              </w:rPr>
              <w:t>צפון</w:t>
            </w:r>
          </w:p>
        </w:tc>
      </w:tr>
      <w:tr w:rsidR="001A541E" w:rsidRPr="00993542" w14:paraId="71E5BFD8"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tcPr>
          <w:p w14:paraId="425AAB6F" w14:textId="77777777" w:rsidR="001A541E" w:rsidRPr="00993542" w:rsidRDefault="001A541E" w:rsidP="00C2329D">
            <w:pPr>
              <w:jc w:val="center"/>
              <w:rPr>
                <w:rFonts w:cs="Times New Roman"/>
                <w:b/>
                <w:bCs/>
                <w:sz w:val="20"/>
                <w:szCs w:val="20"/>
              </w:rPr>
            </w:pPr>
            <w:r w:rsidRPr="00993542">
              <w:rPr>
                <w:rFonts w:cs="Times New Roman"/>
                <w:b/>
                <w:bCs/>
                <w:sz w:val="20"/>
                <w:szCs w:val="20"/>
                <w:rtl/>
              </w:rPr>
              <w:t>באקה אל גרביה</w:t>
            </w:r>
          </w:p>
        </w:tc>
        <w:tc>
          <w:tcPr>
            <w:tcW w:w="960" w:type="dxa"/>
            <w:tcBorders>
              <w:top w:val="nil"/>
              <w:left w:val="single" w:sz="4" w:space="0" w:color="auto"/>
              <w:bottom w:val="single" w:sz="4" w:space="0" w:color="auto"/>
              <w:right w:val="single" w:sz="4" w:space="0" w:color="auto"/>
            </w:tcBorders>
            <w:shd w:val="clear" w:color="auto" w:fill="auto"/>
            <w:noWrap/>
            <w:vAlign w:val="bottom"/>
          </w:tcPr>
          <w:p w14:paraId="2B6F8FA0" w14:textId="77777777" w:rsidR="001A541E" w:rsidRPr="00993542" w:rsidRDefault="001A541E" w:rsidP="00C2329D">
            <w:pPr>
              <w:rPr>
                <w:rFonts w:ascii="Arial" w:hAnsi="Arial"/>
                <w:sz w:val="20"/>
                <w:szCs w:val="20"/>
              </w:rPr>
            </w:pPr>
            <w:r w:rsidRPr="00993542">
              <w:rPr>
                <w:rFonts w:ascii="Arial" w:hAnsi="Arial" w:hint="cs"/>
                <w:sz w:val="20"/>
                <w:szCs w:val="20"/>
                <w:rtl/>
              </w:rPr>
              <w:t>צפון</w:t>
            </w:r>
          </w:p>
        </w:tc>
      </w:tr>
      <w:tr w:rsidR="001A541E" w:rsidRPr="00993542" w14:paraId="6B613308"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tcPr>
          <w:p w14:paraId="15FDAFB1" w14:textId="77777777" w:rsidR="001A541E" w:rsidRPr="00993542" w:rsidRDefault="001A541E" w:rsidP="00C2329D">
            <w:pPr>
              <w:jc w:val="center"/>
              <w:rPr>
                <w:rFonts w:cs="Times New Roman"/>
                <w:b/>
                <w:bCs/>
                <w:sz w:val="20"/>
                <w:szCs w:val="20"/>
              </w:rPr>
            </w:pPr>
            <w:proofErr w:type="spellStart"/>
            <w:r w:rsidRPr="00993542">
              <w:rPr>
                <w:rFonts w:cs="Times New Roman"/>
                <w:b/>
                <w:bCs/>
                <w:sz w:val="20"/>
                <w:szCs w:val="20"/>
                <w:rtl/>
              </w:rPr>
              <w:t>בועיינה</w:t>
            </w:r>
            <w:proofErr w:type="spellEnd"/>
            <w:r w:rsidRPr="00993542">
              <w:rPr>
                <w:rFonts w:cs="Times New Roman"/>
                <w:b/>
                <w:bCs/>
                <w:sz w:val="20"/>
                <w:szCs w:val="20"/>
                <w:rtl/>
              </w:rPr>
              <w:t xml:space="preserve"> </w:t>
            </w:r>
            <w:proofErr w:type="spellStart"/>
            <w:r w:rsidRPr="00993542">
              <w:rPr>
                <w:rFonts w:cs="Times New Roman"/>
                <w:b/>
                <w:bCs/>
                <w:sz w:val="20"/>
                <w:szCs w:val="20"/>
                <w:rtl/>
              </w:rPr>
              <w:t>נוג'ראת</w:t>
            </w:r>
            <w:proofErr w:type="spellEnd"/>
          </w:p>
        </w:tc>
        <w:tc>
          <w:tcPr>
            <w:tcW w:w="960" w:type="dxa"/>
            <w:tcBorders>
              <w:top w:val="nil"/>
              <w:left w:val="single" w:sz="4" w:space="0" w:color="auto"/>
              <w:bottom w:val="single" w:sz="4" w:space="0" w:color="auto"/>
              <w:right w:val="single" w:sz="4" w:space="0" w:color="auto"/>
            </w:tcBorders>
            <w:shd w:val="clear" w:color="auto" w:fill="auto"/>
            <w:noWrap/>
            <w:vAlign w:val="bottom"/>
          </w:tcPr>
          <w:p w14:paraId="4049D445" w14:textId="77777777" w:rsidR="001A541E" w:rsidRPr="00993542" w:rsidRDefault="001A541E" w:rsidP="00C2329D">
            <w:pPr>
              <w:rPr>
                <w:rFonts w:ascii="Arial" w:hAnsi="Arial"/>
                <w:sz w:val="20"/>
                <w:szCs w:val="20"/>
              </w:rPr>
            </w:pPr>
            <w:r w:rsidRPr="00993542">
              <w:rPr>
                <w:rFonts w:ascii="Arial" w:hAnsi="Arial"/>
                <w:sz w:val="20"/>
                <w:szCs w:val="20"/>
                <w:rtl/>
              </w:rPr>
              <w:t>צפון</w:t>
            </w:r>
          </w:p>
        </w:tc>
      </w:tr>
      <w:tr w:rsidR="001A541E" w:rsidRPr="00993542" w14:paraId="092F8EF0"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center"/>
            <w:hideMark/>
          </w:tcPr>
          <w:p w14:paraId="0AEF9D31" w14:textId="77777777" w:rsidR="001A541E" w:rsidRPr="00993542" w:rsidRDefault="001A541E" w:rsidP="00C2329D">
            <w:pPr>
              <w:jc w:val="center"/>
              <w:rPr>
                <w:rFonts w:cs="Times New Roman"/>
                <w:b/>
                <w:bCs/>
                <w:sz w:val="20"/>
                <w:szCs w:val="20"/>
              </w:rPr>
            </w:pPr>
            <w:r w:rsidRPr="00993542">
              <w:rPr>
                <w:rFonts w:cs="Times New Roman"/>
                <w:b/>
                <w:bCs/>
                <w:sz w:val="20"/>
                <w:szCs w:val="20"/>
                <w:rtl/>
              </w:rPr>
              <w:t>בראון</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256E07D7" w14:textId="77777777" w:rsidR="001A541E" w:rsidRPr="00993542" w:rsidRDefault="001A541E" w:rsidP="00C2329D">
            <w:pPr>
              <w:rPr>
                <w:rFonts w:ascii="Arial" w:hAnsi="Arial"/>
                <w:sz w:val="20"/>
                <w:szCs w:val="20"/>
              </w:rPr>
            </w:pPr>
            <w:r w:rsidRPr="00993542">
              <w:rPr>
                <w:rFonts w:ascii="Arial" w:hAnsi="Arial" w:hint="cs"/>
                <w:sz w:val="20"/>
                <w:szCs w:val="20"/>
                <w:rtl/>
              </w:rPr>
              <w:t>צפון</w:t>
            </w:r>
          </w:p>
        </w:tc>
      </w:tr>
      <w:tr w:rsidR="001A541E" w:rsidRPr="00993542" w14:paraId="016FC66A"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center"/>
            <w:hideMark/>
          </w:tcPr>
          <w:p w14:paraId="008B39C6" w14:textId="77777777" w:rsidR="001A541E" w:rsidRPr="00993542" w:rsidRDefault="001A541E" w:rsidP="00C2329D">
            <w:pPr>
              <w:jc w:val="center"/>
              <w:rPr>
                <w:rFonts w:cs="Times New Roman"/>
                <w:b/>
                <w:bCs/>
                <w:sz w:val="20"/>
                <w:szCs w:val="20"/>
              </w:rPr>
            </w:pPr>
            <w:proofErr w:type="spellStart"/>
            <w:r w:rsidRPr="00993542">
              <w:rPr>
                <w:rFonts w:cs="Times New Roman"/>
                <w:b/>
                <w:bCs/>
                <w:sz w:val="20"/>
                <w:szCs w:val="20"/>
                <w:rtl/>
              </w:rPr>
              <w:t>ג'דידה</w:t>
            </w:r>
            <w:proofErr w:type="spellEnd"/>
            <w:r w:rsidRPr="00993542">
              <w:rPr>
                <w:rFonts w:cs="Times New Roman"/>
                <w:b/>
                <w:bCs/>
                <w:sz w:val="20"/>
                <w:szCs w:val="20"/>
                <w:rtl/>
              </w:rPr>
              <w:t xml:space="preserve"> מכר</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78341753" w14:textId="77777777" w:rsidR="001A541E" w:rsidRPr="00993542" w:rsidRDefault="001A541E" w:rsidP="00C2329D">
            <w:pPr>
              <w:rPr>
                <w:rFonts w:ascii="Arial" w:hAnsi="Arial"/>
                <w:sz w:val="20"/>
                <w:szCs w:val="20"/>
              </w:rPr>
            </w:pPr>
            <w:r w:rsidRPr="00993542">
              <w:rPr>
                <w:rFonts w:ascii="Arial" w:hAnsi="Arial"/>
                <w:sz w:val="20"/>
                <w:szCs w:val="20"/>
                <w:rtl/>
              </w:rPr>
              <w:t>צפון</w:t>
            </w:r>
          </w:p>
        </w:tc>
      </w:tr>
      <w:tr w:rsidR="001A541E" w:rsidRPr="00993542" w14:paraId="7F31C782"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hideMark/>
          </w:tcPr>
          <w:p w14:paraId="381B87E1" w14:textId="77777777" w:rsidR="001A541E" w:rsidRPr="00993542" w:rsidRDefault="001A541E" w:rsidP="00C2329D">
            <w:pPr>
              <w:jc w:val="center"/>
              <w:rPr>
                <w:rFonts w:cs="Times New Roman"/>
                <w:b/>
                <w:bCs/>
                <w:sz w:val="20"/>
                <w:szCs w:val="20"/>
              </w:rPr>
            </w:pPr>
            <w:r w:rsidRPr="00993542">
              <w:rPr>
                <w:rFonts w:cs="Times New Roman"/>
                <w:b/>
                <w:bCs/>
                <w:sz w:val="20"/>
                <w:szCs w:val="20"/>
                <w:rtl/>
              </w:rPr>
              <w:t>ג'וליס</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1338A57F" w14:textId="77777777" w:rsidR="001A541E" w:rsidRPr="00993542" w:rsidRDefault="001A541E" w:rsidP="00C2329D">
            <w:pPr>
              <w:rPr>
                <w:rFonts w:ascii="Arial" w:hAnsi="Arial"/>
                <w:sz w:val="20"/>
                <w:szCs w:val="20"/>
              </w:rPr>
            </w:pPr>
            <w:r w:rsidRPr="00993542">
              <w:rPr>
                <w:rFonts w:ascii="Arial" w:hAnsi="Arial"/>
                <w:sz w:val="20"/>
                <w:szCs w:val="20"/>
                <w:rtl/>
              </w:rPr>
              <w:t>צפון</w:t>
            </w:r>
          </w:p>
        </w:tc>
      </w:tr>
      <w:tr w:rsidR="001A541E" w:rsidRPr="00993542" w14:paraId="626E9B54"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center"/>
            <w:hideMark/>
          </w:tcPr>
          <w:p w14:paraId="33BFC648" w14:textId="77777777" w:rsidR="001A541E" w:rsidRPr="00993542" w:rsidRDefault="001A541E" w:rsidP="00C2329D">
            <w:pPr>
              <w:jc w:val="center"/>
              <w:rPr>
                <w:rFonts w:cs="Times New Roman"/>
                <w:b/>
                <w:bCs/>
                <w:sz w:val="20"/>
                <w:szCs w:val="20"/>
              </w:rPr>
            </w:pPr>
            <w:r w:rsidRPr="00993542">
              <w:rPr>
                <w:rFonts w:cs="Times New Roman"/>
                <w:b/>
                <w:bCs/>
                <w:sz w:val="20"/>
                <w:szCs w:val="20"/>
                <w:rtl/>
              </w:rPr>
              <w:t>גורן</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5F267BF7" w14:textId="77777777" w:rsidR="001A541E" w:rsidRPr="00993542" w:rsidRDefault="001A541E" w:rsidP="00C2329D">
            <w:pPr>
              <w:rPr>
                <w:rFonts w:ascii="Arial" w:hAnsi="Arial"/>
                <w:sz w:val="20"/>
                <w:szCs w:val="20"/>
              </w:rPr>
            </w:pPr>
            <w:r w:rsidRPr="00993542">
              <w:rPr>
                <w:rFonts w:ascii="Arial" w:hAnsi="Arial"/>
                <w:sz w:val="20"/>
                <w:szCs w:val="20"/>
                <w:rtl/>
              </w:rPr>
              <w:t>צפון</w:t>
            </w:r>
          </w:p>
        </w:tc>
      </w:tr>
      <w:tr w:rsidR="001A541E" w:rsidRPr="00993542" w14:paraId="5E37C265"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center"/>
            <w:hideMark/>
          </w:tcPr>
          <w:p w14:paraId="4849D53C" w14:textId="77777777" w:rsidR="001A541E" w:rsidRPr="00993542" w:rsidRDefault="001A541E" w:rsidP="00C2329D">
            <w:pPr>
              <w:jc w:val="center"/>
              <w:rPr>
                <w:rFonts w:cs="Times New Roman"/>
                <w:b/>
                <w:bCs/>
                <w:sz w:val="20"/>
                <w:szCs w:val="20"/>
              </w:rPr>
            </w:pPr>
            <w:r w:rsidRPr="00993542">
              <w:rPr>
                <w:rFonts w:cs="Times New Roman"/>
                <w:b/>
                <w:bCs/>
                <w:sz w:val="20"/>
                <w:szCs w:val="20"/>
                <w:rtl/>
              </w:rPr>
              <w:t xml:space="preserve">דיר </w:t>
            </w:r>
            <w:proofErr w:type="spellStart"/>
            <w:r w:rsidRPr="00993542">
              <w:rPr>
                <w:rFonts w:cs="Times New Roman"/>
                <w:b/>
                <w:bCs/>
                <w:sz w:val="20"/>
                <w:szCs w:val="20"/>
                <w:rtl/>
              </w:rPr>
              <w:t>חנא</w:t>
            </w:r>
            <w:proofErr w:type="spellEnd"/>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538631F7" w14:textId="77777777" w:rsidR="001A541E" w:rsidRPr="00993542" w:rsidRDefault="001A541E" w:rsidP="00C2329D">
            <w:pPr>
              <w:rPr>
                <w:rFonts w:ascii="Arial" w:hAnsi="Arial"/>
                <w:sz w:val="20"/>
                <w:szCs w:val="20"/>
              </w:rPr>
            </w:pPr>
            <w:r w:rsidRPr="00993542">
              <w:rPr>
                <w:rFonts w:ascii="Arial" w:hAnsi="Arial"/>
                <w:sz w:val="20"/>
                <w:szCs w:val="20"/>
                <w:rtl/>
              </w:rPr>
              <w:t>צפון</w:t>
            </w:r>
          </w:p>
        </w:tc>
      </w:tr>
      <w:tr w:rsidR="001A541E" w:rsidRPr="00993542" w14:paraId="31A740EF"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center"/>
          </w:tcPr>
          <w:p w14:paraId="1C298B96" w14:textId="77777777" w:rsidR="001A541E" w:rsidRPr="00993542" w:rsidRDefault="001A541E" w:rsidP="00C2329D">
            <w:pPr>
              <w:jc w:val="center"/>
              <w:rPr>
                <w:rFonts w:cs="Times New Roman"/>
                <w:b/>
                <w:bCs/>
                <w:sz w:val="20"/>
                <w:szCs w:val="20"/>
              </w:rPr>
            </w:pPr>
            <w:r w:rsidRPr="00993542">
              <w:rPr>
                <w:rFonts w:cs="Times New Roman"/>
                <w:b/>
                <w:bCs/>
                <w:sz w:val="20"/>
                <w:szCs w:val="20"/>
                <w:rtl/>
              </w:rPr>
              <w:t>דליית אל כרמל</w:t>
            </w:r>
          </w:p>
        </w:tc>
        <w:tc>
          <w:tcPr>
            <w:tcW w:w="960" w:type="dxa"/>
            <w:tcBorders>
              <w:top w:val="nil"/>
              <w:left w:val="single" w:sz="4" w:space="0" w:color="auto"/>
              <w:bottom w:val="single" w:sz="4" w:space="0" w:color="auto"/>
              <w:right w:val="single" w:sz="4" w:space="0" w:color="auto"/>
            </w:tcBorders>
            <w:shd w:val="clear" w:color="auto" w:fill="auto"/>
            <w:noWrap/>
            <w:vAlign w:val="bottom"/>
          </w:tcPr>
          <w:p w14:paraId="00DCCCBE" w14:textId="77777777" w:rsidR="001A541E" w:rsidRPr="00993542" w:rsidRDefault="001A541E" w:rsidP="00C2329D">
            <w:pPr>
              <w:rPr>
                <w:rFonts w:ascii="Arial" w:hAnsi="Arial"/>
                <w:sz w:val="20"/>
                <w:szCs w:val="20"/>
              </w:rPr>
            </w:pPr>
            <w:r w:rsidRPr="00993542">
              <w:rPr>
                <w:rFonts w:ascii="Arial" w:hAnsi="Arial" w:hint="cs"/>
                <w:sz w:val="20"/>
                <w:szCs w:val="20"/>
                <w:rtl/>
              </w:rPr>
              <w:t>צפון</w:t>
            </w:r>
          </w:p>
        </w:tc>
      </w:tr>
      <w:tr w:rsidR="001A541E" w:rsidRPr="00993542" w14:paraId="75333DCE"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center"/>
            <w:hideMark/>
          </w:tcPr>
          <w:p w14:paraId="7872D53B" w14:textId="77777777" w:rsidR="001A541E" w:rsidRPr="00993542" w:rsidRDefault="001A541E" w:rsidP="00C2329D">
            <w:pPr>
              <w:jc w:val="center"/>
              <w:rPr>
                <w:rFonts w:cs="Times New Roman"/>
                <w:b/>
                <w:bCs/>
                <w:sz w:val="20"/>
                <w:szCs w:val="20"/>
              </w:rPr>
            </w:pPr>
            <w:r w:rsidRPr="00993542">
              <w:rPr>
                <w:rFonts w:cs="Times New Roman"/>
                <w:b/>
                <w:bCs/>
                <w:sz w:val="20"/>
                <w:szCs w:val="20"/>
                <w:rtl/>
              </w:rPr>
              <w:t>דלתון</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686B3DEB" w14:textId="77777777" w:rsidR="001A541E" w:rsidRPr="00993542" w:rsidRDefault="001A541E" w:rsidP="00C2329D">
            <w:pPr>
              <w:rPr>
                <w:rFonts w:ascii="Arial" w:hAnsi="Arial"/>
                <w:sz w:val="20"/>
                <w:szCs w:val="20"/>
              </w:rPr>
            </w:pPr>
            <w:r w:rsidRPr="00993542">
              <w:rPr>
                <w:rFonts w:ascii="Arial" w:hAnsi="Arial"/>
                <w:sz w:val="20"/>
                <w:szCs w:val="20"/>
                <w:rtl/>
              </w:rPr>
              <w:t>צפון</w:t>
            </w:r>
          </w:p>
        </w:tc>
      </w:tr>
      <w:tr w:rsidR="001A541E" w:rsidRPr="00993542" w14:paraId="467E5821"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hideMark/>
          </w:tcPr>
          <w:p w14:paraId="49D6F515" w14:textId="77777777" w:rsidR="001A541E" w:rsidRPr="00993542" w:rsidRDefault="001A541E" w:rsidP="00C2329D">
            <w:pPr>
              <w:jc w:val="center"/>
              <w:rPr>
                <w:rFonts w:cs="Times New Roman"/>
                <w:b/>
                <w:bCs/>
                <w:sz w:val="20"/>
                <w:szCs w:val="20"/>
              </w:rPr>
            </w:pPr>
            <w:r w:rsidRPr="00993542">
              <w:rPr>
                <w:rFonts w:cs="Times New Roman"/>
                <w:b/>
                <w:bCs/>
                <w:sz w:val="20"/>
                <w:szCs w:val="20"/>
                <w:rtl/>
              </w:rPr>
              <w:t>זרזיר</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5684FA2C" w14:textId="77777777" w:rsidR="001A541E" w:rsidRPr="00993542" w:rsidRDefault="001A541E" w:rsidP="00C2329D">
            <w:pPr>
              <w:rPr>
                <w:rFonts w:ascii="Arial" w:hAnsi="Arial"/>
                <w:sz w:val="20"/>
                <w:szCs w:val="20"/>
              </w:rPr>
            </w:pPr>
            <w:r w:rsidRPr="00993542">
              <w:rPr>
                <w:rFonts w:ascii="Arial" w:hAnsi="Arial"/>
                <w:sz w:val="20"/>
                <w:szCs w:val="20"/>
                <w:rtl/>
              </w:rPr>
              <w:t>צפון</w:t>
            </w:r>
          </w:p>
        </w:tc>
      </w:tr>
      <w:tr w:rsidR="001A541E" w:rsidRPr="00993542" w14:paraId="24534DAC"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hideMark/>
          </w:tcPr>
          <w:p w14:paraId="7807C446" w14:textId="77777777" w:rsidR="001A541E" w:rsidRPr="00993542" w:rsidRDefault="001A541E" w:rsidP="00C2329D">
            <w:pPr>
              <w:jc w:val="center"/>
              <w:rPr>
                <w:rFonts w:cs="Times New Roman"/>
                <w:b/>
                <w:bCs/>
                <w:sz w:val="20"/>
                <w:szCs w:val="20"/>
              </w:rPr>
            </w:pPr>
            <w:proofErr w:type="spellStart"/>
            <w:r w:rsidRPr="00993542">
              <w:rPr>
                <w:rFonts w:cs="Times New Roman"/>
                <w:b/>
                <w:bCs/>
                <w:sz w:val="20"/>
                <w:szCs w:val="20"/>
                <w:rtl/>
              </w:rPr>
              <w:t>חורפיש</w:t>
            </w:r>
            <w:proofErr w:type="spellEnd"/>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5D01ACE9" w14:textId="77777777" w:rsidR="001A541E" w:rsidRPr="00993542" w:rsidRDefault="001A541E" w:rsidP="00C2329D">
            <w:pPr>
              <w:rPr>
                <w:rFonts w:ascii="Arial" w:hAnsi="Arial"/>
                <w:sz w:val="20"/>
                <w:szCs w:val="20"/>
              </w:rPr>
            </w:pPr>
            <w:r w:rsidRPr="00993542">
              <w:rPr>
                <w:rFonts w:ascii="Arial" w:hAnsi="Arial"/>
                <w:sz w:val="20"/>
                <w:szCs w:val="20"/>
                <w:rtl/>
              </w:rPr>
              <w:t>צפון</w:t>
            </w:r>
          </w:p>
        </w:tc>
      </w:tr>
      <w:tr w:rsidR="001A541E" w:rsidRPr="00993542" w14:paraId="50D981B5"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center"/>
            <w:hideMark/>
          </w:tcPr>
          <w:p w14:paraId="2AD78FF5" w14:textId="77777777" w:rsidR="001A541E" w:rsidRPr="00993542" w:rsidRDefault="001A541E" w:rsidP="00C2329D">
            <w:pPr>
              <w:jc w:val="center"/>
              <w:rPr>
                <w:rFonts w:cs="Times New Roman"/>
                <w:b/>
                <w:bCs/>
                <w:sz w:val="20"/>
                <w:szCs w:val="20"/>
                <w:rtl/>
              </w:rPr>
            </w:pPr>
            <w:r w:rsidRPr="00993542">
              <w:rPr>
                <w:rFonts w:cs="Times New Roman"/>
                <w:b/>
                <w:bCs/>
                <w:sz w:val="20"/>
                <w:szCs w:val="20"/>
                <w:rtl/>
              </w:rPr>
              <w:t>חצור הגלילית</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2ABA86FE" w14:textId="77777777" w:rsidR="001A541E" w:rsidRPr="00993542" w:rsidRDefault="001A541E" w:rsidP="00C2329D">
            <w:pPr>
              <w:rPr>
                <w:rFonts w:ascii="Arial" w:hAnsi="Arial"/>
                <w:sz w:val="20"/>
                <w:szCs w:val="20"/>
              </w:rPr>
            </w:pPr>
            <w:r w:rsidRPr="00993542">
              <w:rPr>
                <w:rFonts w:ascii="Arial" w:hAnsi="Arial"/>
                <w:sz w:val="20"/>
                <w:szCs w:val="20"/>
                <w:rtl/>
              </w:rPr>
              <w:t>צפון</w:t>
            </w:r>
          </w:p>
        </w:tc>
      </w:tr>
      <w:tr w:rsidR="001A541E" w:rsidRPr="00993542" w14:paraId="4B092F8A"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center"/>
          </w:tcPr>
          <w:p w14:paraId="4351E8E0" w14:textId="77777777" w:rsidR="001A541E" w:rsidRPr="00993542" w:rsidRDefault="001A541E" w:rsidP="00C2329D">
            <w:pPr>
              <w:jc w:val="center"/>
              <w:rPr>
                <w:rFonts w:cs="Times New Roman"/>
                <w:b/>
                <w:bCs/>
                <w:sz w:val="20"/>
                <w:szCs w:val="20"/>
              </w:rPr>
            </w:pPr>
            <w:r w:rsidRPr="00993542">
              <w:rPr>
                <w:rFonts w:cs="Times New Roman"/>
                <w:b/>
                <w:bCs/>
                <w:sz w:val="20"/>
                <w:szCs w:val="20"/>
                <w:rtl/>
              </w:rPr>
              <w:t>טייבה</w:t>
            </w:r>
          </w:p>
        </w:tc>
        <w:tc>
          <w:tcPr>
            <w:tcW w:w="960" w:type="dxa"/>
            <w:tcBorders>
              <w:top w:val="nil"/>
              <w:left w:val="single" w:sz="4" w:space="0" w:color="auto"/>
              <w:bottom w:val="single" w:sz="4" w:space="0" w:color="auto"/>
              <w:right w:val="single" w:sz="4" w:space="0" w:color="auto"/>
            </w:tcBorders>
            <w:shd w:val="clear" w:color="auto" w:fill="auto"/>
            <w:noWrap/>
            <w:vAlign w:val="bottom"/>
          </w:tcPr>
          <w:p w14:paraId="385FB756" w14:textId="77777777" w:rsidR="001A541E" w:rsidRPr="00993542" w:rsidRDefault="001A541E" w:rsidP="00C2329D">
            <w:pPr>
              <w:rPr>
                <w:rFonts w:ascii="Arial" w:hAnsi="Arial"/>
                <w:sz w:val="20"/>
                <w:szCs w:val="20"/>
              </w:rPr>
            </w:pPr>
            <w:r w:rsidRPr="00993542">
              <w:rPr>
                <w:rFonts w:ascii="Arial" w:hAnsi="Arial" w:hint="cs"/>
                <w:sz w:val="20"/>
                <w:szCs w:val="20"/>
                <w:rtl/>
              </w:rPr>
              <w:t>צפון</w:t>
            </w:r>
          </w:p>
        </w:tc>
      </w:tr>
      <w:tr w:rsidR="001A541E" w:rsidRPr="00993542" w14:paraId="3E7F04E5"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center"/>
          </w:tcPr>
          <w:p w14:paraId="3A719E0B" w14:textId="77777777" w:rsidR="001A541E" w:rsidRPr="00993542" w:rsidRDefault="001A541E" w:rsidP="00C2329D">
            <w:pPr>
              <w:jc w:val="center"/>
              <w:rPr>
                <w:rFonts w:cs="Times New Roman"/>
                <w:b/>
                <w:bCs/>
                <w:sz w:val="20"/>
                <w:szCs w:val="20"/>
              </w:rPr>
            </w:pPr>
            <w:r w:rsidRPr="00993542">
              <w:rPr>
                <w:rFonts w:cs="Times New Roman"/>
                <w:b/>
                <w:bCs/>
                <w:sz w:val="20"/>
                <w:szCs w:val="20"/>
                <w:rtl/>
              </w:rPr>
              <w:lastRenderedPageBreak/>
              <w:t>טירה</w:t>
            </w:r>
          </w:p>
        </w:tc>
        <w:tc>
          <w:tcPr>
            <w:tcW w:w="960" w:type="dxa"/>
            <w:tcBorders>
              <w:top w:val="nil"/>
              <w:left w:val="single" w:sz="4" w:space="0" w:color="auto"/>
              <w:bottom w:val="single" w:sz="4" w:space="0" w:color="auto"/>
              <w:right w:val="single" w:sz="4" w:space="0" w:color="auto"/>
            </w:tcBorders>
            <w:shd w:val="clear" w:color="auto" w:fill="auto"/>
            <w:noWrap/>
            <w:vAlign w:val="bottom"/>
          </w:tcPr>
          <w:p w14:paraId="33C8EED4" w14:textId="77777777" w:rsidR="001A541E" w:rsidRPr="00993542" w:rsidRDefault="001A541E" w:rsidP="00C2329D">
            <w:pPr>
              <w:rPr>
                <w:rFonts w:ascii="Arial" w:hAnsi="Arial"/>
                <w:sz w:val="20"/>
                <w:szCs w:val="20"/>
              </w:rPr>
            </w:pPr>
            <w:r w:rsidRPr="00993542">
              <w:rPr>
                <w:rFonts w:ascii="Arial" w:hAnsi="Arial" w:hint="cs"/>
                <w:sz w:val="20"/>
                <w:szCs w:val="20"/>
                <w:rtl/>
              </w:rPr>
              <w:t>צפון</w:t>
            </w:r>
          </w:p>
        </w:tc>
      </w:tr>
      <w:tr w:rsidR="001A541E" w:rsidRPr="00993542" w14:paraId="0CF600B1"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hideMark/>
          </w:tcPr>
          <w:p w14:paraId="29EBA2C7" w14:textId="77777777" w:rsidR="001A541E" w:rsidRPr="00993542" w:rsidRDefault="001A541E" w:rsidP="00C2329D">
            <w:pPr>
              <w:jc w:val="center"/>
              <w:rPr>
                <w:rFonts w:cs="Times New Roman"/>
                <w:b/>
                <w:bCs/>
                <w:sz w:val="20"/>
                <w:szCs w:val="20"/>
              </w:rPr>
            </w:pPr>
            <w:r w:rsidRPr="00993542">
              <w:rPr>
                <w:rFonts w:cs="Times New Roman"/>
                <w:b/>
                <w:bCs/>
                <w:sz w:val="20"/>
                <w:szCs w:val="20"/>
                <w:rtl/>
              </w:rPr>
              <w:t>ירכא</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4FD0811C" w14:textId="77777777" w:rsidR="001A541E" w:rsidRPr="00993542" w:rsidRDefault="001A541E" w:rsidP="00C2329D">
            <w:pPr>
              <w:rPr>
                <w:rFonts w:ascii="Arial" w:hAnsi="Arial"/>
                <w:sz w:val="20"/>
                <w:szCs w:val="20"/>
              </w:rPr>
            </w:pPr>
            <w:r w:rsidRPr="00993542">
              <w:rPr>
                <w:rFonts w:ascii="Arial" w:hAnsi="Arial"/>
                <w:sz w:val="20"/>
                <w:szCs w:val="20"/>
                <w:rtl/>
              </w:rPr>
              <w:t>צפון</w:t>
            </w:r>
          </w:p>
        </w:tc>
      </w:tr>
      <w:tr w:rsidR="001A541E" w:rsidRPr="00993542" w14:paraId="78B120BB"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hideMark/>
          </w:tcPr>
          <w:p w14:paraId="548540E5" w14:textId="77777777" w:rsidR="001A541E" w:rsidRPr="00993542" w:rsidRDefault="001A541E" w:rsidP="00C2329D">
            <w:pPr>
              <w:jc w:val="center"/>
              <w:rPr>
                <w:rFonts w:cs="Times New Roman"/>
                <w:b/>
                <w:bCs/>
                <w:sz w:val="20"/>
                <w:szCs w:val="20"/>
              </w:rPr>
            </w:pPr>
            <w:r w:rsidRPr="00993542">
              <w:rPr>
                <w:rFonts w:cs="Times New Roman"/>
                <w:b/>
                <w:bCs/>
                <w:sz w:val="20"/>
                <w:szCs w:val="20"/>
                <w:rtl/>
              </w:rPr>
              <w:t xml:space="preserve">כפר </w:t>
            </w:r>
            <w:proofErr w:type="spellStart"/>
            <w:r w:rsidRPr="00993542">
              <w:rPr>
                <w:rFonts w:cs="Times New Roman"/>
                <w:b/>
                <w:bCs/>
                <w:sz w:val="20"/>
                <w:szCs w:val="20"/>
                <w:rtl/>
              </w:rPr>
              <w:t>כנא</w:t>
            </w:r>
            <w:proofErr w:type="spellEnd"/>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17176CAF" w14:textId="77777777" w:rsidR="001A541E" w:rsidRPr="00993542" w:rsidRDefault="001A541E" w:rsidP="00C2329D">
            <w:pPr>
              <w:rPr>
                <w:rFonts w:ascii="Arial" w:hAnsi="Arial"/>
                <w:sz w:val="20"/>
                <w:szCs w:val="20"/>
              </w:rPr>
            </w:pPr>
            <w:r w:rsidRPr="00993542">
              <w:rPr>
                <w:rFonts w:ascii="Arial" w:hAnsi="Arial"/>
                <w:sz w:val="20"/>
                <w:szCs w:val="20"/>
                <w:rtl/>
              </w:rPr>
              <w:t>צפון</w:t>
            </w:r>
          </w:p>
        </w:tc>
      </w:tr>
      <w:tr w:rsidR="001A541E" w:rsidRPr="00993542" w14:paraId="1D584A38"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hideMark/>
          </w:tcPr>
          <w:p w14:paraId="3E4197C0" w14:textId="77777777" w:rsidR="001A541E" w:rsidRPr="00993542" w:rsidRDefault="001A541E" w:rsidP="00C2329D">
            <w:pPr>
              <w:jc w:val="center"/>
              <w:rPr>
                <w:rFonts w:cs="Times New Roman"/>
                <w:b/>
                <w:bCs/>
                <w:sz w:val="20"/>
                <w:szCs w:val="20"/>
              </w:rPr>
            </w:pPr>
            <w:r w:rsidRPr="00993542">
              <w:rPr>
                <w:rFonts w:cs="Times New Roman"/>
                <w:b/>
                <w:bCs/>
                <w:sz w:val="20"/>
                <w:szCs w:val="20"/>
                <w:rtl/>
              </w:rPr>
              <w:t xml:space="preserve">כפר </w:t>
            </w:r>
            <w:proofErr w:type="spellStart"/>
            <w:r w:rsidRPr="00993542">
              <w:rPr>
                <w:rFonts w:cs="Times New Roman"/>
                <w:b/>
                <w:bCs/>
                <w:sz w:val="20"/>
                <w:szCs w:val="20"/>
                <w:rtl/>
              </w:rPr>
              <w:t>כנא</w:t>
            </w:r>
            <w:proofErr w:type="spellEnd"/>
            <w:r w:rsidRPr="00993542">
              <w:rPr>
                <w:rFonts w:cs="Times New Roman"/>
                <w:b/>
                <w:bCs/>
                <w:sz w:val="20"/>
                <w:szCs w:val="20"/>
                <w:rtl/>
              </w:rPr>
              <w:t>-חדש</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7567774A" w14:textId="77777777" w:rsidR="001A541E" w:rsidRPr="00993542" w:rsidRDefault="001A541E" w:rsidP="00C2329D">
            <w:pPr>
              <w:rPr>
                <w:rFonts w:ascii="Arial" w:hAnsi="Arial"/>
                <w:sz w:val="20"/>
                <w:szCs w:val="20"/>
              </w:rPr>
            </w:pPr>
            <w:r w:rsidRPr="00993542">
              <w:rPr>
                <w:rFonts w:ascii="Arial" w:hAnsi="Arial"/>
                <w:sz w:val="20"/>
                <w:szCs w:val="20"/>
                <w:rtl/>
              </w:rPr>
              <w:t>צפון</w:t>
            </w:r>
          </w:p>
        </w:tc>
      </w:tr>
      <w:tr w:rsidR="001A541E" w:rsidRPr="00993542" w14:paraId="1B69F486"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center"/>
            <w:hideMark/>
          </w:tcPr>
          <w:p w14:paraId="5F241564" w14:textId="77777777" w:rsidR="001A541E" w:rsidRPr="00993542" w:rsidRDefault="001A541E" w:rsidP="00C2329D">
            <w:pPr>
              <w:jc w:val="center"/>
              <w:rPr>
                <w:rFonts w:cs="Times New Roman"/>
                <w:b/>
                <w:bCs/>
                <w:sz w:val="20"/>
                <w:szCs w:val="20"/>
              </w:rPr>
            </w:pPr>
            <w:r w:rsidRPr="00993542">
              <w:rPr>
                <w:rFonts w:cs="Times New Roman"/>
                <w:b/>
                <w:bCs/>
                <w:sz w:val="20"/>
                <w:szCs w:val="20"/>
                <w:rtl/>
              </w:rPr>
              <w:t>מבואות חרמון</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06558F5F" w14:textId="77777777" w:rsidR="001A541E" w:rsidRPr="00993542" w:rsidRDefault="001A541E" w:rsidP="00C2329D">
            <w:pPr>
              <w:rPr>
                <w:rFonts w:ascii="Arial" w:hAnsi="Arial"/>
                <w:sz w:val="20"/>
                <w:szCs w:val="20"/>
              </w:rPr>
            </w:pPr>
            <w:r w:rsidRPr="00993542">
              <w:rPr>
                <w:rFonts w:ascii="Arial" w:hAnsi="Arial"/>
                <w:sz w:val="20"/>
                <w:szCs w:val="20"/>
                <w:rtl/>
              </w:rPr>
              <w:t>צפון</w:t>
            </w:r>
          </w:p>
        </w:tc>
      </w:tr>
      <w:tr w:rsidR="001A541E" w:rsidRPr="00993542" w14:paraId="0EDCA1FE"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center"/>
          </w:tcPr>
          <w:p w14:paraId="4AD67752" w14:textId="77777777" w:rsidR="001A541E" w:rsidRPr="00993542" w:rsidRDefault="001A541E" w:rsidP="00C2329D">
            <w:pPr>
              <w:jc w:val="center"/>
              <w:rPr>
                <w:rFonts w:cs="Times New Roman"/>
                <w:b/>
                <w:bCs/>
                <w:sz w:val="20"/>
                <w:szCs w:val="20"/>
              </w:rPr>
            </w:pPr>
            <w:r w:rsidRPr="00993542">
              <w:rPr>
                <w:rFonts w:cs="Times New Roman" w:hint="cs"/>
                <w:b/>
                <w:bCs/>
                <w:sz w:val="20"/>
                <w:szCs w:val="20"/>
                <w:rtl/>
              </w:rPr>
              <w:t>מגדל העמק</w:t>
            </w:r>
          </w:p>
        </w:tc>
        <w:tc>
          <w:tcPr>
            <w:tcW w:w="960" w:type="dxa"/>
            <w:tcBorders>
              <w:top w:val="nil"/>
              <w:left w:val="single" w:sz="4" w:space="0" w:color="auto"/>
              <w:bottom w:val="single" w:sz="4" w:space="0" w:color="auto"/>
              <w:right w:val="single" w:sz="4" w:space="0" w:color="auto"/>
            </w:tcBorders>
            <w:shd w:val="clear" w:color="auto" w:fill="auto"/>
            <w:noWrap/>
            <w:vAlign w:val="bottom"/>
          </w:tcPr>
          <w:p w14:paraId="20AC58F0" w14:textId="77777777" w:rsidR="001A541E" w:rsidRPr="00993542" w:rsidRDefault="001A541E" w:rsidP="00C2329D">
            <w:pPr>
              <w:rPr>
                <w:rFonts w:ascii="Arial" w:hAnsi="Arial"/>
                <w:sz w:val="20"/>
                <w:szCs w:val="20"/>
              </w:rPr>
            </w:pPr>
            <w:r w:rsidRPr="00993542">
              <w:rPr>
                <w:rFonts w:ascii="Arial" w:hAnsi="Arial" w:hint="cs"/>
                <w:sz w:val="20"/>
                <w:szCs w:val="20"/>
                <w:rtl/>
              </w:rPr>
              <w:t>צפון</w:t>
            </w:r>
          </w:p>
        </w:tc>
      </w:tr>
      <w:tr w:rsidR="001A541E" w:rsidRPr="00993542" w14:paraId="6C006718"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center"/>
          </w:tcPr>
          <w:p w14:paraId="413F4698" w14:textId="77777777" w:rsidR="001A541E" w:rsidRPr="00993542" w:rsidRDefault="001A541E" w:rsidP="00C2329D">
            <w:pPr>
              <w:jc w:val="center"/>
              <w:rPr>
                <w:rFonts w:cs="Times New Roman"/>
                <w:b/>
                <w:bCs/>
                <w:sz w:val="20"/>
                <w:szCs w:val="20"/>
              </w:rPr>
            </w:pPr>
            <w:r w:rsidRPr="00993542">
              <w:rPr>
                <w:rFonts w:cs="Times New Roman"/>
                <w:b/>
                <w:bCs/>
                <w:sz w:val="20"/>
                <w:szCs w:val="20"/>
                <w:rtl/>
              </w:rPr>
              <w:t>מג'דל שמס</w:t>
            </w:r>
          </w:p>
        </w:tc>
        <w:tc>
          <w:tcPr>
            <w:tcW w:w="960" w:type="dxa"/>
            <w:tcBorders>
              <w:top w:val="nil"/>
              <w:left w:val="single" w:sz="4" w:space="0" w:color="auto"/>
              <w:bottom w:val="single" w:sz="4" w:space="0" w:color="auto"/>
              <w:right w:val="single" w:sz="4" w:space="0" w:color="auto"/>
            </w:tcBorders>
            <w:shd w:val="clear" w:color="auto" w:fill="auto"/>
            <w:noWrap/>
            <w:vAlign w:val="bottom"/>
          </w:tcPr>
          <w:p w14:paraId="33840D56" w14:textId="77777777" w:rsidR="001A541E" w:rsidRPr="00993542" w:rsidRDefault="001A541E" w:rsidP="00C2329D">
            <w:pPr>
              <w:rPr>
                <w:rFonts w:ascii="Arial" w:hAnsi="Arial"/>
                <w:sz w:val="20"/>
                <w:szCs w:val="20"/>
              </w:rPr>
            </w:pPr>
            <w:r w:rsidRPr="00993542">
              <w:rPr>
                <w:rFonts w:ascii="Arial" w:hAnsi="Arial"/>
                <w:sz w:val="20"/>
                <w:szCs w:val="20"/>
                <w:rtl/>
              </w:rPr>
              <w:t>צפון</w:t>
            </w:r>
          </w:p>
        </w:tc>
      </w:tr>
      <w:tr w:rsidR="001A541E" w:rsidRPr="00993542" w14:paraId="0A260934"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center"/>
          </w:tcPr>
          <w:p w14:paraId="667FEF2A" w14:textId="77777777" w:rsidR="001A541E" w:rsidRPr="00993542" w:rsidRDefault="001A541E" w:rsidP="00C2329D">
            <w:pPr>
              <w:jc w:val="center"/>
              <w:rPr>
                <w:rFonts w:cs="Times New Roman"/>
                <w:b/>
                <w:bCs/>
                <w:sz w:val="20"/>
                <w:szCs w:val="20"/>
              </w:rPr>
            </w:pPr>
            <w:r w:rsidRPr="00993542">
              <w:rPr>
                <w:rFonts w:cs="Times New Roman"/>
                <w:b/>
                <w:bCs/>
                <w:sz w:val="20"/>
                <w:szCs w:val="20"/>
                <w:rtl/>
              </w:rPr>
              <w:t>מ</w:t>
            </w:r>
            <w:r w:rsidRPr="00993542">
              <w:rPr>
                <w:rFonts w:cs="Times New Roman" w:hint="cs"/>
                <w:b/>
                <w:bCs/>
                <w:sz w:val="20"/>
                <w:szCs w:val="20"/>
                <w:rtl/>
              </w:rPr>
              <w:t>ע</w:t>
            </w:r>
            <w:r w:rsidRPr="00993542">
              <w:rPr>
                <w:rFonts w:cs="Times New Roman"/>
                <w:b/>
                <w:bCs/>
                <w:sz w:val="20"/>
                <w:szCs w:val="20"/>
                <w:rtl/>
              </w:rPr>
              <w:t>'אר</w:t>
            </w:r>
          </w:p>
        </w:tc>
        <w:tc>
          <w:tcPr>
            <w:tcW w:w="960" w:type="dxa"/>
            <w:tcBorders>
              <w:top w:val="nil"/>
              <w:left w:val="single" w:sz="4" w:space="0" w:color="auto"/>
              <w:bottom w:val="single" w:sz="4" w:space="0" w:color="auto"/>
              <w:right w:val="single" w:sz="4" w:space="0" w:color="auto"/>
            </w:tcBorders>
            <w:shd w:val="clear" w:color="auto" w:fill="auto"/>
            <w:noWrap/>
            <w:vAlign w:val="bottom"/>
          </w:tcPr>
          <w:p w14:paraId="55070A61" w14:textId="77777777" w:rsidR="001A541E" w:rsidRPr="00993542" w:rsidRDefault="001A541E" w:rsidP="00C2329D">
            <w:pPr>
              <w:rPr>
                <w:rFonts w:ascii="Arial" w:hAnsi="Arial"/>
                <w:sz w:val="20"/>
                <w:szCs w:val="20"/>
              </w:rPr>
            </w:pPr>
            <w:r w:rsidRPr="00993542">
              <w:rPr>
                <w:rFonts w:ascii="Arial" w:hAnsi="Arial"/>
                <w:sz w:val="20"/>
                <w:szCs w:val="20"/>
                <w:rtl/>
              </w:rPr>
              <w:t>צפון</w:t>
            </w:r>
          </w:p>
        </w:tc>
      </w:tr>
      <w:tr w:rsidR="001A541E" w:rsidRPr="00993542" w14:paraId="11C43025"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center"/>
            <w:hideMark/>
          </w:tcPr>
          <w:p w14:paraId="703BBAD2" w14:textId="77777777" w:rsidR="001A541E" w:rsidRPr="00993542" w:rsidRDefault="001A541E" w:rsidP="00C2329D">
            <w:pPr>
              <w:jc w:val="center"/>
              <w:rPr>
                <w:rFonts w:cs="Times New Roman"/>
                <w:b/>
                <w:bCs/>
                <w:sz w:val="20"/>
                <w:szCs w:val="20"/>
              </w:rPr>
            </w:pPr>
            <w:r w:rsidRPr="00993542">
              <w:rPr>
                <w:rFonts w:cs="Times New Roman"/>
                <w:b/>
                <w:bCs/>
                <w:sz w:val="20"/>
                <w:szCs w:val="20"/>
                <w:rtl/>
              </w:rPr>
              <w:t>נצרת</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3E7B0D90" w14:textId="77777777" w:rsidR="001A541E" w:rsidRPr="00993542" w:rsidRDefault="001A541E" w:rsidP="00C2329D">
            <w:pPr>
              <w:rPr>
                <w:rFonts w:ascii="Arial" w:hAnsi="Arial"/>
                <w:sz w:val="20"/>
                <w:szCs w:val="20"/>
              </w:rPr>
            </w:pPr>
            <w:r w:rsidRPr="00993542">
              <w:rPr>
                <w:rFonts w:ascii="Arial" w:hAnsi="Arial"/>
                <w:sz w:val="20"/>
                <w:szCs w:val="20"/>
                <w:rtl/>
              </w:rPr>
              <w:t>צפון</w:t>
            </w:r>
          </w:p>
        </w:tc>
      </w:tr>
      <w:tr w:rsidR="001A541E" w:rsidRPr="00993542" w14:paraId="12830FB2"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center"/>
            <w:hideMark/>
          </w:tcPr>
          <w:p w14:paraId="2E77C552" w14:textId="77777777" w:rsidR="001A541E" w:rsidRPr="00993542" w:rsidRDefault="001A541E" w:rsidP="00C2329D">
            <w:pPr>
              <w:jc w:val="center"/>
              <w:rPr>
                <w:rFonts w:cs="Times New Roman"/>
                <w:b/>
                <w:bCs/>
                <w:sz w:val="20"/>
                <w:szCs w:val="20"/>
              </w:rPr>
            </w:pPr>
            <w:r w:rsidRPr="00993542">
              <w:rPr>
                <w:rFonts w:cs="Times New Roman"/>
                <w:b/>
                <w:bCs/>
                <w:sz w:val="20"/>
                <w:szCs w:val="20"/>
                <w:rtl/>
              </w:rPr>
              <w:t>נצרת - ישן</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43D9B860" w14:textId="77777777" w:rsidR="001A541E" w:rsidRPr="00993542" w:rsidRDefault="001A541E" w:rsidP="00C2329D">
            <w:pPr>
              <w:rPr>
                <w:rFonts w:ascii="Arial" w:hAnsi="Arial"/>
                <w:sz w:val="20"/>
                <w:szCs w:val="20"/>
              </w:rPr>
            </w:pPr>
            <w:r w:rsidRPr="00993542">
              <w:rPr>
                <w:rFonts w:ascii="Arial" w:hAnsi="Arial"/>
                <w:sz w:val="20"/>
                <w:szCs w:val="20"/>
                <w:rtl/>
              </w:rPr>
              <w:t>צפון</w:t>
            </w:r>
          </w:p>
        </w:tc>
      </w:tr>
      <w:tr w:rsidR="001A541E" w:rsidRPr="00993542" w14:paraId="64C79D96"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center"/>
            <w:hideMark/>
          </w:tcPr>
          <w:p w14:paraId="48FDEAD1" w14:textId="77777777" w:rsidR="001A541E" w:rsidRPr="00993542" w:rsidRDefault="001A541E" w:rsidP="00C2329D">
            <w:pPr>
              <w:jc w:val="center"/>
              <w:rPr>
                <w:rFonts w:cs="Times New Roman"/>
                <w:b/>
                <w:bCs/>
                <w:sz w:val="20"/>
                <w:szCs w:val="20"/>
              </w:rPr>
            </w:pPr>
            <w:r w:rsidRPr="00993542">
              <w:rPr>
                <w:rFonts w:cs="Times New Roman"/>
                <w:b/>
                <w:bCs/>
                <w:sz w:val="20"/>
                <w:szCs w:val="20"/>
                <w:rtl/>
              </w:rPr>
              <w:t>נצרת עלית-הר יונה</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502634E2" w14:textId="77777777" w:rsidR="001A541E" w:rsidRPr="00993542" w:rsidRDefault="001A541E" w:rsidP="00C2329D">
            <w:pPr>
              <w:rPr>
                <w:rFonts w:ascii="Arial" w:hAnsi="Arial"/>
                <w:sz w:val="20"/>
                <w:szCs w:val="20"/>
              </w:rPr>
            </w:pPr>
            <w:r w:rsidRPr="00993542">
              <w:rPr>
                <w:rFonts w:ascii="Arial" w:hAnsi="Arial"/>
                <w:sz w:val="20"/>
                <w:szCs w:val="20"/>
                <w:rtl/>
              </w:rPr>
              <w:t>צפון</w:t>
            </w:r>
          </w:p>
        </w:tc>
      </w:tr>
      <w:tr w:rsidR="001A541E" w:rsidRPr="00993542" w14:paraId="5C1973C4"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hideMark/>
          </w:tcPr>
          <w:p w14:paraId="58F57B60" w14:textId="77777777" w:rsidR="001A541E" w:rsidRPr="00993542" w:rsidRDefault="001A541E" w:rsidP="00C2329D">
            <w:pPr>
              <w:jc w:val="center"/>
              <w:rPr>
                <w:rFonts w:cs="Times New Roman"/>
                <w:b/>
                <w:bCs/>
                <w:sz w:val="20"/>
                <w:szCs w:val="20"/>
              </w:rPr>
            </w:pPr>
            <w:r w:rsidRPr="00993542">
              <w:rPr>
                <w:rFonts w:cs="Times New Roman"/>
                <w:b/>
                <w:bCs/>
                <w:sz w:val="20"/>
                <w:szCs w:val="20"/>
                <w:rtl/>
              </w:rPr>
              <w:t>סחנין</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5C8B03B1" w14:textId="77777777" w:rsidR="001A541E" w:rsidRPr="00993542" w:rsidRDefault="001A541E" w:rsidP="00C2329D">
            <w:pPr>
              <w:rPr>
                <w:rFonts w:ascii="Arial" w:hAnsi="Arial"/>
                <w:sz w:val="20"/>
                <w:szCs w:val="20"/>
              </w:rPr>
            </w:pPr>
            <w:r w:rsidRPr="00993542">
              <w:rPr>
                <w:rFonts w:ascii="Arial" w:hAnsi="Arial"/>
                <w:sz w:val="20"/>
                <w:szCs w:val="20"/>
                <w:rtl/>
              </w:rPr>
              <w:t>צפון</w:t>
            </w:r>
          </w:p>
        </w:tc>
      </w:tr>
      <w:tr w:rsidR="001A541E" w:rsidRPr="00993542" w14:paraId="5602962E" w14:textId="77777777" w:rsidTr="00C2329D">
        <w:trPr>
          <w:trHeight w:val="510"/>
        </w:trPr>
        <w:tc>
          <w:tcPr>
            <w:tcW w:w="2520" w:type="dxa"/>
            <w:tcBorders>
              <w:top w:val="nil"/>
              <w:left w:val="single" w:sz="4" w:space="0" w:color="auto"/>
              <w:bottom w:val="single" w:sz="4" w:space="0" w:color="auto"/>
              <w:right w:val="single" w:sz="4" w:space="0" w:color="auto"/>
            </w:tcBorders>
            <w:shd w:val="clear" w:color="auto" w:fill="auto"/>
            <w:hideMark/>
          </w:tcPr>
          <w:p w14:paraId="577B1792" w14:textId="77777777" w:rsidR="001A541E" w:rsidRPr="00993542" w:rsidRDefault="001A541E" w:rsidP="00C2329D">
            <w:pPr>
              <w:jc w:val="center"/>
              <w:rPr>
                <w:rFonts w:cs="Times New Roman"/>
                <w:b/>
                <w:bCs/>
                <w:sz w:val="20"/>
                <w:szCs w:val="20"/>
              </w:rPr>
            </w:pPr>
            <w:r w:rsidRPr="00993542">
              <w:rPr>
                <w:rFonts w:cs="Times New Roman"/>
                <w:b/>
                <w:bCs/>
                <w:sz w:val="20"/>
                <w:szCs w:val="20"/>
                <w:rtl/>
              </w:rPr>
              <w:t>סחנין-הרחבה</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28440F10" w14:textId="77777777" w:rsidR="001A541E" w:rsidRPr="00993542" w:rsidRDefault="001A541E" w:rsidP="00C2329D">
            <w:pPr>
              <w:rPr>
                <w:rFonts w:ascii="Arial" w:hAnsi="Arial"/>
                <w:sz w:val="20"/>
                <w:szCs w:val="20"/>
              </w:rPr>
            </w:pPr>
            <w:r w:rsidRPr="00993542">
              <w:rPr>
                <w:rFonts w:ascii="Arial" w:hAnsi="Arial"/>
                <w:sz w:val="20"/>
                <w:szCs w:val="20"/>
                <w:rtl/>
              </w:rPr>
              <w:t>צפון</w:t>
            </w:r>
          </w:p>
        </w:tc>
      </w:tr>
      <w:tr w:rsidR="001A541E" w:rsidRPr="00993542" w14:paraId="4E2B23CF" w14:textId="77777777" w:rsidTr="00C2329D">
        <w:trPr>
          <w:trHeight w:val="510"/>
        </w:trPr>
        <w:tc>
          <w:tcPr>
            <w:tcW w:w="2520" w:type="dxa"/>
            <w:tcBorders>
              <w:top w:val="nil"/>
              <w:left w:val="single" w:sz="4" w:space="0" w:color="auto"/>
              <w:bottom w:val="single" w:sz="4" w:space="0" w:color="auto"/>
              <w:right w:val="single" w:sz="4" w:space="0" w:color="auto"/>
            </w:tcBorders>
            <w:shd w:val="clear" w:color="auto" w:fill="auto"/>
            <w:vAlign w:val="center"/>
          </w:tcPr>
          <w:p w14:paraId="3C48337C" w14:textId="77777777" w:rsidR="001A541E" w:rsidRPr="00993542" w:rsidRDefault="001A541E" w:rsidP="00C2329D">
            <w:pPr>
              <w:jc w:val="center"/>
              <w:rPr>
                <w:rFonts w:cs="Times New Roman"/>
                <w:b/>
                <w:bCs/>
                <w:sz w:val="20"/>
                <w:szCs w:val="20"/>
              </w:rPr>
            </w:pPr>
            <w:proofErr w:type="spellStart"/>
            <w:r w:rsidRPr="00993542">
              <w:rPr>
                <w:rFonts w:cs="Times New Roman"/>
                <w:b/>
                <w:bCs/>
                <w:sz w:val="20"/>
                <w:szCs w:val="20"/>
                <w:rtl/>
              </w:rPr>
              <w:t>עוספייה</w:t>
            </w:r>
            <w:proofErr w:type="spellEnd"/>
          </w:p>
        </w:tc>
        <w:tc>
          <w:tcPr>
            <w:tcW w:w="960" w:type="dxa"/>
            <w:tcBorders>
              <w:top w:val="nil"/>
              <w:left w:val="single" w:sz="4" w:space="0" w:color="auto"/>
              <w:bottom w:val="single" w:sz="4" w:space="0" w:color="auto"/>
              <w:right w:val="single" w:sz="4" w:space="0" w:color="auto"/>
            </w:tcBorders>
            <w:shd w:val="clear" w:color="auto" w:fill="auto"/>
            <w:noWrap/>
            <w:vAlign w:val="bottom"/>
          </w:tcPr>
          <w:p w14:paraId="38EBEE8B" w14:textId="77777777" w:rsidR="001A541E" w:rsidRPr="00993542" w:rsidRDefault="001A541E" w:rsidP="00C2329D">
            <w:pPr>
              <w:rPr>
                <w:rFonts w:ascii="Arial" w:hAnsi="Arial"/>
                <w:sz w:val="20"/>
                <w:szCs w:val="20"/>
              </w:rPr>
            </w:pPr>
            <w:r w:rsidRPr="00993542">
              <w:rPr>
                <w:rFonts w:ascii="Arial" w:hAnsi="Arial" w:hint="cs"/>
                <w:sz w:val="20"/>
                <w:szCs w:val="20"/>
                <w:rtl/>
              </w:rPr>
              <w:t>צפון</w:t>
            </w:r>
          </w:p>
        </w:tc>
      </w:tr>
      <w:tr w:rsidR="001A541E" w:rsidRPr="00993542" w14:paraId="7533EFDC"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hideMark/>
          </w:tcPr>
          <w:p w14:paraId="6809A9D1" w14:textId="77777777" w:rsidR="001A541E" w:rsidRPr="00993542" w:rsidRDefault="001A541E" w:rsidP="00C2329D">
            <w:pPr>
              <w:jc w:val="center"/>
              <w:rPr>
                <w:rFonts w:cs="Times New Roman"/>
                <w:b/>
                <w:bCs/>
                <w:sz w:val="20"/>
                <w:szCs w:val="20"/>
              </w:rPr>
            </w:pPr>
            <w:proofErr w:type="spellStart"/>
            <w:r w:rsidRPr="00993542">
              <w:rPr>
                <w:rFonts w:cs="Times New Roman"/>
                <w:b/>
                <w:bCs/>
                <w:sz w:val="20"/>
                <w:szCs w:val="20"/>
                <w:rtl/>
              </w:rPr>
              <w:t>עילבון</w:t>
            </w:r>
            <w:proofErr w:type="spellEnd"/>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55C4AD29" w14:textId="77777777" w:rsidR="001A541E" w:rsidRPr="00993542" w:rsidRDefault="001A541E" w:rsidP="00C2329D">
            <w:pPr>
              <w:rPr>
                <w:rFonts w:ascii="Arial" w:hAnsi="Arial"/>
                <w:sz w:val="20"/>
                <w:szCs w:val="20"/>
              </w:rPr>
            </w:pPr>
            <w:r w:rsidRPr="00993542">
              <w:rPr>
                <w:rFonts w:ascii="Arial" w:hAnsi="Arial"/>
                <w:sz w:val="20"/>
                <w:szCs w:val="20"/>
                <w:rtl/>
              </w:rPr>
              <w:t>צפון</w:t>
            </w:r>
          </w:p>
        </w:tc>
      </w:tr>
      <w:tr w:rsidR="001A541E" w:rsidRPr="00993542" w14:paraId="66AC3390"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hideMark/>
          </w:tcPr>
          <w:p w14:paraId="6485AF53" w14:textId="77777777" w:rsidR="001A541E" w:rsidRPr="00993542" w:rsidRDefault="001A541E" w:rsidP="00C2329D">
            <w:pPr>
              <w:jc w:val="center"/>
              <w:rPr>
                <w:rFonts w:cs="Times New Roman"/>
                <w:b/>
                <w:bCs/>
                <w:sz w:val="20"/>
                <w:szCs w:val="20"/>
              </w:rPr>
            </w:pPr>
            <w:proofErr w:type="spellStart"/>
            <w:r w:rsidRPr="00993542">
              <w:rPr>
                <w:rFonts w:cs="Times New Roman"/>
                <w:b/>
                <w:bCs/>
                <w:sz w:val="20"/>
                <w:szCs w:val="20"/>
                <w:rtl/>
              </w:rPr>
              <w:t>עילוט</w:t>
            </w:r>
            <w:proofErr w:type="spellEnd"/>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77A3EC46" w14:textId="77777777" w:rsidR="001A541E" w:rsidRPr="00993542" w:rsidRDefault="001A541E" w:rsidP="00C2329D">
            <w:pPr>
              <w:rPr>
                <w:rFonts w:ascii="Arial" w:hAnsi="Arial"/>
                <w:sz w:val="20"/>
                <w:szCs w:val="20"/>
              </w:rPr>
            </w:pPr>
            <w:r w:rsidRPr="00993542">
              <w:rPr>
                <w:rFonts w:ascii="Arial" w:hAnsi="Arial"/>
                <w:sz w:val="20"/>
                <w:szCs w:val="20"/>
                <w:rtl/>
              </w:rPr>
              <w:t>צפון</w:t>
            </w:r>
          </w:p>
        </w:tc>
      </w:tr>
      <w:tr w:rsidR="001A541E" w:rsidRPr="00993542" w14:paraId="4E7E5F45"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center"/>
            <w:hideMark/>
          </w:tcPr>
          <w:p w14:paraId="7742F825" w14:textId="77777777" w:rsidR="001A541E" w:rsidRPr="00993542" w:rsidRDefault="001A541E" w:rsidP="00C2329D">
            <w:pPr>
              <w:jc w:val="center"/>
              <w:rPr>
                <w:rFonts w:cs="Times New Roman"/>
                <w:b/>
                <w:bCs/>
                <w:sz w:val="20"/>
                <w:szCs w:val="20"/>
              </w:rPr>
            </w:pPr>
            <w:r w:rsidRPr="00993542">
              <w:rPr>
                <w:rFonts w:cs="Times New Roman"/>
                <w:b/>
                <w:bCs/>
                <w:sz w:val="20"/>
                <w:szCs w:val="20"/>
                <w:rtl/>
              </w:rPr>
              <w:t>עפולה-תדיראן</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5F36A5AA" w14:textId="77777777" w:rsidR="001A541E" w:rsidRPr="00993542" w:rsidRDefault="001A541E" w:rsidP="00C2329D">
            <w:pPr>
              <w:rPr>
                <w:rFonts w:ascii="Arial" w:hAnsi="Arial"/>
                <w:sz w:val="20"/>
                <w:szCs w:val="20"/>
              </w:rPr>
            </w:pPr>
            <w:r w:rsidRPr="00993542">
              <w:rPr>
                <w:rFonts w:ascii="Arial" w:hAnsi="Arial" w:hint="cs"/>
                <w:sz w:val="20"/>
                <w:szCs w:val="20"/>
                <w:rtl/>
              </w:rPr>
              <w:t>צפון</w:t>
            </w:r>
          </w:p>
        </w:tc>
      </w:tr>
      <w:tr w:rsidR="001A541E" w:rsidRPr="00993542" w14:paraId="5076A2C6"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center"/>
            <w:hideMark/>
          </w:tcPr>
          <w:p w14:paraId="6119C536" w14:textId="77777777" w:rsidR="001A541E" w:rsidRPr="00993542" w:rsidRDefault="001A541E" w:rsidP="00C2329D">
            <w:pPr>
              <w:jc w:val="center"/>
              <w:rPr>
                <w:rFonts w:cs="Times New Roman"/>
                <w:b/>
                <w:bCs/>
                <w:sz w:val="20"/>
                <w:szCs w:val="20"/>
              </w:rPr>
            </w:pPr>
            <w:r w:rsidRPr="00993542">
              <w:rPr>
                <w:rFonts w:cs="Times New Roman"/>
                <w:b/>
                <w:bCs/>
                <w:sz w:val="20"/>
                <w:szCs w:val="20"/>
                <w:rtl/>
              </w:rPr>
              <w:t>עראבה</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34AF9F14" w14:textId="77777777" w:rsidR="001A541E" w:rsidRPr="00993542" w:rsidRDefault="001A541E" w:rsidP="00C2329D">
            <w:pPr>
              <w:rPr>
                <w:rFonts w:ascii="Arial" w:hAnsi="Arial"/>
                <w:sz w:val="20"/>
                <w:szCs w:val="20"/>
              </w:rPr>
            </w:pPr>
            <w:r w:rsidRPr="00993542">
              <w:rPr>
                <w:rFonts w:ascii="Arial" w:hAnsi="Arial"/>
                <w:sz w:val="20"/>
                <w:szCs w:val="20"/>
                <w:rtl/>
              </w:rPr>
              <w:t>צפון</w:t>
            </w:r>
          </w:p>
        </w:tc>
      </w:tr>
      <w:tr w:rsidR="001A541E" w:rsidRPr="00993542" w14:paraId="263C4253"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center"/>
            <w:hideMark/>
          </w:tcPr>
          <w:p w14:paraId="724F5DF8" w14:textId="77777777" w:rsidR="001A541E" w:rsidRPr="00993542" w:rsidRDefault="001A541E" w:rsidP="00C2329D">
            <w:pPr>
              <w:jc w:val="center"/>
              <w:rPr>
                <w:rFonts w:cs="Times New Roman"/>
                <w:b/>
                <w:bCs/>
                <w:sz w:val="20"/>
                <w:szCs w:val="20"/>
              </w:rPr>
            </w:pPr>
            <w:r w:rsidRPr="00993542">
              <w:rPr>
                <w:rFonts w:cs="Times New Roman"/>
                <w:b/>
                <w:bCs/>
                <w:sz w:val="20"/>
                <w:szCs w:val="20"/>
                <w:rtl/>
              </w:rPr>
              <w:t>עראבה - ישן</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69D4DD57" w14:textId="77777777" w:rsidR="001A541E" w:rsidRPr="00993542" w:rsidRDefault="001A541E" w:rsidP="00C2329D">
            <w:pPr>
              <w:rPr>
                <w:rFonts w:ascii="Arial" w:hAnsi="Arial"/>
                <w:sz w:val="20"/>
                <w:szCs w:val="20"/>
              </w:rPr>
            </w:pPr>
            <w:r w:rsidRPr="00993542">
              <w:rPr>
                <w:rFonts w:ascii="Arial" w:hAnsi="Arial"/>
                <w:sz w:val="20"/>
                <w:szCs w:val="20"/>
                <w:rtl/>
              </w:rPr>
              <w:t>צפון</w:t>
            </w:r>
          </w:p>
        </w:tc>
      </w:tr>
      <w:tr w:rsidR="001A541E" w:rsidRPr="00993542" w14:paraId="5514A51C"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center"/>
          </w:tcPr>
          <w:p w14:paraId="70C93D52" w14:textId="77777777" w:rsidR="001A541E" w:rsidRPr="00993542" w:rsidRDefault="001A541E" w:rsidP="00C2329D">
            <w:pPr>
              <w:jc w:val="center"/>
              <w:rPr>
                <w:rFonts w:cs="Times New Roman"/>
                <w:b/>
                <w:bCs/>
                <w:sz w:val="20"/>
                <w:szCs w:val="20"/>
              </w:rPr>
            </w:pPr>
            <w:r w:rsidRPr="00993542">
              <w:rPr>
                <w:rFonts w:cs="Times New Roman"/>
                <w:b/>
                <w:bCs/>
                <w:sz w:val="20"/>
                <w:szCs w:val="20"/>
                <w:rtl/>
              </w:rPr>
              <w:t>ערערה</w:t>
            </w:r>
          </w:p>
        </w:tc>
        <w:tc>
          <w:tcPr>
            <w:tcW w:w="960" w:type="dxa"/>
            <w:tcBorders>
              <w:top w:val="nil"/>
              <w:left w:val="single" w:sz="4" w:space="0" w:color="auto"/>
              <w:bottom w:val="single" w:sz="4" w:space="0" w:color="auto"/>
              <w:right w:val="single" w:sz="4" w:space="0" w:color="auto"/>
            </w:tcBorders>
            <w:shd w:val="clear" w:color="auto" w:fill="auto"/>
            <w:noWrap/>
            <w:vAlign w:val="bottom"/>
          </w:tcPr>
          <w:p w14:paraId="73426474" w14:textId="77777777" w:rsidR="001A541E" w:rsidRPr="00993542" w:rsidRDefault="001A541E" w:rsidP="00C2329D">
            <w:pPr>
              <w:rPr>
                <w:rFonts w:ascii="Arial" w:hAnsi="Arial"/>
                <w:sz w:val="20"/>
                <w:szCs w:val="20"/>
              </w:rPr>
            </w:pPr>
            <w:r w:rsidRPr="00993542">
              <w:rPr>
                <w:rFonts w:ascii="Arial" w:hAnsi="Arial" w:hint="cs"/>
                <w:sz w:val="20"/>
                <w:szCs w:val="20"/>
                <w:rtl/>
              </w:rPr>
              <w:t>צפון</w:t>
            </w:r>
          </w:p>
        </w:tc>
      </w:tr>
      <w:tr w:rsidR="001A541E" w:rsidRPr="00993542" w14:paraId="1047E694"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hideMark/>
          </w:tcPr>
          <w:p w14:paraId="140EFD77" w14:textId="77777777" w:rsidR="001A541E" w:rsidRPr="00993542" w:rsidRDefault="001A541E" w:rsidP="00C2329D">
            <w:pPr>
              <w:jc w:val="center"/>
              <w:rPr>
                <w:rFonts w:cs="Times New Roman"/>
                <w:b/>
                <w:bCs/>
                <w:sz w:val="20"/>
                <w:szCs w:val="20"/>
              </w:rPr>
            </w:pPr>
            <w:proofErr w:type="spellStart"/>
            <w:r w:rsidRPr="00993542">
              <w:rPr>
                <w:rFonts w:cs="Times New Roman"/>
                <w:b/>
                <w:bCs/>
                <w:sz w:val="20"/>
                <w:szCs w:val="20"/>
                <w:rtl/>
              </w:rPr>
              <w:t>פקיען</w:t>
            </w:r>
            <w:proofErr w:type="spellEnd"/>
            <w:r w:rsidRPr="00993542">
              <w:rPr>
                <w:rFonts w:cs="Times New Roman"/>
                <w:b/>
                <w:bCs/>
                <w:sz w:val="20"/>
                <w:szCs w:val="20"/>
                <w:rtl/>
              </w:rPr>
              <w:t>/</w:t>
            </w:r>
            <w:proofErr w:type="spellStart"/>
            <w:r w:rsidRPr="00993542">
              <w:rPr>
                <w:rFonts w:cs="Times New Roman"/>
                <w:b/>
                <w:bCs/>
                <w:sz w:val="20"/>
                <w:szCs w:val="20"/>
                <w:rtl/>
              </w:rPr>
              <w:t>כסרא</w:t>
            </w:r>
            <w:proofErr w:type="spellEnd"/>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1E1E6CFD" w14:textId="77777777" w:rsidR="001A541E" w:rsidRPr="00993542" w:rsidRDefault="001A541E" w:rsidP="00C2329D">
            <w:pPr>
              <w:rPr>
                <w:rFonts w:ascii="Arial" w:hAnsi="Arial"/>
                <w:sz w:val="20"/>
                <w:szCs w:val="20"/>
              </w:rPr>
            </w:pPr>
            <w:r w:rsidRPr="00993542">
              <w:rPr>
                <w:rFonts w:ascii="Arial" w:hAnsi="Arial"/>
                <w:sz w:val="20"/>
                <w:szCs w:val="20"/>
                <w:rtl/>
              </w:rPr>
              <w:t>צפון</w:t>
            </w:r>
          </w:p>
        </w:tc>
      </w:tr>
      <w:tr w:rsidR="001A541E" w:rsidRPr="00993542" w14:paraId="5E79F638"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center"/>
          </w:tcPr>
          <w:p w14:paraId="316565E0" w14:textId="77777777" w:rsidR="001A541E" w:rsidRPr="00993542" w:rsidRDefault="001A541E" w:rsidP="00C2329D">
            <w:pPr>
              <w:jc w:val="center"/>
              <w:rPr>
                <w:rFonts w:cs="Times New Roman"/>
                <w:b/>
                <w:bCs/>
                <w:sz w:val="20"/>
                <w:szCs w:val="20"/>
              </w:rPr>
            </w:pPr>
            <w:r w:rsidRPr="00993542">
              <w:rPr>
                <w:rFonts w:cs="Times New Roman"/>
                <w:b/>
                <w:bCs/>
                <w:sz w:val="20"/>
                <w:szCs w:val="20"/>
                <w:rtl/>
              </w:rPr>
              <w:t>צבאים</w:t>
            </w:r>
          </w:p>
        </w:tc>
        <w:tc>
          <w:tcPr>
            <w:tcW w:w="960" w:type="dxa"/>
            <w:tcBorders>
              <w:top w:val="nil"/>
              <w:left w:val="single" w:sz="4" w:space="0" w:color="auto"/>
              <w:bottom w:val="single" w:sz="4" w:space="0" w:color="auto"/>
              <w:right w:val="single" w:sz="4" w:space="0" w:color="auto"/>
            </w:tcBorders>
            <w:shd w:val="clear" w:color="auto" w:fill="auto"/>
            <w:noWrap/>
            <w:vAlign w:val="bottom"/>
          </w:tcPr>
          <w:p w14:paraId="1A021F5D" w14:textId="77777777" w:rsidR="001A541E" w:rsidRPr="00993542" w:rsidRDefault="001A541E" w:rsidP="00C2329D">
            <w:pPr>
              <w:rPr>
                <w:rFonts w:ascii="Arial" w:hAnsi="Arial"/>
                <w:sz w:val="20"/>
                <w:szCs w:val="20"/>
              </w:rPr>
            </w:pPr>
            <w:r w:rsidRPr="00993542">
              <w:rPr>
                <w:rFonts w:ascii="Arial" w:hAnsi="Arial" w:hint="cs"/>
                <w:sz w:val="20"/>
                <w:szCs w:val="20"/>
                <w:rtl/>
              </w:rPr>
              <w:t>צפון</w:t>
            </w:r>
          </w:p>
        </w:tc>
      </w:tr>
      <w:tr w:rsidR="001A541E" w:rsidRPr="00993542" w14:paraId="162ACE1A"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center"/>
            <w:hideMark/>
          </w:tcPr>
          <w:p w14:paraId="07E7AE78" w14:textId="77777777" w:rsidR="001A541E" w:rsidRPr="00993542" w:rsidRDefault="001A541E" w:rsidP="00C2329D">
            <w:pPr>
              <w:jc w:val="center"/>
              <w:rPr>
                <w:rFonts w:cs="Times New Roman"/>
                <w:b/>
                <w:bCs/>
                <w:sz w:val="20"/>
                <w:szCs w:val="20"/>
              </w:rPr>
            </w:pPr>
            <w:proofErr w:type="spellStart"/>
            <w:r w:rsidRPr="00993542">
              <w:rPr>
                <w:rFonts w:cs="Times New Roman"/>
                <w:b/>
                <w:bCs/>
                <w:sz w:val="20"/>
                <w:szCs w:val="20"/>
                <w:rtl/>
              </w:rPr>
              <w:t>צחר</w:t>
            </w:r>
            <w:proofErr w:type="spellEnd"/>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5E1CE930" w14:textId="77777777" w:rsidR="001A541E" w:rsidRPr="00993542" w:rsidRDefault="001A541E" w:rsidP="00C2329D">
            <w:pPr>
              <w:rPr>
                <w:rFonts w:ascii="Arial" w:hAnsi="Arial"/>
                <w:sz w:val="20"/>
                <w:szCs w:val="20"/>
              </w:rPr>
            </w:pPr>
            <w:r w:rsidRPr="00993542">
              <w:rPr>
                <w:rFonts w:ascii="Arial" w:hAnsi="Arial"/>
                <w:sz w:val="20"/>
                <w:szCs w:val="20"/>
                <w:rtl/>
              </w:rPr>
              <w:t>צפון</w:t>
            </w:r>
          </w:p>
        </w:tc>
      </w:tr>
      <w:tr w:rsidR="001A541E" w:rsidRPr="00993542" w14:paraId="5DE3D5B0"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center"/>
            <w:hideMark/>
          </w:tcPr>
          <w:p w14:paraId="033171FF" w14:textId="77777777" w:rsidR="001A541E" w:rsidRPr="00993542" w:rsidRDefault="001A541E" w:rsidP="00C2329D">
            <w:pPr>
              <w:jc w:val="center"/>
              <w:rPr>
                <w:rFonts w:cs="Times New Roman"/>
                <w:b/>
                <w:bCs/>
                <w:sz w:val="20"/>
                <w:szCs w:val="20"/>
              </w:rPr>
            </w:pPr>
            <w:proofErr w:type="spellStart"/>
            <w:r w:rsidRPr="00993542">
              <w:rPr>
                <w:rFonts w:cs="Times New Roman"/>
                <w:b/>
                <w:bCs/>
                <w:sz w:val="20"/>
                <w:szCs w:val="20"/>
                <w:rtl/>
              </w:rPr>
              <w:t>ציפורית</w:t>
            </w:r>
            <w:proofErr w:type="spellEnd"/>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1AEF001B" w14:textId="77777777" w:rsidR="001A541E" w:rsidRPr="00993542" w:rsidRDefault="001A541E" w:rsidP="00C2329D">
            <w:pPr>
              <w:rPr>
                <w:rFonts w:ascii="Arial" w:hAnsi="Arial"/>
                <w:sz w:val="20"/>
                <w:szCs w:val="20"/>
              </w:rPr>
            </w:pPr>
            <w:r w:rsidRPr="00993542">
              <w:rPr>
                <w:rFonts w:ascii="Arial" w:hAnsi="Arial"/>
                <w:sz w:val="20"/>
                <w:szCs w:val="20"/>
                <w:rtl/>
              </w:rPr>
              <w:t>צפון</w:t>
            </w:r>
          </w:p>
        </w:tc>
      </w:tr>
      <w:tr w:rsidR="001A541E" w:rsidRPr="00993542" w14:paraId="46CEA916"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center"/>
            <w:hideMark/>
          </w:tcPr>
          <w:p w14:paraId="0889B588" w14:textId="77777777" w:rsidR="001A541E" w:rsidRPr="00993542" w:rsidRDefault="001A541E" w:rsidP="00C2329D">
            <w:pPr>
              <w:jc w:val="center"/>
              <w:rPr>
                <w:rFonts w:cs="Times New Roman"/>
                <w:b/>
                <w:bCs/>
                <w:sz w:val="20"/>
                <w:szCs w:val="20"/>
              </w:rPr>
            </w:pPr>
            <w:r w:rsidRPr="00993542">
              <w:rPr>
                <w:rFonts w:cs="Times New Roman"/>
                <w:b/>
                <w:bCs/>
                <w:sz w:val="20"/>
                <w:szCs w:val="20"/>
                <w:rtl/>
              </w:rPr>
              <w:t>צפת</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2605C7CC" w14:textId="77777777" w:rsidR="001A541E" w:rsidRPr="00993542" w:rsidRDefault="001A541E" w:rsidP="00C2329D">
            <w:pPr>
              <w:rPr>
                <w:rFonts w:ascii="Arial" w:hAnsi="Arial"/>
                <w:sz w:val="20"/>
                <w:szCs w:val="20"/>
              </w:rPr>
            </w:pPr>
            <w:r w:rsidRPr="00993542">
              <w:rPr>
                <w:rFonts w:ascii="Arial" w:hAnsi="Arial"/>
                <w:sz w:val="20"/>
                <w:szCs w:val="20"/>
                <w:rtl/>
              </w:rPr>
              <w:t>צפון</w:t>
            </w:r>
          </w:p>
        </w:tc>
      </w:tr>
      <w:tr w:rsidR="001A541E" w:rsidRPr="00993542" w14:paraId="0347B0D7"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vAlign w:val="center"/>
            <w:hideMark/>
          </w:tcPr>
          <w:p w14:paraId="013991E1" w14:textId="77777777" w:rsidR="001A541E" w:rsidRPr="00993542" w:rsidRDefault="001A541E" w:rsidP="00C2329D">
            <w:pPr>
              <w:jc w:val="center"/>
              <w:rPr>
                <w:rFonts w:cs="Times New Roman"/>
                <w:b/>
                <w:bCs/>
                <w:sz w:val="20"/>
                <w:szCs w:val="20"/>
              </w:rPr>
            </w:pPr>
            <w:r w:rsidRPr="00993542">
              <w:rPr>
                <w:rFonts w:cs="Times New Roman"/>
                <w:b/>
                <w:bCs/>
                <w:sz w:val="20"/>
                <w:szCs w:val="20"/>
                <w:rtl/>
              </w:rPr>
              <w:t>קדמת גליל הרחבה</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189E12E6" w14:textId="77777777" w:rsidR="001A541E" w:rsidRPr="00993542" w:rsidRDefault="001A541E" w:rsidP="00C2329D">
            <w:pPr>
              <w:rPr>
                <w:rFonts w:ascii="Arial" w:hAnsi="Arial"/>
                <w:sz w:val="20"/>
                <w:szCs w:val="20"/>
              </w:rPr>
            </w:pPr>
            <w:r w:rsidRPr="00993542">
              <w:rPr>
                <w:rFonts w:ascii="Arial" w:hAnsi="Arial"/>
                <w:sz w:val="20"/>
                <w:szCs w:val="20"/>
                <w:rtl/>
              </w:rPr>
              <w:t>צפון</w:t>
            </w:r>
          </w:p>
        </w:tc>
      </w:tr>
      <w:tr w:rsidR="001A541E" w:rsidRPr="00993542" w14:paraId="68210EA8"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vAlign w:val="center"/>
          </w:tcPr>
          <w:p w14:paraId="7057D852" w14:textId="77777777" w:rsidR="001A541E" w:rsidRPr="00993542" w:rsidRDefault="001A541E" w:rsidP="00C2329D">
            <w:pPr>
              <w:jc w:val="center"/>
              <w:rPr>
                <w:rFonts w:cs="Times New Roman"/>
                <w:b/>
                <w:bCs/>
                <w:sz w:val="20"/>
                <w:szCs w:val="20"/>
              </w:rPr>
            </w:pPr>
            <w:r w:rsidRPr="00993542">
              <w:rPr>
                <w:rFonts w:cs="Times New Roman"/>
                <w:b/>
                <w:bCs/>
                <w:sz w:val="20"/>
                <w:szCs w:val="20"/>
                <w:rtl/>
              </w:rPr>
              <w:t>קדמת גליל - מרחבי</w:t>
            </w:r>
          </w:p>
        </w:tc>
        <w:tc>
          <w:tcPr>
            <w:tcW w:w="960" w:type="dxa"/>
            <w:tcBorders>
              <w:top w:val="nil"/>
              <w:left w:val="single" w:sz="4" w:space="0" w:color="auto"/>
              <w:bottom w:val="single" w:sz="4" w:space="0" w:color="auto"/>
              <w:right w:val="single" w:sz="4" w:space="0" w:color="auto"/>
            </w:tcBorders>
            <w:shd w:val="clear" w:color="auto" w:fill="auto"/>
            <w:noWrap/>
            <w:vAlign w:val="bottom"/>
          </w:tcPr>
          <w:p w14:paraId="7512AA6D" w14:textId="77777777" w:rsidR="001A541E" w:rsidRPr="00993542" w:rsidRDefault="001A541E" w:rsidP="00C2329D">
            <w:pPr>
              <w:rPr>
                <w:rFonts w:ascii="Arial" w:hAnsi="Arial"/>
                <w:sz w:val="20"/>
                <w:szCs w:val="20"/>
              </w:rPr>
            </w:pPr>
            <w:r w:rsidRPr="00993542">
              <w:rPr>
                <w:rFonts w:ascii="Arial" w:hAnsi="Arial"/>
                <w:sz w:val="20"/>
                <w:szCs w:val="20"/>
                <w:rtl/>
              </w:rPr>
              <w:t>צפון</w:t>
            </w:r>
          </w:p>
        </w:tc>
      </w:tr>
      <w:tr w:rsidR="001A541E" w:rsidRPr="00993542" w14:paraId="4F4A0BC2"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vAlign w:val="center"/>
          </w:tcPr>
          <w:p w14:paraId="573C34FF" w14:textId="77777777" w:rsidR="001A541E" w:rsidRPr="00993542" w:rsidRDefault="001A541E" w:rsidP="00C2329D">
            <w:pPr>
              <w:jc w:val="center"/>
              <w:rPr>
                <w:rFonts w:cs="Times New Roman"/>
                <w:b/>
                <w:bCs/>
                <w:sz w:val="20"/>
                <w:szCs w:val="20"/>
              </w:rPr>
            </w:pPr>
            <w:proofErr w:type="spellStart"/>
            <w:r w:rsidRPr="00993542">
              <w:rPr>
                <w:rFonts w:cs="Times New Roman"/>
                <w:b/>
                <w:bCs/>
                <w:sz w:val="20"/>
                <w:szCs w:val="20"/>
                <w:rtl/>
              </w:rPr>
              <w:t>קלנסאוה</w:t>
            </w:r>
            <w:proofErr w:type="spellEnd"/>
          </w:p>
        </w:tc>
        <w:tc>
          <w:tcPr>
            <w:tcW w:w="960" w:type="dxa"/>
            <w:tcBorders>
              <w:top w:val="nil"/>
              <w:left w:val="single" w:sz="4" w:space="0" w:color="auto"/>
              <w:bottom w:val="single" w:sz="4" w:space="0" w:color="auto"/>
              <w:right w:val="single" w:sz="4" w:space="0" w:color="auto"/>
            </w:tcBorders>
            <w:shd w:val="clear" w:color="auto" w:fill="auto"/>
            <w:noWrap/>
            <w:vAlign w:val="bottom"/>
          </w:tcPr>
          <w:p w14:paraId="3BC9FF0B" w14:textId="77777777" w:rsidR="001A541E" w:rsidRPr="00993542" w:rsidRDefault="001A541E" w:rsidP="00C2329D">
            <w:pPr>
              <w:rPr>
                <w:rFonts w:ascii="Arial" w:hAnsi="Arial"/>
                <w:sz w:val="20"/>
                <w:szCs w:val="20"/>
              </w:rPr>
            </w:pPr>
            <w:r w:rsidRPr="00993542">
              <w:rPr>
                <w:rFonts w:ascii="Arial" w:hAnsi="Arial" w:hint="cs"/>
                <w:sz w:val="20"/>
                <w:szCs w:val="20"/>
                <w:rtl/>
              </w:rPr>
              <w:t>צפון</w:t>
            </w:r>
          </w:p>
        </w:tc>
      </w:tr>
      <w:tr w:rsidR="001A541E" w:rsidRPr="00993542" w14:paraId="14689B55"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center"/>
            <w:hideMark/>
          </w:tcPr>
          <w:p w14:paraId="66B1E53F" w14:textId="77777777" w:rsidR="001A541E" w:rsidRPr="00993542" w:rsidRDefault="001A541E" w:rsidP="00C2329D">
            <w:pPr>
              <w:jc w:val="center"/>
              <w:rPr>
                <w:rFonts w:cs="Times New Roman"/>
                <w:b/>
                <w:bCs/>
                <w:sz w:val="20"/>
                <w:szCs w:val="20"/>
              </w:rPr>
            </w:pPr>
            <w:proofErr w:type="spellStart"/>
            <w:r w:rsidRPr="00993542">
              <w:rPr>
                <w:rFonts w:cs="Times New Roman"/>
                <w:b/>
                <w:bCs/>
                <w:sz w:val="20"/>
                <w:szCs w:val="20"/>
                <w:rtl/>
              </w:rPr>
              <w:t>קרית</w:t>
            </w:r>
            <w:proofErr w:type="spellEnd"/>
            <w:r w:rsidRPr="00993542">
              <w:rPr>
                <w:rFonts w:cs="Times New Roman"/>
                <w:b/>
                <w:bCs/>
                <w:sz w:val="20"/>
                <w:szCs w:val="20"/>
                <w:rtl/>
              </w:rPr>
              <w:t xml:space="preserve"> שמונה</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51B47E92" w14:textId="77777777" w:rsidR="001A541E" w:rsidRPr="00993542" w:rsidRDefault="001A541E" w:rsidP="00C2329D">
            <w:pPr>
              <w:rPr>
                <w:rFonts w:ascii="Arial" w:hAnsi="Arial"/>
                <w:sz w:val="20"/>
                <w:szCs w:val="20"/>
              </w:rPr>
            </w:pPr>
            <w:r w:rsidRPr="00993542">
              <w:rPr>
                <w:rFonts w:ascii="Arial" w:hAnsi="Arial"/>
                <w:sz w:val="20"/>
                <w:szCs w:val="20"/>
                <w:rtl/>
              </w:rPr>
              <w:t>צפון</w:t>
            </w:r>
          </w:p>
        </w:tc>
      </w:tr>
      <w:tr w:rsidR="001A541E" w:rsidRPr="00993542" w14:paraId="32951F93"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bottom"/>
            <w:hideMark/>
          </w:tcPr>
          <w:p w14:paraId="0C1BBBC3" w14:textId="77777777" w:rsidR="001A541E" w:rsidRPr="00993542" w:rsidRDefault="001A541E" w:rsidP="00C2329D">
            <w:pPr>
              <w:jc w:val="center"/>
              <w:rPr>
                <w:rFonts w:cs="Times New Roman"/>
                <w:b/>
                <w:bCs/>
                <w:sz w:val="20"/>
                <w:szCs w:val="20"/>
              </w:rPr>
            </w:pPr>
            <w:proofErr w:type="spellStart"/>
            <w:r w:rsidRPr="00993542">
              <w:rPr>
                <w:rFonts w:cs="Times New Roman"/>
                <w:b/>
                <w:bCs/>
                <w:sz w:val="20"/>
                <w:szCs w:val="20"/>
                <w:rtl/>
              </w:rPr>
              <w:t>ריינה</w:t>
            </w:r>
            <w:proofErr w:type="spellEnd"/>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1EFEDDF1" w14:textId="77777777" w:rsidR="001A541E" w:rsidRPr="00993542" w:rsidRDefault="001A541E" w:rsidP="00C2329D">
            <w:pPr>
              <w:rPr>
                <w:rFonts w:ascii="Arial" w:hAnsi="Arial"/>
                <w:sz w:val="20"/>
                <w:szCs w:val="20"/>
              </w:rPr>
            </w:pPr>
            <w:r w:rsidRPr="00993542">
              <w:rPr>
                <w:rFonts w:ascii="Arial" w:hAnsi="Arial"/>
                <w:sz w:val="20"/>
                <w:szCs w:val="20"/>
                <w:rtl/>
              </w:rPr>
              <w:t>צפון</w:t>
            </w:r>
          </w:p>
        </w:tc>
      </w:tr>
      <w:tr w:rsidR="001A541E" w:rsidRPr="00993542" w14:paraId="0B4064BF"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center"/>
            <w:hideMark/>
          </w:tcPr>
          <w:p w14:paraId="1DE906A6" w14:textId="77777777" w:rsidR="001A541E" w:rsidRPr="00993542" w:rsidRDefault="001A541E" w:rsidP="00C2329D">
            <w:pPr>
              <w:jc w:val="center"/>
              <w:rPr>
                <w:rFonts w:cs="Times New Roman"/>
                <w:b/>
                <w:bCs/>
                <w:sz w:val="20"/>
                <w:szCs w:val="20"/>
              </w:rPr>
            </w:pPr>
            <w:proofErr w:type="spellStart"/>
            <w:r w:rsidRPr="00993542">
              <w:rPr>
                <w:rFonts w:cs="Times New Roman"/>
                <w:b/>
                <w:bCs/>
                <w:sz w:val="20"/>
                <w:szCs w:val="20"/>
                <w:rtl/>
              </w:rPr>
              <w:t>ר</w:t>
            </w:r>
            <w:r w:rsidRPr="00993542">
              <w:rPr>
                <w:rFonts w:cs="Times New Roman" w:hint="cs"/>
                <w:b/>
                <w:bCs/>
                <w:sz w:val="20"/>
                <w:szCs w:val="20"/>
                <w:rtl/>
              </w:rPr>
              <w:t>א</w:t>
            </w:r>
            <w:r w:rsidRPr="00993542">
              <w:rPr>
                <w:rFonts w:cs="Times New Roman"/>
                <w:b/>
                <w:bCs/>
                <w:sz w:val="20"/>
                <w:szCs w:val="20"/>
                <w:rtl/>
              </w:rPr>
              <w:t>מה</w:t>
            </w:r>
            <w:proofErr w:type="spellEnd"/>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0FB0C348" w14:textId="77777777" w:rsidR="001A541E" w:rsidRPr="00993542" w:rsidRDefault="001A541E" w:rsidP="00C2329D">
            <w:pPr>
              <w:rPr>
                <w:rFonts w:ascii="Arial" w:hAnsi="Arial"/>
                <w:sz w:val="20"/>
                <w:szCs w:val="20"/>
              </w:rPr>
            </w:pPr>
            <w:r w:rsidRPr="00993542">
              <w:rPr>
                <w:rFonts w:ascii="Arial" w:hAnsi="Arial"/>
                <w:sz w:val="20"/>
                <w:szCs w:val="20"/>
                <w:rtl/>
              </w:rPr>
              <w:t>צפון</w:t>
            </w:r>
          </w:p>
        </w:tc>
      </w:tr>
      <w:tr w:rsidR="001A541E" w:rsidRPr="00993542" w14:paraId="6F2ACE5B" w14:textId="77777777" w:rsidTr="00C2329D">
        <w:trPr>
          <w:trHeight w:val="510"/>
        </w:trPr>
        <w:tc>
          <w:tcPr>
            <w:tcW w:w="2520" w:type="dxa"/>
            <w:tcBorders>
              <w:top w:val="nil"/>
              <w:left w:val="single" w:sz="4" w:space="0" w:color="auto"/>
              <w:bottom w:val="single" w:sz="4" w:space="0" w:color="auto"/>
              <w:right w:val="single" w:sz="4" w:space="0" w:color="auto"/>
            </w:tcBorders>
            <w:shd w:val="clear" w:color="auto" w:fill="auto"/>
            <w:noWrap/>
            <w:vAlign w:val="center"/>
            <w:hideMark/>
          </w:tcPr>
          <w:p w14:paraId="4065A0B8" w14:textId="77777777" w:rsidR="001A541E" w:rsidRPr="00993542" w:rsidRDefault="001A541E" w:rsidP="00C2329D">
            <w:pPr>
              <w:jc w:val="center"/>
              <w:rPr>
                <w:rFonts w:cs="Times New Roman"/>
                <w:b/>
                <w:bCs/>
                <w:sz w:val="20"/>
                <w:szCs w:val="20"/>
              </w:rPr>
            </w:pPr>
            <w:proofErr w:type="spellStart"/>
            <w:r w:rsidRPr="00993542">
              <w:rPr>
                <w:rFonts w:cs="Times New Roman"/>
                <w:b/>
                <w:bCs/>
                <w:sz w:val="20"/>
                <w:szCs w:val="20"/>
                <w:rtl/>
              </w:rPr>
              <w:t>סגו'ר</w:t>
            </w:r>
            <w:proofErr w:type="spellEnd"/>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15D38891" w14:textId="77777777" w:rsidR="001A541E" w:rsidRPr="00993542" w:rsidRDefault="001A541E" w:rsidP="00C2329D">
            <w:pPr>
              <w:rPr>
                <w:rFonts w:ascii="Arial" w:hAnsi="Arial"/>
                <w:sz w:val="20"/>
                <w:szCs w:val="20"/>
              </w:rPr>
            </w:pPr>
            <w:r w:rsidRPr="00993542">
              <w:rPr>
                <w:rFonts w:ascii="Arial" w:hAnsi="Arial"/>
                <w:sz w:val="20"/>
                <w:szCs w:val="20"/>
                <w:rtl/>
              </w:rPr>
              <w:t>צפון</w:t>
            </w:r>
          </w:p>
        </w:tc>
      </w:tr>
      <w:tr w:rsidR="001A541E" w:rsidRPr="00993542" w14:paraId="787C0D03" w14:textId="77777777" w:rsidTr="00C2329D">
        <w:trPr>
          <w:trHeight w:val="510"/>
        </w:trPr>
        <w:tc>
          <w:tcPr>
            <w:tcW w:w="2520" w:type="dxa"/>
            <w:tcBorders>
              <w:top w:val="nil"/>
              <w:left w:val="single" w:sz="4" w:space="0" w:color="auto"/>
              <w:bottom w:val="single" w:sz="4" w:space="0" w:color="auto"/>
              <w:right w:val="single" w:sz="4" w:space="0" w:color="auto"/>
            </w:tcBorders>
            <w:shd w:val="clear" w:color="auto" w:fill="auto"/>
            <w:noWrap/>
            <w:vAlign w:val="center"/>
          </w:tcPr>
          <w:p w14:paraId="583B754A" w14:textId="77777777" w:rsidR="001A541E" w:rsidRPr="00993542" w:rsidRDefault="001A541E" w:rsidP="00C2329D">
            <w:pPr>
              <w:jc w:val="center"/>
              <w:rPr>
                <w:rFonts w:cs="Times New Roman"/>
                <w:b/>
                <w:bCs/>
                <w:sz w:val="20"/>
                <w:szCs w:val="20"/>
              </w:rPr>
            </w:pPr>
            <w:r w:rsidRPr="00993542">
              <w:rPr>
                <w:rFonts w:cs="Times New Roman"/>
                <w:b/>
                <w:bCs/>
                <w:sz w:val="20"/>
                <w:szCs w:val="20"/>
                <w:rtl/>
              </w:rPr>
              <w:t>שחק</w:t>
            </w:r>
          </w:p>
        </w:tc>
        <w:tc>
          <w:tcPr>
            <w:tcW w:w="960" w:type="dxa"/>
            <w:tcBorders>
              <w:top w:val="nil"/>
              <w:left w:val="single" w:sz="4" w:space="0" w:color="auto"/>
              <w:bottom w:val="single" w:sz="4" w:space="0" w:color="auto"/>
              <w:right w:val="single" w:sz="4" w:space="0" w:color="auto"/>
            </w:tcBorders>
            <w:shd w:val="clear" w:color="auto" w:fill="auto"/>
            <w:noWrap/>
            <w:vAlign w:val="bottom"/>
          </w:tcPr>
          <w:p w14:paraId="7C0F7803" w14:textId="77777777" w:rsidR="001A541E" w:rsidRPr="00993542" w:rsidRDefault="001A541E" w:rsidP="00C2329D">
            <w:pPr>
              <w:rPr>
                <w:rFonts w:ascii="Arial" w:hAnsi="Arial"/>
                <w:sz w:val="20"/>
                <w:szCs w:val="20"/>
              </w:rPr>
            </w:pPr>
            <w:r w:rsidRPr="00993542">
              <w:rPr>
                <w:rFonts w:ascii="Arial" w:hAnsi="Arial" w:hint="cs"/>
                <w:sz w:val="20"/>
                <w:szCs w:val="20"/>
                <w:rtl/>
              </w:rPr>
              <w:t>צפון</w:t>
            </w:r>
          </w:p>
        </w:tc>
      </w:tr>
      <w:tr w:rsidR="001A541E" w:rsidRPr="00993542" w14:paraId="14A7F462"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center"/>
            <w:hideMark/>
          </w:tcPr>
          <w:p w14:paraId="4A0C2B18" w14:textId="77777777" w:rsidR="001A541E" w:rsidRPr="00993542" w:rsidRDefault="001A541E" w:rsidP="00C2329D">
            <w:pPr>
              <w:jc w:val="center"/>
              <w:rPr>
                <w:rFonts w:cs="Times New Roman"/>
                <w:b/>
                <w:bCs/>
                <w:sz w:val="20"/>
                <w:szCs w:val="20"/>
              </w:rPr>
            </w:pPr>
            <w:r w:rsidRPr="00993542">
              <w:rPr>
                <w:rFonts w:cs="Times New Roman"/>
                <w:b/>
                <w:bCs/>
                <w:sz w:val="20"/>
                <w:szCs w:val="20"/>
                <w:rtl/>
              </w:rPr>
              <w:t>שלומי</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4FDE0D10" w14:textId="77777777" w:rsidR="001A541E" w:rsidRPr="00993542" w:rsidRDefault="001A541E" w:rsidP="00C2329D">
            <w:pPr>
              <w:rPr>
                <w:rFonts w:ascii="Arial" w:hAnsi="Arial"/>
                <w:sz w:val="20"/>
                <w:szCs w:val="20"/>
              </w:rPr>
            </w:pPr>
            <w:r w:rsidRPr="00993542">
              <w:rPr>
                <w:rFonts w:ascii="Arial" w:hAnsi="Arial"/>
                <w:sz w:val="20"/>
                <w:szCs w:val="20"/>
                <w:rtl/>
              </w:rPr>
              <w:t>צפון</w:t>
            </w:r>
          </w:p>
        </w:tc>
      </w:tr>
      <w:tr w:rsidR="001A541E" w:rsidRPr="00993542" w14:paraId="015EB34F"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noWrap/>
            <w:vAlign w:val="center"/>
            <w:hideMark/>
          </w:tcPr>
          <w:p w14:paraId="0A5717B7" w14:textId="77777777" w:rsidR="001A541E" w:rsidRPr="00993542" w:rsidRDefault="001A541E" w:rsidP="00C2329D">
            <w:pPr>
              <w:jc w:val="center"/>
              <w:rPr>
                <w:rFonts w:cs="Times New Roman"/>
                <w:b/>
                <w:bCs/>
                <w:sz w:val="20"/>
                <w:szCs w:val="20"/>
              </w:rPr>
            </w:pPr>
            <w:r w:rsidRPr="00993542">
              <w:rPr>
                <w:rFonts w:cs="Times New Roman"/>
                <w:b/>
                <w:bCs/>
                <w:sz w:val="20"/>
                <w:szCs w:val="20"/>
                <w:rtl/>
              </w:rPr>
              <w:t>שלומי - הרחבה</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4A357F3A" w14:textId="77777777" w:rsidR="001A541E" w:rsidRPr="00993542" w:rsidRDefault="001A541E" w:rsidP="00C2329D">
            <w:pPr>
              <w:rPr>
                <w:rFonts w:ascii="Arial" w:hAnsi="Arial"/>
                <w:sz w:val="20"/>
                <w:szCs w:val="20"/>
              </w:rPr>
            </w:pPr>
            <w:r w:rsidRPr="00993542">
              <w:rPr>
                <w:rFonts w:ascii="Arial" w:hAnsi="Arial"/>
                <w:sz w:val="20"/>
                <w:szCs w:val="20"/>
                <w:rtl/>
              </w:rPr>
              <w:t>צפון</w:t>
            </w:r>
          </w:p>
        </w:tc>
      </w:tr>
      <w:tr w:rsidR="001A541E" w:rsidRPr="00993542" w14:paraId="05664341"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hideMark/>
          </w:tcPr>
          <w:p w14:paraId="29118C02" w14:textId="77777777" w:rsidR="001A541E" w:rsidRPr="00993542" w:rsidRDefault="001A541E" w:rsidP="00C2329D">
            <w:pPr>
              <w:jc w:val="center"/>
              <w:rPr>
                <w:rFonts w:cs="Times New Roman"/>
                <w:b/>
                <w:bCs/>
                <w:sz w:val="20"/>
                <w:szCs w:val="20"/>
              </w:rPr>
            </w:pPr>
            <w:r w:rsidRPr="00993542">
              <w:rPr>
                <w:rFonts w:cs="Times New Roman"/>
                <w:b/>
                <w:bCs/>
                <w:sz w:val="20"/>
                <w:szCs w:val="20"/>
                <w:rtl/>
              </w:rPr>
              <w:t>שפרעם</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2134E5F2" w14:textId="77777777" w:rsidR="001A541E" w:rsidRPr="00993542" w:rsidRDefault="001A541E" w:rsidP="00C2329D">
            <w:pPr>
              <w:rPr>
                <w:rFonts w:ascii="Arial" w:hAnsi="Arial"/>
                <w:sz w:val="20"/>
                <w:szCs w:val="20"/>
              </w:rPr>
            </w:pPr>
            <w:r w:rsidRPr="00993542">
              <w:rPr>
                <w:rFonts w:ascii="Arial" w:hAnsi="Arial"/>
                <w:sz w:val="20"/>
                <w:szCs w:val="20"/>
                <w:rtl/>
              </w:rPr>
              <w:t>צפון</w:t>
            </w:r>
          </w:p>
        </w:tc>
      </w:tr>
      <w:tr w:rsidR="001A541E" w:rsidRPr="00993542" w14:paraId="19847636" w14:textId="77777777" w:rsidTr="00C2329D">
        <w:trPr>
          <w:trHeight w:val="255"/>
        </w:trPr>
        <w:tc>
          <w:tcPr>
            <w:tcW w:w="2520" w:type="dxa"/>
            <w:tcBorders>
              <w:top w:val="nil"/>
              <w:left w:val="single" w:sz="4" w:space="0" w:color="auto"/>
              <w:bottom w:val="single" w:sz="4" w:space="0" w:color="auto"/>
              <w:right w:val="single" w:sz="4" w:space="0" w:color="auto"/>
            </w:tcBorders>
            <w:shd w:val="clear" w:color="auto" w:fill="auto"/>
            <w:hideMark/>
          </w:tcPr>
          <w:p w14:paraId="3F2ED7A3" w14:textId="77777777" w:rsidR="001A541E" w:rsidRPr="00993542" w:rsidRDefault="001A541E" w:rsidP="00C2329D">
            <w:pPr>
              <w:jc w:val="center"/>
              <w:rPr>
                <w:rFonts w:cs="Times New Roman"/>
                <w:b/>
                <w:bCs/>
                <w:sz w:val="20"/>
                <w:szCs w:val="20"/>
              </w:rPr>
            </w:pPr>
            <w:r w:rsidRPr="00993542">
              <w:rPr>
                <w:rFonts w:cs="Times New Roman"/>
                <w:b/>
                <w:bCs/>
                <w:sz w:val="20"/>
                <w:szCs w:val="20"/>
                <w:rtl/>
              </w:rPr>
              <w:t>שפרעם חדש</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03136132" w14:textId="77777777" w:rsidR="001A541E" w:rsidRPr="00993542" w:rsidRDefault="001A541E" w:rsidP="00C2329D">
            <w:pPr>
              <w:rPr>
                <w:rFonts w:ascii="Arial" w:hAnsi="Arial"/>
                <w:sz w:val="20"/>
                <w:szCs w:val="20"/>
              </w:rPr>
            </w:pPr>
            <w:r w:rsidRPr="00993542">
              <w:rPr>
                <w:rFonts w:ascii="Arial" w:hAnsi="Arial"/>
                <w:sz w:val="20"/>
                <w:szCs w:val="20"/>
                <w:rtl/>
              </w:rPr>
              <w:t>צפון</w:t>
            </w:r>
          </w:p>
        </w:tc>
      </w:tr>
      <w:tr w:rsidR="001A541E" w:rsidRPr="00993542" w14:paraId="7DEDA194" w14:textId="77777777" w:rsidTr="00C2329D">
        <w:trPr>
          <w:trHeight w:val="510"/>
        </w:trPr>
        <w:tc>
          <w:tcPr>
            <w:tcW w:w="2520" w:type="dxa"/>
            <w:tcBorders>
              <w:top w:val="nil"/>
              <w:left w:val="single" w:sz="4" w:space="0" w:color="auto"/>
              <w:bottom w:val="single" w:sz="4" w:space="0" w:color="auto"/>
              <w:right w:val="single" w:sz="4" w:space="0" w:color="auto"/>
            </w:tcBorders>
            <w:shd w:val="clear" w:color="auto" w:fill="auto"/>
            <w:hideMark/>
          </w:tcPr>
          <w:p w14:paraId="09B7AE32" w14:textId="77777777" w:rsidR="001A541E" w:rsidRPr="00993542" w:rsidRDefault="001A541E" w:rsidP="00C2329D">
            <w:pPr>
              <w:jc w:val="center"/>
              <w:rPr>
                <w:rFonts w:cs="Times New Roman"/>
                <w:b/>
                <w:bCs/>
                <w:sz w:val="20"/>
                <w:szCs w:val="20"/>
              </w:rPr>
            </w:pPr>
            <w:r w:rsidRPr="00993542">
              <w:rPr>
                <w:rFonts w:cs="Times New Roman"/>
                <w:b/>
                <w:bCs/>
                <w:sz w:val="20"/>
                <w:szCs w:val="20"/>
                <w:rtl/>
              </w:rPr>
              <w:t>תמרה (טמרה)</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66A25D99" w14:textId="77777777" w:rsidR="001A541E" w:rsidRPr="00993542" w:rsidRDefault="001A541E" w:rsidP="00C2329D">
            <w:pPr>
              <w:rPr>
                <w:rFonts w:ascii="Arial" w:hAnsi="Arial"/>
                <w:sz w:val="20"/>
                <w:szCs w:val="20"/>
              </w:rPr>
            </w:pPr>
            <w:r w:rsidRPr="00993542">
              <w:rPr>
                <w:rFonts w:ascii="Arial" w:hAnsi="Arial"/>
                <w:sz w:val="20"/>
                <w:szCs w:val="20"/>
                <w:rtl/>
              </w:rPr>
              <w:t>צפון</w:t>
            </w:r>
          </w:p>
        </w:tc>
      </w:tr>
    </w:tbl>
    <w:p w14:paraId="205C934B" w14:textId="77777777" w:rsidR="0063073A" w:rsidRDefault="0063073A" w:rsidP="0063073A">
      <w:pPr>
        <w:rPr>
          <w:rFonts w:ascii="Arial" w:hAnsi="Arial"/>
        </w:rPr>
      </w:pPr>
    </w:p>
    <w:p w14:paraId="1A8B66B6" w14:textId="77777777" w:rsidR="0063073A" w:rsidRPr="00993542" w:rsidRDefault="0063073A" w:rsidP="00993542">
      <w:pPr>
        <w:pStyle w:val="3"/>
        <w:spacing w:before="0" w:after="0" w:line="360" w:lineRule="auto"/>
        <w:rPr>
          <w:b w:val="0"/>
          <w:bCs w:val="0"/>
          <w:sz w:val="24"/>
          <w:szCs w:val="24"/>
        </w:rPr>
      </w:pPr>
      <w:r w:rsidRPr="00993542">
        <w:rPr>
          <w:rFonts w:hint="cs"/>
          <w:b w:val="0"/>
          <w:bCs w:val="0"/>
          <w:sz w:val="24"/>
          <w:szCs w:val="24"/>
          <w:rtl/>
        </w:rPr>
        <w:t xml:space="preserve">יובהר כי המשרד שומר לעצמו הזכות להעביר פרויקטים בין הזוכים באזורים השונים ככל שיידרש בנסיבות העניין על פי שיקול דעתו הבלעדי. כמו כן המשרד רשאי להוסיף אזורי תעשייה שאינם קיימים כיום ברשימה או לגרוע אזורים קיימים מהרשימה. </w:t>
      </w:r>
    </w:p>
    <w:p w14:paraId="70F00C03" w14:textId="77777777" w:rsidR="0063073A" w:rsidRPr="00993542" w:rsidRDefault="0063073A" w:rsidP="00993542">
      <w:pPr>
        <w:pStyle w:val="3"/>
        <w:spacing w:before="0" w:after="0" w:line="360" w:lineRule="auto"/>
        <w:rPr>
          <w:b w:val="0"/>
          <w:bCs w:val="0"/>
          <w:sz w:val="24"/>
          <w:szCs w:val="24"/>
          <w:rtl/>
        </w:rPr>
      </w:pPr>
      <w:r w:rsidRPr="00993542">
        <w:rPr>
          <w:rFonts w:hint="cs"/>
          <w:b w:val="0"/>
          <w:bCs w:val="0"/>
          <w:sz w:val="24"/>
          <w:szCs w:val="24"/>
          <w:rtl/>
        </w:rPr>
        <w:t xml:space="preserve">מפת אזורי התעשייה נמצאת בקישור </w:t>
      </w:r>
      <w:r w:rsidR="0001642B" w:rsidRPr="00993542">
        <w:rPr>
          <w:rFonts w:hint="cs"/>
          <w:b w:val="0"/>
          <w:bCs w:val="0"/>
          <w:sz w:val="24"/>
          <w:szCs w:val="24"/>
          <w:rtl/>
        </w:rPr>
        <w:t>:</w:t>
      </w:r>
    </w:p>
    <w:p w14:paraId="4409BC43" w14:textId="77777777" w:rsidR="0001642B" w:rsidRPr="005C2C56" w:rsidRDefault="0001642B" w:rsidP="0063073A">
      <w:pPr>
        <w:tabs>
          <w:tab w:val="left" w:pos="6753"/>
        </w:tabs>
        <w:rPr>
          <w:rtl/>
        </w:rPr>
      </w:pPr>
    </w:p>
    <w:p w14:paraId="25545868" w14:textId="77777777" w:rsidR="008064FB" w:rsidRPr="00993542" w:rsidRDefault="003727E1" w:rsidP="00993542">
      <w:pPr>
        <w:pStyle w:val="3"/>
        <w:jc w:val="right"/>
        <w:rPr>
          <w:u w:val="single"/>
          <w:rtl/>
        </w:rPr>
      </w:pPr>
      <w:r w:rsidRPr="00993542">
        <w:rPr>
          <w:rFonts w:hint="cs"/>
          <w:u w:val="single"/>
          <w:rtl/>
        </w:rPr>
        <w:lastRenderedPageBreak/>
        <w:t xml:space="preserve">נספח </w:t>
      </w:r>
      <w:proofErr w:type="spellStart"/>
      <w:r w:rsidRPr="00993542">
        <w:rPr>
          <w:rFonts w:hint="cs"/>
          <w:u w:val="single"/>
          <w:rtl/>
        </w:rPr>
        <w:t>טז</w:t>
      </w:r>
      <w:proofErr w:type="spellEnd"/>
    </w:p>
    <w:p w14:paraId="2FD06693" w14:textId="77777777" w:rsidR="0063073A" w:rsidRPr="00993542" w:rsidRDefault="003727E1" w:rsidP="00993542">
      <w:pPr>
        <w:pStyle w:val="1"/>
        <w:spacing w:line="360" w:lineRule="auto"/>
        <w:rPr>
          <w:rFonts w:asciiTheme="minorBidi" w:hAnsiTheme="minorBidi" w:cstheme="minorBidi"/>
          <w:b/>
          <w:bCs/>
          <w:u w:val="single"/>
          <w:rtl/>
        </w:rPr>
      </w:pPr>
      <w:r w:rsidRPr="00993542">
        <w:rPr>
          <w:rFonts w:asciiTheme="minorBidi" w:hAnsiTheme="minorBidi" w:cstheme="minorBidi" w:hint="cs"/>
          <w:b/>
          <w:bCs/>
          <w:u w:val="single"/>
          <w:rtl/>
        </w:rPr>
        <w:t>טופס מסירת מגרש</w:t>
      </w:r>
    </w:p>
    <w:p w14:paraId="1FBD813F" w14:textId="77777777" w:rsidR="003727E1" w:rsidRPr="00626395" w:rsidRDefault="003727E1" w:rsidP="00626395">
      <w:pPr>
        <w:pStyle w:val="3"/>
        <w:spacing w:before="0" w:after="0" w:line="360" w:lineRule="auto"/>
        <w:rPr>
          <w:b w:val="0"/>
          <w:bCs w:val="0"/>
          <w:sz w:val="24"/>
          <w:szCs w:val="24"/>
          <w:rtl/>
        </w:rPr>
      </w:pPr>
      <w:r w:rsidRPr="00626395">
        <w:rPr>
          <w:rFonts w:hint="cs"/>
          <w:b w:val="0"/>
          <w:bCs w:val="0"/>
          <w:sz w:val="24"/>
          <w:szCs w:val="24"/>
          <w:rtl/>
        </w:rPr>
        <w:t>אל: משרד הכלכלה והתעשייה</w:t>
      </w:r>
    </w:p>
    <w:p w14:paraId="04DEFE85" w14:textId="7D18D795" w:rsidR="003727E1" w:rsidRPr="00626395" w:rsidRDefault="003727E1" w:rsidP="00626395">
      <w:pPr>
        <w:pStyle w:val="aff1"/>
        <w:numPr>
          <w:ilvl w:val="0"/>
          <w:numId w:val="67"/>
        </w:numPr>
        <w:spacing w:line="360" w:lineRule="auto"/>
        <w:rPr>
          <w:rStyle w:val="30"/>
          <w:b w:val="0"/>
          <w:bCs w:val="0"/>
          <w:sz w:val="24"/>
          <w:szCs w:val="24"/>
          <w:rtl/>
        </w:rPr>
      </w:pPr>
      <w:r w:rsidRPr="00626395">
        <w:rPr>
          <w:rStyle w:val="30"/>
          <w:rFonts w:hint="cs"/>
          <w:b w:val="0"/>
          <w:bCs w:val="0"/>
          <w:sz w:val="24"/>
          <w:szCs w:val="24"/>
          <w:rtl/>
        </w:rPr>
        <w:t>הנני מצהיר כי קיבלתי ביום  ____________  את  מגרש/ים  מספר</w:t>
      </w:r>
      <w:r w:rsidRPr="00626395">
        <w:rPr>
          <w:rStyle w:val="30"/>
          <w:b w:val="0"/>
          <w:bCs w:val="0"/>
          <w:sz w:val="24"/>
          <w:szCs w:val="24"/>
          <w:rtl/>
        </w:rPr>
        <w:br/>
      </w:r>
      <w:r w:rsidRPr="00626395">
        <w:rPr>
          <w:rStyle w:val="30"/>
          <w:rFonts w:hint="cs"/>
          <w:b w:val="0"/>
          <w:bCs w:val="0"/>
          <w:sz w:val="24"/>
          <w:szCs w:val="24"/>
          <w:rtl/>
        </w:rPr>
        <w:t xml:space="preserve">______________ </w:t>
      </w:r>
      <w:proofErr w:type="spellStart"/>
      <w:r w:rsidRPr="00626395">
        <w:rPr>
          <w:rStyle w:val="30"/>
          <w:rFonts w:hint="cs"/>
          <w:b w:val="0"/>
          <w:bCs w:val="0"/>
          <w:sz w:val="24"/>
          <w:szCs w:val="24"/>
          <w:rtl/>
        </w:rPr>
        <w:t>בתב"ע</w:t>
      </w:r>
      <w:proofErr w:type="spellEnd"/>
      <w:r w:rsidRPr="00626395">
        <w:rPr>
          <w:rStyle w:val="30"/>
          <w:rFonts w:hint="cs"/>
          <w:b w:val="0"/>
          <w:bCs w:val="0"/>
          <w:sz w:val="24"/>
          <w:szCs w:val="24"/>
          <w:rtl/>
        </w:rPr>
        <w:t xml:space="preserve"> מס. ___________  בגודל של ____ מ"ר במילים...................................... מ"ר</w:t>
      </w:r>
      <w:r w:rsidR="00626395">
        <w:rPr>
          <w:rStyle w:val="30"/>
          <w:rFonts w:hint="cs"/>
          <w:b w:val="0"/>
          <w:bCs w:val="0"/>
          <w:sz w:val="24"/>
          <w:szCs w:val="24"/>
          <w:rtl/>
        </w:rPr>
        <w:t xml:space="preserve"> באזור התעשייה ______</w:t>
      </w:r>
      <w:r w:rsidRPr="00626395">
        <w:rPr>
          <w:rStyle w:val="30"/>
          <w:rFonts w:hint="cs"/>
          <w:b w:val="0"/>
          <w:bCs w:val="0"/>
          <w:sz w:val="24"/>
          <w:szCs w:val="24"/>
          <w:rtl/>
        </w:rPr>
        <w:t>___________ מידי החברה המנהלת _______________  כשמ</w:t>
      </w:r>
      <w:r w:rsidR="00626395">
        <w:rPr>
          <w:rStyle w:val="30"/>
          <w:rFonts w:hint="cs"/>
          <w:b w:val="0"/>
          <w:bCs w:val="0"/>
          <w:sz w:val="24"/>
          <w:szCs w:val="24"/>
          <w:rtl/>
        </w:rPr>
        <w:t>גרש זה מושלם  על פי הסכם הפיתוח</w:t>
      </w:r>
      <w:r w:rsidRPr="00626395">
        <w:rPr>
          <w:rStyle w:val="30"/>
          <w:rFonts w:hint="cs"/>
          <w:b w:val="0"/>
          <w:bCs w:val="0"/>
          <w:sz w:val="24"/>
          <w:szCs w:val="24"/>
          <w:rtl/>
        </w:rPr>
        <w:t xml:space="preserve"> התואם את  הקריטריונים ההנדסיים לפיתוח על פי הוראות  מנכ"ל  </w:t>
      </w:r>
      <w:proofErr w:type="spellStart"/>
      <w:r w:rsidRPr="00626395">
        <w:rPr>
          <w:rStyle w:val="30"/>
          <w:rFonts w:hint="cs"/>
          <w:b w:val="0"/>
          <w:bCs w:val="0"/>
          <w:sz w:val="24"/>
          <w:szCs w:val="24"/>
          <w:rtl/>
        </w:rPr>
        <w:t>התמ"ת</w:t>
      </w:r>
      <w:proofErr w:type="spellEnd"/>
      <w:r w:rsidRPr="00626395">
        <w:rPr>
          <w:rStyle w:val="30"/>
          <w:rFonts w:hint="cs"/>
          <w:b w:val="0"/>
          <w:bCs w:val="0"/>
          <w:sz w:val="24"/>
          <w:szCs w:val="24"/>
          <w:rtl/>
        </w:rPr>
        <w:t xml:space="preserve"> 6.2  .</w:t>
      </w:r>
    </w:p>
    <w:p w14:paraId="79D6D49B" w14:textId="0916E8C7" w:rsidR="003727E1" w:rsidRPr="004E1942" w:rsidRDefault="003727E1" w:rsidP="00626395">
      <w:pPr>
        <w:spacing w:line="480" w:lineRule="auto"/>
        <w:ind w:left="651"/>
        <w:rPr>
          <w:rtl/>
        </w:rPr>
      </w:pPr>
      <w:r w:rsidRPr="00626395">
        <w:rPr>
          <w:rStyle w:val="30"/>
          <w:rFonts w:hint="cs"/>
          <w:b w:val="0"/>
          <w:bCs w:val="0"/>
          <w:sz w:val="24"/>
          <w:szCs w:val="24"/>
          <w:rtl/>
        </w:rPr>
        <w:t>להוציא את הנושאים הבאים :</w:t>
      </w:r>
      <w:r w:rsidRPr="004E1942">
        <w:rPr>
          <w:rFonts w:hint="cs"/>
          <w:rtl/>
        </w:rPr>
        <w:t xml:space="preserve"> ________________________________________________________</w:t>
      </w:r>
    </w:p>
    <w:p w14:paraId="41A74987" w14:textId="77777777" w:rsidR="003727E1" w:rsidRPr="00626395" w:rsidRDefault="003727E1" w:rsidP="00626395">
      <w:pPr>
        <w:spacing w:line="480" w:lineRule="auto"/>
        <w:ind w:left="651"/>
        <w:rPr>
          <w:rStyle w:val="30"/>
          <w:b w:val="0"/>
          <w:bCs w:val="0"/>
          <w:sz w:val="24"/>
          <w:szCs w:val="24"/>
          <w:rtl/>
        </w:rPr>
      </w:pPr>
      <w:r w:rsidRPr="004E1942">
        <w:rPr>
          <w:rFonts w:hint="cs"/>
          <w:rtl/>
        </w:rPr>
        <w:t>________________________________________________________</w:t>
      </w:r>
      <w:r>
        <w:rPr>
          <w:rtl/>
        </w:rPr>
        <w:br/>
      </w:r>
      <w:r w:rsidRPr="004E1942">
        <w:rPr>
          <w:rFonts w:hint="cs"/>
          <w:rtl/>
        </w:rPr>
        <w:t>________________________________________________________</w:t>
      </w:r>
      <w:r>
        <w:rPr>
          <w:rtl/>
        </w:rPr>
        <w:br/>
      </w:r>
      <w:r w:rsidRPr="00626395">
        <w:rPr>
          <w:rStyle w:val="30"/>
          <w:rFonts w:hint="cs"/>
          <w:b w:val="0"/>
          <w:bCs w:val="0"/>
          <w:sz w:val="24"/>
          <w:szCs w:val="24"/>
          <w:rtl/>
        </w:rPr>
        <w:t>אשר יושלמו תוך ___________ חודשים מיום האכלוס של האתר.</w:t>
      </w:r>
    </w:p>
    <w:p w14:paraId="49BC8666" w14:textId="14630860" w:rsidR="003727E1" w:rsidRPr="00626395" w:rsidRDefault="003727E1" w:rsidP="00626395">
      <w:pPr>
        <w:pStyle w:val="aff1"/>
        <w:numPr>
          <w:ilvl w:val="0"/>
          <w:numId w:val="67"/>
        </w:numPr>
        <w:spacing w:line="360" w:lineRule="auto"/>
        <w:rPr>
          <w:rFonts w:asciiTheme="minorBidi" w:hAnsiTheme="minorBidi" w:cstheme="minorBidi"/>
          <w:sz w:val="24"/>
          <w:szCs w:val="24"/>
          <w:rtl/>
        </w:rPr>
      </w:pPr>
      <w:r w:rsidRPr="00626395">
        <w:rPr>
          <w:rStyle w:val="30"/>
          <w:rFonts w:hint="cs"/>
          <w:b w:val="0"/>
          <w:bCs w:val="0"/>
          <w:sz w:val="24"/>
          <w:szCs w:val="24"/>
          <w:rtl/>
        </w:rPr>
        <w:t>אני מתחייב להקים על המגרש שקבלתי, את המפעל / עסק אותו אישרתם</w:t>
      </w:r>
      <w:r w:rsidR="00626395">
        <w:rPr>
          <w:rStyle w:val="30"/>
          <w:rFonts w:hint="cs"/>
          <w:b w:val="0"/>
          <w:bCs w:val="0"/>
          <w:sz w:val="24"/>
          <w:szCs w:val="24"/>
          <w:rtl/>
        </w:rPr>
        <w:t xml:space="preserve"> </w:t>
      </w:r>
      <w:r w:rsidR="00626395">
        <w:rPr>
          <w:rFonts w:asciiTheme="minorBidi" w:hAnsiTheme="minorBidi" w:cstheme="minorBidi"/>
          <w:sz w:val="24"/>
          <w:szCs w:val="24"/>
          <w:rtl/>
        </w:rPr>
        <w:t xml:space="preserve">לי להקים </w:t>
      </w:r>
      <w:r w:rsidRPr="00626395">
        <w:rPr>
          <w:rFonts w:asciiTheme="minorBidi" w:hAnsiTheme="minorBidi" w:cstheme="minorBidi"/>
          <w:sz w:val="24"/>
          <w:szCs w:val="24"/>
          <w:rtl/>
        </w:rPr>
        <w:t>תוך שנתיים  מיום החתימה על הסכם מסירה זה.</w:t>
      </w:r>
    </w:p>
    <w:p w14:paraId="607CE665" w14:textId="10E7FE58" w:rsidR="003727E1" w:rsidRPr="00626395" w:rsidRDefault="003727E1" w:rsidP="00626395">
      <w:pPr>
        <w:pStyle w:val="aff1"/>
        <w:numPr>
          <w:ilvl w:val="0"/>
          <w:numId w:val="67"/>
        </w:numPr>
        <w:spacing w:line="360" w:lineRule="auto"/>
        <w:rPr>
          <w:rStyle w:val="30"/>
          <w:b w:val="0"/>
          <w:bCs w:val="0"/>
          <w:sz w:val="24"/>
          <w:szCs w:val="24"/>
          <w:rtl/>
        </w:rPr>
      </w:pPr>
      <w:r w:rsidRPr="00626395">
        <w:rPr>
          <w:rStyle w:val="30"/>
          <w:rFonts w:hint="cs"/>
          <w:b w:val="0"/>
          <w:bCs w:val="0"/>
          <w:sz w:val="24"/>
          <w:szCs w:val="24"/>
          <w:rtl/>
        </w:rPr>
        <w:t xml:space="preserve">גבולות החלקה הוצגו בפני , כולל הסימונים של פינות המגרש , זוהו על ידי או </w:t>
      </w:r>
      <w:r w:rsidRPr="00626395">
        <w:rPr>
          <w:rStyle w:val="30"/>
          <w:b w:val="0"/>
          <w:bCs w:val="0"/>
          <w:sz w:val="24"/>
          <w:szCs w:val="24"/>
          <w:rtl/>
        </w:rPr>
        <w:br/>
      </w:r>
      <w:r w:rsidRPr="00626395">
        <w:rPr>
          <w:rStyle w:val="30"/>
          <w:rFonts w:hint="cs"/>
          <w:b w:val="0"/>
          <w:bCs w:val="0"/>
          <w:sz w:val="24"/>
          <w:szCs w:val="24"/>
          <w:rtl/>
        </w:rPr>
        <w:t xml:space="preserve">על ידי נציגי המוסמך , ואני מאשר קבלת החלקה כולה ,כדין וללא כל מטרד.                    </w:t>
      </w:r>
    </w:p>
    <w:p w14:paraId="329FADBF" w14:textId="77777777" w:rsidR="003727E1" w:rsidRDefault="003727E1" w:rsidP="003727E1">
      <w:pPr>
        <w:spacing w:line="480" w:lineRule="auto"/>
        <w:rPr>
          <w:rtl/>
        </w:rPr>
      </w:pPr>
    </w:p>
    <w:p w14:paraId="32D9584C" w14:textId="2F153ECD" w:rsidR="003727E1" w:rsidRPr="004E1942" w:rsidRDefault="003727E1" w:rsidP="00626395">
      <w:pPr>
        <w:pStyle w:val="3"/>
        <w:jc w:val="center"/>
        <w:rPr>
          <w:rtl/>
        </w:rPr>
      </w:pPr>
      <w:r>
        <w:rPr>
          <w:rFonts w:hint="cs"/>
          <w:rtl/>
        </w:rPr>
        <w:t xml:space="preserve">ולראיה באנו על </w:t>
      </w:r>
      <w:r w:rsidRPr="004E1942">
        <w:rPr>
          <w:rFonts w:hint="cs"/>
          <w:rtl/>
        </w:rPr>
        <w:t>החתום :</w:t>
      </w:r>
    </w:p>
    <w:p w14:paraId="718584FA" w14:textId="77777777" w:rsidR="00626395" w:rsidRDefault="00626395" w:rsidP="00626395">
      <w:pPr>
        <w:pStyle w:val="3"/>
        <w:rPr>
          <w:rtl/>
        </w:rPr>
      </w:pPr>
    </w:p>
    <w:p w14:paraId="13B86F8F" w14:textId="76C7B3D6" w:rsidR="003727E1" w:rsidRPr="004E1942" w:rsidRDefault="003727E1" w:rsidP="00626395">
      <w:pPr>
        <w:pStyle w:val="3"/>
        <w:rPr>
          <w:rtl/>
        </w:rPr>
      </w:pPr>
      <w:r w:rsidRPr="004E1942">
        <w:rPr>
          <w:rFonts w:hint="cs"/>
          <w:rtl/>
        </w:rPr>
        <w:t xml:space="preserve">______________________               </w:t>
      </w:r>
      <w:r w:rsidR="00626395">
        <w:rPr>
          <w:rFonts w:hint="cs"/>
          <w:rtl/>
        </w:rPr>
        <w:t xml:space="preserve">  ____________</w:t>
      </w:r>
      <w:r w:rsidRPr="004E1942">
        <w:rPr>
          <w:rFonts w:hint="cs"/>
          <w:rtl/>
        </w:rPr>
        <w:t>_________</w:t>
      </w:r>
    </w:p>
    <w:p w14:paraId="259C8729" w14:textId="0227CE25" w:rsidR="003727E1" w:rsidRPr="004E1942" w:rsidRDefault="00626395" w:rsidP="00626395">
      <w:pPr>
        <w:pStyle w:val="3"/>
        <w:rPr>
          <w:rtl/>
        </w:rPr>
      </w:pPr>
      <w:r>
        <w:rPr>
          <w:rFonts w:hint="cs"/>
          <w:rtl/>
        </w:rPr>
        <w:t xml:space="preserve">                </w:t>
      </w:r>
      <w:r w:rsidR="003727E1" w:rsidRPr="004E1942">
        <w:rPr>
          <w:rFonts w:hint="cs"/>
          <w:rtl/>
        </w:rPr>
        <w:t xml:space="preserve">היזם                               </w:t>
      </w:r>
      <w:r>
        <w:rPr>
          <w:rFonts w:hint="cs"/>
          <w:rtl/>
        </w:rPr>
        <w:t xml:space="preserve">      </w:t>
      </w:r>
      <w:r w:rsidR="003727E1" w:rsidRPr="004E1942">
        <w:rPr>
          <w:rFonts w:hint="cs"/>
          <w:rtl/>
        </w:rPr>
        <w:t>מנהל הפרויקט (חברה מנהלת )</w:t>
      </w:r>
    </w:p>
    <w:p w14:paraId="00F9EAF1" w14:textId="77777777" w:rsidR="003727E1" w:rsidRDefault="003727E1" w:rsidP="00626395">
      <w:pPr>
        <w:pStyle w:val="3"/>
        <w:rPr>
          <w:rtl/>
        </w:rPr>
      </w:pPr>
    </w:p>
    <w:p w14:paraId="0EB6D820" w14:textId="77777777" w:rsidR="003727E1" w:rsidRDefault="003727E1" w:rsidP="00626395">
      <w:pPr>
        <w:pStyle w:val="3"/>
        <w:rPr>
          <w:rtl/>
        </w:rPr>
      </w:pPr>
    </w:p>
    <w:p w14:paraId="178DFC6D" w14:textId="77777777" w:rsidR="003727E1" w:rsidRDefault="003727E1" w:rsidP="00626395">
      <w:pPr>
        <w:pStyle w:val="3"/>
        <w:rPr>
          <w:rtl/>
        </w:rPr>
      </w:pPr>
    </w:p>
    <w:p w14:paraId="3D199470" w14:textId="77777777" w:rsidR="003727E1" w:rsidRDefault="003727E1" w:rsidP="00626395">
      <w:pPr>
        <w:pStyle w:val="3"/>
        <w:rPr>
          <w:rtl/>
        </w:rPr>
      </w:pPr>
      <w:r>
        <w:rPr>
          <w:rFonts w:hint="cs"/>
          <w:rtl/>
        </w:rPr>
        <w:tab/>
      </w:r>
      <w:r>
        <w:rPr>
          <w:rFonts w:hint="cs"/>
          <w:rtl/>
        </w:rPr>
        <w:tab/>
      </w:r>
      <w:r>
        <w:rPr>
          <w:rFonts w:hint="cs"/>
          <w:rtl/>
        </w:rPr>
        <w:tab/>
      </w:r>
      <w:r>
        <w:rPr>
          <w:rFonts w:hint="cs"/>
          <w:rtl/>
        </w:rPr>
        <w:tab/>
        <w:t>_____________________</w:t>
      </w:r>
    </w:p>
    <w:p w14:paraId="19605CAD" w14:textId="77777777" w:rsidR="003727E1" w:rsidRPr="004E1942" w:rsidRDefault="003727E1" w:rsidP="00626395">
      <w:pPr>
        <w:pStyle w:val="3"/>
      </w:pPr>
      <w:r>
        <w:rPr>
          <w:rFonts w:hint="cs"/>
          <w:rtl/>
        </w:rPr>
        <w:tab/>
      </w:r>
      <w:r>
        <w:rPr>
          <w:rFonts w:hint="cs"/>
          <w:rtl/>
        </w:rPr>
        <w:tab/>
      </w:r>
      <w:r>
        <w:rPr>
          <w:rFonts w:hint="cs"/>
          <w:rtl/>
        </w:rPr>
        <w:tab/>
      </w:r>
      <w:r>
        <w:rPr>
          <w:rFonts w:hint="cs"/>
          <w:rtl/>
        </w:rPr>
        <w:tab/>
        <w:t xml:space="preserve">מנהל </w:t>
      </w:r>
      <w:proofErr w:type="spellStart"/>
      <w:r>
        <w:rPr>
          <w:rFonts w:hint="cs"/>
          <w:rtl/>
        </w:rPr>
        <w:t>מינהל</w:t>
      </w:r>
      <w:proofErr w:type="spellEnd"/>
      <w:r>
        <w:rPr>
          <w:rFonts w:hint="cs"/>
          <w:rtl/>
        </w:rPr>
        <w:t xml:space="preserve"> אזורי תעשייה</w:t>
      </w:r>
    </w:p>
    <w:p w14:paraId="20D01BB0" w14:textId="77777777" w:rsidR="003727E1" w:rsidRDefault="003727E1">
      <w:pPr>
        <w:bidi w:val="0"/>
      </w:pPr>
      <w:r>
        <w:rPr>
          <w:rtl/>
        </w:rPr>
        <w:br w:type="page"/>
      </w:r>
    </w:p>
    <w:p w14:paraId="34638ACA" w14:textId="77777777" w:rsidR="00616F52" w:rsidRPr="008349B0" w:rsidRDefault="006E36B6" w:rsidP="008349B0">
      <w:pPr>
        <w:pStyle w:val="3"/>
        <w:jc w:val="right"/>
        <w:rPr>
          <w:u w:val="single"/>
          <w:rtl/>
        </w:rPr>
      </w:pPr>
      <w:r w:rsidRPr="008349B0">
        <w:rPr>
          <w:rFonts w:hint="cs"/>
          <w:u w:val="single"/>
          <w:rtl/>
        </w:rPr>
        <w:lastRenderedPageBreak/>
        <w:t xml:space="preserve">נספח </w:t>
      </w:r>
      <w:proofErr w:type="spellStart"/>
      <w:r w:rsidRPr="008349B0">
        <w:rPr>
          <w:rFonts w:hint="cs"/>
          <w:u w:val="single"/>
          <w:rtl/>
        </w:rPr>
        <w:t>יז</w:t>
      </w:r>
      <w:proofErr w:type="spellEnd"/>
    </w:p>
    <w:p w14:paraId="69D03A1A" w14:textId="77777777" w:rsidR="006E36B6" w:rsidRPr="008349B0" w:rsidRDefault="006E36B6" w:rsidP="008349B0">
      <w:pPr>
        <w:pStyle w:val="1"/>
        <w:spacing w:line="360" w:lineRule="auto"/>
        <w:rPr>
          <w:rFonts w:asciiTheme="minorBidi" w:hAnsiTheme="minorBidi" w:cstheme="minorBidi"/>
          <w:b/>
          <w:bCs/>
          <w:u w:val="single"/>
          <w:rtl/>
        </w:rPr>
      </w:pPr>
      <w:r w:rsidRPr="008349B0">
        <w:rPr>
          <w:rFonts w:asciiTheme="minorBidi" w:hAnsiTheme="minorBidi" w:cstheme="minorBidi" w:hint="cs"/>
          <w:b/>
          <w:bCs/>
          <w:u w:val="single"/>
          <w:rtl/>
        </w:rPr>
        <w:t>אישור זמינות המגרש ליזם</w:t>
      </w:r>
    </w:p>
    <w:p w14:paraId="7451E5A9" w14:textId="77777777" w:rsidR="00616F52" w:rsidRDefault="00616F52" w:rsidP="009D6793">
      <w:pPr>
        <w:pStyle w:val="1"/>
        <w:rPr>
          <w:rtl/>
        </w:rPr>
      </w:pPr>
    </w:p>
    <w:p w14:paraId="04E48C05" w14:textId="77777777" w:rsidR="009D6793" w:rsidRPr="008349B0" w:rsidRDefault="009D6793" w:rsidP="008349B0">
      <w:pPr>
        <w:pStyle w:val="1"/>
        <w:spacing w:line="360" w:lineRule="auto"/>
        <w:rPr>
          <w:rFonts w:asciiTheme="minorBidi" w:hAnsiTheme="minorBidi" w:cstheme="minorBidi"/>
          <w:rtl/>
        </w:rPr>
      </w:pPr>
      <w:r w:rsidRPr="008349B0">
        <w:rPr>
          <w:rFonts w:asciiTheme="minorBidi" w:hAnsiTheme="minorBidi" w:cstheme="minorBidi" w:hint="cs"/>
          <w:rtl/>
        </w:rPr>
        <w:t>טופס אישור זמינות המגרש ליזם</w:t>
      </w:r>
    </w:p>
    <w:p w14:paraId="4EDC469A" w14:textId="77777777" w:rsidR="009D6793" w:rsidRDefault="009D6793" w:rsidP="009D6793">
      <w:pPr>
        <w:autoSpaceDE w:val="0"/>
        <w:autoSpaceDN w:val="0"/>
        <w:bidi w:val="0"/>
        <w:adjustRightInd w:val="0"/>
        <w:spacing w:line="360" w:lineRule="auto"/>
        <w:rPr>
          <w:u w:val="single"/>
          <w:rtl/>
        </w:rPr>
      </w:pPr>
      <w:r>
        <w:rPr>
          <w:rFonts w:hint="cs"/>
          <w:rtl/>
        </w:rPr>
        <w:t xml:space="preserve">תאריך </w:t>
      </w:r>
      <w:r>
        <w:rPr>
          <w:rFonts w:hint="cs"/>
          <w:u w:val="single"/>
          <w:rtl/>
        </w:rPr>
        <w:t xml:space="preserve">               </w:t>
      </w:r>
    </w:p>
    <w:p w14:paraId="738D50EB" w14:textId="057F1BDE" w:rsidR="009D6793" w:rsidRPr="00C05022" w:rsidRDefault="009D6793" w:rsidP="008349B0">
      <w:pPr>
        <w:pStyle w:val="3"/>
        <w:rPr>
          <w:b w:val="0"/>
          <w:bCs w:val="0"/>
          <w:sz w:val="24"/>
          <w:szCs w:val="24"/>
          <w:rtl/>
        </w:rPr>
      </w:pPr>
      <w:r w:rsidRPr="00C05022">
        <w:rPr>
          <w:rFonts w:hint="cs"/>
          <w:b w:val="0"/>
          <w:bCs w:val="0"/>
          <w:sz w:val="24"/>
          <w:szCs w:val="24"/>
          <w:rtl/>
        </w:rPr>
        <w:t>שם היזם</w:t>
      </w:r>
      <w:r w:rsidRPr="00C05022">
        <w:rPr>
          <w:b w:val="0"/>
          <w:bCs w:val="0"/>
          <w:sz w:val="24"/>
          <w:szCs w:val="24"/>
        </w:rPr>
        <w:t xml:space="preserve">             </w:t>
      </w:r>
      <w:r w:rsidRPr="00C05022">
        <w:rPr>
          <w:b w:val="0"/>
          <w:bCs w:val="0"/>
          <w:sz w:val="24"/>
          <w:szCs w:val="24"/>
          <w:u w:val="single"/>
        </w:rPr>
        <w:t xml:space="preserve">                                </w:t>
      </w:r>
      <w:r w:rsidR="005A1253">
        <w:rPr>
          <w:b w:val="0"/>
          <w:bCs w:val="0"/>
          <w:sz w:val="24"/>
          <w:szCs w:val="24"/>
        </w:rPr>
        <w:t xml:space="preserve">  </w:t>
      </w:r>
    </w:p>
    <w:p w14:paraId="0F663272" w14:textId="5E64341B" w:rsidR="009D6793" w:rsidRPr="00C05022" w:rsidRDefault="009D6793" w:rsidP="008349B0">
      <w:pPr>
        <w:pStyle w:val="3"/>
        <w:rPr>
          <w:rFonts w:ascii="David-Bold"/>
          <w:b w:val="0"/>
          <w:bCs w:val="0"/>
          <w:sz w:val="24"/>
          <w:szCs w:val="24"/>
          <w:rtl/>
        </w:rPr>
      </w:pPr>
      <w:r w:rsidRPr="00C05022">
        <w:rPr>
          <w:rFonts w:ascii="David-Bold" w:hint="cs"/>
          <w:b w:val="0"/>
          <w:bCs w:val="0"/>
          <w:sz w:val="24"/>
          <w:szCs w:val="24"/>
          <w:rtl/>
        </w:rPr>
        <w:t xml:space="preserve">מועד דיון </w:t>
      </w:r>
      <w:proofErr w:type="spellStart"/>
      <w:r w:rsidRPr="00C05022">
        <w:rPr>
          <w:rFonts w:ascii="David-Bold" w:hint="cs"/>
          <w:b w:val="0"/>
          <w:bCs w:val="0"/>
          <w:sz w:val="24"/>
          <w:szCs w:val="24"/>
          <w:rtl/>
        </w:rPr>
        <w:t>בועדת</w:t>
      </w:r>
      <w:proofErr w:type="spellEnd"/>
      <w:r w:rsidRPr="00C05022">
        <w:rPr>
          <w:rFonts w:ascii="David-Bold" w:hint="cs"/>
          <w:b w:val="0"/>
          <w:bCs w:val="0"/>
          <w:sz w:val="24"/>
          <w:szCs w:val="24"/>
          <w:rtl/>
        </w:rPr>
        <w:t xml:space="preserve"> </w:t>
      </w:r>
      <w:proofErr w:type="spellStart"/>
      <w:r w:rsidRPr="00C05022">
        <w:rPr>
          <w:rFonts w:ascii="David-Bold" w:hint="cs"/>
          <w:b w:val="0"/>
          <w:bCs w:val="0"/>
          <w:sz w:val="24"/>
          <w:szCs w:val="24"/>
          <w:rtl/>
        </w:rPr>
        <w:t>איתורים</w:t>
      </w:r>
      <w:proofErr w:type="spellEnd"/>
      <w:r w:rsidRPr="00C05022">
        <w:rPr>
          <w:rFonts w:ascii="David-Bold" w:hint="cs"/>
          <w:b w:val="0"/>
          <w:bCs w:val="0"/>
          <w:sz w:val="24"/>
          <w:szCs w:val="24"/>
          <w:rtl/>
        </w:rPr>
        <w:t xml:space="preserve"> </w:t>
      </w:r>
      <w:r w:rsidR="00C05022" w:rsidRPr="00C05022">
        <w:rPr>
          <w:rFonts w:ascii="David-Bold" w:hint="cs"/>
          <w:b w:val="0"/>
          <w:bCs w:val="0"/>
          <w:sz w:val="24"/>
          <w:szCs w:val="24"/>
          <w:rtl/>
        </w:rPr>
        <w:t>__________________</w:t>
      </w:r>
      <w:r w:rsidRPr="00C05022">
        <w:rPr>
          <w:rFonts w:ascii="David-Bold" w:hint="cs"/>
          <w:b w:val="0"/>
          <w:bCs w:val="0"/>
          <w:sz w:val="24"/>
          <w:szCs w:val="24"/>
          <w:rtl/>
        </w:rPr>
        <w:t xml:space="preserve">  </w:t>
      </w:r>
      <w:r w:rsidRPr="00C05022">
        <w:rPr>
          <w:b w:val="0"/>
          <w:bCs w:val="0"/>
          <w:sz w:val="24"/>
          <w:szCs w:val="24"/>
        </w:rPr>
        <w:t xml:space="preserve">            </w:t>
      </w:r>
    </w:p>
    <w:p w14:paraId="5EAA089E" w14:textId="452FE8BE" w:rsidR="009D6793" w:rsidRPr="00C05022" w:rsidRDefault="009D6793" w:rsidP="008349B0">
      <w:pPr>
        <w:pStyle w:val="3"/>
        <w:rPr>
          <w:b w:val="0"/>
          <w:bCs w:val="0"/>
          <w:sz w:val="24"/>
          <w:szCs w:val="24"/>
          <w:rtl/>
        </w:rPr>
      </w:pPr>
      <w:r w:rsidRPr="00C05022">
        <w:rPr>
          <w:rFonts w:hint="cs"/>
          <w:b w:val="0"/>
          <w:bCs w:val="0"/>
          <w:sz w:val="24"/>
          <w:szCs w:val="24"/>
          <w:rtl/>
        </w:rPr>
        <w:t xml:space="preserve">אזור התעשייה     </w:t>
      </w:r>
      <w:r w:rsidR="00C05022" w:rsidRPr="00C05022">
        <w:rPr>
          <w:rFonts w:hint="cs"/>
          <w:b w:val="0"/>
          <w:bCs w:val="0"/>
          <w:sz w:val="24"/>
          <w:szCs w:val="24"/>
          <w:rtl/>
        </w:rPr>
        <w:t>_________________________</w:t>
      </w:r>
      <w:r w:rsidRPr="00C05022">
        <w:rPr>
          <w:rFonts w:hint="cs"/>
          <w:b w:val="0"/>
          <w:bCs w:val="0"/>
          <w:sz w:val="24"/>
          <w:szCs w:val="24"/>
          <w:rtl/>
        </w:rPr>
        <w:t xml:space="preserve">  </w:t>
      </w:r>
      <w:r w:rsidRPr="00C05022">
        <w:rPr>
          <w:b w:val="0"/>
          <w:bCs w:val="0"/>
          <w:sz w:val="24"/>
          <w:szCs w:val="24"/>
        </w:rPr>
        <w:t xml:space="preserve">                                     </w:t>
      </w:r>
    </w:p>
    <w:p w14:paraId="3C1980FF" w14:textId="5A00A14E" w:rsidR="009D6793" w:rsidRPr="00C05022" w:rsidRDefault="009D6793" w:rsidP="008349B0">
      <w:pPr>
        <w:pStyle w:val="3"/>
        <w:rPr>
          <w:b w:val="0"/>
          <w:bCs w:val="0"/>
          <w:sz w:val="24"/>
          <w:szCs w:val="24"/>
          <w:rtl/>
        </w:rPr>
      </w:pPr>
      <w:r w:rsidRPr="00C05022">
        <w:rPr>
          <w:rFonts w:hint="cs"/>
          <w:b w:val="0"/>
          <w:bCs w:val="0"/>
          <w:sz w:val="24"/>
          <w:szCs w:val="24"/>
          <w:rtl/>
        </w:rPr>
        <w:t xml:space="preserve">מספר מגרש      </w:t>
      </w:r>
      <w:r w:rsidR="00C05022" w:rsidRPr="00C05022">
        <w:rPr>
          <w:rFonts w:hint="cs"/>
          <w:b w:val="0"/>
          <w:bCs w:val="0"/>
          <w:sz w:val="24"/>
          <w:szCs w:val="24"/>
          <w:rtl/>
        </w:rPr>
        <w:t>__________________________</w:t>
      </w:r>
      <w:r w:rsidRPr="00C05022">
        <w:rPr>
          <w:rFonts w:hint="cs"/>
          <w:b w:val="0"/>
          <w:bCs w:val="0"/>
          <w:sz w:val="24"/>
          <w:szCs w:val="24"/>
          <w:rtl/>
        </w:rPr>
        <w:t xml:space="preserve">     </w:t>
      </w:r>
      <w:r w:rsidRPr="00C05022">
        <w:rPr>
          <w:b w:val="0"/>
          <w:bCs w:val="0"/>
          <w:sz w:val="24"/>
          <w:szCs w:val="24"/>
        </w:rPr>
        <w:t xml:space="preserve">                                     </w:t>
      </w:r>
    </w:p>
    <w:p w14:paraId="39768A2F" w14:textId="5A2DDFFD" w:rsidR="009D6793" w:rsidRPr="00C05022" w:rsidRDefault="009D6793" w:rsidP="008349B0">
      <w:pPr>
        <w:pStyle w:val="3"/>
        <w:rPr>
          <w:b w:val="0"/>
          <w:bCs w:val="0"/>
          <w:sz w:val="24"/>
          <w:szCs w:val="24"/>
          <w:rtl/>
        </w:rPr>
      </w:pPr>
      <w:proofErr w:type="spellStart"/>
      <w:r w:rsidRPr="00C05022">
        <w:rPr>
          <w:rFonts w:hint="cs"/>
          <w:b w:val="0"/>
          <w:bCs w:val="0"/>
          <w:sz w:val="24"/>
          <w:szCs w:val="24"/>
          <w:rtl/>
        </w:rPr>
        <w:t>תב"ע</w:t>
      </w:r>
      <w:proofErr w:type="spellEnd"/>
      <w:r w:rsidRPr="00C05022">
        <w:rPr>
          <w:rFonts w:hint="cs"/>
          <w:b w:val="0"/>
          <w:bCs w:val="0"/>
          <w:sz w:val="24"/>
          <w:szCs w:val="24"/>
          <w:rtl/>
        </w:rPr>
        <w:t xml:space="preserve"> מס'     </w:t>
      </w:r>
      <w:r w:rsidR="00C05022" w:rsidRPr="00C05022">
        <w:rPr>
          <w:rFonts w:hint="cs"/>
          <w:b w:val="0"/>
          <w:bCs w:val="0"/>
          <w:sz w:val="24"/>
          <w:szCs w:val="24"/>
          <w:rtl/>
        </w:rPr>
        <w:t xml:space="preserve">    __________________________</w:t>
      </w:r>
      <w:r w:rsidRPr="00C05022">
        <w:rPr>
          <w:rFonts w:hint="cs"/>
          <w:b w:val="0"/>
          <w:bCs w:val="0"/>
          <w:sz w:val="24"/>
          <w:szCs w:val="24"/>
          <w:rtl/>
        </w:rPr>
        <w:t xml:space="preserve">         </w:t>
      </w:r>
      <w:r w:rsidRPr="00C05022">
        <w:rPr>
          <w:b w:val="0"/>
          <w:bCs w:val="0"/>
          <w:sz w:val="24"/>
          <w:szCs w:val="24"/>
        </w:rPr>
        <w:t xml:space="preserve">                                     </w:t>
      </w:r>
      <w:r w:rsidRPr="00C05022">
        <w:rPr>
          <w:rFonts w:hint="cs"/>
          <w:b w:val="0"/>
          <w:bCs w:val="0"/>
          <w:sz w:val="24"/>
          <w:szCs w:val="24"/>
          <w:rtl/>
        </w:rPr>
        <w:t xml:space="preserve">  </w:t>
      </w:r>
    </w:p>
    <w:p w14:paraId="139FF4DC" w14:textId="2CF6DB5B" w:rsidR="009D6793" w:rsidRPr="008349B0" w:rsidRDefault="009D6793" w:rsidP="00C05022">
      <w:pPr>
        <w:pStyle w:val="3"/>
        <w:spacing w:after="0" w:line="360" w:lineRule="auto"/>
        <w:rPr>
          <w:rFonts w:ascii="David-Bold"/>
          <w:b w:val="0"/>
          <w:bCs w:val="0"/>
          <w:sz w:val="24"/>
          <w:szCs w:val="24"/>
          <w:rtl/>
        </w:rPr>
      </w:pPr>
      <w:r w:rsidRPr="008349B0">
        <w:rPr>
          <w:rFonts w:ascii="David-Bold" w:hint="cs"/>
          <w:b w:val="0"/>
          <w:bCs w:val="0"/>
          <w:sz w:val="24"/>
          <w:szCs w:val="24"/>
          <w:rtl/>
        </w:rPr>
        <w:t xml:space="preserve">שטח מגרש בדונם   </w:t>
      </w:r>
      <w:r w:rsidRPr="008349B0">
        <w:rPr>
          <w:b w:val="0"/>
          <w:bCs w:val="0"/>
          <w:sz w:val="24"/>
          <w:szCs w:val="24"/>
        </w:rPr>
        <w:t xml:space="preserve">          </w:t>
      </w:r>
      <w:r w:rsidR="00C05022">
        <w:rPr>
          <w:b w:val="0"/>
          <w:bCs w:val="0"/>
          <w:sz w:val="24"/>
          <w:szCs w:val="24"/>
        </w:rPr>
        <w:t>_______________</w:t>
      </w:r>
      <w:r w:rsidRPr="008349B0">
        <w:rPr>
          <w:b w:val="0"/>
          <w:bCs w:val="0"/>
          <w:sz w:val="24"/>
          <w:szCs w:val="24"/>
        </w:rPr>
        <w:t xml:space="preserve">  </w:t>
      </w:r>
    </w:p>
    <w:p w14:paraId="7A814FD8" w14:textId="77777777" w:rsidR="009D6793" w:rsidRPr="00C05022" w:rsidRDefault="009D6793" w:rsidP="00C05022">
      <w:pPr>
        <w:pStyle w:val="2"/>
        <w:spacing w:line="360" w:lineRule="auto"/>
        <w:jc w:val="left"/>
        <w:rPr>
          <w:rFonts w:asciiTheme="minorBidi" w:hAnsiTheme="minorBidi" w:cstheme="minorBidi"/>
          <w:b/>
          <w:bCs/>
          <w:sz w:val="24"/>
          <w:szCs w:val="24"/>
          <w:rtl/>
        </w:rPr>
      </w:pPr>
      <w:r w:rsidRPr="00C05022">
        <w:rPr>
          <w:rFonts w:asciiTheme="minorBidi" w:hAnsiTheme="minorBidi" w:cstheme="minorBidi"/>
          <w:b/>
          <w:bCs/>
          <w:sz w:val="24"/>
          <w:szCs w:val="24"/>
          <w:rtl/>
        </w:rPr>
        <w:t>נתונים הנדסיים של מפעל היזם</w:t>
      </w:r>
    </w:p>
    <w:p w14:paraId="4DE10CF3" w14:textId="77777777" w:rsidR="009D6793" w:rsidRPr="005A1253" w:rsidRDefault="009D6793" w:rsidP="00C05022">
      <w:pPr>
        <w:pStyle w:val="3"/>
        <w:numPr>
          <w:ilvl w:val="0"/>
          <w:numId w:val="68"/>
        </w:numPr>
        <w:rPr>
          <w:rFonts w:ascii="David-Bold"/>
          <w:b w:val="0"/>
          <w:bCs w:val="0"/>
          <w:sz w:val="24"/>
          <w:szCs w:val="24"/>
          <w:rtl/>
        </w:rPr>
      </w:pPr>
      <w:r w:rsidRPr="005A1253">
        <w:rPr>
          <w:rFonts w:ascii="David-Bold" w:hint="cs"/>
          <w:b w:val="0"/>
          <w:bCs w:val="0"/>
          <w:sz w:val="24"/>
          <w:szCs w:val="24"/>
          <w:rtl/>
        </w:rPr>
        <w:t xml:space="preserve">צריכת המים  </w:t>
      </w:r>
      <w:r w:rsidRPr="005A1253">
        <w:rPr>
          <w:b w:val="0"/>
          <w:bCs w:val="0"/>
          <w:sz w:val="24"/>
          <w:szCs w:val="24"/>
          <w:u w:val="single"/>
        </w:rPr>
        <w:t xml:space="preserve">                  </w:t>
      </w:r>
      <w:r w:rsidRPr="005A1253">
        <w:rPr>
          <w:rFonts w:hint="cs"/>
          <w:b w:val="0"/>
          <w:bCs w:val="0"/>
          <w:sz w:val="24"/>
          <w:szCs w:val="24"/>
          <w:u w:val="single"/>
          <w:rtl/>
        </w:rPr>
        <w:t xml:space="preserve"> </w:t>
      </w:r>
      <w:r w:rsidRPr="005A1253">
        <w:rPr>
          <w:rFonts w:hint="cs"/>
          <w:b w:val="0"/>
          <w:bCs w:val="0"/>
          <w:sz w:val="24"/>
          <w:szCs w:val="24"/>
          <w:rtl/>
        </w:rPr>
        <w:t>מ"ק ביממה</w:t>
      </w:r>
    </w:p>
    <w:p w14:paraId="4DBAAD4E" w14:textId="01BE2F0E" w:rsidR="009D6793" w:rsidRPr="005A1253" w:rsidRDefault="005A1253" w:rsidP="005A1253">
      <w:pPr>
        <w:pStyle w:val="3"/>
        <w:numPr>
          <w:ilvl w:val="0"/>
          <w:numId w:val="68"/>
        </w:numPr>
        <w:rPr>
          <w:rFonts w:ascii="David-Bold"/>
          <w:b w:val="0"/>
          <w:bCs w:val="0"/>
          <w:sz w:val="24"/>
          <w:szCs w:val="24"/>
        </w:rPr>
      </w:pPr>
      <w:r>
        <w:rPr>
          <w:rFonts w:ascii="David-Bold" w:hint="cs"/>
          <w:b w:val="0"/>
          <w:bCs w:val="0"/>
          <w:sz w:val="24"/>
          <w:szCs w:val="24"/>
          <w:rtl/>
        </w:rPr>
        <w:t xml:space="preserve">כמות </w:t>
      </w:r>
      <w:proofErr w:type="spellStart"/>
      <w:r>
        <w:rPr>
          <w:rFonts w:ascii="David-Bold" w:hint="cs"/>
          <w:b w:val="0"/>
          <w:bCs w:val="0"/>
          <w:sz w:val="24"/>
          <w:szCs w:val="24"/>
          <w:rtl/>
        </w:rPr>
        <w:t>הש</w:t>
      </w:r>
      <w:proofErr w:type="spellEnd"/>
      <w:r w:rsidR="009D6793" w:rsidRPr="005A1253">
        <w:rPr>
          <w:rFonts w:ascii="David-Bold"/>
          <w:b w:val="0"/>
          <w:bCs w:val="0"/>
          <w:sz w:val="24"/>
          <w:szCs w:val="24"/>
        </w:rPr>
        <w:t xml:space="preserve"> </w:t>
      </w:r>
      <w:r>
        <w:rPr>
          <w:rFonts w:ascii="David-Bold"/>
          <w:b w:val="0"/>
          <w:bCs w:val="0"/>
          <w:sz w:val="24"/>
          <w:szCs w:val="24"/>
        </w:rPr>
        <w:t>___________</w:t>
      </w:r>
      <w:r w:rsidR="009D6793" w:rsidRPr="005A1253">
        <w:rPr>
          <w:rFonts w:ascii="David-Bold"/>
          <w:b w:val="0"/>
          <w:bCs w:val="0"/>
          <w:sz w:val="24"/>
          <w:szCs w:val="24"/>
        </w:rPr>
        <w:t xml:space="preserve"> </w:t>
      </w:r>
      <w:r w:rsidR="009D6793" w:rsidRPr="005A1253">
        <w:rPr>
          <w:rFonts w:ascii="David-Bold" w:hint="cs"/>
          <w:b w:val="0"/>
          <w:bCs w:val="0"/>
          <w:sz w:val="24"/>
          <w:szCs w:val="24"/>
          <w:rtl/>
        </w:rPr>
        <w:t>מ"ק ביממה</w:t>
      </w:r>
    </w:p>
    <w:p w14:paraId="0D9759D0" w14:textId="7AE17CB3" w:rsidR="009D6793" w:rsidRPr="005A1253" w:rsidRDefault="009D6793" w:rsidP="005A1253">
      <w:pPr>
        <w:pStyle w:val="3"/>
        <w:numPr>
          <w:ilvl w:val="0"/>
          <w:numId w:val="68"/>
        </w:numPr>
        <w:rPr>
          <w:rFonts w:ascii="David-Bold"/>
          <w:b w:val="0"/>
          <w:bCs w:val="0"/>
          <w:sz w:val="24"/>
          <w:szCs w:val="24"/>
        </w:rPr>
      </w:pPr>
      <w:r w:rsidRPr="005A1253">
        <w:rPr>
          <w:rFonts w:ascii="David-Bold" w:hint="cs"/>
          <w:b w:val="0"/>
          <w:bCs w:val="0"/>
          <w:sz w:val="24"/>
          <w:szCs w:val="24"/>
          <w:rtl/>
        </w:rPr>
        <w:t xml:space="preserve">גודל חיבור חשמל </w:t>
      </w:r>
      <w:r w:rsidR="005A1253">
        <w:rPr>
          <w:rFonts w:ascii="David-Bold"/>
          <w:b w:val="0"/>
          <w:bCs w:val="0"/>
          <w:sz w:val="24"/>
          <w:szCs w:val="24"/>
        </w:rPr>
        <w:t>___________</w:t>
      </w:r>
      <w:r w:rsidRPr="005A1253">
        <w:rPr>
          <w:rFonts w:ascii="David-Bold"/>
          <w:b w:val="0"/>
          <w:bCs w:val="0"/>
          <w:sz w:val="24"/>
          <w:szCs w:val="24"/>
        </w:rPr>
        <w:t xml:space="preserve"> </w:t>
      </w:r>
    </w:p>
    <w:p w14:paraId="1D712A23" w14:textId="18528D96" w:rsidR="009D6793" w:rsidRPr="005A1253" w:rsidRDefault="009D6793" w:rsidP="00397D80">
      <w:pPr>
        <w:autoSpaceDE w:val="0"/>
        <w:autoSpaceDN w:val="0"/>
        <w:adjustRightInd w:val="0"/>
        <w:spacing w:line="360" w:lineRule="auto"/>
        <w:rPr>
          <w:rFonts w:ascii="David-Bold"/>
          <w:b/>
          <w:bCs/>
        </w:rPr>
      </w:pPr>
      <w:r>
        <w:rPr>
          <w:rFonts w:ascii="David-Reg" w:hint="cs"/>
          <w:u w:val="single"/>
          <w:rtl/>
        </w:rPr>
        <w:t>____________________________________________________________________</w:t>
      </w:r>
      <w:r w:rsidRPr="005A1253">
        <w:rPr>
          <w:rFonts w:asciiTheme="minorBidi" w:hAnsiTheme="minorBidi" w:cstheme="minorBidi" w:hint="cs"/>
          <w:b/>
          <w:bCs/>
          <w:rtl/>
        </w:rPr>
        <w:t xml:space="preserve">חוות הדעת של החברה </w:t>
      </w:r>
      <w:proofErr w:type="spellStart"/>
      <w:r w:rsidRPr="005A1253">
        <w:rPr>
          <w:rFonts w:asciiTheme="minorBidi" w:hAnsiTheme="minorBidi" w:cstheme="minorBidi" w:hint="cs"/>
          <w:b/>
          <w:bCs/>
          <w:rtl/>
        </w:rPr>
        <w:t>המנהלת</w:t>
      </w:r>
      <w:r w:rsidRPr="005A1253">
        <w:rPr>
          <w:rFonts w:ascii="David-Bold" w:hint="cs"/>
          <w:b/>
          <w:bCs/>
          <w:rtl/>
        </w:rPr>
        <w:t>בדיקת</w:t>
      </w:r>
      <w:proofErr w:type="spellEnd"/>
      <w:r w:rsidRPr="005A1253">
        <w:rPr>
          <w:rFonts w:ascii="David-Bold" w:hint="cs"/>
          <w:b/>
          <w:bCs/>
          <w:rtl/>
        </w:rPr>
        <w:t xml:space="preserve"> התאמת המגרש למצב המתוכנן לפי </w:t>
      </w:r>
      <w:proofErr w:type="spellStart"/>
      <w:r w:rsidRPr="005A1253">
        <w:rPr>
          <w:rFonts w:ascii="David-Bold" w:hint="cs"/>
          <w:b/>
          <w:bCs/>
          <w:rtl/>
        </w:rPr>
        <w:t>התב"ע</w:t>
      </w:r>
      <w:proofErr w:type="spellEnd"/>
      <w:r w:rsidRPr="005A1253">
        <w:rPr>
          <w:rFonts w:ascii="David-Bold" w:hint="cs"/>
          <w:b/>
          <w:bCs/>
          <w:rtl/>
        </w:rPr>
        <w:t xml:space="preserve"> </w:t>
      </w:r>
      <w:r w:rsidRPr="005A1253">
        <w:rPr>
          <w:rFonts w:ascii="David-Bold" w:hint="cs"/>
          <w:b/>
          <w:bCs/>
          <w:u w:val="single"/>
          <w:rtl/>
        </w:rPr>
        <w:t>___________________________________</w:t>
      </w:r>
    </w:p>
    <w:p w14:paraId="196A4F51" w14:textId="77777777" w:rsidR="009D6793" w:rsidRPr="005A1253" w:rsidRDefault="009D6793" w:rsidP="005A1253">
      <w:pPr>
        <w:pStyle w:val="3"/>
        <w:numPr>
          <w:ilvl w:val="0"/>
          <w:numId w:val="69"/>
        </w:numPr>
        <w:rPr>
          <w:rFonts w:ascii="David-Bold"/>
          <w:b w:val="0"/>
          <w:bCs w:val="0"/>
          <w:sz w:val="24"/>
          <w:szCs w:val="24"/>
          <w:rtl/>
        </w:rPr>
      </w:pPr>
      <w:r w:rsidRPr="005A1253">
        <w:rPr>
          <w:rFonts w:ascii="David-Bold" w:hint="cs"/>
          <w:b w:val="0"/>
          <w:bCs w:val="0"/>
          <w:sz w:val="24"/>
          <w:szCs w:val="24"/>
          <w:rtl/>
        </w:rPr>
        <w:t>עבודות עפר במגרש</w:t>
      </w:r>
      <w:r w:rsidRPr="005A1253">
        <w:rPr>
          <w:rFonts w:ascii="David-Bold" w:hint="cs"/>
          <w:b w:val="0"/>
          <w:bCs w:val="0"/>
          <w:sz w:val="24"/>
          <w:szCs w:val="24"/>
          <w:u w:val="single"/>
        </w:rPr>
        <w:t xml:space="preserve">                                                              </w:t>
      </w:r>
      <w:r w:rsidRPr="005A1253">
        <w:rPr>
          <w:rFonts w:ascii="David-Bold" w:hint="cs"/>
          <w:b w:val="0"/>
          <w:bCs w:val="0"/>
          <w:sz w:val="24"/>
          <w:szCs w:val="24"/>
        </w:rPr>
        <w:t xml:space="preserve"> </w:t>
      </w:r>
    </w:p>
    <w:p w14:paraId="1E719EA9" w14:textId="77777777" w:rsidR="009D6793" w:rsidRPr="005A1253" w:rsidRDefault="009D6793" w:rsidP="005A1253">
      <w:pPr>
        <w:pStyle w:val="3"/>
        <w:numPr>
          <w:ilvl w:val="0"/>
          <w:numId w:val="69"/>
        </w:numPr>
        <w:rPr>
          <w:rFonts w:ascii="David-Bold"/>
          <w:b w:val="0"/>
          <w:bCs w:val="0"/>
          <w:sz w:val="24"/>
          <w:szCs w:val="24"/>
        </w:rPr>
      </w:pPr>
      <w:r w:rsidRPr="005A1253">
        <w:rPr>
          <w:rFonts w:ascii="David-Bold" w:hint="cs"/>
          <w:b w:val="0"/>
          <w:bCs w:val="0"/>
          <w:sz w:val="24"/>
          <w:szCs w:val="24"/>
          <w:rtl/>
        </w:rPr>
        <w:t xml:space="preserve">עבודות בגבולות המגרש </w:t>
      </w:r>
      <w:r w:rsidRPr="005A1253">
        <w:rPr>
          <w:rFonts w:ascii="David-Bold" w:hint="cs"/>
          <w:b w:val="0"/>
          <w:bCs w:val="0"/>
          <w:sz w:val="24"/>
          <w:szCs w:val="24"/>
          <w:u w:val="single"/>
        </w:rPr>
        <w:t xml:space="preserve">                                                         </w:t>
      </w:r>
      <w:r w:rsidRPr="005A1253">
        <w:rPr>
          <w:rFonts w:ascii="David-Bold" w:hint="cs"/>
          <w:b w:val="0"/>
          <w:bCs w:val="0"/>
          <w:sz w:val="24"/>
          <w:szCs w:val="24"/>
        </w:rPr>
        <w:t xml:space="preserve">  </w:t>
      </w:r>
    </w:p>
    <w:p w14:paraId="07E070C5" w14:textId="77777777" w:rsidR="009D6793" w:rsidRPr="005A1253" w:rsidRDefault="009D6793" w:rsidP="005A1253">
      <w:pPr>
        <w:pStyle w:val="3"/>
        <w:numPr>
          <w:ilvl w:val="0"/>
          <w:numId w:val="69"/>
        </w:numPr>
        <w:rPr>
          <w:rFonts w:ascii="David-Bold"/>
          <w:b w:val="0"/>
          <w:bCs w:val="0"/>
          <w:sz w:val="24"/>
          <w:szCs w:val="24"/>
        </w:rPr>
      </w:pPr>
      <w:r w:rsidRPr="005A1253">
        <w:rPr>
          <w:rFonts w:ascii="David-Bold" w:hint="cs"/>
          <w:b w:val="0"/>
          <w:bCs w:val="0"/>
          <w:sz w:val="24"/>
          <w:szCs w:val="24"/>
          <w:rtl/>
        </w:rPr>
        <w:t>חיבור מים</w:t>
      </w:r>
      <w:r w:rsidRPr="005A1253">
        <w:rPr>
          <w:rFonts w:ascii="David-Bold" w:hint="cs"/>
          <w:b w:val="0"/>
          <w:bCs w:val="0"/>
          <w:sz w:val="24"/>
          <w:szCs w:val="24"/>
          <w:u w:val="single"/>
        </w:rPr>
        <w:t xml:space="preserve">                                                                    </w:t>
      </w:r>
      <w:r w:rsidRPr="005A1253">
        <w:rPr>
          <w:rFonts w:ascii="David-Bold" w:hint="cs"/>
          <w:b w:val="0"/>
          <w:bCs w:val="0"/>
          <w:sz w:val="24"/>
          <w:szCs w:val="24"/>
        </w:rPr>
        <w:t xml:space="preserve"> </w:t>
      </w:r>
    </w:p>
    <w:p w14:paraId="4852F1F5" w14:textId="77777777" w:rsidR="009D6793" w:rsidRPr="005A1253" w:rsidRDefault="009D6793" w:rsidP="005A1253">
      <w:pPr>
        <w:pStyle w:val="3"/>
        <w:numPr>
          <w:ilvl w:val="0"/>
          <w:numId w:val="69"/>
        </w:numPr>
        <w:rPr>
          <w:rFonts w:ascii="David-Bold"/>
          <w:b w:val="0"/>
          <w:bCs w:val="0"/>
          <w:sz w:val="24"/>
          <w:szCs w:val="24"/>
        </w:rPr>
      </w:pPr>
      <w:r w:rsidRPr="005A1253">
        <w:rPr>
          <w:rFonts w:ascii="David-Bold" w:hint="cs"/>
          <w:b w:val="0"/>
          <w:bCs w:val="0"/>
          <w:sz w:val="24"/>
          <w:szCs w:val="24"/>
          <w:rtl/>
        </w:rPr>
        <w:t xml:space="preserve">חיבור ביוב </w:t>
      </w:r>
      <w:r w:rsidRPr="005A1253">
        <w:rPr>
          <w:rFonts w:ascii="David-Bold" w:hint="cs"/>
          <w:b w:val="0"/>
          <w:bCs w:val="0"/>
          <w:sz w:val="24"/>
          <w:szCs w:val="24"/>
        </w:rPr>
        <w:t xml:space="preserve"> </w:t>
      </w:r>
      <w:r w:rsidRPr="005A1253">
        <w:rPr>
          <w:rFonts w:ascii="David-Bold" w:hint="cs"/>
          <w:b w:val="0"/>
          <w:bCs w:val="0"/>
          <w:sz w:val="24"/>
          <w:szCs w:val="24"/>
          <w:u w:val="single"/>
        </w:rPr>
        <w:t xml:space="preserve">                                                                  </w:t>
      </w:r>
      <w:r w:rsidRPr="005A1253">
        <w:rPr>
          <w:rFonts w:ascii="David-Bold" w:hint="cs"/>
          <w:b w:val="0"/>
          <w:bCs w:val="0"/>
          <w:sz w:val="24"/>
          <w:szCs w:val="24"/>
        </w:rPr>
        <w:t xml:space="preserve"> </w:t>
      </w:r>
    </w:p>
    <w:p w14:paraId="1B2772BF" w14:textId="214B6326" w:rsidR="005A1253" w:rsidRDefault="009D6793" w:rsidP="005A1253">
      <w:pPr>
        <w:pStyle w:val="3"/>
        <w:numPr>
          <w:ilvl w:val="0"/>
          <w:numId w:val="69"/>
        </w:numPr>
        <w:rPr>
          <w:rFonts w:ascii="David-Reg"/>
          <w:u w:val="single"/>
        </w:rPr>
      </w:pPr>
      <w:r w:rsidRPr="005A1253">
        <w:rPr>
          <w:rFonts w:ascii="David-Bold" w:hint="cs"/>
          <w:b w:val="0"/>
          <w:bCs w:val="0"/>
          <w:sz w:val="24"/>
          <w:szCs w:val="24"/>
          <w:rtl/>
        </w:rPr>
        <w:t xml:space="preserve">המלצה של החברה המנהלת </w:t>
      </w:r>
      <w:r w:rsidR="005A1253">
        <w:rPr>
          <w:rFonts w:ascii="David-Bold" w:hint="cs"/>
          <w:b w:val="0"/>
          <w:bCs w:val="0"/>
          <w:sz w:val="24"/>
          <w:szCs w:val="24"/>
          <w:rtl/>
        </w:rPr>
        <w:t>____________</w:t>
      </w:r>
    </w:p>
    <w:p w14:paraId="31192D48" w14:textId="318755C6" w:rsidR="009D6793" w:rsidRPr="005A1253" w:rsidRDefault="005A1253" w:rsidP="005A1253">
      <w:pPr>
        <w:pStyle w:val="3"/>
        <w:ind w:left="720"/>
        <w:jc w:val="center"/>
        <w:rPr>
          <w:rFonts w:ascii="David-Bold"/>
          <w:b w:val="0"/>
          <w:bCs w:val="0"/>
          <w:sz w:val="24"/>
          <w:szCs w:val="24"/>
          <w:rtl/>
        </w:rPr>
      </w:pPr>
      <w:r>
        <w:rPr>
          <w:rFonts w:ascii="David-Bold" w:hint="cs"/>
          <w:b w:val="0"/>
          <w:bCs w:val="0"/>
          <w:sz w:val="24"/>
          <w:szCs w:val="24"/>
          <w:rtl/>
        </w:rPr>
        <w:t>____________________________________</w:t>
      </w:r>
      <w:r w:rsidR="009D6793" w:rsidRPr="005A1253">
        <w:rPr>
          <w:rFonts w:ascii="David-Bold" w:hint="cs"/>
          <w:b w:val="0"/>
          <w:bCs w:val="0"/>
          <w:sz w:val="24"/>
          <w:szCs w:val="24"/>
          <w:rtl/>
        </w:rPr>
        <w:t>תאריך</w:t>
      </w:r>
      <w:r w:rsidRPr="005A1253">
        <w:rPr>
          <w:rFonts w:ascii="David-Bold"/>
          <w:b w:val="0"/>
          <w:bCs w:val="0"/>
          <w:sz w:val="24"/>
          <w:szCs w:val="24"/>
          <w:rtl/>
        </w:rPr>
        <w:t xml:space="preserve"> -</w:t>
      </w:r>
      <w:r w:rsidRPr="005A1253">
        <w:rPr>
          <w:rFonts w:ascii="David-Bold" w:hint="cs"/>
          <w:b w:val="0"/>
          <w:bCs w:val="0"/>
          <w:sz w:val="24"/>
          <w:szCs w:val="24"/>
          <w:rtl/>
        </w:rPr>
        <w:t>____________</w:t>
      </w:r>
      <w:r w:rsidRPr="005A1253">
        <w:rPr>
          <w:rFonts w:ascii="David-Bold"/>
          <w:b w:val="0"/>
          <w:bCs w:val="0"/>
          <w:sz w:val="24"/>
          <w:szCs w:val="24"/>
          <w:rtl/>
        </w:rPr>
        <w:t xml:space="preserve">     </w:t>
      </w:r>
      <w:r w:rsidRPr="005A1253">
        <w:rPr>
          <w:rFonts w:ascii="David-Bold"/>
          <w:b w:val="0"/>
          <w:bCs w:val="0"/>
          <w:sz w:val="24"/>
          <w:szCs w:val="24"/>
        </w:rPr>
        <w:t xml:space="preserve">   </w:t>
      </w:r>
      <w:r w:rsidR="009D6793" w:rsidRPr="005A1253">
        <w:rPr>
          <w:rFonts w:ascii="David-Bold" w:hint="cs"/>
          <w:b w:val="0"/>
          <w:bCs w:val="0"/>
          <w:sz w:val="24"/>
          <w:szCs w:val="24"/>
          <w:rtl/>
        </w:rPr>
        <w:t>חתימה של מנכ"ל החברה המנהלת</w:t>
      </w:r>
    </w:p>
    <w:p w14:paraId="4B6C1A97" w14:textId="77777777" w:rsidR="009D6793" w:rsidRPr="005A1253" w:rsidRDefault="009D6793" w:rsidP="005A1253">
      <w:pPr>
        <w:pStyle w:val="3"/>
        <w:spacing w:before="0" w:after="0"/>
        <w:rPr>
          <w:b w:val="0"/>
          <w:bCs w:val="0"/>
          <w:sz w:val="20"/>
          <w:szCs w:val="20"/>
          <w:rtl/>
        </w:rPr>
      </w:pPr>
      <w:r w:rsidRPr="005A1253">
        <w:rPr>
          <w:rFonts w:hint="cs"/>
          <w:b w:val="0"/>
          <w:bCs w:val="0"/>
          <w:sz w:val="20"/>
          <w:szCs w:val="20"/>
          <w:u w:val="single"/>
          <w:rtl/>
        </w:rPr>
        <w:t xml:space="preserve">הערה: </w:t>
      </w:r>
      <w:r w:rsidRPr="005A1253">
        <w:rPr>
          <w:rFonts w:hint="cs"/>
          <w:b w:val="0"/>
          <w:bCs w:val="0"/>
          <w:sz w:val="20"/>
          <w:szCs w:val="20"/>
          <w:rtl/>
        </w:rPr>
        <w:t xml:space="preserve">יש להחזיר את הטופס החתום אל </w:t>
      </w:r>
      <w:proofErr w:type="spellStart"/>
      <w:r w:rsidRPr="005A1253">
        <w:rPr>
          <w:rFonts w:hint="cs"/>
          <w:b w:val="0"/>
          <w:bCs w:val="0"/>
          <w:sz w:val="20"/>
          <w:szCs w:val="20"/>
          <w:rtl/>
        </w:rPr>
        <w:t>מינהל</w:t>
      </w:r>
      <w:proofErr w:type="spellEnd"/>
      <w:r w:rsidRPr="005A1253">
        <w:rPr>
          <w:rFonts w:hint="cs"/>
          <w:b w:val="0"/>
          <w:bCs w:val="0"/>
          <w:sz w:val="20"/>
          <w:szCs w:val="20"/>
          <w:rtl/>
        </w:rPr>
        <w:t xml:space="preserve"> </w:t>
      </w:r>
      <w:proofErr w:type="spellStart"/>
      <w:r w:rsidRPr="005A1253">
        <w:rPr>
          <w:rFonts w:hint="cs"/>
          <w:b w:val="0"/>
          <w:bCs w:val="0"/>
          <w:sz w:val="20"/>
          <w:szCs w:val="20"/>
          <w:rtl/>
        </w:rPr>
        <w:t>אז"פ</w:t>
      </w:r>
      <w:proofErr w:type="spellEnd"/>
      <w:r w:rsidRPr="005A1253">
        <w:rPr>
          <w:rFonts w:hint="cs"/>
          <w:b w:val="0"/>
          <w:bCs w:val="0"/>
          <w:sz w:val="20"/>
          <w:szCs w:val="20"/>
          <w:rtl/>
        </w:rPr>
        <w:t xml:space="preserve"> תוך 10 ימים  ממועד הפנייה</w:t>
      </w:r>
    </w:p>
    <w:p w14:paraId="0D44E20F" w14:textId="77777777" w:rsidR="009D6793" w:rsidRPr="005A1253" w:rsidRDefault="009D6793" w:rsidP="005A1253">
      <w:pPr>
        <w:pStyle w:val="3"/>
        <w:spacing w:before="0" w:after="0"/>
        <w:rPr>
          <w:b w:val="0"/>
          <w:bCs w:val="0"/>
          <w:sz w:val="20"/>
          <w:szCs w:val="20"/>
          <w:rtl/>
        </w:rPr>
      </w:pPr>
    </w:p>
    <w:p w14:paraId="26A10CB4" w14:textId="785CCF10" w:rsidR="009D6793" w:rsidRPr="005A1253" w:rsidRDefault="009D6793" w:rsidP="005A1253">
      <w:pPr>
        <w:pStyle w:val="3"/>
        <w:spacing w:before="0" w:after="0"/>
        <w:rPr>
          <w:b w:val="0"/>
          <w:bCs w:val="0"/>
          <w:sz w:val="20"/>
          <w:szCs w:val="20"/>
          <w:rtl/>
        </w:rPr>
      </w:pPr>
      <w:r w:rsidRPr="005A1253">
        <w:rPr>
          <w:rFonts w:hint="cs"/>
          <w:b w:val="0"/>
          <w:bCs w:val="0"/>
          <w:sz w:val="20"/>
          <w:szCs w:val="20"/>
          <w:rtl/>
        </w:rPr>
        <w:t>_________________________________________________________________</w:t>
      </w:r>
    </w:p>
    <w:p w14:paraId="0B711229" w14:textId="77777777" w:rsidR="009D6793" w:rsidRPr="005A1253" w:rsidRDefault="009D6793" w:rsidP="005A1253">
      <w:pPr>
        <w:pStyle w:val="3"/>
        <w:spacing w:before="0" w:after="0"/>
        <w:rPr>
          <w:b w:val="0"/>
          <w:bCs w:val="0"/>
          <w:sz w:val="20"/>
          <w:szCs w:val="20"/>
          <w:rtl/>
        </w:rPr>
      </w:pPr>
    </w:p>
    <w:p w14:paraId="0BD26E4A" w14:textId="77777777" w:rsidR="009D6793" w:rsidRPr="005A1253" w:rsidRDefault="009D6793" w:rsidP="005A1253">
      <w:pPr>
        <w:pStyle w:val="3"/>
        <w:spacing w:before="0" w:after="0"/>
        <w:rPr>
          <w:b w:val="0"/>
          <w:bCs w:val="0"/>
          <w:sz w:val="20"/>
          <w:szCs w:val="20"/>
          <w:rtl/>
        </w:rPr>
      </w:pPr>
      <w:r w:rsidRPr="005A1253">
        <w:rPr>
          <w:rFonts w:hint="cs"/>
          <w:b w:val="0"/>
          <w:bCs w:val="0"/>
          <w:sz w:val="20"/>
          <w:szCs w:val="20"/>
          <w:rtl/>
        </w:rPr>
        <w:t xml:space="preserve">אישור מהנדס </w:t>
      </w:r>
      <w:proofErr w:type="spellStart"/>
      <w:r w:rsidRPr="005A1253">
        <w:rPr>
          <w:rFonts w:hint="cs"/>
          <w:b w:val="0"/>
          <w:bCs w:val="0"/>
          <w:sz w:val="20"/>
          <w:szCs w:val="20"/>
          <w:rtl/>
        </w:rPr>
        <w:t>מינהל</w:t>
      </w:r>
      <w:proofErr w:type="spellEnd"/>
      <w:r w:rsidRPr="005A1253">
        <w:rPr>
          <w:rFonts w:hint="cs"/>
          <w:b w:val="0"/>
          <w:bCs w:val="0"/>
          <w:sz w:val="20"/>
          <w:szCs w:val="20"/>
          <w:rtl/>
        </w:rPr>
        <w:t xml:space="preserve"> </w:t>
      </w:r>
      <w:proofErr w:type="spellStart"/>
      <w:r w:rsidRPr="005A1253">
        <w:rPr>
          <w:rFonts w:hint="cs"/>
          <w:b w:val="0"/>
          <w:bCs w:val="0"/>
          <w:sz w:val="20"/>
          <w:szCs w:val="20"/>
          <w:rtl/>
        </w:rPr>
        <w:t>אז"פ</w:t>
      </w:r>
      <w:proofErr w:type="spellEnd"/>
      <w:r w:rsidRPr="005A1253">
        <w:rPr>
          <w:rFonts w:hint="cs"/>
          <w:b w:val="0"/>
          <w:bCs w:val="0"/>
          <w:sz w:val="20"/>
          <w:szCs w:val="20"/>
          <w:rtl/>
        </w:rPr>
        <w:t xml:space="preserve"> על זמינות המגרש לשיווק __________________________</w:t>
      </w:r>
    </w:p>
    <w:p w14:paraId="22DDB39F" w14:textId="77777777" w:rsidR="009D6793" w:rsidRPr="005A1253" w:rsidRDefault="009D6793" w:rsidP="005A1253">
      <w:pPr>
        <w:pStyle w:val="3"/>
        <w:spacing w:before="0" w:after="0"/>
        <w:rPr>
          <w:b w:val="0"/>
          <w:bCs w:val="0"/>
          <w:sz w:val="20"/>
          <w:szCs w:val="20"/>
          <w:rtl/>
        </w:rPr>
      </w:pPr>
    </w:p>
    <w:p w14:paraId="02D62FB3" w14:textId="77777777" w:rsidR="009D6793" w:rsidRPr="005A1253" w:rsidRDefault="009D6793" w:rsidP="005A1253">
      <w:pPr>
        <w:pStyle w:val="3"/>
        <w:spacing w:before="0" w:after="0"/>
        <w:rPr>
          <w:b w:val="0"/>
          <w:bCs w:val="0"/>
          <w:sz w:val="20"/>
          <w:szCs w:val="20"/>
          <w:rtl/>
        </w:rPr>
      </w:pPr>
      <w:r w:rsidRPr="005A1253">
        <w:rPr>
          <w:rFonts w:hint="cs"/>
          <w:b w:val="0"/>
          <w:bCs w:val="0"/>
          <w:sz w:val="20"/>
          <w:szCs w:val="20"/>
          <w:rtl/>
        </w:rPr>
        <w:t>___________________</w:t>
      </w:r>
    </w:p>
    <w:p w14:paraId="6DF09AED" w14:textId="77777777" w:rsidR="009D6793" w:rsidRPr="005A1253" w:rsidRDefault="009D6793" w:rsidP="005A1253">
      <w:pPr>
        <w:pStyle w:val="3"/>
        <w:spacing w:before="0" w:after="0"/>
        <w:rPr>
          <w:b w:val="0"/>
          <w:bCs w:val="0"/>
          <w:sz w:val="20"/>
          <w:szCs w:val="20"/>
          <w:rtl/>
        </w:rPr>
      </w:pPr>
      <w:r w:rsidRPr="005A1253">
        <w:rPr>
          <w:rFonts w:hint="cs"/>
          <w:b w:val="0"/>
          <w:bCs w:val="0"/>
          <w:sz w:val="20"/>
          <w:szCs w:val="20"/>
          <w:rtl/>
        </w:rPr>
        <w:t>חתימה  וחותמת</w:t>
      </w:r>
    </w:p>
    <w:p w14:paraId="42745915" w14:textId="77777777" w:rsidR="009D6793" w:rsidRPr="0045654C" w:rsidRDefault="009D6793" w:rsidP="009D6793">
      <w:pPr>
        <w:pStyle w:val="22"/>
        <w:spacing w:after="0" w:line="360" w:lineRule="auto"/>
        <w:ind w:left="786"/>
        <w:jc w:val="both"/>
        <w:rPr>
          <w:rFonts w:cs="David"/>
          <w:sz w:val="24"/>
          <w:szCs w:val="24"/>
        </w:rPr>
      </w:pPr>
      <w:r>
        <w:rPr>
          <w:rFonts w:cs="David" w:hint="cs"/>
          <w:sz w:val="24"/>
          <w:szCs w:val="24"/>
          <w:rtl/>
        </w:rPr>
        <w:t xml:space="preserve"> </w:t>
      </w:r>
    </w:p>
    <w:p w14:paraId="048A4317" w14:textId="77777777" w:rsidR="003727E1" w:rsidRPr="003727E1" w:rsidRDefault="003727E1" w:rsidP="0063073A">
      <w:pPr>
        <w:tabs>
          <w:tab w:val="left" w:pos="6753"/>
        </w:tabs>
        <w:rPr>
          <w:rtl/>
        </w:rPr>
      </w:pPr>
    </w:p>
    <w:p w14:paraId="473C6F45" w14:textId="77777777" w:rsidR="00616F52" w:rsidRPr="00AF16B0" w:rsidRDefault="00986DD3" w:rsidP="00AF16B0">
      <w:pPr>
        <w:pStyle w:val="3"/>
        <w:jc w:val="right"/>
        <w:rPr>
          <w:u w:val="single"/>
          <w:rtl/>
        </w:rPr>
      </w:pPr>
      <w:r w:rsidRPr="00AF16B0">
        <w:rPr>
          <w:rFonts w:hint="eastAsia"/>
          <w:u w:val="single"/>
          <w:rtl/>
        </w:rPr>
        <w:t>נספח</w:t>
      </w:r>
      <w:r w:rsidRPr="00AF16B0">
        <w:rPr>
          <w:u w:val="single"/>
          <w:rtl/>
        </w:rPr>
        <w:t xml:space="preserve"> </w:t>
      </w:r>
      <w:proofErr w:type="spellStart"/>
      <w:r w:rsidRPr="00AF16B0">
        <w:rPr>
          <w:rFonts w:hint="eastAsia"/>
          <w:u w:val="single"/>
          <w:rtl/>
        </w:rPr>
        <w:t>יח</w:t>
      </w:r>
      <w:proofErr w:type="spellEnd"/>
      <w:r w:rsidRPr="00AF16B0">
        <w:rPr>
          <w:u w:val="single"/>
          <w:rtl/>
        </w:rPr>
        <w:t xml:space="preserve"> </w:t>
      </w:r>
    </w:p>
    <w:p w14:paraId="74858075" w14:textId="77777777" w:rsidR="0063073A" w:rsidRPr="00616F52" w:rsidRDefault="00986DD3" w:rsidP="004B1DD3">
      <w:pPr>
        <w:tabs>
          <w:tab w:val="left" w:pos="5896"/>
          <w:tab w:val="left" w:pos="6753"/>
        </w:tabs>
        <w:jc w:val="center"/>
        <w:rPr>
          <w:b/>
          <w:bCs/>
          <w:sz w:val="28"/>
          <w:szCs w:val="28"/>
          <w:u w:val="single"/>
          <w:rtl/>
        </w:rPr>
      </w:pPr>
      <w:r w:rsidRPr="00616F52">
        <w:rPr>
          <w:b/>
          <w:bCs/>
          <w:sz w:val="28"/>
          <w:szCs w:val="28"/>
          <w:u w:val="single"/>
          <w:rtl/>
        </w:rPr>
        <w:t>הוראת מנכ"ל 6.2</w:t>
      </w:r>
    </w:p>
    <w:p w14:paraId="409DF2E7" w14:textId="77777777" w:rsidR="00986DD3" w:rsidRDefault="00986DD3" w:rsidP="004B1DD3">
      <w:pPr>
        <w:tabs>
          <w:tab w:val="left" w:pos="5896"/>
        </w:tabs>
        <w:rPr>
          <w:rFonts w:ascii="Tahoma" w:hAnsi="Tahoma" w:cs="Tahoma"/>
          <w:b/>
          <w:bCs/>
          <w:rtl/>
        </w:rPr>
      </w:pPr>
    </w:p>
    <w:p w14:paraId="067C5F10" w14:textId="77777777" w:rsidR="005A467A" w:rsidRPr="002A6761" w:rsidRDefault="005A467A" w:rsidP="004B1DD3">
      <w:pPr>
        <w:pStyle w:val="1"/>
        <w:tabs>
          <w:tab w:val="left" w:pos="5896"/>
        </w:tabs>
        <w:jc w:val="right"/>
        <w:rPr>
          <w:rFonts w:ascii="Arial" w:hAnsi="Arial" w:cs="Arial"/>
          <w:color w:val="000000"/>
          <w:sz w:val="32"/>
          <w:szCs w:val="32"/>
          <w:u w:val="single"/>
          <w:rtl/>
        </w:rPr>
      </w:pPr>
      <w:r>
        <w:rPr>
          <w:rFonts w:ascii="Arial" w:hAnsi="Arial" w:cs="Arial" w:hint="cs"/>
          <w:color w:val="000000"/>
          <w:sz w:val="32"/>
          <w:szCs w:val="32"/>
          <w:u w:val="single"/>
          <w:rtl/>
        </w:rPr>
        <w:t xml:space="preserve">מתן המלצות להקצאת קרקע בפטור ממכרז באזורי תעשייה    6.2 </w:t>
      </w:r>
    </w:p>
    <w:p w14:paraId="6C57A5CD" w14:textId="77777777" w:rsidR="005A467A" w:rsidRPr="00BB29A2" w:rsidRDefault="005A467A" w:rsidP="009B1854">
      <w:pPr>
        <w:numPr>
          <w:ilvl w:val="0"/>
          <w:numId w:val="15"/>
        </w:numPr>
        <w:tabs>
          <w:tab w:val="left" w:pos="5896"/>
        </w:tabs>
        <w:spacing w:after="100"/>
        <w:rPr>
          <w:rFonts w:ascii="Arial" w:hAnsi="Arial" w:cs="Arial"/>
          <w:b/>
          <w:bCs/>
          <w:color w:val="008000"/>
          <w:szCs w:val="28"/>
          <w:u w:val="single"/>
          <w:lang w:eastAsia="he-IL"/>
        </w:rPr>
      </w:pPr>
      <w:r w:rsidRPr="00C9623F">
        <w:rPr>
          <w:rFonts w:ascii="Arial" w:hAnsi="Arial" w:cs="Arial"/>
          <w:b/>
          <w:bCs/>
          <w:color w:val="008000"/>
          <w:sz w:val="28"/>
          <w:szCs w:val="28"/>
          <w:u w:val="single"/>
          <w:rtl/>
        </w:rPr>
        <w:t xml:space="preserve">כללי </w:t>
      </w:r>
    </w:p>
    <w:p w14:paraId="7980A421" w14:textId="77777777" w:rsidR="005A467A" w:rsidRDefault="005A467A" w:rsidP="009B1854">
      <w:pPr>
        <w:numPr>
          <w:ilvl w:val="1"/>
          <w:numId w:val="15"/>
        </w:numPr>
        <w:tabs>
          <w:tab w:val="left" w:pos="5896"/>
        </w:tabs>
        <w:spacing w:after="100"/>
        <w:ind w:left="510" w:hanging="596"/>
        <w:jc w:val="both"/>
        <w:rPr>
          <w:rFonts w:ascii="Arial" w:hAnsi="Arial" w:cs="Arial"/>
        </w:rPr>
      </w:pPr>
      <w:r w:rsidRPr="00C9623F">
        <w:rPr>
          <w:rFonts w:ascii="Arial" w:hAnsi="Arial" w:cs="Arial"/>
          <w:rtl/>
        </w:rPr>
        <w:t xml:space="preserve">משרד </w:t>
      </w:r>
      <w:r w:rsidRPr="00C9623F">
        <w:rPr>
          <w:rFonts w:ascii="Arial" w:hAnsi="Arial" w:cs="Arial" w:hint="cs"/>
          <w:rtl/>
        </w:rPr>
        <w:t>הכלכלה</w:t>
      </w:r>
      <w:r>
        <w:rPr>
          <w:rFonts w:ascii="Arial" w:hAnsi="Arial" w:cs="Arial" w:hint="cs"/>
          <w:rtl/>
        </w:rPr>
        <w:t xml:space="preserve"> והתעשייה</w:t>
      </w:r>
      <w:r>
        <w:rPr>
          <w:rFonts w:ascii="Arial" w:hAnsi="Arial" w:cs="Arial"/>
          <w:rtl/>
        </w:rPr>
        <w:t xml:space="preserve"> (להל</w:t>
      </w:r>
      <w:r>
        <w:rPr>
          <w:rFonts w:ascii="Arial" w:hAnsi="Arial" w:cs="Arial" w:hint="cs"/>
          <w:rtl/>
        </w:rPr>
        <w:t>ן:</w:t>
      </w:r>
      <w:r w:rsidRPr="00C9623F">
        <w:rPr>
          <w:rFonts w:ascii="Arial" w:hAnsi="Arial" w:cs="Arial"/>
          <w:rtl/>
        </w:rPr>
        <w:t xml:space="preserve"> </w:t>
      </w:r>
      <w:r>
        <w:rPr>
          <w:rFonts w:ascii="Arial" w:hAnsi="Arial" w:cs="Arial" w:hint="cs"/>
          <w:rtl/>
        </w:rPr>
        <w:t>"</w:t>
      </w:r>
      <w:r w:rsidRPr="00C9623F">
        <w:rPr>
          <w:rFonts w:ascii="Arial" w:hAnsi="Arial" w:cs="Arial"/>
          <w:rtl/>
        </w:rPr>
        <w:t>המשרד</w:t>
      </w:r>
      <w:r>
        <w:rPr>
          <w:rFonts w:ascii="Arial" w:hAnsi="Arial" w:cs="Arial" w:hint="cs"/>
          <w:rtl/>
        </w:rPr>
        <w:t>"</w:t>
      </w:r>
      <w:r w:rsidRPr="00C9623F">
        <w:rPr>
          <w:rFonts w:ascii="Arial" w:hAnsi="Arial" w:cs="Arial"/>
          <w:rtl/>
        </w:rPr>
        <w:t xml:space="preserve">) </w:t>
      </w:r>
      <w:r>
        <w:rPr>
          <w:rFonts w:ascii="Arial" w:hAnsi="Arial" w:cs="Arial" w:hint="cs"/>
          <w:rtl/>
        </w:rPr>
        <w:t xml:space="preserve">משמש כגורם ממליץ </w:t>
      </w:r>
      <w:r w:rsidRPr="00C9623F">
        <w:rPr>
          <w:rFonts w:ascii="Arial" w:hAnsi="Arial" w:cs="Arial" w:hint="cs"/>
          <w:rtl/>
        </w:rPr>
        <w:t>לרשות מקרקעי ישראל</w:t>
      </w:r>
      <w:r w:rsidRPr="00C9623F">
        <w:rPr>
          <w:rFonts w:ascii="Arial" w:hAnsi="Arial" w:cs="Arial"/>
          <w:rtl/>
        </w:rPr>
        <w:t xml:space="preserve"> להקצאת קרקע</w:t>
      </w:r>
      <w:r>
        <w:rPr>
          <w:rFonts w:ascii="Arial" w:hAnsi="Arial" w:cs="Arial" w:hint="cs"/>
          <w:rtl/>
        </w:rPr>
        <w:t xml:space="preserve"> </w:t>
      </w:r>
      <w:r w:rsidRPr="00C9623F">
        <w:rPr>
          <w:rFonts w:ascii="Arial" w:hAnsi="Arial" w:cs="Arial"/>
          <w:rtl/>
        </w:rPr>
        <w:t>בפטור ממכרז, למפעל שתחום עיסוקו תעשייה או מלאכה או בניית מבני תעשייה להשכרה לצרכי תעשייה</w:t>
      </w:r>
      <w:r>
        <w:rPr>
          <w:rFonts w:ascii="Arial" w:hAnsi="Arial" w:cs="Arial" w:hint="cs"/>
          <w:rtl/>
        </w:rPr>
        <w:t xml:space="preserve"> או מלאכה </w:t>
      </w:r>
      <w:r w:rsidRPr="00C9623F">
        <w:rPr>
          <w:rFonts w:ascii="Arial" w:hAnsi="Arial" w:cs="Arial"/>
          <w:rtl/>
        </w:rPr>
        <w:t>בהתאם לתקנה 25(5</w:t>
      </w:r>
      <w:r>
        <w:rPr>
          <w:rFonts w:ascii="Arial" w:hAnsi="Arial" w:cs="Arial" w:hint="cs"/>
          <w:rtl/>
        </w:rPr>
        <w:t xml:space="preserve">) </w:t>
      </w:r>
      <w:r w:rsidRPr="00C9623F">
        <w:rPr>
          <w:rFonts w:ascii="Arial" w:hAnsi="Arial" w:cs="Arial" w:hint="cs"/>
          <w:rtl/>
        </w:rPr>
        <w:t xml:space="preserve">ולמפעל </w:t>
      </w:r>
      <w:r>
        <w:rPr>
          <w:rFonts w:ascii="Arial" w:hAnsi="Arial" w:cs="Arial" w:hint="cs"/>
          <w:rtl/>
        </w:rPr>
        <w:t xml:space="preserve">כאמור בהתאם לתקנה 25(11) </w:t>
      </w:r>
      <w:r>
        <w:rPr>
          <w:rFonts w:ascii="Arial" w:hAnsi="Arial" w:cs="Arial"/>
          <w:rtl/>
        </w:rPr>
        <w:t>לתקנות חובת המכרזים,</w:t>
      </w:r>
      <w:r>
        <w:rPr>
          <w:rFonts w:ascii="Arial" w:hAnsi="Arial" w:cs="Arial" w:hint="cs"/>
          <w:rtl/>
        </w:rPr>
        <w:t xml:space="preserve"> </w:t>
      </w:r>
      <w:r w:rsidRPr="00C9623F">
        <w:rPr>
          <w:rFonts w:ascii="Arial" w:hAnsi="Arial" w:cs="Arial"/>
          <w:rtl/>
        </w:rPr>
        <w:t>התשנ"ג-1993</w:t>
      </w:r>
      <w:r>
        <w:rPr>
          <w:rFonts w:ascii="Arial" w:hAnsi="Arial" w:cs="Arial" w:hint="cs"/>
          <w:rtl/>
        </w:rPr>
        <w:t xml:space="preserve"> (להלן: "ה</w:t>
      </w:r>
      <w:r w:rsidRPr="00C9623F">
        <w:rPr>
          <w:rFonts w:ascii="Arial" w:hAnsi="Arial" w:cs="Arial" w:hint="cs"/>
          <w:rtl/>
        </w:rPr>
        <w:t>תקנות</w:t>
      </w:r>
      <w:r>
        <w:rPr>
          <w:rFonts w:ascii="Arial" w:hAnsi="Arial" w:cs="Arial" w:hint="cs"/>
          <w:rtl/>
        </w:rPr>
        <w:t>"</w:t>
      </w:r>
      <w:r w:rsidRPr="00C9623F">
        <w:rPr>
          <w:rFonts w:ascii="Arial" w:hAnsi="Arial" w:cs="Arial" w:hint="cs"/>
          <w:rtl/>
        </w:rPr>
        <w:t>)</w:t>
      </w:r>
      <w:r w:rsidRPr="00C9623F">
        <w:rPr>
          <w:rFonts w:ascii="Arial" w:hAnsi="Arial" w:cs="Arial"/>
          <w:rtl/>
        </w:rPr>
        <w:t>,</w:t>
      </w:r>
      <w:r>
        <w:rPr>
          <w:rFonts w:ascii="Arial" w:hAnsi="Arial" w:cs="Arial" w:hint="cs"/>
          <w:rtl/>
        </w:rPr>
        <w:t xml:space="preserve"> וגורם ממליץ ומסייע </w:t>
      </w:r>
      <w:proofErr w:type="spellStart"/>
      <w:r>
        <w:rPr>
          <w:rFonts w:ascii="Arial" w:hAnsi="Arial" w:cs="Arial" w:hint="cs"/>
          <w:rtl/>
        </w:rPr>
        <w:t>למינהל</w:t>
      </w:r>
      <w:proofErr w:type="spellEnd"/>
      <w:r>
        <w:rPr>
          <w:rFonts w:ascii="Arial" w:hAnsi="Arial" w:cs="Arial" w:hint="cs"/>
          <w:rtl/>
        </w:rPr>
        <w:t xml:space="preserve"> האזרחי בתחומים אלה </w:t>
      </w:r>
      <w:proofErr w:type="spellStart"/>
      <w:r>
        <w:rPr>
          <w:rFonts w:ascii="Arial" w:hAnsi="Arial" w:cs="Arial" w:hint="cs"/>
          <w:rtl/>
        </w:rPr>
        <w:t>באיו"ש</w:t>
      </w:r>
      <w:proofErr w:type="spellEnd"/>
      <w:r w:rsidRPr="00C9623F">
        <w:rPr>
          <w:rFonts w:ascii="Arial" w:hAnsi="Arial" w:cs="Arial" w:hint="cs"/>
          <w:rtl/>
        </w:rPr>
        <w:t xml:space="preserve">. אזורי התעשייה בהם ניתנות המלצות לפטור ממכרז </w:t>
      </w:r>
      <w:r>
        <w:rPr>
          <w:rFonts w:ascii="Arial" w:hAnsi="Arial" w:cs="Arial" w:hint="cs"/>
          <w:rtl/>
        </w:rPr>
        <w:t xml:space="preserve">לפי תקנה 25(5) </w:t>
      </w:r>
      <w:proofErr w:type="spellStart"/>
      <w:r>
        <w:rPr>
          <w:rFonts w:ascii="Arial" w:hAnsi="Arial" w:cs="Arial" w:hint="cs"/>
          <w:rtl/>
        </w:rPr>
        <w:t>ואיו"ש</w:t>
      </w:r>
      <w:proofErr w:type="spellEnd"/>
      <w:r>
        <w:rPr>
          <w:rFonts w:ascii="Arial" w:hAnsi="Arial" w:cs="Arial" w:hint="cs"/>
          <w:rtl/>
        </w:rPr>
        <w:t xml:space="preserve"> מפורטים</w:t>
      </w:r>
      <w:r w:rsidRPr="00C9623F">
        <w:rPr>
          <w:rFonts w:ascii="Arial" w:hAnsi="Arial" w:cs="Arial" w:hint="cs"/>
          <w:rtl/>
        </w:rPr>
        <w:t xml:space="preserve"> בנספח </w:t>
      </w:r>
      <w:r>
        <w:rPr>
          <w:rFonts w:ascii="Arial" w:hAnsi="Arial" w:cs="Arial" w:hint="cs"/>
          <w:rtl/>
        </w:rPr>
        <w:t>1</w:t>
      </w:r>
      <w:r w:rsidRPr="00C9623F">
        <w:rPr>
          <w:rFonts w:ascii="Arial" w:hAnsi="Arial" w:cs="Arial" w:hint="cs"/>
          <w:rtl/>
        </w:rPr>
        <w:t xml:space="preserve"> להוראה זו.</w:t>
      </w:r>
    </w:p>
    <w:p w14:paraId="57256D2A" w14:textId="77777777" w:rsidR="005A467A" w:rsidRPr="00BE30CF" w:rsidRDefault="005A467A" w:rsidP="009B1854">
      <w:pPr>
        <w:numPr>
          <w:ilvl w:val="1"/>
          <w:numId w:val="15"/>
        </w:numPr>
        <w:tabs>
          <w:tab w:val="left" w:pos="5896"/>
        </w:tabs>
        <w:spacing w:after="100"/>
        <w:ind w:left="510" w:hanging="596"/>
        <w:jc w:val="both"/>
        <w:rPr>
          <w:rFonts w:ascii="Arial" w:hAnsi="Arial" w:cs="Arial"/>
        </w:rPr>
      </w:pPr>
      <w:r w:rsidRPr="006F05C2">
        <w:rPr>
          <w:rFonts w:ascii="Arial" w:hAnsi="Arial" w:cs="Arial" w:hint="cs"/>
          <w:rtl/>
        </w:rPr>
        <w:t xml:space="preserve">על מנת לעודד שיווקן של קרקעות לתעשייה, באזורי התעשייה בהם המשרד הינו הגורם המפתח וגובה הוצאות </w:t>
      </w:r>
      <w:r>
        <w:rPr>
          <w:rFonts w:ascii="Arial" w:hAnsi="Arial" w:cs="Arial" w:hint="cs"/>
          <w:rtl/>
        </w:rPr>
        <w:t>ה</w:t>
      </w:r>
      <w:r w:rsidRPr="006F05C2">
        <w:rPr>
          <w:rFonts w:ascii="Arial" w:hAnsi="Arial" w:cs="Arial" w:hint="cs"/>
          <w:rtl/>
        </w:rPr>
        <w:t>פיתוח</w:t>
      </w:r>
      <w:r>
        <w:rPr>
          <w:rFonts w:ascii="Arial" w:hAnsi="Arial" w:cs="Arial" w:hint="cs"/>
          <w:rtl/>
        </w:rPr>
        <w:t>,</w:t>
      </w:r>
      <w:r w:rsidRPr="006F05C2">
        <w:rPr>
          <w:rFonts w:ascii="Arial" w:hAnsi="Arial" w:cs="Arial" w:hint="cs"/>
          <w:rtl/>
        </w:rPr>
        <w:t xml:space="preserve"> </w:t>
      </w:r>
      <w:r w:rsidRPr="00824AFB">
        <w:rPr>
          <w:rFonts w:ascii="Arial" w:hAnsi="Arial" w:cs="Arial" w:hint="cs"/>
          <w:rtl/>
        </w:rPr>
        <w:t xml:space="preserve">הסמיכה </w:t>
      </w:r>
      <w:r w:rsidRPr="008F40D3">
        <w:rPr>
          <w:rFonts w:ascii="Arial" w:hAnsi="Arial" w:cs="Arial" w:hint="cs"/>
          <w:rtl/>
        </w:rPr>
        <w:t xml:space="preserve">החלטת ממשלה מס' </w:t>
      </w:r>
      <w:r w:rsidRPr="005522FE">
        <w:rPr>
          <w:rFonts w:ascii="Arial" w:hAnsi="Arial" w:cs="Arial" w:hint="cs"/>
          <w:rtl/>
        </w:rPr>
        <w:t xml:space="preserve">1117 </w:t>
      </w:r>
      <w:r w:rsidRPr="00777451">
        <w:rPr>
          <w:rFonts w:ascii="Arial" w:hAnsi="Arial" w:cs="Arial" w:hint="cs"/>
          <w:rtl/>
        </w:rPr>
        <w:t>מיום 07</w:t>
      </w:r>
      <w:r w:rsidRPr="0041062A">
        <w:rPr>
          <w:rFonts w:ascii="Arial" w:hAnsi="Arial" w:cs="Arial" w:hint="cs"/>
          <w:rtl/>
        </w:rPr>
        <w:t>/2</w:t>
      </w:r>
      <w:r w:rsidRPr="007A4270">
        <w:rPr>
          <w:rFonts w:ascii="Arial" w:hAnsi="Arial" w:cs="Arial" w:hint="cs"/>
          <w:rtl/>
        </w:rPr>
        <w:t xml:space="preserve">/2016 </w:t>
      </w:r>
      <w:r w:rsidRPr="00441C68">
        <w:rPr>
          <w:rFonts w:ascii="Arial" w:hAnsi="Arial" w:cs="Arial" w:hint="cs"/>
          <w:rtl/>
        </w:rPr>
        <w:t xml:space="preserve">את מנכ"ל </w:t>
      </w:r>
      <w:r w:rsidRPr="00CF527F">
        <w:rPr>
          <w:rFonts w:ascii="Arial" w:hAnsi="Arial" w:cs="Arial" w:hint="cs"/>
          <w:rtl/>
        </w:rPr>
        <w:t>ה</w:t>
      </w:r>
      <w:r w:rsidRPr="0054069D">
        <w:rPr>
          <w:rFonts w:ascii="Arial" w:hAnsi="Arial" w:cs="Arial" w:hint="cs"/>
          <w:rtl/>
        </w:rPr>
        <w:t>משרד לבחון אם להעניק סבסוד של הוצאות פיתוח בכל או במי מאזורי התעשייה ואת שיעור הסבסוד</w:t>
      </w:r>
      <w:r w:rsidRPr="0073178A">
        <w:rPr>
          <w:rFonts w:ascii="Arial" w:hAnsi="Arial" w:cs="Arial" w:hint="cs"/>
          <w:rtl/>
        </w:rPr>
        <w:t>, בהתאם לקריטריונים מקצועיים שיגובשו ע</w:t>
      </w:r>
      <w:r w:rsidRPr="00A3596D">
        <w:rPr>
          <w:rFonts w:ascii="Arial" w:hAnsi="Arial" w:cs="Arial" w:hint="cs"/>
          <w:rtl/>
        </w:rPr>
        <w:t>"י מנכ"ל המשרד והממונה על התקציבים במשרד האוצר וזאת בנוס</w:t>
      </w:r>
      <w:r w:rsidRPr="000D1BD5">
        <w:rPr>
          <w:rFonts w:ascii="Arial" w:hAnsi="Arial" w:cs="Arial" w:hint="cs"/>
          <w:rtl/>
        </w:rPr>
        <w:t xml:space="preserve">ף </w:t>
      </w:r>
      <w:r w:rsidRPr="00497DC9">
        <w:rPr>
          <w:rFonts w:ascii="Arial" w:hAnsi="Arial" w:cs="Arial" w:hint="cs"/>
          <w:rtl/>
        </w:rPr>
        <w:t>ל</w:t>
      </w:r>
      <w:r w:rsidRPr="00E42E4D">
        <w:rPr>
          <w:rFonts w:ascii="Arial" w:hAnsi="Arial" w:cs="Arial" w:hint="cs"/>
          <w:rtl/>
        </w:rPr>
        <w:t xml:space="preserve">כל החלטות הממשלה הייעודיות </w:t>
      </w:r>
      <w:r w:rsidRPr="00FA795F">
        <w:rPr>
          <w:rFonts w:ascii="Arial" w:hAnsi="Arial" w:cs="Arial" w:hint="cs"/>
          <w:rtl/>
        </w:rPr>
        <w:t>בנושא סבסוד הוצאות פיתוח באזורי תעשייה.</w:t>
      </w:r>
      <w:r>
        <w:rPr>
          <w:rFonts w:ascii="Arial" w:hAnsi="Arial" w:cs="Arial" w:hint="cs"/>
          <w:rtl/>
        </w:rPr>
        <w:t xml:space="preserve"> </w:t>
      </w:r>
      <w:r w:rsidRPr="00824AFB">
        <w:rPr>
          <w:rFonts w:ascii="Arial" w:hAnsi="Arial" w:cs="Arial" w:hint="cs"/>
          <w:rtl/>
        </w:rPr>
        <w:t xml:space="preserve">רשימת אזורי התעשייה בהם ניתן סבסוד מפורטת בנספח </w:t>
      </w:r>
      <w:r w:rsidRPr="009C6297">
        <w:rPr>
          <w:rFonts w:ascii="Arial" w:hAnsi="Arial" w:cs="Arial" w:hint="cs"/>
          <w:rtl/>
        </w:rPr>
        <w:t>2.</w:t>
      </w:r>
    </w:p>
    <w:p w14:paraId="51D9C2BE" w14:textId="77777777" w:rsidR="005A467A" w:rsidRPr="00C9623F" w:rsidRDefault="005A467A" w:rsidP="009B1854">
      <w:pPr>
        <w:numPr>
          <w:ilvl w:val="1"/>
          <w:numId w:val="15"/>
        </w:numPr>
        <w:tabs>
          <w:tab w:val="left" w:pos="5896"/>
        </w:tabs>
        <w:spacing w:after="100"/>
        <w:ind w:left="510" w:hanging="596"/>
        <w:jc w:val="both"/>
        <w:rPr>
          <w:rFonts w:ascii="Arial" w:hAnsi="Arial" w:cs="Arial"/>
          <w:color w:val="000000"/>
        </w:rPr>
      </w:pPr>
      <w:r w:rsidRPr="00C9623F">
        <w:rPr>
          <w:rFonts w:ascii="Arial" w:hAnsi="Arial" w:cs="Arial"/>
          <w:rtl/>
        </w:rPr>
        <w:t>אין לראות בהוראה התחייבות מטעם המשרד למתן הטבה או זכויות כלשהן.</w:t>
      </w:r>
    </w:p>
    <w:p w14:paraId="2A10CEBD" w14:textId="77777777" w:rsidR="005A467A" w:rsidRPr="00C9623F" w:rsidRDefault="005A467A" w:rsidP="009B1854">
      <w:pPr>
        <w:numPr>
          <w:ilvl w:val="0"/>
          <w:numId w:val="15"/>
        </w:numPr>
        <w:tabs>
          <w:tab w:val="left" w:pos="5896"/>
        </w:tabs>
        <w:spacing w:after="100"/>
        <w:rPr>
          <w:rFonts w:ascii="Arial" w:hAnsi="Arial" w:cs="Arial"/>
          <w:b/>
          <w:bCs/>
          <w:color w:val="008000"/>
          <w:sz w:val="28"/>
          <w:szCs w:val="28"/>
          <w:u w:val="single"/>
        </w:rPr>
      </w:pPr>
      <w:bookmarkStart w:id="2" w:name="a2"/>
      <w:r w:rsidRPr="00C9623F">
        <w:rPr>
          <w:rFonts w:ascii="Arial" w:hAnsi="Arial" w:cs="Arial" w:hint="cs"/>
          <w:b/>
          <w:bCs/>
          <w:color w:val="008000"/>
          <w:sz w:val="28"/>
          <w:szCs w:val="28"/>
          <w:u w:val="single"/>
          <w:rtl/>
        </w:rPr>
        <w:t>מטרה</w:t>
      </w:r>
    </w:p>
    <w:p w14:paraId="61D7E8B9" w14:textId="77777777" w:rsidR="005A467A" w:rsidRDefault="005A467A" w:rsidP="004B1DD3">
      <w:pPr>
        <w:tabs>
          <w:tab w:val="left" w:pos="5896"/>
        </w:tabs>
        <w:spacing w:before="120" w:after="120"/>
        <w:ind w:left="567"/>
        <w:jc w:val="both"/>
        <w:rPr>
          <w:rFonts w:ascii="Arial" w:hAnsi="Arial" w:cs="Arial"/>
          <w:color w:val="000000"/>
          <w:rtl/>
        </w:rPr>
      </w:pPr>
      <w:r>
        <w:rPr>
          <w:rFonts w:ascii="Arial" w:hAnsi="Arial" w:cs="Arial" w:hint="cs"/>
          <w:color w:val="000000"/>
          <w:rtl/>
        </w:rPr>
        <w:t>הוראה זו באה</w:t>
      </w:r>
      <w:r w:rsidRPr="00C9623F">
        <w:rPr>
          <w:rFonts w:ascii="Arial" w:hAnsi="Arial" w:cs="Arial"/>
          <w:color w:val="000000"/>
          <w:rtl/>
        </w:rPr>
        <w:t xml:space="preserve"> </w:t>
      </w:r>
      <w:r>
        <w:rPr>
          <w:rFonts w:ascii="Arial" w:hAnsi="Arial" w:cs="Arial" w:hint="cs"/>
          <w:color w:val="000000"/>
          <w:rtl/>
        </w:rPr>
        <w:t>להסדיר ו</w:t>
      </w:r>
      <w:r w:rsidRPr="00C9623F">
        <w:rPr>
          <w:rFonts w:ascii="Arial" w:hAnsi="Arial" w:cs="Arial"/>
          <w:color w:val="000000"/>
          <w:rtl/>
        </w:rPr>
        <w:t xml:space="preserve">לקבוע את </w:t>
      </w:r>
      <w:r>
        <w:rPr>
          <w:rFonts w:ascii="Arial" w:hAnsi="Arial" w:cs="Arial" w:hint="cs"/>
          <w:color w:val="000000"/>
          <w:rtl/>
        </w:rPr>
        <w:t>הנושאים הבאים:</w:t>
      </w:r>
    </w:p>
    <w:p w14:paraId="3307E6A9" w14:textId="77777777" w:rsidR="005A467A" w:rsidRDefault="005A467A" w:rsidP="009B1854">
      <w:pPr>
        <w:numPr>
          <w:ilvl w:val="1"/>
          <w:numId w:val="15"/>
        </w:numPr>
        <w:tabs>
          <w:tab w:val="left" w:pos="5896"/>
        </w:tabs>
        <w:spacing w:before="120" w:after="120"/>
        <w:ind w:left="510" w:hanging="596"/>
        <w:jc w:val="both"/>
        <w:rPr>
          <w:rFonts w:ascii="Arial" w:hAnsi="Arial" w:cs="Arial"/>
        </w:rPr>
      </w:pPr>
      <w:r>
        <w:rPr>
          <w:rFonts w:ascii="Arial" w:hAnsi="Arial" w:cs="Arial" w:hint="cs"/>
          <w:rtl/>
        </w:rPr>
        <w:t>אופן</w:t>
      </w:r>
      <w:r>
        <w:rPr>
          <w:rFonts w:ascii="Arial" w:hAnsi="Arial" w:cs="Arial"/>
          <w:rtl/>
        </w:rPr>
        <w:t xml:space="preserve"> מתן המלצות להקצאת</w:t>
      </w:r>
      <w:r w:rsidRPr="00A5676A">
        <w:rPr>
          <w:rFonts w:ascii="Arial" w:hAnsi="Arial" w:cs="Arial" w:hint="cs"/>
          <w:rtl/>
        </w:rPr>
        <w:t xml:space="preserve"> </w:t>
      </w:r>
      <w:r w:rsidRPr="00A5676A">
        <w:rPr>
          <w:rFonts w:ascii="Arial" w:hAnsi="Arial" w:cs="Arial"/>
          <w:rtl/>
        </w:rPr>
        <w:t>קרקע בפטור ממכרז</w:t>
      </w:r>
      <w:r>
        <w:rPr>
          <w:rFonts w:ascii="Arial" w:hAnsi="Arial" w:cs="Arial" w:hint="cs"/>
          <w:rtl/>
        </w:rPr>
        <w:t>;</w:t>
      </w:r>
      <w:r w:rsidRPr="00A5676A">
        <w:rPr>
          <w:rFonts w:ascii="Arial" w:hAnsi="Arial" w:cs="Arial"/>
          <w:rtl/>
        </w:rPr>
        <w:t xml:space="preserve"> </w:t>
      </w:r>
    </w:p>
    <w:p w14:paraId="5128B8FC" w14:textId="77777777" w:rsidR="005A467A" w:rsidRPr="0054016D" w:rsidRDefault="005A467A" w:rsidP="009B1854">
      <w:pPr>
        <w:numPr>
          <w:ilvl w:val="1"/>
          <w:numId w:val="15"/>
        </w:numPr>
        <w:tabs>
          <w:tab w:val="left" w:pos="5896"/>
        </w:tabs>
        <w:spacing w:before="120" w:after="120"/>
        <w:ind w:left="510" w:hanging="596"/>
        <w:jc w:val="both"/>
        <w:rPr>
          <w:rFonts w:ascii="Arial" w:hAnsi="Arial" w:cs="Arial"/>
        </w:rPr>
      </w:pPr>
      <w:r>
        <w:rPr>
          <w:rFonts w:ascii="Arial" w:hAnsi="Arial" w:cs="Arial" w:hint="cs"/>
          <w:rtl/>
        </w:rPr>
        <w:t>קריטריוני</w:t>
      </w:r>
      <w:r>
        <w:rPr>
          <w:rFonts w:ascii="Arial" w:hAnsi="Arial" w:cs="Arial" w:hint="eastAsia"/>
          <w:rtl/>
        </w:rPr>
        <w:t>ם</w:t>
      </w:r>
      <w:r>
        <w:rPr>
          <w:rFonts w:ascii="Arial" w:hAnsi="Arial" w:cs="Arial" w:hint="cs"/>
          <w:rtl/>
        </w:rPr>
        <w:t xml:space="preserve"> מקצועיים ל</w:t>
      </w:r>
      <w:r w:rsidRPr="00A5676A">
        <w:rPr>
          <w:rFonts w:ascii="Arial" w:hAnsi="Arial" w:cs="Arial" w:hint="cs"/>
          <w:rtl/>
        </w:rPr>
        <w:t xml:space="preserve">סבסוד </w:t>
      </w:r>
      <w:r>
        <w:rPr>
          <w:rFonts w:ascii="Arial" w:hAnsi="Arial" w:cs="Arial" w:hint="cs"/>
          <w:rtl/>
        </w:rPr>
        <w:t xml:space="preserve">עלויות הוצאות הפיתוח </w:t>
      </w:r>
      <w:r w:rsidRPr="00A5676A">
        <w:rPr>
          <w:rFonts w:ascii="Arial" w:hAnsi="Arial" w:cs="Arial" w:hint="cs"/>
          <w:rtl/>
        </w:rPr>
        <w:t xml:space="preserve">באזורי תעשייה בהם </w:t>
      </w:r>
      <w:r>
        <w:rPr>
          <w:rFonts w:ascii="Arial" w:hAnsi="Arial" w:cs="Arial" w:hint="cs"/>
          <w:rtl/>
        </w:rPr>
        <w:t>ה</w:t>
      </w:r>
      <w:r w:rsidRPr="00A5676A">
        <w:rPr>
          <w:rFonts w:ascii="Arial" w:hAnsi="Arial" w:cs="Arial" w:hint="cs"/>
          <w:rtl/>
        </w:rPr>
        <w:t xml:space="preserve">משרד </w:t>
      </w:r>
      <w:r w:rsidRPr="0054016D">
        <w:rPr>
          <w:rFonts w:ascii="Arial" w:hAnsi="Arial" w:cs="Arial" w:hint="cs"/>
          <w:rtl/>
        </w:rPr>
        <w:t>הינו הגורם המפתח באמצעות גורם מבצע</w:t>
      </w:r>
      <w:r w:rsidRPr="0054016D">
        <w:rPr>
          <w:rFonts w:ascii="Arial" w:hAnsi="Arial" w:cs="Arial"/>
          <w:rtl/>
        </w:rPr>
        <w:t>;</w:t>
      </w:r>
    </w:p>
    <w:p w14:paraId="224D825A" w14:textId="77777777" w:rsidR="005A467A" w:rsidRPr="0054016D" w:rsidRDefault="005A467A" w:rsidP="009B1854">
      <w:pPr>
        <w:numPr>
          <w:ilvl w:val="1"/>
          <w:numId w:val="15"/>
        </w:numPr>
        <w:tabs>
          <w:tab w:val="left" w:pos="5896"/>
        </w:tabs>
        <w:spacing w:before="120" w:after="120"/>
        <w:ind w:left="510" w:hanging="596"/>
        <w:jc w:val="both"/>
        <w:rPr>
          <w:rFonts w:ascii="Arial" w:hAnsi="Arial" w:cs="Arial"/>
          <w:rtl/>
        </w:rPr>
      </w:pPr>
      <w:r w:rsidRPr="0054016D">
        <w:rPr>
          <w:rFonts w:ascii="Arial" w:hAnsi="Arial" w:cs="Arial"/>
          <w:rtl/>
        </w:rPr>
        <w:t xml:space="preserve">הליכי </w:t>
      </w:r>
      <w:r w:rsidRPr="0054016D">
        <w:rPr>
          <w:rFonts w:ascii="Arial" w:hAnsi="Arial" w:cs="Arial" w:hint="cs"/>
          <w:rtl/>
        </w:rPr>
        <w:t>הקצאת קרקע</w:t>
      </w:r>
      <w:r w:rsidRPr="0054016D">
        <w:rPr>
          <w:rFonts w:ascii="Arial" w:hAnsi="Arial" w:cs="Arial"/>
        </w:rPr>
        <w:t xml:space="preserve"> </w:t>
      </w:r>
      <w:r w:rsidRPr="0054016D">
        <w:rPr>
          <w:rFonts w:ascii="Arial" w:hAnsi="Arial" w:cs="Arial" w:hint="cs"/>
          <w:rtl/>
        </w:rPr>
        <w:t>לאחר מתן ההמלצה;</w:t>
      </w:r>
    </w:p>
    <w:p w14:paraId="128E7244" w14:textId="77777777" w:rsidR="005A467A" w:rsidRPr="00A5676A" w:rsidRDefault="005A467A" w:rsidP="009B1854">
      <w:pPr>
        <w:numPr>
          <w:ilvl w:val="1"/>
          <w:numId w:val="15"/>
        </w:numPr>
        <w:tabs>
          <w:tab w:val="left" w:pos="5896"/>
        </w:tabs>
        <w:spacing w:before="120" w:after="120"/>
        <w:ind w:left="510" w:hanging="596"/>
        <w:jc w:val="both"/>
        <w:rPr>
          <w:rFonts w:ascii="Arial" w:hAnsi="Arial" w:cs="Arial"/>
          <w:rtl/>
        </w:rPr>
      </w:pPr>
      <w:r w:rsidRPr="00A5676A">
        <w:rPr>
          <w:rFonts w:ascii="Arial" w:hAnsi="Arial" w:cs="Arial" w:hint="cs"/>
          <w:rtl/>
        </w:rPr>
        <w:t xml:space="preserve">קריטריונים הנדסיים לפיתוח </w:t>
      </w:r>
      <w:r>
        <w:rPr>
          <w:rFonts w:ascii="Arial" w:hAnsi="Arial" w:cs="Arial" w:hint="cs"/>
          <w:rtl/>
        </w:rPr>
        <w:t>התשתיות הציבוריות באזורי התעשייה.</w:t>
      </w:r>
      <w:r w:rsidRPr="00A5676A">
        <w:rPr>
          <w:rFonts w:ascii="Arial" w:hAnsi="Arial" w:cs="Arial" w:hint="cs"/>
          <w:rtl/>
        </w:rPr>
        <w:t xml:space="preserve"> </w:t>
      </w:r>
    </w:p>
    <w:p w14:paraId="7DC25DB0" w14:textId="77777777" w:rsidR="005A467A" w:rsidRPr="004F7FCA" w:rsidRDefault="005A467A" w:rsidP="009B1854">
      <w:pPr>
        <w:numPr>
          <w:ilvl w:val="0"/>
          <w:numId w:val="15"/>
        </w:numPr>
        <w:tabs>
          <w:tab w:val="left" w:pos="5896"/>
        </w:tabs>
        <w:spacing w:before="120" w:after="120"/>
        <w:jc w:val="both"/>
        <w:rPr>
          <w:rFonts w:ascii="Arial" w:hAnsi="Arial" w:cs="Arial"/>
          <w:color w:val="000000"/>
        </w:rPr>
      </w:pPr>
      <w:r w:rsidRPr="00C9623F">
        <w:rPr>
          <w:rFonts w:ascii="Arial" w:hAnsi="Arial" w:cs="Arial"/>
          <w:b/>
          <w:bCs/>
          <w:color w:val="008000"/>
          <w:sz w:val="28"/>
          <w:szCs w:val="28"/>
          <w:u w:val="single"/>
          <w:rtl/>
        </w:rPr>
        <w:t>הגדרות</w:t>
      </w:r>
      <w:bookmarkEnd w:id="2"/>
      <w:r w:rsidRPr="00C9623F">
        <w:rPr>
          <w:rFonts w:ascii="Arial" w:hAnsi="Arial" w:cs="Arial"/>
          <w:b/>
          <w:bCs/>
          <w:color w:val="008000"/>
          <w:sz w:val="28"/>
          <w:szCs w:val="28"/>
          <w:u w:val="single"/>
          <w:rtl/>
        </w:rPr>
        <w:br/>
      </w:r>
      <w:r w:rsidRPr="00BB29A2">
        <w:rPr>
          <w:rFonts w:ascii="Arial" w:hAnsi="Arial" w:cs="Arial"/>
          <w:color w:val="000000"/>
          <w:rtl/>
        </w:rPr>
        <w:br/>
      </w:r>
      <w:r>
        <w:rPr>
          <w:rFonts w:ascii="Arial" w:hAnsi="Arial" w:cs="Arial" w:hint="cs"/>
          <w:color w:val="000000"/>
          <w:rtl/>
        </w:rPr>
        <w:t>בהוראה</w:t>
      </w:r>
      <w:r w:rsidRPr="00BB29A2">
        <w:rPr>
          <w:rFonts w:ascii="Arial" w:hAnsi="Arial" w:cs="Arial"/>
          <w:color w:val="000000"/>
          <w:rtl/>
        </w:rPr>
        <w:t xml:space="preserve"> תיוחד למונחים הבאים ההגדרה המופיעה בסעיף זה זולת אם נאמר אחרת במפורש בגוף ההוראה:</w:t>
      </w:r>
    </w:p>
    <w:p w14:paraId="2491119D" w14:textId="77777777" w:rsidR="005A467A" w:rsidRDefault="005A467A" w:rsidP="009B1854">
      <w:pPr>
        <w:numPr>
          <w:ilvl w:val="1"/>
          <w:numId w:val="15"/>
        </w:numPr>
        <w:tabs>
          <w:tab w:val="left" w:pos="5896"/>
        </w:tabs>
        <w:spacing w:before="120" w:after="120"/>
        <w:ind w:left="510" w:hanging="596"/>
        <w:jc w:val="both"/>
        <w:rPr>
          <w:rFonts w:ascii="Arial" w:hAnsi="Arial" w:cs="Arial"/>
          <w:color w:val="000000"/>
        </w:rPr>
      </w:pPr>
      <w:r w:rsidRPr="007E46BB">
        <w:rPr>
          <w:rFonts w:ascii="Arial" w:hAnsi="Arial" w:cs="Arial"/>
          <w:b/>
          <w:bCs/>
          <w:color w:val="000000"/>
          <w:rtl/>
        </w:rPr>
        <w:t>"אזור תעשייה"</w:t>
      </w:r>
    </w:p>
    <w:p w14:paraId="6C5D846E" w14:textId="77777777" w:rsidR="005A467A" w:rsidRDefault="005A467A" w:rsidP="004B1DD3">
      <w:pPr>
        <w:tabs>
          <w:tab w:val="left" w:pos="5896"/>
        </w:tabs>
        <w:spacing w:before="120" w:after="120"/>
        <w:ind w:left="510"/>
        <w:jc w:val="both"/>
        <w:rPr>
          <w:rFonts w:ascii="Arial" w:hAnsi="Arial" w:cs="Arial"/>
          <w:color w:val="000000"/>
        </w:rPr>
      </w:pPr>
      <w:r>
        <w:rPr>
          <w:rFonts w:ascii="Arial" w:hAnsi="Arial" w:cs="Arial" w:hint="cs"/>
          <w:color w:val="000000"/>
          <w:rtl/>
        </w:rPr>
        <w:t>שטח קרקע המיועד לתעשייה ומלאכה על פי תכנית בניין עיר (</w:t>
      </w:r>
      <w:proofErr w:type="spellStart"/>
      <w:r>
        <w:rPr>
          <w:rFonts w:ascii="Arial" w:hAnsi="Arial" w:cs="Arial" w:hint="cs"/>
          <w:color w:val="000000"/>
          <w:rtl/>
        </w:rPr>
        <w:t>תב"ע</w:t>
      </w:r>
      <w:proofErr w:type="spellEnd"/>
      <w:r>
        <w:rPr>
          <w:rFonts w:ascii="Arial" w:hAnsi="Arial" w:cs="Arial" w:hint="cs"/>
          <w:color w:val="000000"/>
          <w:rtl/>
        </w:rPr>
        <w:t>).</w:t>
      </w:r>
    </w:p>
    <w:p w14:paraId="5AAE6C57" w14:textId="77777777" w:rsidR="005A467A" w:rsidRPr="007701AE" w:rsidRDefault="005A467A" w:rsidP="009B1854">
      <w:pPr>
        <w:numPr>
          <w:ilvl w:val="1"/>
          <w:numId w:val="15"/>
        </w:numPr>
        <w:tabs>
          <w:tab w:val="left" w:pos="5896"/>
        </w:tabs>
        <w:spacing w:before="120" w:after="120"/>
        <w:ind w:left="510" w:hanging="596"/>
        <w:jc w:val="both"/>
        <w:rPr>
          <w:rFonts w:ascii="Arial" w:hAnsi="Arial" w:cs="Arial"/>
          <w:color w:val="000000"/>
        </w:rPr>
      </w:pPr>
      <w:r w:rsidRPr="00BB29A2">
        <w:rPr>
          <w:rFonts w:ascii="Arial" w:hAnsi="Arial" w:cs="Arial"/>
          <w:b/>
          <w:bCs/>
          <w:color w:val="000000"/>
          <w:rtl/>
        </w:rPr>
        <w:t>"אנרגיה מתחדשת"</w:t>
      </w:r>
    </w:p>
    <w:p w14:paraId="707F3386" w14:textId="77777777" w:rsidR="005A467A" w:rsidRPr="004F7FCA" w:rsidRDefault="005A467A" w:rsidP="004B1DD3">
      <w:pPr>
        <w:tabs>
          <w:tab w:val="num" w:pos="624"/>
          <w:tab w:val="left" w:pos="5896"/>
        </w:tabs>
        <w:spacing w:before="120" w:after="120"/>
        <w:ind w:left="624"/>
        <w:jc w:val="both"/>
        <w:rPr>
          <w:rFonts w:ascii="Arial" w:hAnsi="Arial" w:cs="Arial"/>
          <w:color w:val="000000"/>
          <w:rtl/>
        </w:rPr>
      </w:pPr>
      <w:r w:rsidRPr="00BB29A2">
        <w:rPr>
          <w:rFonts w:ascii="Arial" w:hAnsi="Arial" w:cs="Arial"/>
          <w:color w:val="000000"/>
          <w:rtl/>
        </w:rPr>
        <w:t>חשמל המיוצר ממקורות שמש, רוח, גיאותרמי או ביומסה (חומר אורגני), חום השמש</w:t>
      </w:r>
      <w:r>
        <w:rPr>
          <w:rFonts w:ascii="Arial" w:hAnsi="Arial" w:cs="Arial" w:hint="cs"/>
          <w:color w:val="000000"/>
          <w:rtl/>
        </w:rPr>
        <w:t xml:space="preserve">. </w:t>
      </w:r>
    </w:p>
    <w:p w14:paraId="5AE8876D" w14:textId="77777777" w:rsidR="005A467A" w:rsidRPr="00A21096" w:rsidRDefault="005A467A" w:rsidP="009B1854">
      <w:pPr>
        <w:numPr>
          <w:ilvl w:val="1"/>
          <w:numId w:val="15"/>
        </w:numPr>
        <w:tabs>
          <w:tab w:val="left" w:pos="5896"/>
        </w:tabs>
        <w:spacing w:before="120" w:after="120"/>
        <w:ind w:left="510" w:hanging="596"/>
        <w:jc w:val="both"/>
        <w:rPr>
          <w:rFonts w:ascii="Arial" w:hAnsi="Arial" w:cs="Arial"/>
          <w:b/>
          <w:bCs/>
        </w:rPr>
      </w:pPr>
      <w:r w:rsidRPr="00A21096">
        <w:rPr>
          <w:rFonts w:ascii="Arial" w:hAnsi="Arial" w:cs="Arial" w:hint="cs"/>
          <w:b/>
          <w:bCs/>
          <w:rtl/>
        </w:rPr>
        <w:t>"בעל שליטה"</w:t>
      </w:r>
    </w:p>
    <w:p w14:paraId="25A0423B" w14:textId="77777777" w:rsidR="005A467A" w:rsidRPr="00145BB0" w:rsidRDefault="005A467A" w:rsidP="004B1DD3">
      <w:pPr>
        <w:tabs>
          <w:tab w:val="left" w:pos="5896"/>
        </w:tabs>
        <w:spacing w:before="120" w:after="120"/>
        <w:ind w:left="510"/>
        <w:jc w:val="both"/>
        <w:rPr>
          <w:rFonts w:ascii="Arial" w:hAnsi="Arial" w:cs="Arial"/>
        </w:rPr>
      </w:pPr>
      <w:r w:rsidRPr="00AD090F">
        <w:rPr>
          <w:rFonts w:ascii="Arial" w:hAnsi="Arial" w:cs="Arial"/>
          <w:color w:val="000000"/>
          <w:rtl/>
        </w:rPr>
        <w:t xml:space="preserve">מי שמחזיק, במישרין או בעקיפין, לבד או </w:t>
      </w:r>
      <w:r w:rsidRPr="00AD090F">
        <w:rPr>
          <w:rFonts w:ascii="Arial" w:hAnsi="Arial" w:cs="Arial" w:hint="cs"/>
          <w:color w:val="000000"/>
          <w:rtl/>
        </w:rPr>
        <w:t>עם קרוב משפחה מדרגה ראשונה</w:t>
      </w:r>
      <w:r w:rsidRPr="00AD090F">
        <w:rPr>
          <w:rFonts w:ascii="Arial" w:hAnsi="Arial" w:cs="Arial"/>
          <w:color w:val="000000"/>
          <w:rtl/>
        </w:rPr>
        <w:t>, ב-50%</w:t>
      </w:r>
      <w:r w:rsidRPr="00145BB0">
        <w:rPr>
          <w:rFonts w:ascii="Arial" w:hAnsi="Arial" w:cs="Arial"/>
          <w:color w:val="000000"/>
          <w:rtl/>
        </w:rPr>
        <w:t xml:space="preserve"> לפחות בזכויות האחזקה בתאגיד</w:t>
      </w:r>
      <w:r w:rsidRPr="00145BB0">
        <w:rPr>
          <w:rFonts w:ascii="Arial" w:hAnsi="Arial" w:cs="Arial" w:hint="cs"/>
          <w:rtl/>
        </w:rPr>
        <w:t>.</w:t>
      </w:r>
    </w:p>
    <w:p w14:paraId="10199EEA" w14:textId="77777777" w:rsidR="005A467A" w:rsidRDefault="005A467A" w:rsidP="009B1854">
      <w:pPr>
        <w:numPr>
          <w:ilvl w:val="1"/>
          <w:numId w:val="15"/>
        </w:numPr>
        <w:tabs>
          <w:tab w:val="left" w:pos="5896"/>
        </w:tabs>
        <w:spacing w:before="120" w:after="120"/>
        <w:ind w:left="510" w:hanging="596"/>
        <w:jc w:val="both"/>
        <w:rPr>
          <w:rFonts w:ascii="Arial" w:hAnsi="Arial" w:cs="Arial"/>
        </w:rPr>
      </w:pPr>
      <w:r w:rsidRPr="00C9623F">
        <w:rPr>
          <w:rFonts w:ascii="Arial" w:hAnsi="Arial" w:cs="Arial"/>
          <w:b/>
          <w:bCs/>
          <w:rtl/>
        </w:rPr>
        <w:t>"הוצאות פיתוח"</w:t>
      </w:r>
    </w:p>
    <w:p w14:paraId="41F22371" w14:textId="77777777" w:rsidR="005A467A" w:rsidRDefault="005A467A" w:rsidP="004B1DD3">
      <w:pPr>
        <w:tabs>
          <w:tab w:val="left" w:pos="5896"/>
        </w:tabs>
        <w:spacing w:before="120" w:after="120"/>
        <w:ind w:left="510"/>
        <w:jc w:val="both"/>
        <w:rPr>
          <w:rFonts w:ascii="Arial" w:hAnsi="Arial" w:cs="Arial"/>
          <w:rtl/>
        </w:rPr>
      </w:pPr>
      <w:r w:rsidRPr="00355308">
        <w:rPr>
          <w:rFonts w:ascii="Arial" w:hAnsi="Arial" w:cs="Arial"/>
          <w:rtl/>
        </w:rPr>
        <w:t xml:space="preserve">עלות פיתוח התשתיות הציבוריות </w:t>
      </w:r>
      <w:proofErr w:type="spellStart"/>
      <w:r w:rsidRPr="00355308">
        <w:rPr>
          <w:rFonts w:ascii="Arial" w:hAnsi="Arial" w:cs="Arial"/>
          <w:rtl/>
        </w:rPr>
        <w:t>באיזור</w:t>
      </w:r>
      <w:proofErr w:type="spellEnd"/>
      <w:r w:rsidRPr="00355308">
        <w:rPr>
          <w:rFonts w:ascii="Arial" w:hAnsi="Arial" w:cs="Arial"/>
          <w:rtl/>
        </w:rPr>
        <w:t xml:space="preserve"> תעשייה.</w:t>
      </w:r>
    </w:p>
    <w:p w14:paraId="014674E1" w14:textId="77777777" w:rsidR="005A467A" w:rsidRDefault="005A467A" w:rsidP="009B1854">
      <w:pPr>
        <w:numPr>
          <w:ilvl w:val="1"/>
          <w:numId w:val="15"/>
        </w:numPr>
        <w:tabs>
          <w:tab w:val="left" w:pos="5896"/>
        </w:tabs>
        <w:spacing w:before="120" w:after="120"/>
        <w:ind w:left="510" w:hanging="596"/>
        <w:jc w:val="both"/>
        <w:rPr>
          <w:rFonts w:ascii="Arial" w:hAnsi="Arial" w:cs="Arial"/>
          <w:b/>
          <w:bCs/>
          <w:color w:val="000000"/>
        </w:rPr>
      </w:pPr>
      <w:r w:rsidRPr="00BB29A2">
        <w:rPr>
          <w:rFonts w:ascii="Arial" w:hAnsi="Arial" w:cs="Arial"/>
          <w:b/>
          <w:bCs/>
          <w:color w:val="000000"/>
          <w:rtl/>
        </w:rPr>
        <w:lastRenderedPageBreak/>
        <w:t>"</w:t>
      </w:r>
      <w:proofErr w:type="spellStart"/>
      <w:r w:rsidRPr="00BB29A2">
        <w:rPr>
          <w:rFonts w:ascii="Arial" w:hAnsi="Arial" w:cs="Arial"/>
          <w:b/>
          <w:bCs/>
          <w:color w:val="000000"/>
          <w:rtl/>
        </w:rPr>
        <w:t>ה</w:t>
      </w:r>
      <w:r>
        <w:rPr>
          <w:rFonts w:ascii="Arial" w:hAnsi="Arial" w:cs="Arial"/>
          <w:b/>
          <w:bCs/>
          <w:color w:val="000000"/>
          <w:rtl/>
        </w:rPr>
        <w:t>מ</w:t>
      </w:r>
      <w:r>
        <w:rPr>
          <w:rFonts w:ascii="Arial" w:hAnsi="Arial" w:cs="Arial" w:hint="cs"/>
          <w:b/>
          <w:bCs/>
          <w:color w:val="000000"/>
          <w:rtl/>
        </w:rPr>
        <w:t>י</w:t>
      </w:r>
      <w:r>
        <w:rPr>
          <w:rFonts w:ascii="Arial" w:hAnsi="Arial" w:cs="Arial"/>
          <w:b/>
          <w:bCs/>
          <w:color w:val="000000"/>
          <w:rtl/>
        </w:rPr>
        <w:t>נהל</w:t>
      </w:r>
      <w:proofErr w:type="spellEnd"/>
      <w:r w:rsidRPr="00BB29A2">
        <w:rPr>
          <w:rFonts w:ascii="Arial" w:hAnsi="Arial" w:cs="Arial"/>
          <w:b/>
          <w:bCs/>
          <w:color w:val="000000"/>
          <w:rtl/>
        </w:rPr>
        <w:t xml:space="preserve"> המקצועי"</w:t>
      </w:r>
    </w:p>
    <w:p w14:paraId="06FE9284" w14:textId="77777777" w:rsidR="005A467A" w:rsidRPr="004F7FCA" w:rsidRDefault="005A467A" w:rsidP="004B1DD3">
      <w:pPr>
        <w:tabs>
          <w:tab w:val="num" w:pos="766"/>
          <w:tab w:val="left" w:pos="5896"/>
        </w:tabs>
        <w:spacing w:before="120" w:after="120"/>
        <w:ind w:left="624"/>
        <w:jc w:val="both"/>
        <w:rPr>
          <w:rFonts w:ascii="Arial" w:hAnsi="Arial" w:cs="Arial"/>
          <w:color w:val="000000"/>
        </w:rPr>
      </w:pPr>
      <w:proofErr w:type="spellStart"/>
      <w:r w:rsidRPr="00BB29A2">
        <w:rPr>
          <w:rFonts w:ascii="Arial" w:hAnsi="Arial" w:cs="Arial"/>
          <w:color w:val="000000"/>
          <w:rtl/>
        </w:rPr>
        <w:t>ה</w:t>
      </w:r>
      <w:r>
        <w:rPr>
          <w:rFonts w:ascii="Arial" w:hAnsi="Arial" w:cs="Arial"/>
          <w:color w:val="000000"/>
          <w:rtl/>
        </w:rPr>
        <w:t>מ</w:t>
      </w:r>
      <w:r>
        <w:rPr>
          <w:rFonts w:ascii="Arial" w:hAnsi="Arial" w:cs="Arial" w:hint="cs"/>
          <w:color w:val="000000"/>
          <w:rtl/>
        </w:rPr>
        <w:t>י</w:t>
      </w:r>
      <w:r>
        <w:rPr>
          <w:rFonts w:ascii="Arial" w:hAnsi="Arial" w:cs="Arial"/>
          <w:color w:val="000000"/>
          <w:rtl/>
        </w:rPr>
        <w:t>נהל</w:t>
      </w:r>
      <w:proofErr w:type="spellEnd"/>
      <w:r w:rsidRPr="00BB29A2">
        <w:rPr>
          <w:rFonts w:ascii="Arial" w:hAnsi="Arial" w:cs="Arial"/>
          <w:color w:val="000000"/>
          <w:rtl/>
        </w:rPr>
        <w:t xml:space="preserve"> המקצועי הרלוונטי</w:t>
      </w:r>
      <w:r>
        <w:rPr>
          <w:rFonts w:ascii="Arial" w:hAnsi="Arial" w:cs="Arial" w:hint="cs"/>
          <w:color w:val="000000"/>
          <w:rtl/>
        </w:rPr>
        <w:t xml:space="preserve"> במשרד לרבות גוף שהמשרד התקשר </w:t>
      </w:r>
      <w:proofErr w:type="spellStart"/>
      <w:r>
        <w:rPr>
          <w:rFonts w:ascii="Arial" w:hAnsi="Arial" w:cs="Arial" w:hint="cs"/>
          <w:color w:val="000000"/>
          <w:rtl/>
        </w:rPr>
        <w:t>עימו</w:t>
      </w:r>
      <w:proofErr w:type="spellEnd"/>
      <w:r>
        <w:rPr>
          <w:rFonts w:ascii="Arial" w:hAnsi="Arial" w:cs="Arial" w:hint="cs"/>
          <w:color w:val="000000"/>
          <w:rtl/>
        </w:rPr>
        <w:t>,</w:t>
      </w:r>
      <w:r w:rsidRPr="00BB29A2">
        <w:rPr>
          <w:rFonts w:ascii="Arial" w:hAnsi="Arial" w:cs="Arial"/>
          <w:color w:val="000000"/>
          <w:rtl/>
        </w:rPr>
        <w:t xml:space="preserve"> אשר תפקידו</w:t>
      </w:r>
      <w:r>
        <w:rPr>
          <w:rFonts w:ascii="Arial" w:hAnsi="Arial" w:cs="Arial" w:hint="cs"/>
          <w:color w:val="000000"/>
          <w:rtl/>
        </w:rPr>
        <w:t xml:space="preserve"> לבחון מקצועית את בקשת היזם ולהעביר</w:t>
      </w:r>
      <w:r w:rsidRPr="00BB29A2">
        <w:rPr>
          <w:rFonts w:ascii="Arial" w:hAnsi="Arial" w:cs="Arial"/>
          <w:color w:val="000000"/>
          <w:rtl/>
        </w:rPr>
        <w:t xml:space="preserve"> חוות דעתו </w:t>
      </w:r>
      <w:proofErr w:type="spellStart"/>
      <w:r>
        <w:rPr>
          <w:rFonts w:ascii="Arial" w:hAnsi="Arial" w:cs="Arial" w:hint="cs"/>
          <w:color w:val="000000"/>
          <w:rtl/>
        </w:rPr>
        <w:t>למינהל</w:t>
      </w:r>
      <w:proofErr w:type="spellEnd"/>
      <w:r>
        <w:rPr>
          <w:rFonts w:ascii="Arial" w:hAnsi="Arial" w:cs="Arial" w:hint="cs"/>
          <w:color w:val="000000"/>
          <w:rtl/>
        </w:rPr>
        <w:t xml:space="preserve"> </w:t>
      </w:r>
      <w:proofErr w:type="spellStart"/>
      <w:r>
        <w:rPr>
          <w:rFonts w:ascii="Arial" w:hAnsi="Arial" w:cs="Arial" w:hint="cs"/>
          <w:color w:val="000000"/>
          <w:rtl/>
        </w:rPr>
        <w:t>אז"ת</w:t>
      </w:r>
      <w:proofErr w:type="spellEnd"/>
      <w:r>
        <w:rPr>
          <w:rFonts w:ascii="Arial" w:hAnsi="Arial" w:cs="Arial" w:hint="cs"/>
          <w:color w:val="000000"/>
          <w:rtl/>
        </w:rPr>
        <w:t xml:space="preserve"> </w:t>
      </w:r>
      <w:r>
        <w:rPr>
          <w:rFonts w:ascii="Arial" w:hAnsi="Arial" w:cs="Arial"/>
          <w:color w:val="000000"/>
          <w:rtl/>
        </w:rPr>
        <w:t>לצורך מתן המלצה.</w:t>
      </w:r>
    </w:p>
    <w:p w14:paraId="6F477CF6" w14:textId="77777777" w:rsidR="005A467A" w:rsidRPr="004F7FCA" w:rsidRDefault="005A467A" w:rsidP="009B1854">
      <w:pPr>
        <w:numPr>
          <w:ilvl w:val="1"/>
          <w:numId w:val="15"/>
        </w:numPr>
        <w:tabs>
          <w:tab w:val="left" w:pos="5896"/>
        </w:tabs>
        <w:spacing w:before="120" w:after="120"/>
        <w:ind w:left="510" w:hanging="596"/>
        <w:jc w:val="both"/>
        <w:rPr>
          <w:rFonts w:ascii="Arial" w:hAnsi="Arial" w:cs="Arial"/>
          <w:color w:val="000000"/>
        </w:rPr>
      </w:pPr>
      <w:r w:rsidRPr="00BB29A2">
        <w:rPr>
          <w:rFonts w:ascii="Arial" w:hAnsi="Arial" w:cs="Arial"/>
          <w:b/>
          <w:bCs/>
          <w:color w:val="000000"/>
          <w:rtl/>
        </w:rPr>
        <w:t>"המלצה"</w:t>
      </w:r>
      <w:r w:rsidRPr="00BB29A2">
        <w:rPr>
          <w:rFonts w:ascii="Arial" w:hAnsi="Arial" w:cs="Arial"/>
          <w:b/>
          <w:bCs/>
          <w:color w:val="000000"/>
          <w:rtl/>
        </w:rPr>
        <w:br/>
      </w:r>
      <w:r w:rsidRPr="00BB29A2">
        <w:rPr>
          <w:rFonts w:ascii="Arial" w:hAnsi="Arial" w:cs="Arial"/>
          <w:color w:val="000000"/>
          <w:rtl/>
        </w:rPr>
        <w:t xml:space="preserve">המלצה להקצאת קרקע </w:t>
      </w:r>
      <w:r>
        <w:rPr>
          <w:rFonts w:ascii="Arial" w:hAnsi="Arial" w:cs="Arial" w:hint="cs"/>
          <w:color w:val="000000"/>
          <w:rtl/>
        </w:rPr>
        <w:t xml:space="preserve">בפטור ממכרז </w:t>
      </w:r>
      <w:r w:rsidRPr="00BB29A2">
        <w:rPr>
          <w:rFonts w:ascii="Arial" w:hAnsi="Arial" w:cs="Arial"/>
          <w:color w:val="000000"/>
          <w:rtl/>
        </w:rPr>
        <w:t xml:space="preserve">לצורך חתימת הסכם פיתוח עם </w:t>
      </w:r>
      <w:proofErr w:type="spellStart"/>
      <w:r>
        <w:rPr>
          <w:rFonts w:ascii="Arial" w:hAnsi="Arial" w:cs="Arial" w:hint="cs"/>
          <w:color w:val="000000"/>
          <w:rtl/>
        </w:rPr>
        <w:t>ר</w:t>
      </w:r>
      <w:r w:rsidRPr="00BB29A2">
        <w:rPr>
          <w:rFonts w:ascii="Arial" w:hAnsi="Arial" w:cs="Arial"/>
          <w:color w:val="000000"/>
          <w:rtl/>
        </w:rPr>
        <w:t>מ"י</w:t>
      </w:r>
      <w:proofErr w:type="spellEnd"/>
      <w:r w:rsidRPr="00BB29A2">
        <w:rPr>
          <w:rFonts w:ascii="Arial" w:hAnsi="Arial" w:cs="Arial"/>
          <w:color w:val="000000"/>
          <w:rtl/>
        </w:rPr>
        <w:t xml:space="preserve"> מכוח </w:t>
      </w:r>
      <w:r>
        <w:rPr>
          <w:rFonts w:ascii="Arial" w:hAnsi="Arial" w:cs="Arial" w:hint="cs"/>
          <w:color w:val="000000"/>
          <w:rtl/>
        </w:rPr>
        <w:t>ה</w:t>
      </w:r>
      <w:r w:rsidRPr="00BB29A2">
        <w:rPr>
          <w:rFonts w:ascii="Arial" w:hAnsi="Arial" w:cs="Arial"/>
          <w:color w:val="000000"/>
          <w:rtl/>
        </w:rPr>
        <w:t xml:space="preserve">תקנות </w:t>
      </w:r>
    </w:p>
    <w:p w14:paraId="2491D8C0" w14:textId="77777777" w:rsidR="005A467A" w:rsidRPr="00BC45C8" w:rsidRDefault="005A467A" w:rsidP="009B1854">
      <w:pPr>
        <w:numPr>
          <w:ilvl w:val="1"/>
          <w:numId w:val="15"/>
        </w:numPr>
        <w:tabs>
          <w:tab w:val="left" w:pos="5896"/>
        </w:tabs>
        <w:spacing w:before="120" w:after="120"/>
        <w:ind w:left="510" w:hanging="596"/>
        <w:jc w:val="both"/>
        <w:rPr>
          <w:rFonts w:ascii="Arial" w:hAnsi="Arial" w:cs="Arial"/>
          <w:color w:val="000000"/>
        </w:rPr>
      </w:pPr>
      <w:r w:rsidRPr="00BB29A2">
        <w:rPr>
          <w:rFonts w:ascii="Arial" w:hAnsi="Arial" w:cs="Arial"/>
          <w:b/>
          <w:bCs/>
          <w:color w:val="000000"/>
          <w:rtl/>
        </w:rPr>
        <w:t>"הרשאה זמנית"</w:t>
      </w:r>
    </w:p>
    <w:p w14:paraId="0A3504DC" w14:textId="77777777" w:rsidR="005A467A" w:rsidRPr="00021652" w:rsidRDefault="005A467A" w:rsidP="009B1854">
      <w:pPr>
        <w:numPr>
          <w:ilvl w:val="2"/>
          <w:numId w:val="15"/>
        </w:numPr>
        <w:tabs>
          <w:tab w:val="left" w:pos="5896"/>
        </w:tabs>
        <w:spacing w:before="120" w:after="120"/>
        <w:ind w:hanging="708"/>
        <w:jc w:val="both"/>
        <w:rPr>
          <w:rFonts w:ascii="Arial" w:hAnsi="Arial" w:cs="Arial"/>
          <w:color w:val="000000"/>
          <w:rtl/>
        </w:rPr>
      </w:pPr>
      <w:r w:rsidRPr="00021652">
        <w:rPr>
          <w:rFonts w:ascii="Arial" w:hAnsi="Arial" w:cs="Arial" w:hint="cs"/>
          <w:color w:val="000000"/>
          <w:rtl/>
        </w:rPr>
        <w:t xml:space="preserve">במקרים בהם הבקשה אינה כוללת בניה של קבע על הקרקע - </w:t>
      </w:r>
      <w:r w:rsidRPr="00021652">
        <w:rPr>
          <w:rFonts w:ascii="Arial" w:hAnsi="Arial" w:cs="Arial"/>
          <w:color w:val="000000"/>
          <w:rtl/>
        </w:rPr>
        <w:t xml:space="preserve">הרשאה לשימוש זמני בקרקע </w:t>
      </w:r>
      <w:r w:rsidRPr="00021652">
        <w:rPr>
          <w:rFonts w:ascii="Arial" w:hAnsi="Arial" w:cs="Arial" w:hint="cs"/>
          <w:color w:val="000000"/>
          <w:rtl/>
        </w:rPr>
        <w:t>ל</w:t>
      </w:r>
      <w:r w:rsidRPr="00021652">
        <w:rPr>
          <w:rFonts w:ascii="Arial" w:hAnsi="Arial" w:cs="Arial"/>
          <w:color w:val="000000"/>
          <w:rtl/>
        </w:rPr>
        <w:t>פרק זמן של עד 5 שנים</w:t>
      </w:r>
      <w:r w:rsidRPr="00021652">
        <w:rPr>
          <w:rFonts w:ascii="Arial" w:hAnsi="Arial" w:cs="Arial" w:hint="cs"/>
          <w:color w:val="000000"/>
          <w:rtl/>
        </w:rPr>
        <w:t xml:space="preserve">. </w:t>
      </w:r>
    </w:p>
    <w:p w14:paraId="2F082DDC" w14:textId="77777777" w:rsidR="005A467A" w:rsidRPr="00021652" w:rsidRDefault="005A467A" w:rsidP="009B1854">
      <w:pPr>
        <w:numPr>
          <w:ilvl w:val="2"/>
          <w:numId w:val="15"/>
        </w:numPr>
        <w:tabs>
          <w:tab w:val="left" w:pos="5896"/>
        </w:tabs>
        <w:spacing w:before="120" w:after="120"/>
        <w:ind w:hanging="708"/>
        <w:jc w:val="both"/>
        <w:rPr>
          <w:rFonts w:ascii="Arial" w:hAnsi="Arial" w:cs="Arial"/>
          <w:color w:val="000000"/>
        </w:rPr>
      </w:pPr>
      <w:r>
        <w:rPr>
          <w:rFonts w:ascii="Arial" w:hAnsi="Arial" w:cs="Arial" w:hint="cs"/>
          <w:color w:val="000000"/>
          <w:rtl/>
        </w:rPr>
        <w:t xml:space="preserve">בהמלצות </w:t>
      </w:r>
      <w:r w:rsidRPr="00021652">
        <w:rPr>
          <w:rFonts w:ascii="Arial" w:hAnsi="Arial" w:cs="Arial" w:hint="cs"/>
          <w:color w:val="000000"/>
          <w:rtl/>
        </w:rPr>
        <w:t xml:space="preserve"> לצרכי הקמת מתקני חלוץ והדגמה לאנרגיה מתחדשת - הרשאה לשימוש זמני בקרקע לפרק זמן של </w:t>
      </w:r>
      <w:r w:rsidRPr="00021652">
        <w:rPr>
          <w:rFonts w:ascii="Arial" w:hAnsi="Arial" w:cs="Arial"/>
          <w:color w:val="000000"/>
          <w:rtl/>
        </w:rPr>
        <w:t>עד 10 שנים</w:t>
      </w:r>
      <w:r w:rsidRPr="00021652">
        <w:rPr>
          <w:rFonts w:ascii="Arial" w:hAnsi="Arial" w:cs="Arial" w:hint="cs"/>
          <w:color w:val="000000"/>
          <w:rtl/>
        </w:rPr>
        <w:t>.</w:t>
      </w:r>
      <w:r w:rsidRPr="00021652">
        <w:rPr>
          <w:rFonts w:ascii="Arial" w:hAnsi="Arial" w:cs="Arial"/>
          <w:color w:val="000000"/>
          <w:rtl/>
        </w:rPr>
        <w:t xml:space="preserve"> </w:t>
      </w:r>
    </w:p>
    <w:p w14:paraId="67D424C4" w14:textId="77777777" w:rsidR="005A467A" w:rsidRDefault="005A467A" w:rsidP="009B1854">
      <w:pPr>
        <w:numPr>
          <w:ilvl w:val="1"/>
          <w:numId w:val="15"/>
        </w:numPr>
        <w:tabs>
          <w:tab w:val="left" w:pos="5896"/>
        </w:tabs>
        <w:spacing w:before="120" w:after="120"/>
        <w:ind w:left="510" w:hanging="596"/>
        <w:jc w:val="both"/>
        <w:rPr>
          <w:rFonts w:ascii="Arial" w:hAnsi="Arial" w:cs="Arial"/>
          <w:color w:val="000000"/>
        </w:rPr>
      </w:pPr>
      <w:r w:rsidRPr="00BB29A2">
        <w:rPr>
          <w:rFonts w:ascii="Arial" w:hAnsi="Arial" w:cs="Arial"/>
          <w:b/>
          <w:bCs/>
          <w:color w:val="000000"/>
          <w:rtl/>
        </w:rPr>
        <w:t>"ועדה"</w:t>
      </w:r>
    </w:p>
    <w:p w14:paraId="509356DB" w14:textId="77777777" w:rsidR="005A467A" w:rsidRPr="00BB29A2" w:rsidRDefault="005A467A" w:rsidP="004B1DD3">
      <w:pPr>
        <w:tabs>
          <w:tab w:val="left" w:pos="5896"/>
        </w:tabs>
        <w:spacing w:before="120" w:after="120"/>
        <w:ind w:left="510"/>
        <w:jc w:val="both"/>
        <w:rPr>
          <w:rFonts w:ascii="Arial" w:hAnsi="Arial" w:cs="Arial"/>
          <w:color w:val="000000"/>
        </w:rPr>
      </w:pPr>
      <w:r w:rsidRPr="00BB29A2">
        <w:rPr>
          <w:rFonts w:ascii="Arial" w:hAnsi="Arial" w:cs="Arial"/>
          <w:color w:val="000000"/>
          <w:rtl/>
        </w:rPr>
        <w:t xml:space="preserve">ועדה </w:t>
      </w:r>
      <w:r>
        <w:rPr>
          <w:rFonts w:ascii="Arial" w:hAnsi="Arial" w:cs="Arial" w:hint="cs"/>
          <w:color w:val="000000"/>
          <w:rtl/>
        </w:rPr>
        <w:t>בהתאם לאמור בסעיף 6 להוראה זו</w:t>
      </w:r>
      <w:r w:rsidRPr="00BB29A2">
        <w:rPr>
          <w:rFonts w:ascii="Arial" w:hAnsi="Arial" w:cs="Arial"/>
          <w:color w:val="000000"/>
          <w:rtl/>
        </w:rPr>
        <w:t>.</w:t>
      </w:r>
    </w:p>
    <w:p w14:paraId="3F77FFBA" w14:textId="77777777" w:rsidR="005A467A" w:rsidRPr="007701AE" w:rsidRDefault="005A467A" w:rsidP="009B1854">
      <w:pPr>
        <w:numPr>
          <w:ilvl w:val="1"/>
          <w:numId w:val="15"/>
        </w:numPr>
        <w:tabs>
          <w:tab w:val="left" w:pos="5896"/>
        </w:tabs>
        <w:spacing w:before="120" w:after="120"/>
        <w:ind w:left="510" w:hanging="596"/>
        <w:jc w:val="both"/>
        <w:rPr>
          <w:rFonts w:ascii="Arial" w:hAnsi="Arial" w:cs="Arial"/>
          <w:color w:val="000000"/>
        </w:rPr>
      </w:pPr>
      <w:r w:rsidRPr="00BB29A2">
        <w:rPr>
          <w:rFonts w:ascii="Arial" w:hAnsi="Arial" w:cs="Arial"/>
          <w:b/>
          <w:bCs/>
          <w:color w:val="000000"/>
          <w:rtl/>
        </w:rPr>
        <w:t>"</w:t>
      </w:r>
      <w:r>
        <w:rPr>
          <w:rFonts w:ascii="Arial" w:hAnsi="Arial" w:cs="Arial" w:hint="cs"/>
          <w:b/>
          <w:bCs/>
          <w:color w:val="000000"/>
          <w:rtl/>
        </w:rPr>
        <w:t>גורם מבצע</w:t>
      </w:r>
      <w:r w:rsidRPr="00BB29A2">
        <w:rPr>
          <w:rFonts w:ascii="Arial" w:hAnsi="Arial" w:cs="Arial"/>
          <w:b/>
          <w:bCs/>
          <w:color w:val="000000"/>
          <w:rtl/>
        </w:rPr>
        <w:t>"</w:t>
      </w:r>
    </w:p>
    <w:p w14:paraId="799A592F" w14:textId="77777777" w:rsidR="005A467A" w:rsidRPr="00BB29A2" w:rsidRDefault="005A467A" w:rsidP="004B1DD3">
      <w:pPr>
        <w:tabs>
          <w:tab w:val="num" w:pos="766"/>
          <w:tab w:val="left" w:pos="5896"/>
        </w:tabs>
        <w:spacing w:before="120" w:after="120"/>
        <w:ind w:left="624"/>
        <w:jc w:val="both"/>
        <w:rPr>
          <w:rFonts w:ascii="Arial" w:hAnsi="Arial" w:cs="Arial"/>
          <w:color w:val="000000"/>
          <w:rtl/>
        </w:rPr>
      </w:pPr>
      <w:r w:rsidRPr="00BB29A2">
        <w:rPr>
          <w:rFonts w:ascii="Arial" w:hAnsi="Arial" w:cs="Arial"/>
          <w:color w:val="000000"/>
          <w:rtl/>
        </w:rPr>
        <w:t xml:space="preserve">חברה </w:t>
      </w:r>
      <w:r>
        <w:rPr>
          <w:rFonts w:ascii="Arial" w:hAnsi="Arial" w:cs="Arial" w:hint="cs"/>
          <w:color w:val="000000"/>
          <w:rtl/>
        </w:rPr>
        <w:t xml:space="preserve">מנהלת </w:t>
      </w:r>
      <w:r w:rsidRPr="00BB29A2">
        <w:rPr>
          <w:rFonts w:ascii="Arial" w:hAnsi="Arial" w:cs="Arial"/>
          <w:color w:val="000000"/>
          <w:rtl/>
        </w:rPr>
        <w:t>שזכתה במכרז שפורסם על ידי המשרד, לצורך ניהול ופיתוח תשתיות באזורי תעשייה</w:t>
      </w:r>
      <w:r>
        <w:rPr>
          <w:rFonts w:ascii="Arial" w:hAnsi="Arial" w:cs="Arial" w:hint="cs"/>
          <w:color w:val="000000"/>
          <w:rtl/>
        </w:rPr>
        <w:t>,</w:t>
      </w:r>
      <w:r w:rsidRPr="00BB29A2">
        <w:rPr>
          <w:rFonts w:ascii="Arial" w:hAnsi="Arial" w:cs="Arial"/>
          <w:color w:val="000000"/>
          <w:rtl/>
        </w:rPr>
        <w:t xml:space="preserve"> או רשות מקומית המבצעת עבודות פיתוח על פי נוהל "פיתוח תשתיות לאזורי תעשייה וביצוע פרויקטים באזורי עדיפות לאומית על ידי הרשויות המקומיות"</w:t>
      </w:r>
      <w:r>
        <w:rPr>
          <w:rFonts w:ascii="Arial" w:hAnsi="Arial" w:cs="Arial" w:hint="cs"/>
          <w:color w:val="000000"/>
          <w:rtl/>
        </w:rPr>
        <w:t xml:space="preserve"> המפורסם באתר המשרד.</w:t>
      </w:r>
    </w:p>
    <w:p w14:paraId="315C5F61" w14:textId="77777777" w:rsidR="005A467A" w:rsidRDefault="005A467A" w:rsidP="009B1854">
      <w:pPr>
        <w:numPr>
          <w:ilvl w:val="1"/>
          <w:numId w:val="15"/>
        </w:numPr>
        <w:tabs>
          <w:tab w:val="left" w:pos="5896"/>
        </w:tabs>
        <w:spacing w:before="120" w:after="120"/>
        <w:ind w:left="510" w:hanging="596"/>
        <w:jc w:val="both"/>
        <w:rPr>
          <w:rFonts w:ascii="Arial" w:hAnsi="Arial" w:cs="Arial"/>
          <w:b/>
          <w:bCs/>
          <w:color w:val="000000"/>
        </w:rPr>
      </w:pPr>
      <w:r>
        <w:rPr>
          <w:rFonts w:ascii="Arial" w:hAnsi="Arial" w:cs="Arial" w:hint="cs"/>
          <w:b/>
          <w:bCs/>
          <w:color w:val="000000"/>
          <w:rtl/>
        </w:rPr>
        <w:t>"</w:t>
      </w:r>
      <w:r>
        <w:rPr>
          <w:rFonts w:ascii="Arial" w:hAnsi="Arial" w:cs="Arial"/>
          <w:b/>
          <w:bCs/>
          <w:color w:val="000000"/>
          <w:rtl/>
        </w:rPr>
        <w:t>יזם"</w:t>
      </w:r>
    </w:p>
    <w:p w14:paraId="3FC3D718" w14:textId="77777777" w:rsidR="005A467A" w:rsidRPr="005E11E8" w:rsidRDefault="005A467A" w:rsidP="004B1DD3">
      <w:pPr>
        <w:tabs>
          <w:tab w:val="left" w:pos="5896"/>
        </w:tabs>
        <w:spacing w:before="120" w:after="120"/>
        <w:ind w:left="510"/>
        <w:jc w:val="both"/>
        <w:rPr>
          <w:rFonts w:ascii="Arial" w:hAnsi="Arial" w:cs="Arial"/>
          <w:color w:val="000000"/>
        </w:rPr>
      </w:pPr>
      <w:r w:rsidRPr="005E11E8">
        <w:rPr>
          <w:rFonts w:ascii="Arial" w:hAnsi="Arial" w:cs="Arial" w:hint="cs"/>
          <w:color w:val="000000"/>
          <w:rtl/>
        </w:rPr>
        <w:t>אחד מאלה:</w:t>
      </w:r>
    </w:p>
    <w:p w14:paraId="571F78CD" w14:textId="77777777" w:rsidR="005A467A" w:rsidRPr="005E11E8" w:rsidRDefault="005A467A" w:rsidP="009B1854">
      <w:pPr>
        <w:numPr>
          <w:ilvl w:val="2"/>
          <w:numId w:val="15"/>
        </w:numPr>
        <w:tabs>
          <w:tab w:val="left" w:pos="5896"/>
        </w:tabs>
        <w:spacing w:before="120" w:after="120"/>
        <w:ind w:left="1509" w:hanging="993"/>
        <w:jc w:val="both"/>
        <w:rPr>
          <w:rFonts w:ascii="Arial" w:hAnsi="Arial" w:cs="Arial"/>
          <w:color w:val="000000"/>
          <w:rtl/>
        </w:rPr>
      </w:pPr>
      <w:r w:rsidRPr="005E11E8">
        <w:rPr>
          <w:rFonts w:ascii="Arial" w:hAnsi="Arial" w:cs="Arial" w:hint="cs"/>
          <w:color w:val="000000"/>
          <w:rtl/>
        </w:rPr>
        <w:t>תאגיד, שותפות רשומה</w:t>
      </w:r>
      <w:r>
        <w:rPr>
          <w:rFonts w:ascii="Arial" w:hAnsi="Arial" w:cs="Arial" w:hint="cs"/>
          <w:color w:val="000000"/>
          <w:rtl/>
        </w:rPr>
        <w:t xml:space="preserve"> או</w:t>
      </w:r>
      <w:r w:rsidRPr="005E11E8">
        <w:rPr>
          <w:rFonts w:ascii="Arial" w:hAnsi="Arial" w:cs="Arial" w:hint="cs"/>
          <w:color w:val="000000"/>
          <w:rtl/>
        </w:rPr>
        <w:t xml:space="preserve"> </w:t>
      </w:r>
      <w:r w:rsidRPr="005E11E8">
        <w:rPr>
          <w:rFonts w:ascii="Arial" w:hAnsi="Arial" w:cs="Arial"/>
          <w:color w:val="000000"/>
          <w:rtl/>
        </w:rPr>
        <w:t>יחיד</w:t>
      </w:r>
      <w:r w:rsidRPr="005E11E8">
        <w:rPr>
          <w:rtl/>
        </w:rPr>
        <w:t xml:space="preserve"> </w:t>
      </w:r>
      <w:r w:rsidRPr="005E11E8">
        <w:rPr>
          <w:rFonts w:ascii="Arial" w:hAnsi="Arial" w:cs="Arial"/>
          <w:color w:val="000000"/>
          <w:rtl/>
        </w:rPr>
        <w:t>אשר מבקשים הקצאת קרקע לצורך הקמת או הרחבת מפעל תעשייתי או</w:t>
      </w:r>
      <w:r>
        <w:rPr>
          <w:rFonts w:ascii="Arial" w:hAnsi="Arial" w:cs="Arial"/>
          <w:color w:val="000000"/>
          <w:rtl/>
        </w:rPr>
        <w:t xml:space="preserve"> מפעל שתחום עיסוקו הוא מלאכה או</w:t>
      </w:r>
      <w:r w:rsidRPr="005E11E8">
        <w:rPr>
          <w:rFonts w:ascii="Arial" w:hAnsi="Arial" w:cs="Arial"/>
          <w:color w:val="000000"/>
          <w:rtl/>
        </w:rPr>
        <w:t xml:space="preserve"> הקמת מבנה תעשייה להשכרה לתעשייה או מלאכה והכול על פי כללי ההוראה.</w:t>
      </w:r>
    </w:p>
    <w:p w14:paraId="6D6A3C71" w14:textId="77777777" w:rsidR="005A467A" w:rsidRPr="00BF1C34" w:rsidRDefault="005A467A" w:rsidP="009B1854">
      <w:pPr>
        <w:numPr>
          <w:ilvl w:val="2"/>
          <w:numId w:val="15"/>
        </w:numPr>
        <w:tabs>
          <w:tab w:val="left" w:pos="5896"/>
        </w:tabs>
        <w:spacing w:before="120" w:after="120"/>
        <w:ind w:left="1509" w:hanging="993"/>
        <w:jc w:val="both"/>
        <w:rPr>
          <w:rFonts w:ascii="Arial" w:hAnsi="Arial" w:cs="Arial"/>
          <w:color w:val="000000"/>
        </w:rPr>
      </w:pPr>
      <w:proofErr w:type="spellStart"/>
      <w:r w:rsidRPr="00BF1C34">
        <w:rPr>
          <w:rFonts w:ascii="Arial" w:hAnsi="Arial" w:cs="Arial" w:hint="cs"/>
          <w:color w:val="000000"/>
          <w:rtl/>
        </w:rPr>
        <w:t>מינהלת</w:t>
      </w:r>
      <w:proofErr w:type="spellEnd"/>
      <w:r w:rsidRPr="00BF1C34">
        <w:rPr>
          <w:rFonts w:ascii="Arial" w:hAnsi="Arial" w:cs="Arial" w:hint="cs"/>
          <w:color w:val="000000"/>
          <w:rtl/>
        </w:rPr>
        <w:t xml:space="preserve"> </w:t>
      </w:r>
      <w:proofErr w:type="spellStart"/>
      <w:r w:rsidRPr="00BF1C34">
        <w:rPr>
          <w:rFonts w:ascii="Arial" w:hAnsi="Arial" w:cs="Arial" w:hint="cs"/>
          <w:color w:val="000000"/>
          <w:rtl/>
        </w:rPr>
        <w:t>איזור</w:t>
      </w:r>
      <w:proofErr w:type="spellEnd"/>
      <w:r w:rsidRPr="00BF1C34">
        <w:rPr>
          <w:rFonts w:ascii="Arial" w:hAnsi="Arial" w:cs="Arial" w:hint="cs"/>
          <w:color w:val="000000"/>
          <w:rtl/>
        </w:rPr>
        <w:t xml:space="preserve"> תעשייה או רשות מקומית</w:t>
      </w:r>
      <w:r w:rsidRPr="00BF1C34">
        <w:rPr>
          <w:rFonts w:ascii="Arial" w:hAnsi="Arial" w:cs="Arial"/>
          <w:color w:val="000000"/>
          <w:rtl/>
        </w:rPr>
        <w:t xml:space="preserve"> אשר מבקשים הקצאת קרקע לצורך </w:t>
      </w:r>
      <w:r w:rsidRPr="00BF1C34">
        <w:rPr>
          <w:rFonts w:ascii="Arial" w:hAnsi="Arial" w:cs="Arial" w:hint="cs"/>
          <w:color w:val="000000"/>
          <w:rtl/>
        </w:rPr>
        <w:t xml:space="preserve">הקמת </w:t>
      </w:r>
      <w:r w:rsidRPr="00BF1C34">
        <w:rPr>
          <w:rFonts w:ascii="Arial" w:hAnsi="Arial" w:cs="Arial"/>
          <w:color w:val="000000"/>
          <w:rtl/>
        </w:rPr>
        <w:t>מבנה תעשייה להשכרה</w:t>
      </w:r>
      <w:r w:rsidRPr="00BF1C34">
        <w:rPr>
          <w:rFonts w:ascii="Arial" w:hAnsi="Arial" w:cs="Arial" w:hint="cs"/>
          <w:color w:val="000000"/>
          <w:rtl/>
        </w:rPr>
        <w:t xml:space="preserve"> לתעשייה או מלאכה</w:t>
      </w:r>
      <w:r w:rsidRPr="00BF1C34">
        <w:rPr>
          <w:rFonts w:ascii="Arial" w:hAnsi="Arial" w:cs="Arial"/>
          <w:color w:val="000000"/>
          <w:rtl/>
        </w:rPr>
        <w:t xml:space="preserve"> והכול על פי כללי ההוראה.</w:t>
      </w:r>
    </w:p>
    <w:p w14:paraId="1F9DB171" w14:textId="77777777" w:rsidR="005A467A" w:rsidRPr="00C70C9E" w:rsidRDefault="005A467A" w:rsidP="009B1854">
      <w:pPr>
        <w:numPr>
          <w:ilvl w:val="1"/>
          <w:numId w:val="15"/>
        </w:numPr>
        <w:tabs>
          <w:tab w:val="left" w:pos="5896"/>
        </w:tabs>
        <w:spacing w:before="120" w:after="120"/>
        <w:ind w:left="510" w:hanging="596"/>
        <w:jc w:val="both"/>
        <w:rPr>
          <w:rFonts w:ascii="Arial" w:hAnsi="Arial" w:cs="Arial"/>
          <w:color w:val="000000"/>
        </w:rPr>
      </w:pPr>
      <w:r>
        <w:rPr>
          <w:rFonts w:ascii="Arial" w:hAnsi="Arial" w:cs="Arial" w:hint="cs"/>
          <w:b/>
          <w:bCs/>
          <w:color w:val="000000"/>
          <w:rtl/>
        </w:rPr>
        <w:t>"</w:t>
      </w:r>
      <w:proofErr w:type="spellStart"/>
      <w:r>
        <w:rPr>
          <w:rFonts w:ascii="Arial" w:hAnsi="Arial" w:cs="Arial"/>
          <w:b/>
          <w:bCs/>
          <w:color w:val="000000"/>
          <w:rtl/>
        </w:rPr>
        <w:t>מ</w:t>
      </w:r>
      <w:r>
        <w:rPr>
          <w:rFonts w:ascii="Arial" w:hAnsi="Arial" w:cs="Arial" w:hint="cs"/>
          <w:b/>
          <w:bCs/>
          <w:color w:val="000000"/>
          <w:rtl/>
        </w:rPr>
        <w:t>י</w:t>
      </w:r>
      <w:r>
        <w:rPr>
          <w:rFonts w:ascii="Arial" w:hAnsi="Arial" w:cs="Arial"/>
          <w:b/>
          <w:bCs/>
          <w:color w:val="000000"/>
          <w:rtl/>
        </w:rPr>
        <w:t>נהל</w:t>
      </w:r>
      <w:proofErr w:type="spellEnd"/>
      <w:r w:rsidRPr="00BB29A2">
        <w:rPr>
          <w:rFonts w:ascii="Arial" w:hAnsi="Arial" w:cs="Arial"/>
          <w:b/>
          <w:bCs/>
          <w:color w:val="000000"/>
          <w:rtl/>
        </w:rPr>
        <w:t xml:space="preserve"> </w:t>
      </w:r>
      <w:proofErr w:type="spellStart"/>
      <w:r>
        <w:rPr>
          <w:rFonts w:ascii="Arial" w:hAnsi="Arial" w:cs="Arial"/>
          <w:b/>
          <w:bCs/>
          <w:color w:val="000000"/>
          <w:rtl/>
        </w:rPr>
        <w:t>אז"ת</w:t>
      </w:r>
      <w:proofErr w:type="spellEnd"/>
      <w:r w:rsidRPr="00BB29A2">
        <w:rPr>
          <w:rFonts w:ascii="Arial" w:hAnsi="Arial" w:cs="Arial"/>
          <w:b/>
          <w:bCs/>
          <w:color w:val="000000"/>
          <w:rtl/>
        </w:rPr>
        <w:t>"</w:t>
      </w:r>
    </w:p>
    <w:p w14:paraId="7FACEF39" w14:textId="77777777" w:rsidR="005A467A" w:rsidRPr="00BB29A2" w:rsidRDefault="005A467A" w:rsidP="004B1DD3">
      <w:pPr>
        <w:tabs>
          <w:tab w:val="left" w:pos="5896"/>
        </w:tabs>
        <w:spacing w:before="120" w:after="120"/>
        <w:ind w:left="510"/>
        <w:jc w:val="both"/>
        <w:rPr>
          <w:rFonts w:ascii="Arial" w:hAnsi="Arial" w:cs="Arial"/>
          <w:color w:val="000000"/>
        </w:rPr>
      </w:pPr>
      <w:proofErr w:type="spellStart"/>
      <w:r>
        <w:rPr>
          <w:rFonts w:ascii="Arial" w:hAnsi="Arial" w:cs="Arial"/>
          <w:color w:val="000000"/>
          <w:rtl/>
        </w:rPr>
        <w:t>מ</w:t>
      </w:r>
      <w:r>
        <w:rPr>
          <w:rFonts w:ascii="Arial" w:hAnsi="Arial" w:cs="Arial" w:hint="cs"/>
          <w:color w:val="000000"/>
          <w:rtl/>
        </w:rPr>
        <w:t>י</w:t>
      </w:r>
      <w:r>
        <w:rPr>
          <w:rFonts w:ascii="Arial" w:hAnsi="Arial" w:cs="Arial"/>
          <w:color w:val="000000"/>
          <w:rtl/>
        </w:rPr>
        <w:t>נהל</w:t>
      </w:r>
      <w:proofErr w:type="spellEnd"/>
      <w:r w:rsidRPr="00BB29A2">
        <w:rPr>
          <w:rFonts w:ascii="Arial" w:hAnsi="Arial" w:cs="Arial"/>
          <w:color w:val="000000"/>
          <w:rtl/>
        </w:rPr>
        <w:t xml:space="preserve"> אזורי </w:t>
      </w:r>
      <w:r>
        <w:rPr>
          <w:rFonts w:ascii="Arial" w:hAnsi="Arial" w:cs="Arial" w:hint="cs"/>
          <w:color w:val="000000"/>
          <w:rtl/>
        </w:rPr>
        <w:t>תעשיה</w:t>
      </w:r>
      <w:r w:rsidRPr="00BB29A2">
        <w:rPr>
          <w:rFonts w:ascii="Arial" w:hAnsi="Arial" w:cs="Arial"/>
          <w:color w:val="000000"/>
          <w:rtl/>
        </w:rPr>
        <w:t xml:space="preserve"> במשרד.</w:t>
      </w:r>
    </w:p>
    <w:p w14:paraId="2862603C" w14:textId="77777777" w:rsidR="005A467A" w:rsidRPr="008D3E69" w:rsidRDefault="005A467A" w:rsidP="009B1854">
      <w:pPr>
        <w:numPr>
          <w:ilvl w:val="1"/>
          <w:numId w:val="15"/>
        </w:numPr>
        <w:tabs>
          <w:tab w:val="left" w:pos="5896"/>
        </w:tabs>
        <w:spacing w:before="120" w:after="120"/>
        <w:ind w:left="510" w:hanging="596"/>
        <w:jc w:val="both"/>
        <w:rPr>
          <w:rFonts w:ascii="Arial" w:hAnsi="Arial" w:cs="Arial"/>
          <w:color w:val="000000"/>
        </w:rPr>
      </w:pPr>
      <w:r w:rsidRPr="008D3E69">
        <w:rPr>
          <w:rFonts w:ascii="Arial" w:hAnsi="Arial" w:cs="Arial"/>
          <w:rtl/>
        </w:rPr>
        <w:t>"</w:t>
      </w:r>
      <w:r w:rsidRPr="008D3E69">
        <w:rPr>
          <w:rFonts w:ascii="Arial" w:hAnsi="Arial" w:cs="Arial"/>
          <w:b/>
          <w:bCs/>
          <w:rtl/>
        </w:rPr>
        <w:t>מנהלת אזורי תעשייה</w:t>
      </w:r>
      <w:r w:rsidRPr="008D3E69">
        <w:rPr>
          <w:rFonts w:ascii="Arial" w:hAnsi="Arial" w:cs="Arial"/>
          <w:rtl/>
        </w:rPr>
        <w:t>"</w:t>
      </w:r>
    </w:p>
    <w:p w14:paraId="6112A175" w14:textId="77777777" w:rsidR="005A467A" w:rsidRPr="008D3E69" w:rsidRDefault="005A467A" w:rsidP="004B1DD3">
      <w:pPr>
        <w:tabs>
          <w:tab w:val="left" w:pos="5896"/>
        </w:tabs>
        <w:spacing w:after="120"/>
        <w:ind w:left="436"/>
        <w:jc w:val="both"/>
        <w:rPr>
          <w:rFonts w:ascii="Arial" w:hAnsi="Arial" w:cs="Arial"/>
          <w:color w:val="000000"/>
        </w:rPr>
      </w:pPr>
      <w:r w:rsidRPr="008D3E69">
        <w:rPr>
          <w:rFonts w:ascii="Arial" w:hAnsi="Arial" w:cs="Arial"/>
          <w:color w:val="000000"/>
          <w:rtl/>
        </w:rPr>
        <w:t>כל אחד</w:t>
      </w:r>
      <w:r w:rsidRPr="00A409AE">
        <w:rPr>
          <w:rFonts w:ascii="Arial" w:hAnsi="Arial" w:cs="Arial"/>
          <w:rtl/>
        </w:rPr>
        <w:t xml:space="preserve"> מאלה</w:t>
      </w:r>
      <w:r w:rsidRPr="00105F87">
        <w:rPr>
          <w:rtl/>
        </w:rPr>
        <w:t xml:space="preserve"> </w:t>
      </w:r>
      <w:r w:rsidRPr="00105F87">
        <w:rPr>
          <w:rFonts w:ascii="Arial" w:hAnsi="Arial" w:cs="Arial"/>
          <w:rtl/>
        </w:rPr>
        <w:t>שתפקידו לפעול לקידום, פיתוח ושיווק אזור התעשייה, לרבות ניהול ותחזוקה של אזור התעשייה</w:t>
      </w:r>
      <w:r>
        <w:rPr>
          <w:rFonts w:ascii="Arial" w:hAnsi="Arial" w:cs="Arial" w:hint="cs"/>
          <w:rtl/>
        </w:rPr>
        <w:t>:</w:t>
      </w:r>
    </w:p>
    <w:p w14:paraId="22C8E02B" w14:textId="77777777" w:rsidR="005A467A" w:rsidRDefault="005A467A" w:rsidP="009B1854">
      <w:pPr>
        <w:numPr>
          <w:ilvl w:val="2"/>
          <w:numId w:val="15"/>
        </w:numPr>
        <w:tabs>
          <w:tab w:val="left" w:pos="5896"/>
        </w:tabs>
        <w:spacing w:before="120" w:after="120"/>
        <w:ind w:left="1225" w:hanging="850"/>
        <w:jc w:val="both"/>
        <w:rPr>
          <w:rFonts w:ascii="Arial" w:hAnsi="Arial" w:cs="Arial"/>
          <w:color w:val="000000"/>
        </w:rPr>
      </w:pPr>
      <w:r w:rsidRPr="008D3E69">
        <w:rPr>
          <w:rFonts w:ascii="Arial" w:hAnsi="Arial" w:cs="Arial"/>
          <w:color w:val="000000"/>
          <w:rtl/>
        </w:rPr>
        <w:t>יחידה ברשות המקומית</w:t>
      </w:r>
      <w:r>
        <w:rPr>
          <w:rFonts w:ascii="Arial" w:hAnsi="Arial" w:cs="Arial" w:hint="cs"/>
          <w:color w:val="000000"/>
          <w:rtl/>
        </w:rPr>
        <w:t>.</w:t>
      </w:r>
    </w:p>
    <w:p w14:paraId="0F4CA339" w14:textId="77777777" w:rsidR="005A467A" w:rsidRDefault="005A467A" w:rsidP="009B1854">
      <w:pPr>
        <w:numPr>
          <w:ilvl w:val="2"/>
          <w:numId w:val="15"/>
        </w:numPr>
        <w:tabs>
          <w:tab w:val="left" w:pos="5896"/>
        </w:tabs>
        <w:spacing w:before="120" w:after="120"/>
        <w:ind w:left="1225" w:hanging="850"/>
        <w:jc w:val="both"/>
        <w:rPr>
          <w:rFonts w:ascii="Arial" w:hAnsi="Arial" w:cs="Arial"/>
          <w:color w:val="000000"/>
        </w:rPr>
      </w:pPr>
      <w:r w:rsidRPr="005F57A1">
        <w:rPr>
          <w:rFonts w:ascii="Arial" w:hAnsi="Arial" w:cs="Arial"/>
          <w:color w:val="000000"/>
          <w:rtl/>
        </w:rPr>
        <w:t>יחידה בבעלות תאגיד עירוני ובכלל זה חברה כלכלית. יובהר, כי פעילות תאגיד עירוני ובכלל זה חברה כלכלית תהיה בהתאם לכל הכללים החלים עליה בהתאם לדין</w:t>
      </w:r>
      <w:r>
        <w:rPr>
          <w:rFonts w:ascii="Arial" w:hAnsi="Arial" w:cs="Arial" w:hint="cs"/>
          <w:color w:val="000000"/>
          <w:rtl/>
        </w:rPr>
        <w:t xml:space="preserve"> </w:t>
      </w:r>
      <w:r w:rsidRPr="000643D4">
        <w:rPr>
          <w:rFonts w:ascii="Arial" w:hAnsi="Arial" w:cs="Arial"/>
          <w:color w:val="000000"/>
          <w:rtl/>
        </w:rPr>
        <w:t>ולהנחיות משרד הפנים.</w:t>
      </w:r>
    </w:p>
    <w:p w14:paraId="0A1E6DC5" w14:textId="77777777" w:rsidR="005A467A" w:rsidRPr="000643D4" w:rsidRDefault="005A467A" w:rsidP="004B1DD3">
      <w:pPr>
        <w:tabs>
          <w:tab w:val="left" w:pos="5896"/>
        </w:tabs>
        <w:spacing w:before="120" w:after="120"/>
        <w:ind w:left="1225"/>
        <w:jc w:val="both"/>
        <w:rPr>
          <w:rFonts w:ascii="Arial" w:hAnsi="Arial" w:cs="Arial"/>
          <w:color w:val="000000"/>
          <w:rtl/>
        </w:rPr>
      </w:pPr>
    </w:p>
    <w:p w14:paraId="4C65CA8D" w14:textId="77777777" w:rsidR="005A467A" w:rsidRPr="00DD6986" w:rsidRDefault="005A467A" w:rsidP="009B1854">
      <w:pPr>
        <w:numPr>
          <w:ilvl w:val="1"/>
          <w:numId w:val="15"/>
        </w:numPr>
        <w:tabs>
          <w:tab w:val="left" w:pos="5896"/>
        </w:tabs>
        <w:spacing w:before="120" w:after="120"/>
        <w:ind w:left="510" w:hanging="596"/>
        <w:jc w:val="both"/>
        <w:rPr>
          <w:rFonts w:ascii="Arial" w:hAnsi="Arial" w:cs="Arial"/>
          <w:b/>
          <w:bCs/>
          <w:sz w:val="20"/>
        </w:rPr>
      </w:pPr>
      <w:r w:rsidRPr="00DD6986">
        <w:rPr>
          <w:rFonts w:ascii="Arial" w:hAnsi="Arial" w:cs="Arial" w:hint="cs"/>
          <w:b/>
          <w:bCs/>
          <w:sz w:val="20"/>
          <w:rtl/>
        </w:rPr>
        <w:t>"</w:t>
      </w:r>
      <w:r w:rsidRPr="00DD6986">
        <w:rPr>
          <w:rFonts w:ascii="Arial" w:hAnsi="Arial" w:cs="Arial" w:hint="cs"/>
          <w:b/>
          <w:bCs/>
          <w:rtl/>
        </w:rPr>
        <w:t>מפעל</w:t>
      </w:r>
      <w:r w:rsidRPr="00DD6986">
        <w:rPr>
          <w:rFonts w:ascii="Arial" w:hAnsi="Arial" w:cs="Arial" w:hint="cs"/>
          <w:b/>
          <w:bCs/>
          <w:sz w:val="20"/>
          <w:rtl/>
        </w:rPr>
        <w:t xml:space="preserve"> תעשייתי"</w:t>
      </w:r>
    </w:p>
    <w:p w14:paraId="78184E99" w14:textId="77777777" w:rsidR="005A467A" w:rsidRPr="00DD6986" w:rsidRDefault="005A467A" w:rsidP="004B1DD3">
      <w:pPr>
        <w:tabs>
          <w:tab w:val="left" w:pos="5896"/>
        </w:tabs>
        <w:spacing w:before="120" w:after="120"/>
        <w:ind w:left="360"/>
        <w:jc w:val="both"/>
        <w:rPr>
          <w:rFonts w:ascii="Arial" w:hAnsi="Arial" w:cs="Arial"/>
          <w:color w:val="000000"/>
          <w:sz w:val="20"/>
        </w:rPr>
      </w:pPr>
      <w:r w:rsidRPr="00DD6986">
        <w:rPr>
          <w:rFonts w:ascii="Arial" w:hAnsi="Arial" w:cs="Arial" w:hint="cs"/>
          <w:color w:val="000000"/>
          <w:sz w:val="20"/>
          <w:rtl/>
        </w:rPr>
        <w:t>מפעל תעשייתי כהגדרתו בסעיף 51 לחוק עידוד השקעות הון, תשי"ט- 1959.</w:t>
      </w:r>
    </w:p>
    <w:p w14:paraId="578C3971" w14:textId="77777777" w:rsidR="005A467A" w:rsidRDefault="005A467A" w:rsidP="009B1854">
      <w:pPr>
        <w:numPr>
          <w:ilvl w:val="1"/>
          <w:numId w:val="15"/>
        </w:numPr>
        <w:tabs>
          <w:tab w:val="left" w:pos="5896"/>
        </w:tabs>
        <w:spacing w:before="120" w:after="120"/>
        <w:ind w:left="510" w:hanging="596"/>
        <w:jc w:val="both"/>
        <w:rPr>
          <w:rFonts w:ascii="Arial" w:hAnsi="Arial" w:cs="Arial"/>
          <w:color w:val="000000"/>
        </w:rPr>
      </w:pPr>
      <w:r w:rsidRPr="00BB29A2">
        <w:rPr>
          <w:rFonts w:ascii="Arial" w:hAnsi="Arial" w:cs="Arial"/>
          <w:b/>
          <w:bCs/>
          <w:rtl/>
        </w:rPr>
        <w:t>"מתקני חלוץ והדגמה לאנרגיה מתחדשת</w:t>
      </w:r>
      <w:r w:rsidRPr="00BB29A2">
        <w:rPr>
          <w:rFonts w:ascii="Arial" w:hAnsi="Arial" w:cs="Arial"/>
          <w:rtl/>
        </w:rPr>
        <w:t xml:space="preserve">" </w:t>
      </w:r>
    </w:p>
    <w:p w14:paraId="3984999D" w14:textId="77777777" w:rsidR="005A467A" w:rsidRPr="008358C3" w:rsidRDefault="005A467A" w:rsidP="009B1854">
      <w:pPr>
        <w:numPr>
          <w:ilvl w:val="2"/>
          <w:numId w:val="15"/>
        </w:numPr>
        <w:tabs>
          <w:tab w:val="left" w:pos="5896"/>
        </w:tabs>
        <w:spacing w:before="120" w:after="120"/>
        <w:ind w:left="1225" w:hanging="850"/>
        <w:jc w:val="both"/>
        <w:rPr>
          <w:rFonts w:ascii="Arial" w:hAnsi="Arial" w:cs="Arial"/>
          <w:color w:val="000000"/>
        </w:rPr>
      </w:pPr>
      <w:r w:rsidRPr="008358C3">
        <w:rPr>
          <w:rFonts w:ascii="Arial" w:hAnsi="Arial" w:cs="Arial"/>
          <w:color w:val="000000"/>
          <w:rtl/>
        </w:rPr>
        <w:lastRenderedPageBreak/>
        <w:t>מתקן אשר תכליתו ביצוע בדיקות, הדגמות, הפעלה וניסויים בטכנולוגיה שפותחה בישראל ובבעלות תאגיד ישראלי, להפקת אנרגיה מתחדשת.</w:t>
      </w:r>
    </w:p>
    <w:p w14:paraId="2F05F5A7" w14:textId="77777777" w:rsidR="005A467A" w:rsidRPr="00AF00D2" w:rsidRDefault="005A467A" w:rsidP="009B1854">
      <w:pPr>
        <w:numPr>
          <w:ilvl w:val="2"/>
          <w:numId w:val="15"/>
        </w:numPr>
        <w:tabs>
          <w:tab w:val="left" w:pos="5896"/>
        </w:tabs>
        <w:spacing w:before="120" w:after="120"/>
        <w:ind w:left="1225" w:hanging="850"/>
        <w:jc w:val="both"/>
        <w:rPr>
          <w:rFonts w:ascii="Arial" w:hAnsi="Arial" w:cs="Arial"/>
        </w:rPr>
      </w:pPr>
      <w:r w:rsidRPr="008358C3">
        <w:rPr>
          <w:rFonts w:ascii="Arial" w:hAnsi="Arial" w:cs="Arial"/>
          <w:color w:val="000000"/>
          <w:rtl/>
        </w:rPr>
        <w:t>הפעלת המתקן תלווה בתכנית מוסדרת של מדידות ביצועים, בדיקות וניסויים אשר עשויים לכלול חיבור לרשת החשמל</w:t>
      </w:r>
      <w:r w:rsidRPr="00AF00D2">
        <w:rPr>
          <w:rFonts w:ascii="Arial" w:hAnsi="Arial" w:cs="Arial"/>
          <w:rtl/>
        </w:rPr>
        <w:t xml:space="preserve">. </w:t>
      </w:r>
    </w:p>
    <w:p w14:paraId="12ADC470" w14:textId="77777777" w:rsidR="005A467A" w:rsidRPr="008F7930" w:rsidRDefault="005A467A" w:rsidP="009B1854">
      <w:pPr>
        <w:numPr>
          <w:ilvl w:val="1"/>
          <w:numId w:val="15"/>
        </w:numPr>
        <w:tabs>
          <w:tab w:val="left" w:pos="5896"/>
        </w:tabs>
        <w:spacing w:before="120" w:after="120"/>
        <w:ind w:left="510" w:hanging="596"/>
        <w:jc w:val="both"/>
        <w:rPr>
          <w:rFonts w:ascii="Arial" w:hAnsi="Arial" w:cs="Arial"/>
          <w:b/>
          <w:bCs/>
          <w:color w:val="000000"/>
        </w:rPr>
      </w:pPr>
      <w:r w:rsidRPr="008F7930">
        <w:rPr>
          <w:rFonts w:ascii="Arial" w:hAnsi="Arial" w:cs="Arial" w:hint="cs"/>
          <w:b/>
          <w:bCs/>
          <w:color w:val="000000"/>
          <w:rtl/>
        </w:rPr>
        <w:t>"צד קשור"</w:t>
      </w:r>
    </w:p>
    <w:p w14:paraId="2F55BC14" w14:textId="77777777" w:rsidR="005A467A" w:rsidRDefault="005A467A" w:rsidP="004B1DD3">
      <w:pPr>
        <w:tabs>
          <w:tab w:val="num" w:pos="1050"/>
          <w:tab w:val="left" w:pos="5896"/>
        </w:tabs>
        <w:ind w:left="766"/>
        <w:rPr>
          <w:rFonts w:ascii="Arial" w:hAnsi="Arial" w:cs="Arial"/>
          <w:color w:val="000000"/>
        </w:rPr>
      </w:pPr>
      <w:r>
        <w:rPr>
          <w:rFonts w:ascii="Arial" w:hAnsi="Arial" w:cs="Arial" w:hint="cs"/>
          <w:color w:val="000000"/>
          <w:rtl/>
        </w:rPr>
        <w:t>אחד מאלה:</w:t>
      </w:r>
    </w:p>
    <w:p w14:paraId="071D185F" w14:textId="77777777" w:rsidR="005A467A" w:rsidRPr="008358C3" w:rsidRDefault="005A467A" w:rsidP="009B1854">
      <w:pPr>
        <w:numPr>
          <w:ilvl w:val="2"/>
          <w:numId w:val="15"/>
        </w:numPr>
        <w:tabs>
          <w:tab w:val="left" w:pos="5896"/>
        </w:tabs>
        <w:spacing w:before="120" w:after="120"/>
        <w:ind w:left="1225" w:hanging="850"/>
        <w:jc w:val="both"/>
        <w:rPr>
          <w:rFonts w:ascii="Arial" w:hAnsi="Arial" w:cs="Arial"/>
          <w:color w:val="000000"/>
        </w:rPr>
      </w:pPr>
      <w:r w:rsidRPr="008358C3">
        <w:rPr>
          <w:rFonts w:ascii="Arial" w:hAnsi="Arial" w:cs="Arial" w:hint="cs"/>
          <w:color w:val="000000"/>
          <w:rtl/>
        </w:rPr>
        <w:t>חברה בת של היזם, חברה מסונפת וחברה קשורה, כהגדרתן בחוק ניירות ערך, התשכ"ח-1968.</w:t>
      </w:r>
    </w:p>
    <w:p w14:paraId="023CA478" w14:textId="77777777" w:rsidR="005A467A" w:rsidRPr="008358C3" w:rsidRDefault="005A467A" w:rsidP="009B1854">
      <w:pPr>
        <w:numPr>
          <w:ilvl w:val="2"/>
          <w:numId w:val="15"/>
        </w:numPr>
        <w:tabs>
          <w:tab w:val="left" w:pos="5896"/>
        </w:tabs>
        <w:spacing w:before="120" w:after="120"/>
        <w:ind w:left="1225" w:hanging="850"/>
        <w:jc w:val="both"/>
        <w:rPr>
          <w:rFonts w:ascii="Arial" w:hAnsi="Arial" w:cs="Arial"/>
          <w:color w:val="000000"/>
        </w:rPr>
      </w:pPr>
      <w:r w:rsidRPr="008358C3">
        <w:rPr>
          <w:rFonts w:ascii="Arial" w:hAnsi="Arial" w:cs="Arial" w:hint="cs"/>
          <w:color w:val="000000"/>
          <w:rtl/>
        </w:rPr>
        <w:t>בעל שליטה ביזם (במידה והיזם הינו תאגיד)</w:t>
      </w:r>
    </w:p>
    <w:p w14:paraId="6B7E4CA8" w14:textId="77777777" w:rsidR="005A467A" w:rsidRPr="008358C3" w:rsidRDefault="005A467A" w:rsidP="009B1854">
      <w:pPr>
        <w:numPr>
          <w:ilvl w:val="2"/>
          <w:numId w:val="15"/>
        </w:numPr>
        <w:tabs>
          <w:tab w:val="left" w:pos="5896"/>
        </w:tabs>
        <w:spacing w:before="120" w:after="120"/>
        <w:ind w:left="1225" w:hanging="850"/>
        <w:jc w:val="both"/>
        <w:rPr>
          <w:rFonts w:ascii="Arial" w:hAnsi="Arial" w:cs="Arial"/>
          <w:color w:val="000000"/>
          <w:rtl/>
        </w:rPr>
      </w:pPr>
      <w:r w:rsidRPr="008358C3">
        <w:rPr>
          <w:rFonts w:ascii="Arial" w:hAnsi="Arial" w:cs="Arial" w:hint="cs"/>
          <w:color w:val="000000"/>
          <w:rtl/>
        </w:rPr>
        <w:t>תאגיד שבעל השליטה בו, במישרין או בעקיפין, הינו בעל השליטה ביזם שהגיש את הבקשה בהתאם להוראת מנכ"ל זו.</w:t>
      </w:r>
    </w:p>
    <w:p w14:paraId="674FCAA8" w14:textId="77777777" w:rsidR="005A467A" w:rsidRDefault="005A467A" w:rsidP="009B1854">
      <w:pPr>
        <w:numPr>
          <w:ilvl w:val="1"/>
          <w:numId w:val="15"/>
        </w:numPr>
        <w:tabs>
          <w:tab w:val="left" w:pos="5896"/>
        </w:tabs>
        <w:spacing w:before="120" w:after="120"/>
        <w:ind w:left="510" w:hanging="596"/>
        <w:jc w:val="both"/>
        <w:rPr>
          <w:rFonts w:ascii="Arial" w:hAnsi="Arial" w:cs="Arial"/>
          <w:color w:val="000000"/>
        </w:rPr>
      </w:pPr>
      <w:r>
        <w:rPr>
          <w:rFonts w:ascii="Arial" w:hAnsi="Arial" w:cs="Arial" w:hint="cs"/>
          <w:b/>
          <w:bCs/>
          <w:color w:val="000000"/>
          <w:rtl/>
        </w:rPr>
        <w:t>"</w:t>
      </w:r>
      <w:proofErr w:type="spellStart"/>
      <w:r>
        <w:rPr>
          <w:rFonts w:ascii="Arial" w:hAnsi="Arial" w:cs="Arial" w:hint="cs"/>
          <w:b/>
          <w:bCs/>
          <w:color w:val="000000"/>
          <w:rtl/>
        </w:rPr>
        <w:t>ר</w:t>
      </w:r>
      <w:r w:rsidRPr="00BB29A2">
        <w:rPr>
          <w:rFonts w:ascii="Arial" w:hAnsi="Arial" w:cs="Arial"/>
          <w:b/>
          <w:bCs/>
          <w:color w:val="000000"/>
          <w:rtl/>
        </w:rPr>
        <w:t>מ"י</w:t>
      </w:r>
      <w:proofErr w:type="spellEnd"/>
      <w:r w:rsidRPr="00BB29A2">
        <w:rPr>
          <w:rFonts w:ascii="Arial" w:hAnsi="Arial" w:cs="Arial"/>
          <w:b/>
          <w:bCs/>
          <w:color w:val="000000"/>
          <w:rtl/>
        </w:rPr>
        <w:t>"</w:t>
      </w:r>
      <w:r w:rsidRPr="00BB29A2">
        <w:rPr>
          <w:rFonts w:ascii="Arial" w:hAnsi="Arial" w:cs="Arial"/>
          <w:b/>
          <w:bCs/>
          <w:color w:val="000000"/>
          <w:rtl/>
        </w:rPr>
        <w:br/>
      </w:r>
      <w:r>
        <w:rPr>
          <w:rFonts w:ascii="Arial" w:hAnsi="Arial" w:cs="Arial" w:hint="cs"/>
          <w:color w:val="000000"/>
          <w:rtl/>
        </w:rPr>
        <w:t>רשות</w:t>
      </w:r>
      <w:r w:rsidRPr="00BB29A2">
        <w:rPr>
          <w:rFonts w:ascii="Arial" w:hAnsi="Arial" w:cs="Arial"/>
          <w:color w:val="000000"/>
          <w:rtl/>
        </w:rPr>
        <w:t xml:space="preserve"> מקרקעי ישראל.</w:t>
      </w:r>
    </w:p>
    <w:p w14:paraId="7B1E8916" w14:textId="77777777" w:rsidR="005A467A" w:rsidRPr="003952C5" w:rsidRDefault="005A467A" w:rsidP="009B1854">
      <w:pPr>
        <w:numPr>
          <w:ilvl w:val="1"/>
          <w:numId w:val="15"/>
        </w:numPr>
        <w:tabs>
          <w:tab w:val="left" w:pos="5896"/>
        </w:tabs>
        <w:spacing w:before="120" w:after="120"/>
        <w:ind w:left="510" w:hanging="596"/>
        <w:jc w:val="both"/>
        <w:rPr>
          <w:rFonts w:ascii="Arial" w:hAnsi="Arial" w:cs="Arial"/>
          <w:color w:val="000000"/>
        </w:rPr>
      </w:pPr>
      <w:r>
        <w:rPr>
          <w:rFonts w:ascii="Arial" w:hAnsi="Arial" w:cs="Arial" w:hint="cs"/>
          <w:b/>
          <w:bCs/>
          <w:color w:val="000000"/>
          <w:rtl/>
        </w:rPr>
        <w:t>"</w:t>
      </w:r>
      <w:r w:rsidRPr="00BB29A2">
        <w:rPr>
          <w:rFonts w:ascii="Arial" w:hAnsi="Arial" w:cs="Arial"/>
          <w:b/>
          <w:bCs/>
          <w:color w:val="000000"/>
          <w:rtl/>
        </w:rPr>
        <w:t>רשות מקומית"</w:t>
      </w:r>
    </w:p>
    <w:p w14:paraId="5D7E0D12" w14:textId="77777777" w:rsidR="005A467A" w:rsidRDefault="005A467A" w:rsidP="004B1DD3">
      <w:pPr>
        <w:tabs>
          <w:tab w:val="left" w:pos="5896"/>
        </w:tabs>
        <w:spacing w:before="120" w:after="120"/>
        <w:ind w:left="510"/>
        <w:jc w:val="both"/>
        <w:rPr>
          <w:rFonts w:ascii="Arial" w:hAnsi="Arial" w:cs="Arial"/>
          <w:color w:val="000000"/>
        </w:rPr>
      </w:pPr>
      <w:r w:rsidRPr="00BB29A2">
        <w:rPr>
          <w:rFonts w:ascii="Arial" w:hAnsi="Arial" w:cs="Arial"/>
          <w:color w:val="000000"/>
          <w:rtl/>
        </w:rPr>
        <w:t xml:space="preserve">רשות מקומית כפי שהוכרזה על ידי משרד הפנים. </w:t>
      </w:r>
    </w:p>
    <w:p w14:paraId="47C863F3" w14:textId="77777777" w:rsidR="005A467A" w:rsidRPr="003952C5" w:rsidRDefault="005A467A" w:rsidP="009B1854">
      <w:pPr>
        <w:numPr>
          <w:ilvl w:val="1"/>
          <w:numId w:val="15"/>
        </w:numPr>
        <w:tabs>
          <w:tab w:val="left" w:pos="5896"/>
        </w:tabs>
        <w:spacing w:before="120" w:after="120"/>
        <w:ind w:left="510" w:hanging="596"/>
        <w:jc w:val="both"/>
        <w:rPr>
          <w:rFonts w:ascii="Arial" w:hAnsi="Arial" w:cs="Arial"/>
          <w:color w:val="000000"/>
        </w:rPr>
      </w:pPr>
      <w:r>
        <w:rPr>
          <w:rFonts w:ascii="Arial" w:hAnsi="Arial" w:cs="Arial" w:hint="cs"/>
          <w:b/>
          <w:bCs/>
          <w:color w:val="000000"/>
          <w:rtl/>
        </w:rPr>
        <w:t>"</w:t>
      </w:r>
      <w:proofErr w:type="spellStart"/>
      <w:r w:rsidRPr="00BB29A2">
        <w:rPr>
          <w:rFonts w:ascii="Arial" w:hAnsi="Arial" w:cs="Arial"/>
          <w:b/>
          <w:bCs/>
          <w:color w:val="000000"/>
          <w:rtl/>
        </w:rPr>
        <w:t>תב"ע</w:t>
      </w:r>
      <w:proofErr w:type="spellEnd"/>
      <w:r w:rsidRPr="00BB29A2">
        <w:rPr>
          <w:rFonts w:ascii="Arial" w:hAnsi="Arial" w:cs="Arial"/>
          <w:b/>
          <w:bCs/>
          <w:color w:val="000000"/>
          <w:rtl/>
        </w:rPr>
        <w:t>"</w:t>
      </w:r>
    </w:p>
    <w:p w14:paraId="6DAF3725" w14:textId="77777777" w:rsidR="005A467A" w:rsidRDefault="005A467A" w:rsidP="004B1DD3">
      <w:pPr>
        <w:tabs>
          <w:tab w:val="left" w:pos="5896"/>
        </w:tabs>
        <w:spacing w:before="120" w:after="120"/>
        <w:ind w:left="510"/>
        <w:jc w:val="both"/>
        <w:rPr>
          <w:rFonts w:ascii="Arial" w:hAnsi="Arial" w:cs="Arial"/>
          <w:color w:val="000000"/>
          <w:rtl/>
        </w:rPr>
      </w:pPr>
      <w:r w:rsidRPr="003952C5">
        <w:rPr>
          <w:rFonts w:ascii="Arial" w:hAnsi="Arial" w:cs="Arial"/>
          <w:color w:val="000000"/>
          <w:rtl/>
        </w:rPr>
        <w:t>תכנית בנין עיר.</w:t>
      </w:r>
    </w:p>
    <w:p w14:paraId="75E3666C" w14:textId="77777777" w:rsidR="005A467A" w:rsidRPr="003952C5" w:rsidRDefault="005A467A" w:rsidP="009B1854">
      <w:pPr>
        <w:numPr>
          <w:ilvl w:val="1"/>
          <w:numId w:val="15"/>
        </w:numPr>
        <w:tabs>
          <w:tab w:val="left" w:pos="5896"/>
        </w:tabs>
        <w:spacing w:before="120" w:after="120"/>
        <w:ind w:left="510" w:hanging="596"/>
        <w:jc w:val="both"/>
        <w:rPr>
          <w:rFonts w:ascii="Arial" w:hAnsi="Arial" w:cs="Arial"/>
          <w:color w:val="000000"/>
          <w:sz w:val="20"/>
        </w:rPr>
      </w:pPr>
      <w:r>
        <w:rPr>
          <w:rFonts w:ascii="Arial" w:hAnsi="Arial" w:cs="Arial" w:hint="cs"/>
          <w:b/>
          <w:bCs/>
          <w:color w:val="000000"/>
          <w:rtl/>
        </w:rPr>
        <w:t>"</w:t>
      </w:r>
      <w:r w:rsidRPr="00BB29A2">
        <w:rPr>
          <w:rFonts w:ascii="Arial" w:hAnsi="Arial" w:cs="Arial"/>
          <w:b/>
          <w:bCs/>
          <w:color w:val="000000"/>
          <w:rtl/>
        </w:rPr>
        <w:t>תכנון ופיתוח קרקע"</w:t>
      </w:r>
    </w:p>
    <w:p w14:paraId="2FDD314D" w14:textId="77777777" w:rsidR="005A467A" w:rsidRDefault="005A467A" w:rsidP="004B1DD3">
      <w:pPr>
        <w:tabs>
          <w:tab w:val="left" w:pos="5896"/>
        </w:tabs>
        <w:spacing w:before="120" w:after="120"/>
        <w:ind w:left="510"/>
        <w:jc w:val="both"/>
        <w:rPr>
          <w:rFonts w:ascii="Arial" w:hAnsi="Arial" w:cs="Arial"/>
          <w:color w:val="000000"/>
          <w:sz w:val="20"/>
          <w:rtl/>
        </w:rPr>
      </w:pPr>
      <w:r w:rsidRPr="00BB29A2">
        <w:rPr>
          <w:rFonts w:ascii="Arial" w:hAnsi="Arial" w:cs="Arial"/>
          <w:color w:val="000000"/>
          <w:rtl/>
        </w:rPr>
        <w:t>תכנון ופיתוח קרקע בהתאם לקריטריונים ההנדסיים.</w:t>
      </w:r>
    </w:p>
    <w:p w14:paraId="53B91862" w14:textId="77777777" w:rsidR="005A467A" w:rsidRPr="00100D09" w:rsidRDefault="005A467A" w:rsidP="009B1854">
      <w:pPr>
        <w:numPr>
          <w:ilvl w:val="0"/>
          <w:numId w:val="15"/>
        </w:numPr>
        <w:tabs>
          <w:tab w:val="left" w:pos="5896"/>
        </w:tabs>
        <w:spacing w:before="120" w:after="120"/>
        <w:ind w:left="357" w:hanging="357"/>
        <w:rPr>
          <w:rFonts w:ascii="Arial" w:hAnsi="Arial" w:cs="Arial"/>
          <w:b/>
          <w:bCs/>
          <w:color w:val="008000"/>
          <w:sz w:val="28"/>
          <w:szCs w:val="28"/>
          <w:u w:val="single"/>
          <w:rtl/>
          <w:lang w:eastAsia="he-IL"/>
        </w:rPr>
      </w:pPr>
      <w:bookmarkStart w:id="3" w:name="a4"/>
      <w:r>
        <w:rPr>
          <w:rFonts w:ascii="Arial" w:hAnsi="Arial" w:cs="Arial" w:hint="cs"/>
          <w:b/>
          <w:bCs/>
          <w:color w:val="008000"/>
          <w:sz w:val="28"/>
          <w:szCs w:val="28"/>
          <w:u w:val="single"/>
          <w:rtl/>
          <w:lang w:eastAsia="he-IL"/>
        </w:rPr>
        <w:t>בקשה ל</w:t>
      </w:r>
      <w:r w:rsidRPr="00100D09">
        <w:rPr>
          <w:rFonts w:ascii="Arial" w:hAnsi="Arial" w:cs="Arial" w:hint="cs"/>
          <w:b/>
          <w:bCs/>
          <w:color w:val="008000"/>
          <w:sz w:val="28"/>
          <w:szCs w:val="28"/>
          <w:u w:val="single"/>
          <w:rtl/>
          <w:lang w:eastAsia="he-IL"/>
        </w:rPr>
        <w:t>המלצה להקצאת קרקע</w:t>
      </w:r>
      <w:r w:rsidRPr="00100D09">
        <w:rPr>
          <w:rFonts w:ascii="Arial" w:hAnsi="Arial" w:cs="Arial"/>
          <w:b/>
          <w:bCs/>
          <w:color w:val="008000"/>
          <w:sz w:val="28"/>
          <w:szCs w:val="28"/>
          <w:u w:val="single"/>
          <w:rtl/>
          <w:lang w:eastAsia="he-IL"/>
        </w:rPr>
        <w:t xml:space="preserve"> בפטור ממכרז</w:t>
      </w:r>
    </w:p>
    <w:p w14:paraId="7EE95764" w14:textId="77777777" w:rsidR="005A467A" w:rsidRPr="00771DF4" w:rsidRDefault="005A467A" w:rsidP="004B1DD3">
      <w:pPr>
        <w:tabs>
          <w:tab w:val="left" w:pos="5896"/>
        </w:tabs>
        <w:spacing w:after="100"/>
        <w:ind w:left="510"/>
        <w:jc w:val="both"/>
        <w:rPr>
          <w:rFonts w:ascii="Arial" w:hAnsi="Arial" w:cs="Arial"/>
          <w:color w:val="000000"/>
        </w:rPr>
      </w:pPr>
      <w:r>
        <w:rPr>
          <w:rFonts w:ascii="Arial" w:hAnsi="Arial" w:cs="Arial" w:hint="cs"/>
          <w:color w:val="000000"/>
          <w:rtl/>
        </w:rPr>
        <w:t xml:space="preserve">ניתן להגיש </w:t>
      </w:r>
      <w:r w:rsidRPr="00771DF4">
        <w:rPr>
          <w:rFonts w:ascii="Arial" w:hAnsi="Arial" w:cs="Arial" w:hint="cs"/>
          <w:color w:val="000000"/>
          <w:rtl/>
        </w:rPr>
        <w:t xml:space="preserve">בקשה להמלצה להקצאת קרקע </w:t>
      </w:r>
      <w:r>
        <w:rPr>
          <w:rFonts w:ascii="Arial" w:hAnsi="Arial" w:cs="Arial" w:hint="cs"/>
          <w:color w:val="000000"/>
          <w:rtl/>
        </w:rPr>
        <w:t xml:space="preserve">בפטור ממכרז עבור </w:t>
      </w:r>
      <w:r w:rsidRPr="00771DF4">
        <w:rPr>
          <w:rFonts w:ascii="Arial" w:hAnsi="Arial" w:cs="Arial" w:hint="cs"/>
          <w:color w:val="000000"/>
          <w:rtl/>
        </w:rPr>
        <w:t>אחד מהשימושים הבאים:</w:t>
      </w:r>
    </w:p>
    <w:p w14:paraId="58CA97D4" w14:textId="77777777" w:rsidR="005A467A" w:rsidRDefault="005A467A" w:rsidP="009B1854">
      <w:pPr>
        <w:numPr>
          <w:ilvl w:val="1"/>
          <w:numId w:val="15"/>
        </w:numPr>
        <w:tabs>
          <w:tab w:val="left" w:pos="5896"/>
        </w:tabs>
        <w:spacing w:after="100"/>
        <w:ind w:left="510" w:hanging="596"/>
        <w:jc w:val="both"/>
        <w:rPr>
          <w:rFonts w:ascii="Arial" w:hAnsi="Arial" w:cs="Arial"/>
          <w:color w:val="000000"/>
        </w:rPr>
      </w:pPr>
      <w:r w:rsidRPr="00C04DD3">
        <w:rPr>
          <w:rFonts w:ascii="Arial" w:hAnsi="Arial" w:cs="Arial"/>
          <w:color w:val="000000"/>
          <w:rtl/>
        </w:rPr>
        <w:t>להקמ</w:t>
      </w:r>
      <w:r>
        <w:rPr>
          <w:rFonts w:ascii="Arial" w:hAnsi="Arial" w:cs="Arial" w:hint="cs"/>
          <w:color w:val="000000"/>
          <w:rtl/>
        </w:rPr>
        <w:t>ה</w:t>
      </w:r>
      <w:r w:rsidRPr="00C04DD3">
        <w:rPr>
          <w:rFonts w:ascii="Arial" w:hAnsi="Arial" w:cs="Arial"/>
          <w:color w:val="000000"/>
          <w:rtl/>
        </w:rPr>
        <w:t xml:space="preserve"> או הרחבת מפעל</w:t>
      </w:r>
      <w:r>
        <w:rPr>
          <w:rFonts w:ascii="Arial" w:hAnsi="Arial" w:cs="Arial" w:hint="cs"/>
          <w:color w:val="000000"/>
          <w:rtl/>
        </w:rPr>
        <w:t xml:space="preserve"> תעשייתי או מפעל שתחום עיסוקו הוא מלאכה;</w:t>
      </w:r>
    </w:p>
    <w:p w14:paraId="6F2F8DA2" w14:textId="77777777" w:rsidR="005A467A" w:rsidRDefault="005A467A" w:rsidP="009B1854">
      <w:pPr>
        <w:numPr>
          <w:ilvl w:val="1"/>
          <w:numId w:val="15"/>
        </w:numPr>
        <w:tabs>
          <w:tab w:val="left" w:pos="5896"/>
        </w:tabs>
        <w:spacing w:after="100"/>
        <w:ind w:left="510" w:hanging="596"/>
        <w:jc w:val="both"/>
        <w:rPr>
          <w:rFonts w:ascii="Arial" w:hAnsi="Arial" w:cs="Arial"/>
          <w:color w:val="000000"/>
        </w:rPr>
      </w:pPr>
      <w:r>
        <w:rPr>
          <w:rFonts w:ascii="Arial" w:hAnsi="Arial" w:cs="Arial"/>
          <w:color w:val="000000"/>
          <w:rtl/>
        </w:rPr>
        <w:t>לבניית מבנה תעשייה</w:t>
      </w:r>
      <w:r w:rsidRPr="00C04DD3">
        <w:rPr>
          <w:rFonts w:ascii="Arial" w:hAnsi="Arial" w:cs="Arial"/>
          <w:color w:val="000000"/>
          <w:rtl/>
        </w:rPr>
        <w:t xml:space="preserve"> להשכרה</w:t>
      </w:r>
      <w:r>
        <w:rPr>
          <w:rFonts w:ascii="Arial" w:hAnsi="Arial" w:cs="Arial" w:hint="cs"/>
          <w:color w:val="000000"/>
          <w:rtl/>
        </w:rPr>
        <w:t xml:space="preserve"> לתעשייה או מלאכה;</w:t>
      </w:r>
    </w:p>
    <w:p w14:paraId="0E597617" w14:textId="77777777" w:rsidR="005A467A" w:rsidRDefault="005A467A" w:rsidP="009B1854">
      <w:pPr>
        <w:numPr>
          <w:ilvl w:val="1"/>
          <w:numId w:val="15"/>
        </w:numPr>
        <w:tabs>
          <w:tab w:val="left" w:pos="5896"/>
        </w:tabs>
        <w:spacing w:after="100"/>
        <w:ind w:left="510" w:hanging="596"/>
        <w:jc w:val="both"/>
        <w:rPr>
          <w:rFonts w:ascii="Arial" w:hAnsi="Arial" w:cs="Arial"/>
          <w:color w:val="000000"/>
        </w:rPr>
      </w:pPr>
      <w:r w:rsidRPr="00C04DD3">
        <w:rPr>
          <w:rFonts w:ascii="Arial" w:hAnsi="Arial" w:cs="Arial"/>
          <w:color w:val="000000"/>
          <w:rtl/>
        </w:rPr>
        <w:t>להקמת מתקן חלוץ והדגמה לאנרגיה מתחדשת</w:t>
      </w:r>
      <w:r>
        <w:rPr>
          <w:rFonts w:ascii="Arial" w:hAnsi="Arial" w:cs="Arial" w:hint="cs"/>
          <w:color w:val="000000"/>
          <w:rtl/>
        </w:rPr>
        <w:t>.</w:t>
      </w:r>
    </w:p>
    <w:p w14:paraId="19141C1C" w14:textId="77777777" w:rsidR="005A467A" w:rsidRPr="00B53A69" w:rsidRDefault="005A467A" w:rsidP="009B1854">
      <w:pPr>
        <w:numPr>
          <w:ilvl w:val="0"/>
          <w:numId w:val="15"/>
        </w:numPr>
        <w:tabs>
          <w:tab w:val="left" w:pos="5896"/>
        </w:tabs>
        <w:spacing w:before="120" w:after="120"/>
        <w:ind w:left="357" w:hanging="357"/>
        <w:rPr>
          <w:rFonts w:ascii="Arial" w:hAnsi="Arial" w:cs="Arial"/>
          <w:b/>
          <w:bCs/>
          <w:color w:val="008000"/>
          <w:sz w:val="28"/>
          <w:szCs w:val="28"/>
          <w:u w:val="single"/>
          <w:lang w:eastAsia="he-IL"/>
        </w:rPr>
      </w:pPr>
      <w:r w:rsidRPr="00B53A69">
        <w:rPr>
          <w:rFonts w:ascii="Arial" w:hAnsi="Arial" w:cs="Arial" w:hint="cs"/>
          <w:b/>
          <w:bCs/>
          <w:color w:val="008000"/>
          <w:sz w:val="28"/>
          <w:szCs w:val="28"/>
          <w:u w:val="single"/>
          <w:rtl/>
          <w:lang w:eastAsia="he-IL"/>
        </w:rPr>
        <w:t>תנאי סף להגשת בקשה להמלצה להקצאת קרקע</w:t>
      </w:r>
      <w:r w:rsidRPr="00B53A69">
        <w:rPr>
          <w:rFonts w:ascii="Arial" w:hAnsi="Arial" w:cs="Arial"/>
          <w:b/>
          <w:bCs/>
          <w:color w:val="008000"/>
          <w:sz w:val="28"/>
          <w:szCs w:val="28"/>
          <w:u w:val="single"/>
          <w:rtl/>
          <w:lang w:eastAsia="he-IL"/>
        </w:rPr>
        <w:t xml:space="preserve"> בפטור ממכרז</w:t>
      </w:r>
    </w:p>
    <w:p w14:paraId="33872A26" w14:textId="77777777" w:rsidR="005A467A" w:rsidRPr="00264380" w:rsidRDefault="005A467A" w:rsidP="004B1DD3">
      <w:pPr>
        <w:tabs>
          <w:tab w:val="left" w:pos="5896"/>
        </w:tabs>
        <w:spacing w:before="120" w:after="120"/>
        <w:ind w:left="567"/>
        <w:rPr>
          <w:rFonts w:ascii="Arial" w:hAnsi="Arial" w:cs="Arial"/>
          <w:color w:val="000000"/>
        </w:rPr>
      </w:pPr>
      <w:r w:rsidRPr="00264380">
        <w:rPr>
          <w:rFonts w:ascii="Arial" w:hAnsi="Arial" w:cs="Arial"/>
          <w:color w:val="000000"/>
          <w:rtl/>
        </w:rPr>
        <w:t>תנאי הסף המצטברים לדיון בבקשה על-פי הוראת מנכ"ל זו הם:</w:t>
      </w:r>
    </w:p>
    <w:p w14:paraId="6368D4AF" w14:textId="77777777" w:rsidR="005A467A" w:rsidRDefault="005A467A" w:rsidP="009B1854">
      <w:pPr>
        <w:numPr>
          <w:ilvl w:val="1"/>
          <w:numId w:val="15"/>
        </w:numPr>
        <w:tabs>
          <w:tab w:val="left" w:pos="5896"/>
        </w:tabs>
        <w:spacing w:after="100"/>
        <w:ind w:left="510" w:hanging="596"/>
        <w:jc w:val="both"/>
        <w:rPr>
          <w:rFonts w:ascii="Arial" w:hAnsi="Arial" w:cs="Arial"/>
          <w:color w:val="000000"/>
        </w:rPr>
      </w:pPr>
      <w:r>
        <w:rPr>
          <w:rFonts w:ascii="Arial" w:hAnsi="Arial" w:cs="Arial" w:hint="cs"/>
          <w:color w:val="000000"/>
          <w:rtl/>
        </w:rPr>
        <w:t>המבקש עונה להגדרה של "יזם", כאמור בסעיף 3.10 להוראה.</w:t>
      </w:r>
    </w:p>
    <w:p w14:paraId="47B43875" w14:textId="77777777" w:rsidR="005A467A" w:rsidRDefault="005A467A" w:rsidP="009B1854">
      <w:pPr>
        <w:numPr>
          <w:ilvl w:val="1"/>
          <w:numId w:val="15"/>
        </w:numPr>
        <w:tabs>
          <w:tab w:val="left" w:pos="5896"/>
        </w:tabs>
        <w:spacing w:after="100"/>
        <w:ind w:left="510" w:hanging="596"/>
        <w:jc w:val="both"/>
        <w:rPr>
          <w:rFonts w:ascii="Arial" w:hAnsi="Arial" w:cs="Arial"/>
          <w:color w:val="000000"/>
        </w:rPr>
      </w:pPr>
      <w:r>
        <w:rPr>
          <w:rFonts w:ascii="Arial" w:hAnsi="Arial" w:cs="Arial" w:hint="cs"/>
          <w:color w:val="000000"/>
          <w:rtl/>
        </w:rPr>
        <w:t>המבקש מעוניין בהקצאה שמטרתה שימוש בקרקע לצורך הקמה או הרחבה של מפעל תעשייתי או מפעל שתחום עיסוקו מלאכה</w:t>
      </w:r>
      <w:r w:rsidRPr="004F588F">
        <w:rPr>
          <w:rFonts w:ascii="Arial" w:hAnsi="Arial" w:cs="Arial"/>
          <w:color w:val="000000"/>
          <w:rtl/>
        </w:rPr>
        <w:t xml:space="preserve"> או בניית מבני תעשייה להשכרה </w:t>
      </w:r>
      <w:r>
        <w:rPr>
          <w:rFonts w:ascii="Arial" w:hAnsi="Arial" w:cs="Arial" w:hint="cs"/>
          <w:color w:val="000000"/>
          <w:rtl/>
        </w:rPr>
        <w:t>לתעשייה או מלאכה.</w:t>
      </w:r>
    </w:p>
    <w:p w14:paraId="67E6B625" w14:textId="77777777" w:rsidR="005A467A" w:rsidRDefault="005A467A" w:rsidP="009B1854">
      <w:pPr>
        <w:numPr>
          <w:ilvl w:val="1"/>
          <w:numId w:val="15"/>
        </w:numPr>
        <w:tabs>
          <w:tab w:val="left" w:pos="5896"/>
        </w:tabs>
        <w:spacing w:after="100"/>
        <w:ind w:left="510" w:hanging="596"/>
        <w:jc w:val="both"/>
        <w:rPr>
          <w:rFonts w:ascii="Arial" w:hAnsi="Arial" w:cs="Arial"/>
          <w:color w:val="000000"/>
        </w:rPr>
      </w:pPr>
      <w:r>
        <w:rPr>
          <w:rFonts w:ascii="Arial" w:hAnsi="Arial" w:cs="Arial" w:hint="cs"/>
          <w:color w:val="000000"/>
          <w:rtl/>
        </w:rPr>
        <w:t>הקרקע נשוא הבקשה מצויה באזור תעשייה הממוקם באחד מאלה:</w:t>
      </w:r>
    </w:p>
    <w:p w14:paraId="18E69AE3" w14:textId="77777777" w:rsidR="005A467A" w:rsidRPr="003D2FD7" w:rsidRDefault="005A467A" w:rsidP="009B1854">
      <w:pPr>
        <w:numPr>
          <w:ilvl w:val="2"/>
          <w:numId w:val="15"/>
        </w:numPr>
        <w:tabs>
          <w:tab w:val="num" w:pos="1225"/>
          <w:tab w:val="left" w:pos="5896"/>
        </w:tabs>
        <w:spacing w:before="120" w:after="120"/>
        <w:ind w:left="1225" w:hanging="709"/>
        <w:jc w:val="both"/>
        <w:rPr>
          <w:rFonts w:ascii="Arial" w:hAnsi="Arial" w:cs="Arial"/>
          <w:color w:val="000000"/>
        </w:rPr>
      </w:pPr>
      <w:r>
        <w:rPr>
          <w:rFonts w:ascii="Arial" w:hAnsi="Arial" w:cs="Arial" w:hint="cs"/>
          <w:color w:val="000000"/>
          <w:rtl/>
        </w:rPr>
        <w:t>אזור תעשייה המפורט בנספח 1.</w:t>
      </w:r>
    </w:p>
    <w:p w14:paraId="61D0AA17" w14:textId="77777777" w:rsidR="005A467A" w:rsidRPr="00527C0A" w:rsidRDefault="005A467A" w:rsidP="009B1854">
      <w:pPr>
        <w:numPr>
          <w:ilvl w:val="2"/>
          <w:numId w:val="15"/>
        </w:numPr>
        <w:tabs>
          <w:tab w:val="left" w:pos="5896"/>
        </w:tabs>
        <w:spacing w:before="120" w:after="120"/>
        <w:ind w:left="1225" w:hanging="709"/>
        <w:jc w:val="both"/>
        <w:rPr>
          <w:rFonts w:ascii="Arial" w:hAnsi="Arial" w:cs="Arial"/>
          <w:color w:val="000000"/>
        </w:rPr>
      </w:pPr>
      <w:r w:rsidRPr="003D2FD7">
        <w:rPr>
          <w:rFonts w:ascii="Arial" w:hAnsi="Arial" w:cs="Arial"/>
          <w:color w:val="000000"/>
          <w:rtl/>
        </w:rPr>
        <w:t xml:space="preserve">בבקשה לפי תקנה 25(11) לתקנות להקצאת מקרקעין גובלים </w:t>
      </w:r>
      <w:r>
        <w:rPr>
          <w:rFonts w:ascii="Arial" w:hAnsi="Arial" w:cs="Arial"/>
          <w:color w:val="000000"/>
          <w:rtl/>
        </w:rPr>
        <w:t>למפעל קיים לצורך הרחבת המפעל</w:t>
      </w:r>
      <w:r w:rsidRPr="00527C0A">
        <w:rPr>
          <w:rFonts w:ascii="Arial" w:hAnsi="Arial" w:cs="Arial"/>
          <w:color w:val="000000"/>
          <w:rtl/>
        </w:rPr>
        <w:t xml:space="preserve"> </w:t>
      </w:r>
      <w:r w:rsidRPr="00527C0A">
        <w:rPr>
          <w:rFonts w:ascii="Arial" w:hAnsi="Arial" w:cs="Arial" w:hint="cs"/>
          <w:color w:val="000000"/>
          <w:rtl/>
        </w:rPr>
        <w:t>- בכל רחבי הארץ.</w:t>
      </w:r>
    </w:p>
    <w:p w14:paraId="1D1A13F7" w14:textId="77777777" w:rsidR="005A467A" w:rsidRPr="00527C0A" w:rsidRDefault="005A467A" w:rsidP="009B1854">
      <w:pPr>
        <w:numPr>
          <w:ilvl w:val="1"/>
          <w:numId w:val="15"/>
        </w:numPr>
        <w:tabs>
          <w:tab w:val="left" w:pos="5896"/>
        </w:tabs>
        <w:spacing w:after="100"/>
        <w:ind w:left="510" w:hanging="596"/>
        <w:jc w:val="both"/>
        <w:rPr>
          <w:rFonts w:ascii="Arial" w:hAnsi="Arial" w:cs="Arial"/>
          <w:color w:val="000000"/>
        </w:rPr>
      </w:pPr>
      <w:r w:rsidRPr="00527C0A">
        <w:rPr>
          <w:rFonts w:ascii="Arial" w:hAnsi="Arial" w:cs="Arial" w:hint="cs"/>
          <w:color w:val="000000"/>
          <w:rtl/>
        </w:rPr>
        <w:t>המבקש</w:t>
      </w:r>
      <w:r w:rsidRPr="00527C0A">
        <w:rPr>
          <w:rFonts w:ascii="Arial" w:hAnsi="Arial" w:cs="Arial"/>
          <w:color w:val="000000"/>
          <w:rtl/>
        </w:rPr>
        <w:t xml:space="preserve"> אינו בעל חשבון מוגבל ואינו נמצא בהליך של כינוס נכסים או פירוק ואין לו חובות בלתי מוסדרים למשרד הכלכלה</w:t>
      </w:r>
      <w:r w:rsidRPr="00527C0A">
        <w:rPr>
          <w:rFonts w:ascii="Arial" w:hAnsi="Arial" w:cs="Arial" w:hint="cs"/>
          <w:color w:val="000000"/>
          <w:rtl/>
        </w:rPr>
        <w:t xml:space="preserve"> והתעשייה.</w:t>
      </w:r>
    </w:p>
    <w:p w14:paraId="0C7CBBE2" w14:textId="77777777" w:rsidR="005A467A" w:rsidRPr="00527C0A" w:rsidRDefault="005A467A" w:rsidP="009B1854">
      <w:pPr>
        <w:numPr>
          <w:ilvl w:val="1"/>
          <w:numId w:val="15"/>
        </w:numPr>
        <w:tabs>
          <w:tab w:val="left" w:pos="5896"/>
        </w:tabs>
        <w:spacing w:after="100"/>
        <w:ind w:left="510" w:hanging="596"/>
        <w:jc w:val="both"/>
        <w:rPr>
          <w:rFonts w:ascii="Arial" w:hAnsi="Arial" w:cs="Arial"/>
          <w:color w:val="000000"/>
        </w:rPr>
      </w:pPr>
      <w:r w:rsidRPr="00527C0A">
        <w:rPr>
          <w:rFonts w:ascii="Arial" w:hAnsi="Arial" w:cs="Arial" w:hint="cs"/>
          <w:color w:val="000000"/>
          <w:rtl/>
        </w:rPr>
        <w:t>המבקש שילם דמי טיפול בסך 2,500 ₪. דמי הטיפול לא יוחזרו.</w:t>
      </w:r>
    </w:p>
    <w:p w14:paraId="284075B7" w14:textId="6F5981D8" w:rsidR="00AF16B0" w:rsidRDefault="005A467A" w:rsidP="009B1854">
      <w:pPr>
        <w:numPr>
          <w:ilvl w:val="1"/>
          <w:numId w:val="15"/>
        </w:numPr>
        <w:tabs>
          <w:tab w:val="left" w:pos="5896"/>
        </w:tabs>
        <w:spacing w:after="100"/>
        <w:ind w:left="510" w:hanging="596"/>
        <w:jc w:val="both"/>
        <w:rPr>
          <w:rFonts w:ascii="Arial" w:hAnsi="Arial" w:cs="Arial"/>
          <w:color w:val="000000"/>
          <w:sz w:val="28"/>
          <w:szCs w:val="28"/>
          <w:rtl/>
        </w:rPr>
      </w:pPr>
      <w:r w:rsidRPr="005D6209">
        <w:rPr>
          <w:rFonts w:ascii="Arial" w:hAnsi="Arial" w:cs="Arial" w:hint="cs"/>
          <w:color w:val="000000"/>
          <w:rtl/>
        </w:rPr>
        <w:lastRenderedPageBreak/>
        <w:t>ה</w:t>
      </w:r>
      <w:r w:rsidRPr="005D6209">
        <w:rPr>
          <w:rFonts w:ascii="Arial" w:hAnsi="Arial" w:cs="Arial"/>
          <w:color w:val="000000"/>
          <w:rtl/>
        </w:rPr>
        <w:t>מבקש עומד בתנאי הוראת מנכ"ל משרד הכלכלה</w:t>
      </w:r>
      <w:r w:rsidRPr="006C214A">
        <w:rPr>
          <w:rFonts w:ascii="Arial" w:hAnsi="Arial" w:cs="Arial" w:hint="cs"/>
          <w:color w:val="000000"/>
          <w:rtl/>
        </w:rPr>
        <w:t xml:space="preserve"> והתעשייה</w:t>
      </w:r>
      <w:r w:rsidRPr="008F40D3">
        <w:rPr>
          <w:rFonts w:ascii="Arial" w:hAnsi="Arial" w:cs="Arial"/>
          <w:color w:val="000000"/>
          <w:rtl/>
        </w:rPr>
        <w:t xml:space="preserve"> מס' 0.4 בנושא: "התניית סיוע בקיום אחריות חברתית" וצרף לבקשתו הצהרה ובקשה הנדרשת בהתאם להוראה זו.</w:t>
      </w:r>
      <w:bookmarkStart w:id="4" w:name="a3"/>
    </w:p>
    <w:p w14:paraId="4BF0B230" w14:textId="77777777" w:rsidR="005A467A" w:rsidRPr="00BB29A2" w:rsidRDefault="005A467A" w:rsidP="009B1854">
      <w:pPr>
        <w:numPr>
          <w:ilvl w:val="0"/>
          <w:numId w:val="15"/>
        </w:numPr>
        <w:tabs>
          <w:tab w:val="left" w:pos="5896"/>
        </w:tabs>
        <w:spacing w:before="120" w:after="120"/>
        <w:ind w:left="357" w:hanging="357"/>
        <w:rPr>
          <w:rFonts w:ascii="Arial" w:hAnsi="Arial" w:cs="Arial"/>
          <w:color w:val="000000"/>
          <w:sz w:val="28"/>
          <w:szCs w:val="28"/>
        </w:rPr>
      </w:pPr>
      <w:r w:rsidRPr="00C04DD3">
        <w:rPr>
          <w:rFonts w:ascii="Arial" w:hAnsi="Arial" w:cs="Arial"/>
          <w:b/>
          <w:bCs/>
          <w:color w:val="008000"/>
          <w:sz w:val="28"/>
          <w:szCs w:val="28"/>
          <w:u w:val="single"/>
          <w:rtl/>
          <w:lang w:eastAsia="he-IL"/>
        </w:rPr>
        <w:t xml:space="preserve">הועדה </w:t>
      </w:r>
    </w:p>
    <w:bookmarkEnd w:id="4"/>
    <w:p w14:paraId="6BF0CAEE" w14:textId="77777777" w:rsidR="005A467A" w:rsidRDefault="005A467A" w:rsidP="009B1854">
      <w:pPr>
        <w:numPr>
          <w:ilvl w:val="1"/>
          <w:numId w:val="15"/>
        </w:numPr>
        <w:tabs>
          <w:tab w:val="left" w:pos="5896"/>
        </w:tabs>
        <w:spacing w:before="120" w:after="120"/>
        <w:ind w:left="510" w:hanging="595"/>
        <w:jc w:val="both"/>
        <w:rPr>
          <w:rFonts w:ascii="Arial" w:hAnsi="Arial" w:cs="Arial"/>
          <w:color w:val="000000"/>
        </w:rPr>
      </w:pPr>
      <w:r w:rsidRPr="00BB29A2">
        <w:rPr>
          <w:rFonts w:ascii="Arial" w:hAnsi="Arial" w:cs="Arial"/>
          <w:b/>
          <w:bCs/>
          <w:color w:val="000000"/>
          <w:rtl/>
        </w:rPr>
        <w:t>הרכב ה</w:t>
      </w:r>
      <w:r>
        <w:rPr>
          <w:rFonts w:ascii="Arial" w:hAnsi="Arial" w:cs="Arial"/>
          <w:b/>
          <w:bCs/>
          <w:color w:val="000000"/>
          <w:rtl/>
        </w:rPr>
        <w:t>ועדה</w:t>
      </w:r>
    </w:p>
    <w:p w14:paraId="0FA5F118" w14:textId="77777777" w:rsidR="005A467A" w:rsidRPr="004D1EA4" w:rsidRDefault="005A467A" w:rsidP="004B1DD3">
      <w:pPr>
        <w:tabs>
          <w:tab w:val="left" w:pos="5896"/>
        </w:tabs>
        <w:spacing w:before="120" w:after="120"/>
        <w:ind w:left="510"/>
        <w:jc w:val="both"/>
        <w:rPr>
          <w:rFonts w:ascii="Arial" w:hAnsi="Arial" w:cs="Arial"/>
          <w:color w:val="000000"/>
        </w:rPr>
      </w:pPr>
      <w:r w:rsidRPr="004D1EA4">
        <w:rPr>
          <w:rFonts w:ascii="Arial" w:hAnsi="Arial" w:cs="Arial"/>
          <w:color w:val="000000"/>
          <w:rtl/>
        </w:rPr>
        <w:t>לצורך ביצוע ההוראה מינה מנכ"ל המשרד ועדה שחבריה הם:</w:t>
      </w:r>
    </w:p>
    <w:p w14:paraId="6C1ED718" w14:textId="77777777" w:rsidR="005A467A" w:rsidRPr="00AE522D" w:rsidRDefault="005A467A" w:rsidP="009B1854">
      <w:pPr>
        <w:numPr>
          <w:ilvl w:val="2"/>
          <w:numId w:val="15"/>
        </w:numPr>
        <w:tabs>
          <w:tab w:val="left" w:pos="5896"/>
        </w:tabs>
        <w:spacing w:after="100"/>
        <w:ind w:left="1225" w:hanging="709"/>
        <w:jc w:val="both"/>
        <w:rPr>
          <w:rFonts w:ascii="Arial" w:hAnsi="Arial" w:cs="Arial"/>
          <w:color w:val="000000"/>
          <w:rtl/>
        </w:rPr>
      </w:pPr>
      <w:r w:rsidRPr="00AE522D">
        <w:rPr>
          <w:rFonts w:ascii="Arial" w:hAnsi="Arial" w:cs="Arial" w:hint="cs"/>
          <w:color w:val="000000"/>
          <w:rtl/>
        </w:rPr>
        <w:t xml:space="preserve"> </w:t>
      </w:r>
      <w:r w:rsidRPr="00AE522D">
        <w:rPr>
          <w:rFonts w:ascii="Arial" w:hAnsi="Arial" w:cs="Arial"/>
          <w:color w:val="000000"/>
          <w:rtl/>
        </w:rPr>
        <w:t xml:space="preserve">מנהל </w:t>
      </w:r>
      <w:proofErr w:type="spellStart"/>
      <w:r w:rsidRPr="00AE522D">
        <w:rPr>
          <w:rFonts w:ascii="Arial" w:hAnsi="Arial" w:cs="Arial"/>
          <w:color w:val="000000"/>
          <w:rtl/>
        </w:rPr>
        <w:t>מ</w:t>
      </w:r>
      <w:r>
        <w:rPr>
          <w:rFonts w:ascii="Arial" w:hAnsi="Arial" w:cs="Arial" w:hint="cs"/>
          <w:color w:val="000000"/>
          <w:rtl/>
        </w:rPr>
        <w:t>י</w:t>
      </w:r>
      <w:r w:rsidRPr="00AE522D">
        <w:rPr>
          <w:rFonts w:ascii="Arial" w:hAnsi="Arial" w:cs="Arial"/>
          <w:color w:val="000000"/>
          <w:rtl/>
        </w:rPr>
        <w:t>נהל</w:t>
      </w:r>
      <w:proofErr w:type="spellEnd"/>
      <w:r w:rsidRPr="00AE522D">
        <w:rPr>
          <w:rFonts w:ascii="Arial" w:hAnsi="Arial" w:cs="Arial"/>
          <w:color w:val="000000"/>
          <w:rtl/>
        </w:rPr>
        <w:t xml:space="preserve"> </w:t>
      </w:r>
      <w:proofErr w:type="spellStart"/>
      <w:r w:rsidRPr="00AE522D">
        <w:rPr>
          <w:rFonts w:ascii="Arial" w:hAnsi="Arial" w:cs="Arial"/>
          <w:color w:val="000000"/>
          <w:rtl/>
        </w:rPr>
        <w:t>אז"ת</w:t>
      </w:r>
      <w:proofErr w:type="spellEnd"/>
      <w:r w:rsidRPr="00AE522D">
        <w:rPr>
          <w:rFonts w:ascii="Arial" w:hAnsi="Arial" w:cs="Arial"/>
          <w:color w:val="000000"/>
          <w:rtl/>
        </w:rPr>
        <w:t xml:space="preserve"> או </w:t>
      </w:r>
      <w:proofErr w:type="spellStart"/>
      <w:r w:rsidRPr="00AE522D">
        <w:rPr>
          <w:rFonts w:ascii="Arial" w:hAnsi="Arial" w:cs="Arial"/>
          <w:color w:val="000000"/>
          <w:rtl/>
        </w:rPr>
        <w:t>סגנו</w:t>
      </w:r>
      <w:proofErr w:type="spellEnd"/>
      <w:r w:rsidRPr="00AE522D">
        <w:rPr>
          <w:rFonts w:ascii="Arial" w:hAnsi="Arial" w:cs="Arial"/>
          <w:color w:val="000000"/>
          <w:rtl/>
        </w:rPr>
        <w:t xml:space="preserve"> -  יו"ר</w:t>
      </w:r>
      <w:r>
        <w:rPr>
          <w:rFonts w:ascii="Arial" w:hAnsi="Arial" w:cs="Arial" w:hint="cs"/>
          <w:color w:val="000000"/>
          <w:rtl/>
        </w:rPr>
        <w:t>;</w:t>
      </w:r>
    </w:p>
    <w:p w14:paraId="762EA874" w14:textId="77777777" w:rsidR="005A467A" w:rsidRPr="00AE522D" w:rsidRDefault="005A467A" w:rsidP="009B1854">
      <w:pPr>
        <w:numPr>
          <w:ilvl w:val="2"/>
          <w:numId w:val="15"/>
        </w:numPr>
        <w:tabs>
          <w:tab w:val="left" w:pos="5896"/>
        </w:tabs>
        <w:spacing w:after="100"/>
        <w:ind w:left="1225" w:hanging="709"/>
        <w:jc w:val="both"/>
        <w:rPr>
          <w:rFonts w:ascii="Arial" w:hAnsi="Arial" w:cs="Arial"/>
          <w:color w:val="000000"/>
          <w:rtl/>
        </w:rPr>
      </w:pPr>
      <w:r w:rsidRPr="00AE522D">
        <w:rPr>
          <w:rFonts w:ascii="Arial" w:hAnsi="Arial" w:cs="Arial"/>
          <w:color w:val="000000"/>
          <w:rtl/>
        </w:rPr>
        <w:t xml:space="preserve">ממונה הקצאות קרקע </w:t>
      </w:r>
      <w:proofErr w:type="spellStart"/>
      <w:r w:rsidRPr="00AE522D">
        <w:rPr>
          <w:rFonts w:ascii="Arial" w:hAnsi="Arial" w:cs="Arial"/>
          <w:color w:val="000000"/>
          <w:rtl/>
        </w:rPr>
        <w:t>במ</w:t>
      </w:r>
      <w:r>
        <w:rPr>
          <w:rFonts w:ascii="Arial" w:hAnsi="Arial" w:cs="Arial" w:hint="cs"/>
          <w:color w:val="000000"/>
          <w:rtl/>
        </w:rPr>
        <w:t>י</w:t>
      </w:r>
      <w:r w:rsidRPr="00AE522D">
        <w:rPr>
          <w:rFonts w:ascii="Arial" w:hAnsi="Arial" w:cs="Arial"/>
          <w:color w:val="000000"/>
          <w:rtl/>
        </w:rPr>
        <w:t>נהל</w:t>
      </w:r>
      <w:proofErr w:type="spellEnd"/>
      <w:r w:rsidRPr="00AE522D">
        <w:rPr>
          <w:rFonts w:ascii="Arial" w:hAnsi="Arial" w:cs="Arial"/>
          <w:color w:val="000000"/>
          <w:rtl/>
        </w:rPr>
        <w:t xml:space="preserve"> </w:t>
      </w:r>
      <w:proofErr w:type="spellStart"/>
      <w:r w:rsidRPr="00AE522D">
        <w:rPr>
          <w:rFonts w:ascii="Arial" w:hAnsi="Arial" w:cs="Arial"/>
          <w:color w:val="000000"/>
          <w:rtl/>
        </w:rPr>
        <w:t>אז"ת</w:t>
      </w:r>
      <w:proofErr w:type="spellEnd"/>
      <w:r w:rsidRPr="00AE522D">
        <w:rPr>
          <w:rFonts w:ascii="Arial" w:hAnsi="Arial" w:cs="Arial"/>
          <w:color w:val="000000"/>
          <w:rtl/>
        </w:rPr>
        <w:t xml:space="preserve"> – חבר</w:t>
      </w:r>
      <w:r>
        <w:rPr>
          <w:rFonts w:ascii="Arial" w:hAnsi="Arial" w:cs="Arial" w:hint="cs"/>
          <w:color w:val="000000"/>
          <w:rtl/>
        </w:rPr>
        <w:t>;</w:t>
      </w:r>
    </w:p>
    <w:p w14:paraId="77016A57" w14:textId="77777777" w:rsidR="005A467A" w:rsidRDefault="005A467A" w:rsidP="009B1854">
      <w:pPr>
        <w:numPr>
          <w:ilvl w:val="2"/>
          <w:numId w:val="15"/>
        </w:numPr>
        <w:tabs>
          <w:tab w:val="left" w:pos="5896"/>
        </w:tabs>
        <w:spacing w:after="100"/>
        <w:ind w:left="1225" w:hanging="709"/>
        <w:jc w:val="both"/>
        <w:rPr>
          <w:rFonts w:ascii="Arial" w:hAnsi="Arial" w:cs="Arial"/>
          <w:color w:val="000000"/>
        </w:rPr>
      </w:pPr>
      <w:r w:rsidRPr="00AE522D">
        <w:rPr>
          <w:rFonts w:ascii="Arial" w:hAnsi="Arial" w:cs="Arial"/>
          <w:color w:val="000000"/>
          <w:rtl/>
        </w:rPr>
        <w:t xml:space="preserve">נציג </w:t>
      </w:r>
      <w:proofErr w:type="spellStart"/>
      <w:r w:rsidRPr="00AE522D">
        <w:rPr>
          <w:rFonts w:ascii="Arial" w:hAnsi="Arial" w:cs="Arial"/>
          <w:color w:val="000000"/>
          <w:rtl/>
        </w:rPr>
        <w:t>מ</w:t>
      </w:r>
      <w:r>
        <w:rPr>
          <w:rFonts w:ascii="Arial" w:hAnsi="Arial" w:cs="Arial" w:hint="cs"/>
          <w:color w:val="000000"/>
          <w:rtl/>
        </w:rPr>
        <w:t>י</w:t>
      </w:r>
      <w:r w:rsidRPr="00AE522D">
        <w:rPr>
          <w:rFonts w:ascii="Arial" w:hAnsi="Arial" w:cs="Arial"/>
          <w:color w:val="000000"/>
          <w:rtl/>
        </w:rPr>
        <w:t>נהל</w:t>
      </w:r>
      <w:proofErr w:type="spellEnd"/>
      <w:r w:rsidRPr="00AE522D">
        <w:rPr>
          <w:rFonts w:ascii="Arial" w:hAnsi="Arial" w:cs="Arial"/>
          <w:color w:val="000000"/>
          <w:rtl/>
        </w:rPr>
        <w:t xml:space="preserve"> </w:t>
      </w:r>
      <w:proofErr w:type="spellStart"/>
      <w:r w:rsidRPr="00AE522D">
        <w:rPr>
          <w:rFonts w:ascii="Arial" w:hAnsi="Arial" w:cs="Arial"/>
          <w:color w:val="000000"/>
          <w:rtl/>
        </w:rPr>
        <w:t>אז"ת</w:t>
      </w:r>
      <w:proofErr w:type="spellEnd"/>
      <w:r w:rsidRPr="00AE522D">
        <w:rPr>
          <w:rFonts w:ascii="Arial" w:hAnsi="Arial" w:cs="Arial"/>
          <w:color w:val="000000"/>
          <w:rtl/>
        </w:rPr>
        <w:t xml:space="preserve"> במחוז הרלוונטי – חבר</w:t>
      </w:r>
      <w:r>
        <w:rPr>
          <w:rFonts w:ascii="Arial" w:hAnsi="Arial" w:cs="Arial" w:hint="cs"/>
          <w:color w:val="000000"/>
          <w:rtl/>
        </w:rPr>
        <w:t>;</w:t>
      </w:r>
    </w:p>
    <w:p w14:paraId="0C5983B8" w14:textId="77777777" w:rsidR="005A467A" w:rsidRPr="006A15AD" w:rsidRDefault="005A467A" w:rsidP="009B1854">
      <w:pPr>
        <w:numPr>
          <w:ilvl w:val="2"/>
          <w:numId w:val="15"/>
        </w:numPr>
        <w:tabs>
          <w:tab w:val="left" w:pos="5896"/>
        </w:tabs>
        <w:spacing w:after="100"/>
        <w:ind w:left="1225" w:hanging="709"/>
        <w:jc w:val="both"/>
        <w:rPr>
          <w:rFonts w:ascii="Arial" w:hAnsi="Arial" w:cs="Arial"/>
          <w:color w:val="000000"/>
          <w:rtl/>
        </w:rPr>
      </w:pPr>
      <w:r w:rsidRPr="006A15AD">
        <w:rPr>
          <w:rFonts w:ascii="Arial" w:hAnsi="Arial" w:cs="Arial" w:hint="cs"/>
          <w:color w:val="000000"/>
          <w:rtl/>
        </w:rPr>
        <w:t>נציג מרכז ההשקעות -  חבר;</w:t>
      </w:r>
    </w:p>
    <w:p w14:paraId="611EE3E9" w14:textId="77777777" w:rsidR="005A467A" w:rsidRPr="006A15AD" w:rsidRDefault="005A467A" w:rsidP="009B1854">
      <w:pPr>
        <w:numPr>
          <w:ilvl w:val="2"/>
          <w:numId w:val="15"/>
        </w:numPr>
        <w:tabs>
          <w:tab w:val="left" w:pos="5896"/>
        </w:tabs>
        <w:spacing w:after="100"/>
        <w:ind w:left="1225" w:hanging="709"/>
        <w:jc w:val="both"/>
        <w:rPr>
          <w:rFonts w:ascii="Arial" w:hAnsi="Arial" w:cs="Arial"/>
          <w:color w:val="000000"/>
          <w:rtl/>
        </w:rPr>
      </w:pPr>
      <w:r w:rsidRPr="006A15AD">
        <w:rPr>
          <w:rFonts w:ascii="Arial" w:hAnsi="Arial" w:cs="Arial"/>
          <w:color w:val="000000"/>
          <w:rtl/>
        </w:rPr>
        <w:t>חשב המשרד או נציגו – חבר</w:t>
      </w:r>
      <w:r>
        <w:rPr>
          <w:rFonts w:ascii="Arial" w:hAnsi="Arial" w:cs="Arial" w:hint="cs"/>
          <w:color w:val="000000"/>
          <w:rtl/>
        </w:rPr>
        <w:t>;</w:t>
      </w:r>
      <w:r w:rsidRPr="006A15AD">
        <w:rPr>
          <w:rFonts w:ascii="Arial" w:hAnsi="Arial" w:cs="Arial"/>
          <w:color w:val="000000"/>
          <w:rtl/>
        </w:rPr>
        <w:t xml:space="preserve"> </w:t>
      </w:r>
    </w:p>
    <w:p w14:paraId="791A5914" w14:textId="77777777" w:rsidR="005A467A" w:rsidRDefault="005A467A" w:rsidP="009B1854">
      <w:pPr>
        <w:numPr>
          <w:ilvl w:val="2"/>
          <w:numId w:val="15"/>
        </w:numPr>
        <w:tabs>
          <w:tab w:val="left" w:pos="5896"/>
        </w:tabs>
        <w:spacing w:after="100"/>
        <w:ind w:left="1225" w:hanging="709"/>
        <w:jc w:val="both"/>
        <w:rPr>
          <w:rFonts w:ascii="Arial" w:hAnsi="Arial" w:cs="Arial"/>
          <w:color w:val="000000"/>
        </w:rPr>
      </w:pPr>
      <w:r w:rsidRPr="00DC04D8">
        <w:rPr>
          <w:rFonts w:ascii="Arial" w:hAnsi="Arial" w:cs="Arial"/>
          <w:color w:val="000000"/>
          <w:rtl/>
        </w:rPr>
        <w:t xml:space="preserve">מנהל תחום קידום אזורי תעשייה </w:t>
      </w:r>
      <w:proofErr w:type="spellStart"/>
      <w:r w:rsidRPr="00DC04D8">
        <w:rPr>
          <w:rFonts w:ascii="Arial" w:hAnsi="Arial" w:cs="Arial"/>
          <w:color w:val="000000"/>
          <w:rtl/>
        </w:rPr>
        <w:t>במינהל</w:t>
      </w:r>
      <w:proofErr w:type="spellEnd"/>
      <w:r w:rsidRPr="00DC04D8">
        <w:rPr>
          <w:rFonts w:ascii="Arial" w:hAnsi="Arial" w:cs="Arial"/>
          <w:color w:val="000000"/>
          <w:rtl/>
        </w:rPr>
        <w:t xml:space="preserve"> </w:t>
      </w:r>
      <w:proofErr w:type="spellStart"/>
      <w:r w:rsidRPr="00DC04D8">
        <w:rPr>
          <w:rFonts w:ascii="Arial" w:hAnsi="Arial" w:cs="Arial"/>
          <w:color w:val="000000"/>
          <w:rtl/>
        </w:rPr>
        <w:t>אז"ת</w:t>
      </w:r>
      <w:proofErr w:type="spellEnd"/>
      <w:r w:rsidRPr="006A15AD">
        <w:rPr>
          <w:rFonts w:ascii="Arial" w:hAnsi="Arial" w:cs="Arial"/>
          <w:color w:val="000000"/>
          <w:rtl/>
        </w:rPr>
        <w:t>– חבר</w:t>
      </w:r>
      <w:r>
        <w:rPr>
          <w:rFonts w:ascii="Arial" w:hAnsi="Arial" w:cs="Arial" w:hint="cs"/>
          <w:color w:val="000000"/>
          <w:rtl/>
        </w:rPr>
        <w:t>.</w:t>
      </w:r>
    </w:p>
    <w:p w14:paraId="02D842A4" w14:textId="77777777" w:rsidR="005A467A" w:rsidRPr="000643D4" w:rsidRDefault="005A467A" w:rsidP="004B1DD3">
      <w:pPr>
        <w:tabs>
          <w:tab w:val="left" w:pos="5896"/>
        </w:tabs>
        <w:spacing w:after="100"/>
        <w:ind w:left="1225"/>
        <w:jc w:val="both"/>
        <w:rPr>
          <w:rFonts w:ascii="Arial" w:hAnsi="Arial" w:cs="Arial"/>
          <w:color w:val="000000"/>
          <w:sz w:val="6"/>
          <w:szCs w:val="6"/>
        </w:rPr>
      </w:pPr>
    </w:p>
    <w:p w14:paraId="3D81301F" w14:textId="77777777" w:rsidR="005A467A" w:rsidRDefault="005A467A" w:rsidP="004B1DD3">
      <w:pPr>
        <w:tabs>
          <w:tab w:val="left" w:pos="5896"/>
        </w:tabs>
        <w:spacing w:after="100"/>
        <w:ind w:left="1225"/>
        <w:jc w:val="both"/>
        <w:rPr>
          <w:rFonts w:ascii="Arial" w:hAnsi="Arial" w:cs="Arial"/>
          <w:color w:val="000000"/>
          <w:rtl/>
        </w:rPr>
      </w:pPr>
      <w:r w:rsidRPr="006A15AD">
        <w:rPr>
          <w:rFonts w:ascii="Arial" w:hAnsi="Arial" w:cs="Arial" w:hint="cs"/>
          <w:color w:val="000000"/>
          <w:rtl/>
        </w:rPr>
        <w:t>מוזמנים לוועדה:</w:t>
      </w:r>
    </w:p>
    <w:p w14:paraId="201FE4FD" w14:textId="77777777" w:rsidR="005A467A" w:rsidRPr="000643D4" w:rsidRDefault="005A467A" w:rsidP="004B1DD3">
      <w:pPr>
        <w:tabs>
          <w:tab w:val="left" w:pos="5896"/>
        </w:tabs>
        <w:spacing w:after="100"/>
        <w:ind w:left="1225"/>
        <w:jc w:val="both"/>
        <w:rPr>
          <w:rFonts w:ascii="Arial" w:hAnsi="Arial" w:cs="Arial"/>
          <w:color w:val="000000"/>
          <w:sz w:val="6"/>
          <w:szCs w:val="6"/>
        </w:rPr>
      </w:pPr>
    </w:p>
    <w:p w14:paraId="02A09295" w14:textId="77777777" w:rsidR="005A467A" w:rsidRPr="006A15AD" w:rsidRDefault="005A467A" w:rsidP="009B1854">
      <w:pPr>
        <w:numPr>
          <w:ilvl w:val="2"/>
          <w:numId w:val="15"/>
        </w:numPr>
        <w:tabs>
          <w:tab w:val="left" w:pos="5896"/>
        </w:tabs>
        <w:spacing w:after="100"/>
        <w:ind w:left="1225" w:hanging="709"/>
        <w:jc w:val="both"/>
        <w:rPr>
          <w:rFonts w:ascii="Arial" w:hAnsi="Arial" w:cs="Arial"/>
          <w:color w:val="000000"/>
          <w:rtl/>
        </w:rPr>
      </w:pPr>
      <w:r>
        <w:rPr>
          <w:rFonts w:ascii="Arial" w:hAnsi="Arial" w:cs="Arial" w:hint="cs"/>
          <w:color w:val="000000"/>
          <w:rtl/>
        </w:rPr>
        <w:t xml:space="preserve"> היועץ המשפטי או מי מטעמו.</w:t>
      </w:r>
    </w:p>
    <w:p w14:paraId="65241B58" w14:textId="77777777" w:rsidR="005A467A" w:rsidRDefault="005A467A" w:rsidP="009B1854">
      <w:pPr>
        <w:numPr>
          <w:ilvl w:val="2"/>
          <w:numId w:val="15"/>
        </w:numPr>
        <w:tabs>
          <w:tab w:val="left" w:pos="5896"/>
        </w:tabs>
        <w:spacing w:after="100"/>
        <w:ind w:left="1225" w:hanging="709"/>
        <w:jc w:val="both"/>
        <w:rPr>
          <w:rFonts w:ascii="Arial" w:hAnsi="Arial" w:cs="Arial"/>
          <w:color w:val="000000"/>
        </w:rPr>
      </w:pPr>
      <w:r w:rsidRPr="006A15AD">
        <w:rPr>
          <w:rFonts w:ascii="Arial" w:hAnsi="Arial" w:cs="Arial"/>
          <w:color w:val="000000"/>
          <w:rtl/>
        </w:rPr>
        <w:t>מנהל אזור</w:t>
      </w:r>
      <w:r w:rsidRPr="00566595">
        <w:rPr>
          <w:rFonts w:ascii="Arial" w:hAnsi="Arial" w:cs="Arial"/>
          <w:color w:val="000000"/>
          <w:rtl/>
        </w:rPr>
        <w:t xml:space="preserve"> התעשייה או נציג הרשות המקומית האחראי על ניהול אזור התעשייה. יובהר כי</w:t>
      </w:r>
      <w:r>
        <w:rPr>
          <w:rFonts w:ascii="Arial" w:hAnsi="Arial" w:cs="Arial" w:hint="cs"/>
          <w:color w:val="000000"/>
          <w:rtl/>
        </w:rPr>
        <w:t>,</w:t>
      </w:r>
      <w:r w:rsidRPr="00566595">
        <w:rPr>
          <w:rFonts w:ascii="Arial" w:hAnsi="Arial" w:cs="Arial"/>
          <w:color w:val="000000"/>
          <w:rtl/>
        </w:rPr>
        <w:t xml:space="preserve"> נוכחות מוזמנים אלו מוגבלת לשלב הצגת הבקשה ולא ישתתפו בדיון בשלב קבלת ההחלטות</w:t>
      </w:r>
      <w:r>
        <w:rPr>
          <w:rFonts w:ascii="Arial" w:hAnsi="Arial" w:cs="Arial" w:hint="cs"/>
          <w:color w:val="000000"/>
          <w:rtl/>
        </w:rPr>
        <w:t>;</w:t>
      </w:r>
      <w:r w:rsidRPr="00566595">
        <w:rPr>
          <w:rFonts w:ascii="Arial" w:hAnsi="Arial" w:cs="Arial"/>
          <w:color w:val="000000"/>
          <w:rtl/>
        </w:rPr>
        <w:t xml:space="preserve"> </w:t>
      </w:r>
    </w:p>
    <w:p w14:paraId="3539E82C" w14:textId="77777777" w:rsidR="005A467A" w:rsidRPr="00566595" w:rsidRDefault="005A467A" w:rsidP="009B1854">
      <w:pPr>
        <w:numPr>
          <w:ilvl w:val="2"/>
          <w:numId w:val="15"/>
        </w:numPr>
        <w:tabs>
          <w:tab w:val="left" w:pos="5896"/>
        </w:tabs>
        <w:spacing w:after="100"/>
        <w:ind w:left="1225" w:hanging="709"/>
        <w:jc w:val="both"/>
        <w:rPr>
          <w:rFonts w:ascii="Arial" w:hAnsi="Arial" w:cs="Arial"/>
          <w:color w:val="000000"/>
          <w:rtl/>
        </w:rPr>
      </w:pPr>
      <w:r w:rsidRPr="008509C8">
        <w:rPr>
          <w:rFonts w:ascii="Arial" w:hAnsi="Arial" w:cs="Arial"/>
          <w:color w:val="000000"/>
          <w:rtl/>
        </w:rPr>
        <w:t xml:space="preserve">נציג </w:t>
      </w:r>
      <w:proofErr w:type="spellStart"/>
      <w:r w:rsidRPr="008509C8">
        <w:rPr>
          <w:rFonts w:ascii="Arial" w:hAnsi="Arial" w:cs="Arial"/>
          <w:color w:val="000000"/>
          <w:rtl/>
        </w:rPr>
        <w:t>המינהל</w:t>
      </w:r>
      <w:proofErr w:type="spellEnd"/>
      <w:r w:rsidRPr="008509C8">
        <w:rPr>
          <w:rFonts w:ascii="Arial" w:hAnsi="Arial" w:cs="Arial"/>
          <w:color w:val="000000"/>
          <w:rtl/>
        </w:rPr>
        <w:t xml:space="preserve"> המק</w:t>
      </w:r>
      <w:r>
        <w:rPr>
          <w:rFonts w:ascii="Arial" w:hAnsi="Arial" w:cs="Arial" w:hint="cs"/>
          <w:color w:val="000000"/>
          <w:rtl/>
        </w:rPr>
        <w:t>צועי</w:t>
      </w:r>
      <w:r w:rsidRPr="008509C8">
        <w:rPr>
          <w:rFonts w:ascii="Arial" w:hAnsi="Arial" w:cs="Arial"/>
          <w:color w:val="000000"/>
          <w:rtl/>
        </w:rPr>
        <w:t xml:space="preserve"> </w:t>
      </w:r>
      <w:r w:rsidRPr="00566595">
        <w:rPr>
          <w:rFonts w:ascii="Arial" w:hAnsi="Arial" w:cs="Arial"/>
          <w:color w:val="000000"/>
          <w:rtl/>
        </w:rPr>
        <w:t xml:space="preserve">הרלוונטי לבקשה נשוא הדיון </w:t>
      </w:r>
      <w:r w:rsidRPr="00566595">
        <w:rPr>
          <w:rFonts w:ascii="Arial" w:hAnsi="Arial" w:cs="Arial" w:hint="cs"/>
          <w:color w:val="000000"/>
          <w:rtl/>
        </w:rPr>
        <w:t>בוועד</w:t>
      </w:r>
      <w:r w:rsidRPr="00566595">
        <w:rPr>
          <w:rFonts w:ascii="Arial" w:hAnsi="Arial" w:cs="Arial" w:hint="eastAsia"/>
          <w:color w:val="000000"/>
          <w:rtl/>
        </w:rPr>
        <w:t>ה</w:t>
      </w:r>
      <w:r w:rsidRPr="00566595">
        <w:rPr>
          <w:rFonts w:ascii="Arial" w:hAnsi="Arial" w:cs="Arial"/>
          <w:color w:val="000000"/>
          <w:rtl/>
        </w:rPr>
        <w:t>.</w:t>
      </w:r>
    </w:p>
    <w:p w14:paraId="098CAB5E" w14:textId="77777777" w:rsidR="005A467A" w:rsidRDefault="005A467A" w:rsidP="009B1854">
      <w:pPr>
        <w:numPr>
          <w:ilvl w:val="2"/>
          <w:numId w:val="15"/>
        </w:numPr>
        <w:tabs>
          <w:tab w:val="left" w:pos="5896"/>
        </w:tabs>
        <w:spacing w:after="100"/>
        <w:ind w:left="1225" w:hanging="850"/>
        <w:jc w:val="both"/>
        <w:rPr>
          <w:rFonts w:ascii="Arial" w:hAnsi="Arial" w:cs="Arial"/>
          <w:color w:val="000000"/>
          <w:rtl/>
        </w:rPr>
      </w:pPr>
      <w:r w:rsidRPr="00566595">
        <w:rPr>
          <w:rFonts w:ascii="Arial" w:hAnsi="Arial" w:cs="Arial"/>
          <w:color w:val="000000"/>
          <w:rtl/>
        </w:rPr>
        <w:t>נציג משרד התשתיות הלאומיות, האנרגיה והמים – בדיונים העוסקים בבקשות להקצאת קרקע לצורך הקמת מתקני חלוץ והדגמה לאנרגיה מתחדשת</w:t>
      </w:r>
    </w:p>
    <w:p w14:paraId="7496DE48" w14:textId="77777777" w:rsidR="005A467A" w:rsidRPr="004D1EA4" w:rsidRDefault="005A467A" w:rsidP="009B1854">
      <w:pPr>
        <w:numPr>
          <w:ilvl w:val="1"/>
          <w:numId w:val="15"/>
        </w:numPr>
        <w:tabs>
          <w:tab w:val="left" w:pos="5896"/>
        </w:tabs>
        <w:spacing w:before="120" w:after="120"/>
        <w:ind w:left="510" w:hanging="595"/>
        <w:jc w:val="both"/>
        <w:rPr>
          <w:rFonts w:ascii="Arial" w:hAnsi="Arial" w:cs="Arial"/>
          <w:b/>
          <w:bCs/>
          <w:color w:val="000000"/>
        </w:rPr>
      </w:pPr>
      <w:r w:rsidRPr="004D1EA4">
        <w:rPr>
          <w:rFonts w:ascii="Arial" w:hAnsi="Arial" w:cs="Arial" w:hint="cs"/>
          <w:b/>
          <w:bCs/>
          <w:color w:val="000000"/>
          <w:rtl/>
        </w:rPr>
        <w:t>סדרי עבודת הוועדה</w:t>
      </w:r>
    </w:p>
    <w:p w14:paraId="5ADA65A4" w14:textId="77777777" w:rsidR="005A467A" w:rsidRPr="008E15BF" w:rsidRDefault="005A467A" w:rsidP="009B1854">
      <w:pPr>
        <w:numPr>
          <w:ilvl w:val="2"/>
          <w:numId w:val="15"/>
        </w:numPr>
        <w:tabs>
          <w:tab w:val="left" w:pos="5896"/>
        </w:tabs>
        <w:spacing w:after="100"/>
        <w:ind w:left="1225" w:hanging="709"/>
        <w:jc w:val="both"/>
        <w:rPr>
          <w:rFonts w:ascii="Arial" w:hAnsi="Arial" w:cs="Arial"/>
          <w:color w:val="000000"/>
          <w:rtl/>
        </w:rPr>
      </w:pPr>
      <w:r w:rsidRPr="008E15BF">
        <w:rPr>
          <w:rFonts w:ascii="Arial" w:hAnsi="Arial" w:cs="Arial"/>
          <w:color w:val="000000"/>
          <w:rtl/>
        </w:rPr>
        <w:t>מניין חוקי לקיום דיון: 3 חברים.</w:t>
      </w:r>
    </w:p>
    <w:p w14:paraId="077A3D97" w14:textId="77777777" w:rsidR="005A467A" w:rsidRPr="008E15BF" w:rsidRDefault="005A467A" w:rsidP="009B1854">
      <w:pPr>
        <w:numPr>
          <w:ilvl w:val="2"/>
          <w:numId w:val="15"/>
        </w:numPr>
        <w:tabs>
          <w:tab w:val="left" w:pos="5896"/>
        </w:tabs>
        <w:spacing w:after="100"/>
        <w:ind w:left="1225" w:hanging="709"/>
        <w:jc w:val="both"/>
        <w:rPr>
          <w:rFonts w:ascii="Arial" w:hAnsi="Arial" w:cs="Arial"/>
          <w:color w:val="000000"/>
          <w:rtl/>
        </w:rPr>
      </w:pPr>
      <w:r w:rsidRPr="008E15BF">
        <w:rPr>
          <w:rFonts w:ascii="Arial" w:hAnsi="Arial" w:cs="Arial"/>
          <w:color w:val="000000"/>
          <w:rtl/>
        </w:rPr>
        <w:t>מניין חוקי לקבלת החלטות: לפחות שלושה מחברי הועדה ביניהם יו"ר הועדה או מ"מ.</w:t>
      </w:r>
    </w:p>
    <w:p w14:paraId="77998ABE" w14:textId="77777777" w:rsidR="005A467A" w:rsidRPr="008E15BF" w:rsidRDefault="005A467A" w:rsidP="009B1854">
      <w:pPr>
        <w:numPr>
          <w:ilvl w:val="2"/>
          <w:numId w:val="15"/>
        </w:numPr>
        <w:tabs>
          <w:tab w:val="left" w:pos="5896"/>
        </w:tabs>
        <w:spacing w:after="100"/>
        <w:ind w:left="1225" w:hanging="709"/>
        <w:jc w:val="both"/>
        <w:rPr>
          <w:rFonts w:ascii="Arial" w:hAnsi="Arial" w:cs="Arial"/>
          <w:color w:val="000000"/>
          <w:rtl/>
        </w:rPr>
      </w:pPr>
      <w:r w:rsidRPr="008E15BF">
        <w:rPr>
          <w:rFonts w:ascii="Arial" w:hAnsi="Arial" w:cs="Arial"/>
          <w:color w:val="000000"/>
          <w:rtl/>
        </w:rPr>
        <w:t>החלטות הועדה יתקבלו ברוב קולות, באין הכרעה ישמש קול היו"ר כקול מכריע.</w:t>
      </w:r>
    </w:p>
    <w:p w14:paraId="586C8066" w14:textId="77777777" w:rsidR="005A467A" w:rsidRDefault="005A467A" w:rsidP="009B1854">
      <w:pPr>
        <w:numPr>
          <w:ilvl w:val="2"/>
          <w:numId w:val="15"/>
        </w:numPr>
        <w:tabs>
          <w:tab w:val="left" w:pos="5896"/>
        </w:tabs>
        <w:spacing w:after="100"/>
        <w:ind w:left="1225" w:hanging="709"/>
        <w:jc w:val="both"/>
        <w:rPr>
          <w:rFonts w:ascii="Arial" w:hAnsi="Arial" w:cs="Arial"/>
          <w:color w:val="000000"/>
        </w:rPr>
      </w:pPr>
      <w:r w:rsidRPr="008E15BF">
        <w:rPr>
          <w:rFonts w:ascii="Arial" w:hAnsi="Arial" w:cs="Arial"/>
          <w:color w:val="000000"/>
          <w:rtl/>
        </w:rPr>
        <w:t>עמדת היועמ"ש תכריע בעניינים משפטיים ועמדת החשב, או נציגו, תכריע בעניינים תקציביים.</w:t>
      </w:r>
    </w:p>
    <w:p w14:paraId="5586C01D" w14:textId="77777777" w:rsidR="005A467A" w:rsidRPr="008E15BF" w:rsidRDefault="005A467A" w:rsidP="004B1DD3">
      <w:pPr>
        <w:tabs>
          <w:tab w:val="left" w:pos="5896"/>
        </w:tabs>
        <w:spacing w:after="100"/>
        <w:ind w:left="1225"/>
        <w:jc w:val="both"/>
        <w:rPr>
          <w:rFonts w:ascii="Arial" w:hAnsi="Arial" w:cs="Arial"/>
          <w:color w:val="000000"/>
        </w:rPr>
      </w:pPr>
    </w:p>
    <w:p w14:paraId="2D850A6D" w14:textId="77777777" w:rsidR="005A467A" w:rsidRDefault="005A467A" w:rsidP="009B1854">
      <w:pPr>
        <w:numPr>
          <w:ilvl w:val="1"/>
          <w:numId w:val="15"/>
        </w:numPr>
        <w:tabs>
          <w:tab w:val="left" w:pos="5896"/>
        </w:tabs>
        <w:spacing w:before="120" w:after="120"/>
        <w:ind w:left="510" w:hanging="595"/>
        <w:jc w:val="both"/>
        <w:rPr>
          <w:rFonts w:ascii="Arial" w:hAnsi="Arial" w:cs="Arial"/>
          <w:color w:val="000000"/>
        </w:rPr>
      </w:pPr>
      <w:r w:rsidRPr="00BB29A2">
        <w:rPr>
          <w:rFonts w:ascii="Arial" w:hAnsi="Arial" w:cs="Arial"/>
          <w:b/>
          <w:bCs/>
          <w:color w:val="000000"/>
          <w:rtl/>
        </w:rPr>
        <w:t xml:space="preserve">תפקידי </w:t>
      </w:r>
      <w:r>
        <w:rPr>
          <w:rFonts w:ascii="Arial" w:hAnsi="Arial" w:cs="Arial" w:hint="cs"/>
          <w:b/>
          <w:bCs/>
          <w:color w:val="000000"/>
          <w:rtl/>
        </w:rPr>
        <w:t xml:space="preserve">וסמכויות </w:t>
      </w:r>
      <w:r w:rsidRPr="00BB29A2">
        <w:rPr>
          <w:rFonts w:ascii="Arial" w:hAnsi="Arial" w:cs="Arial"/>
          <w:b/>
          <w:bCs/>
          <w:color w:val="000000"/>
          <w:rtl/>
        </w:rPr>
        <w:t>ה</w:t>
      </w:r>
      <w:r>
        <w:rPr>
          <w:rFonts w:ascii="Arial" w:hAnsi="Arial" w:cs="Arial"/>
          <w:b/>
          <w:bCs/>
          <w:color w:val="000000"/>
          <w:rtl/>
        </w:rPr>
        <w:t>ועדה</w:t>
      </w:r>
    </w:p>
    <w:p w14:paraId="63EDD508" w14:textId="77777777" w:rsidR="005A467A" w:rsidRPr="002060E0" w:rsidRDefault="005A467A" w:rsidP="004B1DD3">
      <w:pPr>
        <w:tabs>
          <w:tab w:val="left" w:pos="5896"/>
        </w:tabs>
        <w:spacing w:before="120" w:after="120"/>
        <w:ind w:left="510"/>
        <w:jc w:val="both"/>
        <w:rPr>
          <w:rFonts w:ascii="Arial" w:hAnsi="Arial" w:cs="Arial"/>
          <w:color w:val="000000"/>
        </w:rPr>
      </w:pPr>
      <w:r w:rsidRPr="0082653C">
        <w:rPr>
          <w:rFonts w:ascii="Arial" w:hAnsi="Arial" w:cs="Arial"/>
          <w:color w:val="000000"/>
          <w:rtl/>
        </w:rPr>
        <w:t>לוועדה סמכות לקבל כל החלטה הדרושה לשם הפעלת הוראה זו, ובכלל זה:</w:t>
      </w:r>
    </w:p>
    <w:p w14:paraId="36128127" w14:textId="77777777" w:rsidR="005A467A" w:rsidRPr="007744DB" w:rsidRDefault="005A467A" w:rsidP="009B1854">
      <w:pPr>
        <w:numPr>
          <w:ilvl w:val="2"/>
          <w:numId w:val="15"/>
        </w:numPr>
        <w:tabs>
          <w:tab w:val="left" w:pos="5896"/>
        </w:tabs>
        <w:spacing w:after="100"/>
        <w:ind w:left="1225" w:hanging="709"/>
        <w:jc w:val="both"/>
        <w:rPr>
          <w:rFonts w:ascii="Arial" w:hAnsi="Arial" w:cs="Arial"/>
          <w:color w:val="000000"/>
        </w:rPr>
      </w:pPr>
      <w:r w:rsidRPr="007744DB">
        <w:rPr>
          <w:rFonts w:ascii="Arial" w:hAnsi="Arial" w:cs="Arial"/>
          <w:color w:val="000000"/>
          <w:rtl/>
        </w:rPr>
        <w:t xml:space="preserve">לדון </w:t>
      </w:r>
      <w:r w:rsidRPr="00C61543">
        <w:rPr>
          <w:rFonts w:ascii="Arial" w:hAnsi="Arial" w:cs="Arial" w:hint="cs"/>
          <w:color w:val="000000"/>
          <w:rtl/>
        </w:rPr>
        <w:t>ולהחליט</w:t>
      </w:r>
      <w:r>
        <w:rPr>
          <w:rFonts w:ascii="Arial" w:hAnsi="Arial" w:cs="Arial" w:hint="cs"/>
          <w:color w:val="000000"/>
          <w:rtl/>
        </w:rPr>
        <w:t xml:space="preserve"> </w:t>
      </w:r>
      <w:r w:rsidRPr="007744DB">
        <w:rPr>
          <w:rFonts w:ascii="Arial" w:hAnsi="Arial" w:cs="Arial"/>
          <w:color w:val="000000"/>
          <w:rtl/>
        </w:rPr>
        <w:t>בבקשות הנוגעות להליך הקצאת קרקע בפטור ממכרז</w:t>
      </w:r>
      <w:r>
        <w:rPr>
          <w:rFonts w:ascii="Arial" w:hAnsi="Arial" w:cs="Arial" w:hint="cs"/>
          <w:color w:val="000000"/>
          <w:rtl/>
        </w:rPr>
        <w:t>;</w:t>
      </w:r>
      <w:r w:rsidRPr="007744DB">
        <w:rPr>
          <w:rFonts w:ascii="Arial" w:hAnsi="Arial" w:cs="Arial"/>
          <w:color w:val="000000"/>
          <w:rtl/>
        </w:rPr>
        <w:t xml:space="preserve"> </w:t>
      </w:r>
    </w:p>
    <w:p w14:paraId="7EF1888F" w14:textId="77777777" w:rsidR="005A467A" w:rsidRPr="007744DB" w:rsidRDefault="005A467A" w:rsidP="009B1854">
      <w:pPr>
        <w:numPr>
          <w:ilvl w:val="2"/>
          <w:numId w:val="15"/>
        </w:numPr>
        <w:tabs>
          <w:tab w:val="left" w:pos="5896"/>
        </w:tabs>
        <w:spacing w:after="100"/>
        <w:ind w:left="1225" w:hanging="709"/>
        <w:jc w:val="both"/>
        <w:rPr>
          <w:rFonts w:ascii="Arial" w:hAnsi="Arial" w:cs="Arial"/>
          <w:color w:val="000000"/>
          <w:rtl/>
        </w:rPr>
      </w:pPr>
      <w:r w:rsidRPr="007744DB">
        <w:rPr>
          <w:rFonts w:ascii="Arial" w:hAnsi="Arial" w:cs="Arial"/>
          <w:color w:val="000000"/>
          <w:rtl/>
        </w:rPr>
        <w:t>לבקש מהמבקשים הבהרות ל</w:t>
      </w:r>
      <w:r w:rsidRPr="007744DB">
        <w:rPr>
          <w:rFonts w:ascii="Arial" w:hAnsi="Arial" w:cs="Arial" w:hint="cs"/>
          <w:color w:val="000000"/>
          <w:rtl/>
        </w:rPr>
        <w:t>בקשות</w:t>
      </w:r>
      <w:r w:rsidRPr="007744DB">
        <w:rPr>
          <w:rFonts w:ascii="Arial" w:hAnsi="Arial" w:cs="Arial"/>
          <w:color w:val="000000"/>
          <w:rtl/>
        </w:rPr>
        <w:t>, ככל שנדרש;</w:t>
      </w:r>
    </w:p>
    <w:p w14:paraId="1310DC86" w14:textId="77777777" w:rsidR="005A467A" w:rsidRPr="007744DB" w:rsidRDefault="005A467A" w:rsidP="009B1854">
      <w:pPr>
        <w:numPr>
          <w:ilvl w:val="2"/>
          <w:numId w:val="15"/>
        </w:numPr>
        <w:tabs>
          <w:tab w:val="left" w:pos="5896"/>
        </w:tabs>
        <w:spacing w:after="100"/>
        <w:ind w:left="1225" w:hanging="709"/>
        <w:jc w:val="both"/>
        <w:rPr>
          <w:rFonts w:ascii="Arial" w:hAnsi="Arial" w:cs="Arial"/>
          <w:color w:val="000000"/>
        </w:rPr>
      </w:pPr>
      <w:r w:rsidRPr="007744DB">
        <w:rPr>
          <w:rFonts w:ascii="Arial" w:hAnsi="Arial" w:cs="Arial" w:hint="cs"/>
          <w:color w:val="000000"/>
          <w:rtl/>
        </w:rPr>
        <w:t>להחליט באם להיענות לבקשה או לדחותה</w:t>
      </w:r>
      <w:r>
        <w:rPr>
          <w:rFonts w:ascii="Arial" w:hAnsi="Arial" w:cs="Arial" w:hint="cs"/>
          <w:color w:val="000000"/>
          <w:rtl/>
        </w:rPr>
        <w:t>;</w:t>
      </w:r>
    </w:p>
    <w:p w14:paraId="08E8BCDA" w14:textId="77777777" w:rsidR="005A467A" w:rsidRPr="007744DB" w:rsidRDefault="005A467A" w:rsidP="009B1854">
      <w:pPr>
        <w:numPr>
          <w:ilvl w:val="2"/>
          <w:numId w:val="15"/>
        </w:numPr>
        <w:tabs>
          <w:tab w:val="left" w:pos="5896"/>
        </w:tabs>
        <w:spacing w:after="100"/>
        <w:ind w:left="1225" w:hanging="709"/>
        <w:jc w:val="both"/>
        <w:rPr>
          <w:rFonts w:ascii="Arial" w:hAnsi="Arial" w:cs="Arial"/>
          <w:color w:val="000000"/>
        </w:rPr>
      </w:pPr>
      <w:r w:rsidRPr="007744DB">
        <w:rPr>
          <w:rFonts w:ascii="Arial" w:hAnsi="Arial" w:cs="Arial"/>
          <w:color w:val="000000"/>
          <w:rtl/>
        </w:rPr>
        <w:t>לא להתחשב כלל בבקשה שהיא בלתי סבירה או שחסרה בה התייחסות מפורטת לסעיף מסעיפי ההוראה על נספחיה שלדעת הוועדה מונעת הערכת הבקשה כדבעי;</w:t>
      </w:r>
    </w:p>
    <w:p w14:paraId="63A1A533" w14:textId="77777777" w:rsidR="005A467A" w:rsidRPr="007744DB" w:rsidRDefault="005A467A" w:rsidP="009B1854">
      <w:pPr>
        <w:numPr>
          <w:ilvl w:val="2"/>
          <w:numId w:val="15"/>
        </w:numPr>
        <w:tabs>
          <w:tab w:val="left" w:pos="5896"/>
        </w:tabs>
        <w:spacing w:after="100"/>
        <w:ind w:left="1225" w:hanging="709"/>
        <w:jc w:val="both"/>
        <w:rPr>
          <w:rFonts w:ascii="Arial" w:hAnsi="Arial" w:cs="Arial"/>
          <w:color w:val="000000"/>
          <w:rtl/>
        </w:rPr>
      </w:pPr>
      <w:r>
        <w:rPr>
          <w:rFonts w:ascii="Arial" w:hAnsi="Arial" w:cs="Arial"/>
          <w:color w:val="000000"/>
          <w:rtl/>
        </w:rPr>
        <w:t>לאשר את הבקשה</w:t>
      </w:r>
      <w:r>
        <w:rPr>
          <w:rFonts w:ascii="Arial" w:hAnsi="Arial" w:cs="Arial" w:hint="cs"/>
          <w:color w:val="000000"/>
          <w:rtl/>
        </w:rPr>
        <w:t xml:space="preserve"> או </w:t>
      </w:r>
      <w:r w:rsidRPr="007744DB">
        <w:rPr>
          <w:rFonts w:ascii="Arial" w:hAnsi="Arial" w:cs="Arial"/>
          <w:color w:val="000000"/>
          <w:rtl/>
        </w:rPr>
        <w:t>לאשרה בתנאים</w:t>
      </w:r>
      <w:r>
        <w:rPr>
          <w:rFonts w:ascii="Arial" w:hAnsi="Arial" w:cs="Arial" w:hint="cs"/>
          <w:color w:val="000000"/>
          <w:rtl/>
        </w:rPr>
        <w:t>;</w:t>
      </w:r>
      <w:r w:rsidRPr="007744DB">
        <w:rPr>
          <w:rFonts w:ascii="Arial" w:hAnsi="Arial" w:cs="Arial"/>
          <w:color w:val="000000"/>
          <w:rtl/>
        </w:rPr>
        <w:t xml:space="preserve"> </w:t>
      </w:r>
    </w:p>
    <w:p w14:paraId="4B4B8399" w14:textId="77777777" w:rsidR="005A467A" w:rsidRDefault="005A467A" w:rsidP="009B1854">
      <w:pPr>
        <w:numPr>
          <w:ilvl w:val="2"/>
          <w:numId w:val="15"/>
        </w:numPr>
        <w:tabs>
          <w:tab w:val="left" w:pos="5896"/>
        </w:tabs>
        <w:spacing w:after="100"/>
        <w:ind w:left="1225" w:hanging="709"/>
        <w:jc w:val="both"/>
        <w:rPr>
          <w:rFonts w:ascii="Arial" w:hAnsi="Arial" w:cs="Arial"/>
          <w:color w:val="000000"/>
        </w:rPr>
      </w:pPr>
      <w:r>
        <w:rPr>
          <w:rFonts w:ascii="Arial" w:hAnsi="Arial" w:cs="Arial" w:hint="cs"/>
          <w:color w:val="000000"/>
          <w:rtl/>
        </w:rPr>
        <w:lastRenderedPageBreak/>
        <w:t>לדרוש מהיזם קבלת ערבות או לחלט ערבות, כולה או חלקה בהתאם לנספח 11;</w:t>
      </w:r>
    </w:p>
    <w:p w14:paraId="2B0457E7" w14:textId="77777777" w:rsidR="005A467A" w:rsidRPr="007744DB" w:rsidRDefault="005A467A" w:rsidP="009B1854">
      <w:pPr>
        <w:numPr>
          <w:ilvl w:val="2"/>
          <w:numId w:val="15"/>
        </w:numPr>
        <w:tabs>
          <w:tab w:val="left" w:pos="5896"/>
        </w:tabs>
        <w:spacing w:after="100"/>
        <w:ind w:left="1225" w:hanging="709"/>
        <w:jc w:val="both"/>
        <w:rPr>
          <w:rFonts w:ascii="Arial" w:hAnsi="Arial" w:cs="Arial"/>
          <w:color w:val="000000"/>
        </w:rPr>
      </w:pPr>
      <w:r w:rsidRPr="007744DB">
        <w:rPr>
          <w:rFonts w:ascii="Arial" w:hAnsi="Arial" w:cs="Arial" w:hint="cs"/>
          <w:color w:val="000000"/>
          <w:rtl/>
        </w:rPr>
        <w:t>לדחות בקשות, בין היתר, מן הנימוקים הבאים:</w:t>
      </w:r>
    </w:p>
    <w:p w14:paraId="60AD1228" w14:textId="77777777" w:rsidR="005A467A" w:rsidRPr="007744DB" w:rsidRDefault="005A467A" w:rsidP="009B1854">
      <w:pPr>
        <w:numPr>
          <w:ilvl w:val="3"/>
          <w:numId w:val="15"/>
        </w:numPr>
        <w:tabs>
          <w:tab w:val="left" w:pos="5896"/>
        </w:tabs>
        <w:spacing w:after="100"/>
        <w:ind w:left="2076" w:hanging="851"/>
        <w:jc w:val="both"/>
        <w:rPr>
          <w:rFonts w:ascii="Arial" w:hAnsi="Arial" w:cs="Arial"/>
          <w:color w:val="000000"/>
        </w:rPr>
      </w:pPr>
      <w:r w:rsidRPr="007744DB">
        <w:rPr>
          <w:rFonts w:ascii="Arial" w:hAnsi="Arial" w:cs="Arial" w:hint="cs"/>
          <w:color w:val="000000"/>
          <w:rtl/>
        </w:rPr>
        <w:t>אי יישום המלצה</w:t>
      </w:r>
      <w:r>
        <w:rPr>
          <w:rFonts w:ascii="Arial" w:hAnsi="Arial" w:cs="Arial" w:hint="cs"/>
          <w:color w:val="000000"/>
          <w:rtl/>
        </w:rPr>
        <w:t xml:space="preserve"> להקצאת קרקע</w:t>
      </w:r>
      <w:r w:rsidRPr="007744DB">
        <w:rPr>
          <w:rFonts w:ascii="Arial" w:hAnsi="Arial" w:cs="Arial" w:hint="cs"/>
          <w:color w:val="000000"/>
          <w:rtl/>
        </w:rPr>
        <w:t xml:space="preserve"> או החלטה קודמת </w:t>
      </w:r>
      <w:r>
        <w:rPr>
          <w:rFonts w:ascii="Arial" w:hAnsi="Arial" w:cs="Arial" w:hint="cs"/>
          <w:color w:val="000000"/>
          <w:rtl/>
        </w:rPr>
        <w:t>של הוועדה שניתנה ליזם</w:t>
      </w:r>
      <w:r w:rsidRPr="007744DB">
        <w:rPr>
          <w:rFonts w:ascii="Arial" w:hAnsi="Arial" w:cs="Arial" w:hint="cs"/>
          <w:color w:val="000000"/>
          <w:rtl/>
        </w:rPr>
        <w:t xml:space="preserve"> או לצד קשור אליו.</w:t>
      </w:r>
    </w:p>
    <w:p w14:paraId="6A9E6F2E" w14:textId="77777777" w:rsidR="005A467A" w:rsidRPr="008E15BF" w:rsidRDefault="005A467A" w:rsidP="009B1854">
      <w:pPr>
        <w:numPr>
          <w:ilvl w:val="3"/>
          <w:numId w:val="15"/>
        </w:numPr>
        <w:tabs>
          <w:tab w:val="left" w:pos="5896"/>
        </w:tabs>
        <w:spacing w:after="100"/>
        <w:ind w:left="2076" w:hanging="851"/>
        <w:jc w:val="both"/>
        <w:rPr>
          <w:rFonts w:ascii="Arial" w:hAnsi="Arial" w:cs="Arial"/>
          <w:color w:val="000000"/>
        </w:rPr>
      </w:pPr>
      <w:r w:rsidRPr="007744DB">
        <w:rPr>
          <w:rFonts w:ascii="Arial" w:hAnsi="Arial" w:cs="Arial" w:hint="cs"/>
          <w:color w:val="000000"/>
          <w:rtl/>
        </w:rPr>
        <w:t>הסתרת מידע או מסירת נתונים כוזבים למשרד על ידי היזם או לצד</w:t>
      </w:r>
      <w:r w:rsidRPr="008E15BF">
        <w:rPr>
          <w:rFonts w:ascii="Arial" w:hAnsi="Arial" w:cs="Arial" w:hint="cs"/>
          <w:color w:val="000000"/>
          <w:rtl/>
        </w:rPr>
        <w:t xml:space="preserve"> קשור אליו</w:t>
      </w:r>
      <w:r>
        <w:rPr>
          <w:rFonts w:ascii="Arial" w:hAnsi="Arial" w:cs="Arial" w:hint="cs"/>
          <w:color w:val="000000"/>
          <w:rtl/>
        </w:rPr>
        <w:t>.</w:t>
      </w:r>
      <w:r w:rsidRPr="008E15BF">
        <w:rPr>
          <w:rFonts w:ascii="Arial" w:hAnsi="Arial" w:cs="Arial" w:hint="cs"/>
          <w:color w:val="000000"/>
          <w:rtl/>
        </w:rPr>
        <w:t xml:space="preserve"> </w:t>
      </w:r>
    </w:p>
    <w:p w14:paraId="5B1C3211" w14:textId="77777777" w:rsidR="005A467A" w:rsidRPr="008E15BF" w:rsidRDefault="005A467A" w:rsidP="009B1854">
      <w:pPr>
        <w:numPr>
          <w:ilvl w:val="3"/>
          <w:numId w:val="15"/>
        </w:numPr>
        <w:tabs>
          <w:tab w:val="left" w:pos="5896"/>
        </w:tabs>
        <w:spacing w:after="100"/>
        <w:ind w:left="2076" w:hanging="851"/>
        <w:jc w:val="both"/>
        <w:rPr>
          <w:rFonts w:ascii="Arial" w:hAnsi="Arial" w:cs="Arial"/>
          <w:color w:val="000000"/>
        </w:rPr>
      </w:pPr>
      <w:r w:rsidRPr="008E15BF">
        <w:rPr>
          <w:rFonts w:ascii="Arial" w:hAnsi="Arial" w:cs="Arial" w:hint="cs"/>
          <w:color w:val="000000"/>
          <w:rtl/>
        </w:rPr>
        <w:t xml:space="preserve">ביטול הסכם פיתוח בין </w:t>
      </w:r>
      <w:proofErr w:type="spellStart"/>
      <w:r w:rsidRPr="008E15BF">
        <w:rPr>
          <w:rFonts w:ascii="Arial" w:hAnsi="Arial" w:cs="Arial" w:hint="cs"/>
          <w:color w:val="000000"/>
          <w:rtl/>
        </w:rPr>
        <w:t>רמ"י</w:t>
      </w:r>
      <w:proofErr w:type="spellEnd"/>
      <w:r w:rsidRPr="008E15BF">
        <w:rPr>
          <w:rFonts w:ascii="Arial" w:hAnsi="Arial" w:cs="Arial" w:hint="cs"/>
          <w:color w:val="000000"/>
          <w:rtl/>
        </w:rPr>
        <w:t xml:space="preserve"> ליזם.</w:t>
      </w:r>
    </w:p>
    <w:p w14:paraId="63B9A7C4" w14:textId="77777777" w:rsidR="005A467A" w:rsidRPr="008E15BF" w:rsidRDefault="005A467A" w:rsidP="009B1854">
      <w:pPr>
        <w:numPr>
          <w:ilvl w:val="3"/>
          <w:numId w:val="15"/>
        </w:numPr>
        <w:tabs>
          <w:tab w:val="left" w:pos="5896"/>
        </w:tabs>
        <w:spacing w:after="100"/>
        <w:ind w:left="2076" w:hanging="851"/>
        <w:jc w:val="both"/>
        <w:rPr>
          <w:rFonts w:ascii="Arial" w:hAnsi="Arial" w:cs="Arial"/>
          <w:color w:val="000000"/>
        </w:rPr>
      </w:pPr>
      <w:r w:rsidRPr="008E15BF">
        <w:rPr>
          <w:rFonts w:ascii="Arial" w:hAnsi="Arial" w:cs="Arial" w:hint="cs"/>
          <w:color w:val="000000"/>
          <w:rtl/>
        </w:rPr>
        <w:t>אי תשלום הוצאות פיתוח בתוך 50 ימים ממועד קבלת הודעה לתשלום.</w:t>
      </w:r>
    </w:p>
    <w:p w14:paraId="6465F220" w14:textId="77777777" w:rsidR="005A467A" w:rsidRPr="008E15BF" w:rsidRDefault="005A467A" w:rsidP="009B1854">
      <w:pPr>
        <w:numPr>
          <w:ilvl w:val="3"/>
          <w:numId w:val="15"/>
        </w:numPr>
        <w:tabs>
          <w:tab w:val="left" w:pos="5896"/>
        </w:tabs>
        <w:spacing w:after="100"/>
        <w:ind w:left="2076" w:hanging="851"/>
        <w:jc w:val="both"/>
        <w:rPr>
          <w:rFonts w:ascii="Arial" w:hAnsi="Arial" w:cs="Arial"/>
          <w:color w:val="000000"/>
          <w:rtl/>
        </w:rPr>
      </w:pPr>
      <w:r w:rsidRPr="008E15BF">
        <w:rPr>
          <w:rFonts w:ascii="Arial" w:hAnsi="Arial" w:cs="Arial" w:hint="cs"/>
          <w:color w:val="000000"/>
          <w:rtl/>
        </w:rPr>
        <w:t xml:space="preserve">במקרים בהם </w:t>
      </w:r>
      <w:r w:rsidRPr="008E15BF">
        <w:rPr>
          <w:rFonts w:ascii="Arial" w:hAnsi="Arial" w:cs="Arial"/>
          <w:color w:val="000000"/>
          <w:rtl/>
        </w:rPr>
        <w:t>מטרת ההקצאה המבוקשת אינה הולמת את מאפייני אזור התעשייה או השימושים הקיימים בו.</w:t>
      </w:r>
    </w:p>
    <w:p w14:paraId="3606B35B" w14:textId="77777777" w:rsidR="005A467A" w:rsidRPr="008E15BF" w:rsidRDefault="005A467A" w:rsidP="009B1854">
      <w:pPr>
        <w:numPr>
          <w:ilvl w:val="3"/>
          <w:numId w:val="15"/>
        </w:numPr>
        <w:tabs>
          <w:tab w:val="left" w:pos="5896"/>
        </w:tabs>
        <w:spacing w:after="100"/>
        <w:ind w:left="2076" w:hanging="851"/>
        <w:jc w:val="both"/>
        <w:rPr>
          <w:rFonts w:ascii="Arial" w:hAnsi="Arial" w:cs="Arial"/>
          <w:color w:val="000000"/>
        </w:rPr>
      </w:pPr>
      <w:r w:rsidRPr="008E15BF">
        <w:rPr>
          <w:rFonts w:ascii="Arial" w:hAnsi="Arial" w:cs="Arial" w:hint="cs"/>
          <w:color w:val="000000"/>
          <w:rtl/>
        </w:rPr>
        <w:t>במקרים בהם התכנית העסקית מעלה ספקות באשר להיתכנות הכלכלית של המפעל או כאשר ישנן ספקות באשר ליכולת היזם לממש את התוכנית העסקית.</w:t>
      </w:r>
    </w:p>
    <w:p w14:paraId="3A1B7BF5" w14:textId="77777777" w:rsidR="005A467A" w:rsidRPr="008E15BF" w:rsidRDefault="005A467A" w:rsidP="009B1854">
      <w:pPr>
        <w:numPr>
          <w:ilvl w:val="3"/>
          <w:numId w:val="15"/>
        </w:numPr>
        <w:tabs>
          <w:tab w:val="left" w:pos="5896"/>
        </w:tabs>
        <w:spacing w:after="100"/>
        <w:ind w:left="2076" w:hanging="851"/>
        <w:jc w:val="both"/>
        <w:rPr>
          <w:rFonts w:ascii="Arial" w:hAnsi="Arial" w:cs="Arial"/>
          <w:color w:val="000000"/>
        </w:rPr>
      </w:pPr>
      <w:r w:rsidRPr="008E15BF">
        <w:rPr>
          <w:rFonts w:ascii="Arial" w:hAnsi="Arial" w:cs="Arial" w:hint="cs"/>
          <w:color w:val="000000"/>
          <w:rtl/>
        </w:rPr>
        <w:t xml:space="preserve">קיימת הסכמה עם </w:t>
      </w:r>
      <w:proofErr w:type="spellStart"/>
      <w:r w:rsidRPr="008E15BF">
        <w:rPr>
          <w:rFonts w:ascii="Arial" w:hAnsi="Arial" w:cs="Arial" w:hint="cs"/>
          <w:color w:val="000000"/>
          <w:rtl/>
        </w:rPr>
        <w:t>רמ"י</w:t>
      </w:r>
      <w:proofErr w:type="spellEnd"/>
      <w:r w:rsidRPr="008E15BF">
        <w:rPr>
          <w:rFonts w:ascii="Arial" w:hAnsi="Arial" w:cs="Arial" w:hint="cs"/>
          <w:color w:val="000000"/>
          <w:rtl/>
        </w:rPr>
        <w:t xml:space="preserve"> כי המגרשים ישווקו במכרז או הועדה החליטה להמליץ </w:t>
      </w:r>
      <w:proofErr w:type="spellStart"/>
      <w:r w:rsidRPr="008E15BF">
        <w:rPr>
          <w:rFonts w:ascii="Arial" w:hAnsi="Arial" w:cs="Arial" w:hint="cs"/>
          <w:color w:val="000000"/>
          <w:rtl/>
        </w:rPr>
        <w:t>לרמ"י</w:t>
      </w:r>
      <w:proofErr w:type="spellEnd"/>
      <w:r w:rsidRPr="008E15BF">
        <w:rPr>
          <w:rFonts w:ascii="Arial" w:hAnsi="Arial" w:cs="Arial" w:hint="cs"/>
          <w:color w:val="000000"/>
          <w:rtl/>
        </w:rPr>
        <w:t xml:space="preserve"> על הוצאת המגרשים למכרז</w:t>
      </w:r>
      <w:r>
        <w:rPr>
          <w:rFonts w:ascii="Arial" w:hAnsi="Arial" w:cs="Arial" w:hint="cs"/>
          <w:color w:val="000000"/>
          <w:rtl/>
        </w:rPr>
        <w:t>.</w:t>
      </w:r>
    </w:p>
    <w:p w14:paraId="4B6F2DEF" w14:textId="77777777" w:rsidR="005A467A" w:rsidRPr="008E15BF" w:rsidRDefault="005A467A" w:rsidP="009B1854">
      <w:pPr>
        <w:numPr>
          <w:ilvl w:val="3"/>
          <w:numId w:val="15"/>
        </w:numPr>
        <w:tabs>
          <w:tab w:val="left" w:pos="5896"/>
        </w:tabs>
        <w:spacing w:after="100"/>
        <w:ind w:left="2076" w:hanging="851"/>
        <w:jc w:val="both"/>
        <w:rPr>
          <w:rFonts w:ascii="Arial" w:hAnsi="Arial" w:cs="Arial"/>
          <w:color w:val="000000"/>
        </w:rPr>
      </w:pPr>
      <w:r w:rsidRPr="008E15BF">
        <w:rPr>
          <w:rFonts w:ascii="Arial" w:hAnsi="Arial" w:cs="Arial" w:hint="cs"/>
          <w:color w:val="000000"/>
          <w:rtl/>
        </w:rPr>
        <w:t xml:space="preserve">במידה והיזם לא העביר את ההשלמות הנדרשות לבקשה </w:t>
      </w:r>
      <w:r>
        <w:rPr>
          <w:rFonts w:ascii="Arial" w:hAnsi="Arial" w:cs="Arial" w:hint="cs"/>
          <w:color w:val="000000"/>
          <w:rtl/>
        </w:rPr>
        <w:t>בתוך המועד שנקבע לכך.</w:t>
      </w:r>
    </w:p>
    <w:p w14:paraId="0342120E" w14:textId="77777777" w:rsidR="005A467A" w:rsidRPr="00A21096" w:rsidRDefault="005A467A" w:rsidP="009B1854">
      <w:pPr>
        <w:numPr>
          <w:ilvl w:val="0"/>
          <w:numId w:val="15"/>
        </w:numPr>
        <w:tabs>
          <w:tab w:val="left" w:pos="5896"/>
        </w:tabs>
        <w:spacing w:before="120" w:after="120"/>
        <w:rPr>
          <w:rFonts w:ascii="Arial" w:hAnsi="Arial" w:cs="Arial"/>
          <w:b/>
          <w:bCs/>
          <w:color w:val="008000"/>
          <w:sz w:val="28"/>
          <w:szCs w:val="28"/>
          <w:u w:val="single"/>
          <w:lang w:eastAsia="he-IL"/>
        </w:rPr>
      </w:pPr>
      <w:r w:rsidRPr="00D62778">
        <w:rPr>
          <w:rFonts w:ascii="Arial" w:hAnsi="Arial" w:cs="Arial" w:hint="cs"/>
          <w:b/>
          <w:bCs/>
          <w:color w:val="008000"/>
          <w:sz w:val="28"/>
          <w:szCs w:val="28"/>
          <w:u w:val="single"/>
          <w:rtl/>
          <w:lang w:eastAsia="he-IL"/>
        </w:rPr>
        <w:t>הגשת הבקשה</w:t>
      </w:r>
      <w:r>
        <w:rPr>
          <w:rFonts w:ascii="Arial" w:hAnsi="Arial" w:cs="Arial" w:hint="cs"/>
          <w:b/>
          <w:bCs/>
          <w:color w:val="008000"/>
          <w:sz w:val="28"/>
          <w:szCs w:val="28"/>
          <w:u w:val="single"/>
          <w:rtl/>
          <w:lang w:eastAsia="he-IL"/>
        </w:rPr>
        <w:t xml:space="preserve"> </w:t>
      </w:r>
      <w:r w:rsidRPr="00D15C3F">
        <w:rPr>
          <w:rFonts w:ascii="Arial" w:hAnsi="Arial" w:cs="Arial"/>
          <w:b/>
          <w:bCs/>
          <w:color w:val="008000"/>
          <w:sz w:val="28"/>
          <w:szCs w:val="28"/>
          <w:u w:val="single"/>
          <w:rtl/>
          <w:lang w:eastAsia="he-IL"/>
        </w:rPr>
        <w:t>להמלצה להקצאת קרקע</w:t>
      </w:r>
    </w:p>
    <w:p w14:paraId="18BB499A" w14:textId="77777777" w:rsidR="005A467A" w:rsidRPr="00D62778" w:rsidRDefault="005A467A" w:rsidP="009B1854">
      <w:pPr>
        <w:numPr>
          <w:ilvl w:val="1"/>
          <w:numId w:val="15"/>
        </w:numPr>
        <w:tabs>
          <w:tab w:val="left" w:pos="5896"/>
        </w:tabs>
        <w:spacing w:before="120" w:after="120"/>
        <w:ind w:left="510" w:hanging="596"/>
        <w:jc w:val="both"/>
        <w:rPr>
          <w:rFonts w:ascii="Arial" w:hAnsi="Arial" w:cs="Arial"/>
          <w:b/>
          <w:bCs/>
          <w:color w:val="008000"/>
          <w:sz w:val="28"/>
          <w:szCs w:val="28"/>
          <w:u w:val="single"/>
          <w:lang w:eastAsia="he-IL"/>
        </w:rPr>
      </w:pPr>
      <w:r w:rsidRPr="00D62778">
        <w:rPr>
          <w:rFonts w:ascii="Arial" w:hAnsi="Arial" w:cs="Arial"/>
          <w:color w:val="000000"/>
          <w:rtl/>
        </w:rPr>
        <w:t xml:space="preserve">בקשה </w:t>
      </w:r>
      <w:r w:rsidRPr="002823C0">
        <w:rPr>
          <w:rFonts w:ascii="Arial" w:hAnsi="Arial" w:cs="Arial"/>
          <w:color w:val="000000"/>
          <w:rtl/>
        </w:rPr>
        <w:t>להמלצה</w:t>
      </w:r>
      <w:r w:rsidRPr="00D62778">
        <w:rPr>
          <w:rFonts w:ascii="Arial" w:hAnsi="Arial" w:cs="Arial"/>
          <w:color w:val="000000"/>
          <w:rtl/>
        </w:rPr>
        <w:t xml:space="preserve"> להקצאת קרקע בפטור ממכרז תוגש </w:t>
      </w:r>
      <w:proofErr w:type="spellStart"/>
      <w:r w:rsidRPr="00D62778">
        <w:rPr>
          <w:rFonts w:ascii="Arial" w:hAnsi="Arial" w:cs="Arial"/>
          <w:color w:val="000000"/>
          <w:rtl/>
        </w:rPr>
        <w:t>למ</w:t>
      </w:r>
      <w:r w:rsidRPr="00D62778">
        <w:rPr>
          <w:rFonts w:ascii="Arial" w:hAnsi="Arial" w:cs="Arial" w:hint="cs"/>
          <w:color w:val="000000"/>
          <w:rtl/>
        </w:rPr>
        <w:t>י</w:t>
      </w:r>
      <w:r>
        <w:rPr>
          <w:rFonts w:ascii="Arial" w:hAnsi="Arial" w:cs="Arial"/>
          <w:color w:val="000000"/>
          <w:rtl/>
        </w:rPr>
        <w:t>נהל</w:t>
      </w:r>
      <w:proofErr w:type="spellEnd"/>
      <w:r>
        <w:rPr>
          <w:rFonts w:ascii="Arial" w:hAnsi="Arial" w:cs="Arial"/>
          <w:color w:val="000000"/>
          <w:rtl/>
        </w:rPr>
        <w:t xml:space="preserve"> </w:t>
      </w:r>
      <w:proofErr w:type="spellStart"/>
      <w:r>
        <w:rPr>
          <w:rFonts w:ascii="Arial" w:hAnsi="Arial" w:cs="Arial"/>
          <w:color w:val="000000"/>
          <w:rtl/>
        </w:rPr>
        <w:t>אז"ת</w:t>
      </w:r>
      <w:proofErr w:type="spellEnd"/>
      <w:r>
        <w:rPr>
          <w:rFonts w:ascii="Arial" w:hAnsi="Arial" w:cs="Arial" w:hint="cs"/>
          <w:color w:val="000000"/>
          <w:rtl/>
        </w:rPr>
        <w:t xml:space="preserve"> בהתאם לסוג השימוש המבוקש </w:t>
      </w:r>
      <w:r w:rsidRPr="00D62778">
        <w:rPr>
          <w:rFonts w:ascii="Arial" w:hAnsi="Arial" w:cs="Arial"/>
          <w:color w:val="000000"/>
          <w:rtl/>
        </w:rPr>
        <w:t>(להלן</w:t>
      </w:r>
      <w:r>
        <w:rPr>
          <w:rFonts w:ascii="Arial" w:hAnsi="Arial" w:cs="Arial" w:hint="cs"/>
          <w:color w:val="000000"/>
          <w:rtl/>
        </w:rPr>
        <w:t>:</w:t>
      </w:r>
      <w:r w:rsidRPr="00D62778">
        <w:rPr>
          <w:rFonts w:ascii="Arial" w:hAnsi="Arial" w:cs="Arial" w:hint="cs"/>
          <w:color w:val="000000"/>
          <w:rtl/>
        </w:rPr>
        <w:t xml:space="preserve"> "</w:t>
      </w:r>
      <w:r w:rsidRPr="00D62778">
        <w:rPr>
          <w:rFonts w:ascii="Arial" w:hAnsi="Arial" w:cs="Arial"/>
          <w:color w:val="000000"/>
          <w:rtl/>
        </w:rPr>
        <w:t>הבקשה</w:t>
      </w:r>
      <w:r w:rsidRPr="00D62778">
        <w:rPr>
          <w:rFonts w:ascii="Arial" w:hAnsi="Arial" w:cs="Arial" w:hint="cs"/>
          <w:color w:val="000000"/>
          <w:rtl/>
        </w:rPr>
        <w:t>"</w:t>
      </w:r>
      <w:r w:rsidRPr="00D62778">
        <w:rPr>
          <w:rFonts w:ascii="Arial" w:hAnsi="Arial" w:cs="Arial"/>
          <w:color w:val="000000"/>
          <w:rtl/>
        </w:rPr>
        <w:t>)</w:t>
      </w:r>
      <w:r w:rsidRPr="00D62778">
        <w:rPr>
          <w:rFonts w:ascii="Arial" w:hAnsi="Arial" w:cs="Arial" w:hint="cs"/>
          <w:color w:val="000000"/>
          <w:rtl/>
        </w:rPr>
        <w:t xml:space="preserve"> תוגש בט</w:t>
      </w:r>
      <w:r>
        <w:rPr>
          <w:rFonts w:ascii="Arial" w:hAnsi="Arial" w:cs="Arial" w:hint="cs"/>
          <w:color w:val="000000"/>
          <w:rtl/>
        </w:rPr>
        <w:t>ו</w:t>
      </w:r>
      <w:r w:rsidRPr="00D62778">
        <w:rPr>
          <w:rFonts w:ascii="Arial" w:hAnsi="Arial" w:cs="Arial" w:hint="cs"/>
          <w:color w:val="000000"/>
          <w:rtl/>
        </w:rPr>
        <w:t>פס מקוון</w:t>
      </w:r>
      <w:r w:rsidRPr="00D62778">
        <w:rPr>
          <w:rFonts w:ascii="Arial" w:hAnsi="Arial" w:cs="Arial"/>
          <w:color w:val="000000"/>
          <w:rtl/>
        </w:rPr>
        <w:t xml:space="preserve"> בצירוף המסמכים</w:t>
      </w:r>
      <w:r>
        <w:rPr>
          <w:rFonts w:ascii="Arial" w:hAnsi="Arial" w:cs="Arial" w:hint="cs"/>
          <w:color w:val="000000"/>
          <w:rtl/>
        </w:rPr>
        <w:t xml:space="preserve"> והנתונים</w:t>
      </w:r>
      <w:r w:rsidRPr="00D62778">
        <w:rPr>
          <w:rFonts w:ascii="Arial" w:hAnsi="Arial" w:cs="Arial"/>
          <w:color w:val="000000"/>
          <w:rtl/>
        </w:rPr>
        <w:t xml:space="preserve"> הבאים:</w:t>
      </w:r>
    </w:p>
    <w:p w14:paraId="64035A5C" w14:textId="77777777" w:rsidR="005A467A" w:rsidRPr="002823C0" w:rsidRDefault="005A467A" w:rsidP="009B1854">
      <w:pPr>
        <w:numPr>
          <w:ilvl w:val="2"/>
          <w:numId w:val="15"/>
        </w:numPr>
        <w:tabs>
          <w:tab w:val="left" w:pos="5896"/>
        </w:tabs>
        <w:spacing w:after="100"/>
        <w:ind w:left="1225" w:hanging="709"/>
        <w:jc w:val="both"/>
        <w:rPr>
          <w:rFonts w:ascii="Arial" w:hAnsi="Arial" w:cs="Arial"/>
          <w:b/>
          <w:bCs/>
          <w:color w:val="000000"/>
        </w:rPr>
      </w:pPr>
      <w:r w:rsidRPr="002823C0">
        <w:rPr>
          <w:rFonts w:ascii="Arial" w:hAnsi="Arial" w:cs="Arial"/>
          <w:b/>
          <w:bCs/>
          <w:color w:val="000000"/>
          <w:rtl/>
        </w:rPr>
        <w:t xml:space="preserve">בקשה להמלצה להקצאת קרקע להקמת או הרחבת מפעל </w:t>
      </w:r>
    </w:p>
    <w:bookmarkEnd w:id="3"/>
    <w:p w14:paraId="6FAE5BDA" w14:textId="77777777" w:rsidR="005A467A" w:rsidRPr="00497DC9" w:rsidRDefault="005A467A" w:rsidP="009B1854">
      <w:pPr>
        <w:numPr>
          <w:ilvl w:val="3"/>
          <w:numId w:val="15"/>
        </w:numPr>
        <w:tabs>
          <w:tab w:val="left" w:pos="5896"/>
        </w:tabs>
        <w:spacing w:after="100"/>
        <w:ind w:left="2076" w:hanging="851"/>
        <w:jc w:val="both"/>
        <w:rPr>
          <w:rFonts w:ascii="Arial" w:hAnsi="Arial" w:cs="Arial"/>
          <w:color w:val="000000"/>
        </w:rPr>
      </w:pPr>
      <w:r w:rsidRPr="000D1BD5">
        <w:rPr>
          <w:rFonts w:ascii="Arial" w:hAnsi="Arial" w:cs="Arial" w:hint="cs"/>
          <w:color w:val="000000"/>
          <w:rtl/>
        </w:rPr>
        <w:t>תכנית עסקית מפורטת להקמת המפעל נשוא הבקשה הכוללת את מקורות המימון. התכנית העסקית נדרשת להיות מאושרת על ידי רואה חשבון</w:t>
      </w:r>
      <w:r>
        <w:rPr>
          <w:rFonts w:ascii="Arial" w:hAnsi="Arial" w:cs="Arial" w:hint="cs"/>
          <w:color w:val="000000"/>
          <w:rtl/>
        </w:rPr>
        <w:t>;</w:t>
      </w:r>
    </w:p>
    <w:p w14:paraId="0F06B1A2" w14:textId="77777777" w:rsidR="005A467A" w:rsidRPr="007744DB" w:rsidRDefault="005A467A" w:rsidP="009B1854">
      <w:pPr>
        <w:numPr>
          <w:ilvl w:val="3"/>
          <w:numId w:val="15"/>
        </w:numPr>
        <w:tabs>
          <w:tab w:val="left" w:pos="5896"/>
        </w:tabs>
        <w:spacing w:after="100"/>
        <w:ind w:left="2076" w:hanging="851"/>
        <w:jc w:val="both"/>
        <w:rPr>
          <w:rFonts w:ascii="Arial" w:hAnsi="Arial" w:cs="Arial"/>
          <w:color w:val="000000"/>
        </w:rPr>
      </w:pPr>
      <w:r w:rsidRPr="007744DB">
        <w:rPr>
          <w:rFonts w:ascii="Arial" w:hAnsi="Arial" w:cs="Arial"/>
          <w:color w:val="000000"/>
          <w:rtl/>
        </w:rPr>
        <w:t>יזם שהינו חברה או שותפות רשומה - אישור על רישום ברשם החברות או רשם השותפויות, לפי העניין</w:t>
      </w:r>
      <w:r>
        <w:rPr>
          <w:rFonts w:ascii="Arial" w:hAnsi="Arial" w:cs="Arial" w:hint="cs"/>
          <w:color w:val="000000"/>
          <w:rtl/>
        </w:rPr>
        <w:t>;</w:t>
      </w:r>
      <w:r w:rsidRPr="007744DB">
        <w:rPr>
          <w:rFonts w:ascii="Arial" w:hAnsi="Arial" w:cs="Arial"/>
          <w:color w:val="000000"/>
          <w:rtl/>
        </w:rPr>
        <w:t xml:space="preserve"> </w:t>
      </w:r>
    </w:p>
    <w:p w14:paraId="0ED95C03" w14:textId="77777777" w:rsidR="005A467A" w:rsidRPr="007744DB" w:rsidRDefault="005A467A" w:rsidP="009B1854">
      <w:pPr>
        <w:numPr>
          <w:ilvl w:val="3"/>
          <w:numId w:val="15"/>
        </w:numPr>
        <w:tabs>
          <w:tab w:val="left" w:pos="5896"/>
        </w:tabs>
        <w:spacing w:after="100"/>
        <w:ind w:left="2076" w:hanging="851"/>
        <w:jc w:val="both"/>
        <w:rPr>
          <w:rFonts w:ascii="Arial" w:hAnsi="Arial" w:cs="Arial"/>
          <w:color w:val="000000"/>
        </w:rPr>
      </w:pPr>
      <w:r w:rsidRPr="007744DB">
        <w:rPr>
          <w:rFonts w:ascii="Arial" w:hAnsi="Arial" w:cs="Arial"/>
          <w:color w:val="000000"/>
          <w:rtl/>
        </w:rPr>
        <w:t xml:space="preserve">יזם שאינו חברה או שותפות רשומה - </w:t>
      </w:r>
      <w:r>
        <w:rPr>
          <w:rFonts w:ascii="Arial" w:hAnsi="Arial" w:cs="Arial" w:hint="cs"/>
          <w:color w:val="000000"/>
          <w:rtl/>
        </w:rPr>
        <w:t>צילום תעודת זהות;</w:t>
      </w:r>
    </w:p>
    <w:p w14:paraId="43AB8F7E" w14:textId="77777777" w:rsidR="005A467A" w:rsidRDefault="005A467A" w:rsidP="009B1854">
      <w:pPr>
        <w:numPr>
          <w:ilvl w:val="3"/>
          <w:numId w:val="15"/>
        </w:numPr>
        <w:tabs>
          <w:tab w:val="left" w:pos="5896"/>
        </w:tabs>
        <w:spacing w:after="100"/>
        <w:ind w:left="2076" w:hanging="851"/>
        <w:jc w:val="both"/>
        <w:rPr>
          <w:rFonts w:ascii="Arial" w:hAnsi="Arial" w:cs="Arial"/>
          <w:color w:val="000000"/>
        </w:rPr>
      </w:pPr>
      <w:r w:rsidRPr="007744DB">
        <w:rPr>
          <w:rFonts w:ascii="Arial" w:hAnsi="Arial" w:cs="Arial"/>
          <w:color w:val="000000"/>
          <w:rtl/>
        </w:rPr>
        <w:t xml:space="preserve">כל האישורים </w:t>
      </w:r>
      <w:r>
        <w:rPr>
          <w:rFonts w:ascii="Arial" w:hAnsi="Arial" w:cs="Arial" w:hint="cs"/>
          <w:color w:val="000000"/>
          <w:rtl/>
        </w:rPr>
        <w:t xml:space="preserve">הנדרשים </w:t>
      </w:r>
      <w:r w:rsidRPr="007744DB">
        <w:rPr>
          <w:rFonts w:ascii="Arial" w:hAnsi="Arial" w:cs="Arial"/>
          <w:color w:val="000000"/>
          <w:rtl/>
        </w:rPr>
        <w:t>ל</w:t>
      </w:r>
      <w:r>
        <w:rPr>
          <w:rFonts w:ascii="Arial" w:hAnsi="Arial" w:cs="Arial" w:hint="cs"/>
          <w:color w:val="000000"/>
          <w:rtl/>
        </w:rPr>
        <w:t xml:space="preserve">פי </w:t>
      </w:r>
      <w:r w:rsidRPr="007744DB">
        <w:rPr>
          <w:rFonts w:ascii="Arial" w:hAnsi="Arial" w:cs="Arial"/>
          <w:color w:val="000000"/>
          <w:rtl/>
        </w:rPr>
        <w:t>חוק עסקאות גופים ציבוריים התשל"ו-1976</w:t>
      </w:r>
      <w:r>
        <w:rPr>
          <w:rFonts w:ascii="Arial" w:hAnsi="Arial" w:cs="Arial" w:hint="cs"/>
          <w:color w:val="000000"/>
          <w:rtl/>
        </w:rPr>
        <w:t>;</w:t>
      </w:r>
    </w:p>
    <w:p w14:paraId="27ACBBA7" w14:textId="77777777" w:rsidR="005A467A" w:rsidRPr="007744DB" w:rsidRDefault="005A467A" w:rsidP="009B1854">
      <w:pPr>
        <w:numPr>
          <w:ilvl w:val="3"/>
          <w:numId w:val="15"/>
        </w:numPr>
        <w:tabs>
          <w:tab w:val="left" w:pos="5896"/>
        </w:tabs>
        <w:spacing w:after="100"/>
        <w:ind w:left="2076" w:hanging="851"/>
        <w:jc w:val="both"/>
        <w:rPr>
          <w:rFonts w:ascii="Arial" w:hAnsi="Arial" w:cs="Arial"/>
          <w:color w:val="000000"/>
          <w:rtl/>
        </w:rPr>
      </w:pPr>
      <w:r w:rsidRPr="007744DB">
        <w:rPr>
          <w:rFonts w:ascii="Arial" w:hAnsi="Arial" w:cs="Arial"/>
          <w:color w:val="000000"/>
          <w:rtl/>
        </w:rPr>
        <w:t>סקיצה של תכנית ניצול השטח המבוקש וכן תרשים של העמדת קווי הייצור על שטחי הקרקע המבוקשים, בו יפורטו השטחים המבונים הנדרשים והשימושים של שטח הקרקע המבוקשת, כולל חלוקת השימושים בתוך השטח הבנוי</w:t>
      </w:r>
      <w:r>
        <w:rPr>
          <w:rFonts w:ascii="Arial" w:hAnsi="Arial" w:cs="Arial" w:hint="cs"/>
          <w:color w:val="000000"/>
          <w:rtl/>
        </w:rPr>
        <w:t>;</w:t>
      </w:r>
      <w:r w:rsidRPr="007744DB">
        <w:rPr>
          <w:rFonts w:ascii="Arial" w:hAnsi="Arial" w:cs="Arial"/>
          <w:color w:val="000000"/>
          <w:rtl/>
        </w:rPr>
        <w:t xml:space="preserve"> </w:t>
      </w:r>
    </w:p>
    <w:p w14:paraId="28A7B835" w14:textId="77777777" w:rsidR="005A467A" w:rsidRPr="00BB29A2" w:rsidRDefault="005A467A" w:rsidP="009B1854">
      <w:pPr>
        <w:numPr>
          <w:ilvl w:val="3"/>
          <w:numId w:val="15"/>
        </w:numPr>
        <w:tabs>
          <w:tab w:val="left" w:pos="5896"/>
        </w:tabs>
        <w:spacing w:after="100"/>
        <w:ind w:left="2076" w:hanging="851"/>
        <w:jc w:val="both"/>
        <w:rPr>
          <w:rFonts w:ascii="Arial" w:hAnsi="Arial" w:cs="Arial"/>
          <w:color w:val="000000"/>
        </w:rPr>
      </w:pPr>
      <w:r w:rsidRPr="00BB29A2">
        <w:rPr>
          <w:rFonts w:ascii="Arial" w:hAnsi="Arial" w:cs="Arial"/>
          <w:color w:val="000000"/>
          <w:rtl/>
        </w:rPr>
        <w:t>טופס פרטי מוטב, חתום ע"י בנק או רו"ח</w:t>
      </w:r>
      <w:r>
        <w:rPr>
          <w:rFonts w:ascii="Arial" w:hAnsi="Arial" w:cs="Arial" w:hint="cs"/>
          <w:color w:val="000000"/>
          <w:rtl/>
        </w:rPr>
        <w:t>, כאמור בנספח 3;</w:t>
      </w:r>
      <w:r w:rsidRPr="00BB29A2">
        <w:rPr>
          <w:rFonts w:ascii="Arial" w:hAnsi="Arial" w:cs="Arial"/>
          <w:color w:val="000000"/>
          <w:rtl/>
        </w:rPr>
        <w:t xml:space="preserve"> </w:t>
      </w:r>
    </w:p>
    <w:p w14:paraId="4552881E" w14:textId="77777777" w:rsidR="005A467A" w:rsidRPr="007744DB" w:rsidRDefault="005A467A" w:rsidP="009B1854">
      <w:pPr>
        <w:numPr>
          <w:ilvl w:val="3"/>
          <w:numId w:val="15"/>
        </w:numPr>
        <w:tabs>
          <w:tab w:val="left" w:pos="5896"/>
        </w:tabs>
        <w:spacing w:after="100"/>
        <w:ind w:left="2076" w:hanging="851"/>
        <w:jc w:val="both"/>
        <w:rPr>
          <w:rFonts w:ascii="Arial" w:hAnsi="Arial" w:cs="Arial"/>
          <w:color w:val="000000"/>
        </w:rPr>
      </w:pPr>
      <w:r w:rsidRPr="007744DB">
        <w:rPr>
          <w:rFonts w:ascii="Arial" w:hAnsi="Arial" w:cs="Arial" w:hint="cs"/>
          <w:color w:val="000000"/>
          <w:rtl/>
        </w:rPr>
        <w:t xml:space="preserve">דו"חות כספיים עבור שתי השנים </w:t>
      </w:r>
      <w:proofErr w:type="spellStart"/>
      <w:r w:rsidRPr="007744DB">
        <w:rPr>
          <w:rFonts w:ascii="Arial" w:hAnsi="Arial" w:cs="Arial" w:hint="cs"/>
          <w:color w:val="000000"/>
          <w:rtl/>
        </w:rPr>
        <w:t>הקלנאדריות</w:t>
      </w:r>
      <w:proofErr w:type="spellEnd"/>
      <w:r w:rsidRPr="007744DB">
        <w:rPr>
          <w:rFonts w:ascii="Arial" w:hAnsi="Arial" w:cs="Arial" w:hint="cs"/>
          <w:color w:val="000000"/>
          <w:rtl/>
        </w:rPr>
        <w:t xml:space="preserve"> שקדמו למועד הגשת הבקשה</w:t>
      </w:r>
      <w:r>
        <w:rPr>
          <w:rFonts w:ascii="Arial" w:hAnsi="Arial" w:cs="Arial" w:hint="cs"/>
          <w:color w:val="000000"/>
          <w:rtl/>
        </w:rPr>
        <w:t>;</w:t>
      </w:r>
    </w:p>
    <w:p w14:paraId="0A3CCFF4" w14:textId="77777777" w:rsidR="005A467A" w:rsidRPr="007744DB" w:rsidRDefault="005A467A" w:rsidP="009B1854">
      <w:pPr>
        <w:numPr>
          <w:ilvl w:val="3"/>
          <w:numId w:val="15"/>
        </w:numPr>
        <w:tabs>
          <w:tab w:val="left" w:pos="5896"/>
        </w:tabs>
        <w:spacing w:after="100"/>
        <w:ind w:left="2076" w:hanging="851"/>
        <w:jc w:val="both"/>
        <w:rPr>
          <w:rFonts w:ascii="Arial" w:hAnsi="Arial" w:cs="Arial"/>
          <w:color w:val="000000"/>
        </w:rPr>
      </w:pPr>
      <w:r w:rsidRPr="007744DB">
        <w:rPr>
          <w:rFonts w:ascii="Arial" w:hAnsi="Arial" w:cs="Arial"/>
          <w:color w:val="000000"/>
          <w:rtl/>
        </w:rPr>
        <w:t>לוח זמנים מפורט להקמת המפעל ואכלוסו</w:t>
      </w:r>
      <w:r>
        <w:rPr>
          <w:rFonts w:ascii="Arial" w:hAnsi="Arial" w:cs="Arial" w:hint="cs"/>
          <w:color w:val="000000"/>
          <w:rtl/>
        </w:rPr>
        <w:t>;</w:t>
      </w:r>
    </w:p>
    <w:p w14:paraId="5A026A14" w14:textId="77777777" w:rsidR="005A467A" w:rsidRPr="00067356" w:rsidRDefault="005A467A" w:rsidP="009B1854">
      <w:pPr>
        <w:numPr>
          <w:ilvl w:val="3"/>
          <w:numId w:val="15"/>
        </w:numPr>
        <w:tabs>
          <w:tab w:val="left" w:pos="5896"/>
        </w:tabs>
        <w:spacing w:after="100"/>
        <w:ind w:left="2076" w:hanging="851"/>
        <w:jc w:val="both"/>
        <w:rPr>
          <w:rFonts w:ascii="Arial" w:hAnsi="Arial" w:cs="Arial"/>
          <w:color w:val="000000"/>
        </w:rPr>
      </w:pPr>
      <w:r w:rsidRPr="00067356">
        <w:rPr>
          <w:rFonts w:ascii="Arial" w:hAnsi="Arial" w:cs="Arial" w:hint="cs"/>
          <w:color w:val="000000"/>
          <w:rtl/>
        </w:rPr>
        <w:t xml:space="preserve">טופס הצהרות </w:t>
      </w:r>
      <w:r>
        <w:rPr>
          <w:rFonts w:ascii="Arial" w:hAnsi="Arial" w:cs="Arial" w:hint="cs"/>
          <w:color w:val="000000"/>
          <w:rtl/>
        </w:rPr>
        <w:t>ו</w:t>
      </w:r>
      <w:r w:rsidRPr="00067356">
        <w:rPr>
          <w:rFonts w:ascii="Arial" w:hAnsi="Arial" w:cs="Arial" w:hint="cs"/>
          <w:color w:val="000000"/>
          <w:rtl/>
        </w:rPr>
        <w:t>התחייבויות, כאמור בנספח 4;</w:t>
      </w:r>
    </w:p>
    <w:p w14:paraId="29AC6213" w14:textId="77777777" w:rsidR="005A467A" w:rsidRPr="00067356" w:rsidRDefault="005A467A" w:rsidP="009B1854">
      <w:pPr>
        <w:numPr>
          <w:ilvl w:val="3"/>
          <w:numId w:val="15"/>
        </w:numPr>
        <w:tabs>
          <w:tab w:val="left" w:pos="5896"/>
        </w:tabs>
        <w:spacing w:after="100"/>
        <w:ind w:left="2076" w:hanging="851"/>
        <w:jc w:val="both"/>
        <w:rPr>
          <w:rFonts w:ascii="Arial" w:hAnsi="Arial" w:cs="Arial"/>
          <w:color w:val="000000"/>
          <w:rtl/>
        </w:rPr>
      </w:pPr>
      <w:r w:rsidRPr="00067356">
        <w:rPr>
          <w:rFonts w:ascii="Arial" w:hAnsi="Arial" w:cs="Arial" w:hint="cs"/>
          <w:color w:val="000000"/>
          <w:rtl/>
        </w:rPr>
        <w:lastRenderedPageBreak/>
        <w:t>טופס אחזקות בעלי מניות, כאמור בנספח 5</w:t>
      </w:r>
      <w:r>
        <w:rPr>
          <w:rFonts w:ascii="Arial" w:hAnsi="Arial" w:cs="Arial" w:hint="cs"/>
          <w:color w:val="000000"/>
          <w:rtl/>
        </w:rPr>
        <w:t>;</w:t>
      </w:r>
    </w:p>
    <w:p w14:paraId="553B4074" w14:textId="77777777" w:rsidR="005A467A" w:rsidRPr="007744DB" w:rsidRDefault="005A467A" w:rsidP="009B1854">
      <w:pPr>
        <w:numPr>
          <w:ilvl w:val="3"/>
          <w:numId w:val="15"/>
        </w:numPr>
        <w:tabs>
          <w:tab w:val="left" w:pos="5896"/>
        </w:tabs>
        <w:spacing w:after="100"/>
        <w:ind w:left="2076" w:hanging="851"/>
        <w:jc w:val="both"/>
        <w:rPr>
          <w:rFonts w:ascii="Arial" w:hAnsi="Arial" w:cs="Arial"/>
          <w:color w:val="000000"/>
        </w:rPr>
      </w:pPr>
      <w:r w:rsidRPr="007744DB">
        <w:rPr>
          <w:rFonts w:ascii="Arial" w:hAnsi="Arial" w:cs="Arial" w:hint="cs"/>
          <w:color w:val="000000"/>
          <w:rtl/>
        </w:rPr>
        <w:t>עמד</w:t>
      </w:r>
      <w:r>
        <w:rPr>
          <w:rFonts w:ascii="Arial" w:hAnsi="Arial" w:cs="Arial" w:hint="cs"/>
          <w:color w:val="000000"/>
          <w:rtl/>
        </w:rPr>
        <w:t xml:space="preserve">ה בכתב של </w:t>
      </w:r>
      <w:r w:rsidRPr="007744DB">
        <w:rPr>
          <w:rFonts w:ascii="Arial" w:hAnsi="Arial" w:cs="Arial" w:hint="cs"/>
          <w:color w:val="000000"/>
          <w:rtl/>
        </w:rPr>
        <w:t xml:space="preserve"> הרשות המקומית או מנהל אזור התעשייה שבו נמצאים המקרקעין נשוא הבקשה.</w:t>
      </w:r>
    </w:p>
    <w:p w14:paraId="5D247BE7" w14:textId="77777777" w:rsidR="005A467A" w:rsidRDefault="005A467A" w:rsidP="009B1854">
      <w:pPr>
        <w:numPr>
          <w:ilvl w:val="2"/>
          <w:numId w:val="15"/>
        </w:numPr>
        <w:tabs>
          <w:tab w:val="left" w:pos="5896"/>
        </w:tabs>
        <w:spacing w:after="100"/>
        <w:ind w:left="1225" w:hanging="709"/>
        <w:jc w:val="both"/>
        <w:rPr>
          <w:rFonts w:ascii="Arial" w:hAnsi="Arial" w:cs="Arial"/>
          <w:color w:val="000000"/>
          <w:sz w:val="28"/>
          <w:szCs w:val="28"/>
        </w:rPr>
      </w:pPr>
      <w:bookmarkStart w:id="5" w:name="a5"/>
      <w:r w:rsidRPr="001147DA">
        <w:rPr>
          <w:rFonts w:ascii="Arial" w:hAnsi="Arial" w:cs="Arial"/>
          <w:b/>
          <w:bCs/>
          <w:color w:val="000000"/>
          <w:rtl/>
        </w:rPr>
        <w:t xml:space="preserve">בקשה להמלצה להקצאת קרקע לבניית </w:t>
      </w:r>
      <w:r w:rsidRPr="001147DA">
        <w:rPr>
          <w:rFonts w:ascii="Arial" w:hAnsi="Arial" w:cs="Arial" w:hint="cs"/>
          <w:b/>
          <w:bCs/>
          <w:color w:val="000000"/>
          <w:rtl/>
        </w:rPr>
        <w:t xml:space="preserve">מבנה </w:t>
      </w:r>
      <w:bookmarkEnd w:id="5"/>
      <w:r>
        <w:rPr>
          <w:rFonts w:ascii="Arial" w:hAnsi="Arial" w:cs="Arial" w:hint="cs"/>
          <w:b/>
          <w:bCs/>
          <w:color w:val="000000"/>
          <w:rtl/>
        </w:rPr>
        <w:t>להשכרה לתעשייה או מלאכה</w:t>
      </w:r>
    </w:p>
    <w:p w14:paraId="5BB23DFC" w14:textId="77777777" w:rsidR="005A467A" w:rsidRPr="00D15C3F" w:rsidRDefault="005A467A" w:rsidP="004B1DD3">
      <w:pPr>
        <w:tabs>
          <w:tab w:val="left" w:pos="5896"/>
        </w:tabs>
        <w:spacing w:after="100"/>
        <w:ind w:left="1225"/>
        <w:jc w:val="both"/>
        <w:rPr>
          <w:rFonts w:ascii="Arial" w:hAnsi="Arial" w:cs="Arial"/>
          <w:color w:val="000000"/>
          <w:sz w:val="28"/>
          <w:szCs w:val="28"/>
          <w:rtl/>
        </w:rPr>
      </w:pPr>
      <w:r w:rsidRPr="00D15C3F">
        <w:rPr>
          <w:rFonts w:ascii="Arial" w:hAnsi="Arial" w:cs="Arial" w:hint="cs"/>
          <w:color w:val="000000"/>
          <w:rtl/>
        </w:rPr>
        <w:t>בקשות להמלצה להקצאת קרקע לבניית מבנה להשכרה לתעשייה או מלאכה תוגשנה באחד מהמקרים הבאים בלבד ובאופן המפורט בכל מקרה:</w:t>
      </w:r>
    </w:p>
    <w:p w14:paraId="6000CA0E" w14:textId="77777777" w:rsidR="005A467A" w:rsidRPr="00D15C3F" w:rsidRDefault="005A467A" w:rsidP="009B1854">
      <w:pPr>
        <w:numPr>
          <w:ilvl w:val="3"/>
          <w:numId w:val="15"/>
        </w:numPr>
        <w:tabs>
          <w:tab w:val="left" w:pos="5896"/>
        </w:tabs>
        <w:spacing w:after="100"/>
        <w:ind w:left="2076" w:hanging="851"/>
        <w:jc w:val="both"/>
        <w:rPr>
          <w:rFonts w:ascii="Arial" w:hAnsi="Arial" w:cs="Arial"/>
          <w:color w:val="000000"/>
        </w:rPr>
      </w:pPr>
      <w:r w:rsidRPr="0023487A">
        <w:rPr>
          <w:rFonts w:ascii="Arial" w:hAnsi="Arial" w:cs="Arial" w:hint="cs"/>
          <w:color w:val="000000"/>
          <w:rtl/>
        </w:rPr>
        <w:t xml:space="preserve">מקרה בו מוגשת הבקשה לבניית מבנה להשכרה </w:t>
      </w:r>
      <w:r>
        <w:rPr>
          <w:rFonts w:ascii="Arial" w:hAnsi="Arial" w:cs="Arial" w:hint="cs"/>
          <w:color w:val="000000"/>
          <w:rtl/>
        </w:rPr>
        <w:t>לתעשייה או מלאכה</w:t>
      </w:r>
      <w:r w:rsidRPr="0023487A">
        <w:rPr>
          <w:rFonts w:ascii="Arial" w:hAnsi="Arial" w:cs="Arial" w:hint="cs"/>
          <w:color w:val="000000"/>
          <w:rtl/>
        </w:rPr>
        <w:t xml:space="preserve"> עבור יזם שהתקשר בחוזה שכירות עם שוכר</w:t>
      </w:r>
      <w:r w:rsidRPr="00D15C3F">
        <w:rPr>
          <w:rFonts w:ascii="Arial" w:hAnsi="Arial" w:cs="Arial" w:hint="cs"/>
          <w:color w:val="000000"/>
          <w:rtl/>
        </w:rPr>
        <w:t xml:space="preserve">, </w:t>
      </w:r>
      <w:r w:rsidRPr="0087105D">
        <w:rPr>
          <w:rFonts w:ascii="Arial" w:hAnsi="Arial" w:cs="Arial" w:hint="cs"/>
          <w:color w:val="000000"/>
          <w:rtl/>
        </w:rPr>
        <w:t xml:space="preserve">הבקשה תוגש בצירוף המסמכים המצוינים בסעיף </w:t>
      </w:r>
      <w:r>
        <w:rPr>
          <w:rFonts w:ascii="Arial" w:hAnsi="Arial" w:cs="Arial" w:hint="cs"/>
          <w:color w:val="000000"/>
          <w:rtl/>
        </w:rPr>
        <w:t>7.1</w:t>
      </w:r>
      <w:r w:rsidRPr="0087105D">
        <w:rPr>
          <w:rFonts w:ascii="Arial" w:hAnsi="Arial" w:cs="Arial" w:hint="cs"/>
          <w:color w:val="000000"/>
          <w:rtl/>
        </w:rPr>
        <w:t xml:space="preserve"> ובנוסף יצורפו המסמכים הבאים</w:t>
      </w:r>
      <w:r>
        <w:rPr>
          <w:rFonts w:ascii="Arial" w:hAnsi="Arial" w:cs="Arial" w:hint="cs"/>
          <w:color w:val="000000"/>
          <w:rtl/>
        </w:rPr>
        <w:t xml:space="preserve"> על ידי בעל המבנה להשכרה כשהם חתומים על ידי היזם והשוכר</w:t>
      </w:r>
      <w:r w:rsidRPr="0087105D">
        <w:rPr>
          <w:rFonts w:ascii="Arial" w:hAnsi="Arial" w:cs="Arial" w:hint="cs"/>
          <w:color w:val="000000"/>
          <w:rtl/>
        </w:rPr>
        <w:t xml:space="preserve">: </w:t>
      </w:r>
    </w:p>
    <w:p w14:paraId="19546F4D" w14:textId="77777777" w:rsidR="005A467A" w:rsidRDefault="005A467A" w:rsidP="009B1854">
      <w:pPr>
        <w:numPr>
          <w:ilvl w:val="4"/>
          <w:numId w:val="15"/>
        </w:numPr>
        <w:tabs>
          <w:tab w:val="left" w:pos="5896"/>
        </w:tabs>
        <w:spacing w:after="100"/>
        <w:ind w:left="3210" w:hanging="1134"/>
        <w:jc w:val="both"/>
        <w:rPr>
          <w:rFonts w:ascii="Arial" w:hAnsi="Arial" w:cs="Arial"/>
          <w:color w:val="000000"/>
        </w:rPr>
      </w:pPr>
      <w:r w:rsidRPr="00803FB5">
        <w:rPr>
          <w:rFonts w:ascii="Arial" w:hAnsi="Arial" w:cs="Arial" w:hint="cs"/>
          <w:color w:val="000000"/>
          <w:rtl/>
        </w:rPr>
        <w:t>הסכם שכירות בין</w:t>
      </w:r>
      <w:r w:rsidRPr="00803FB5">
        <w:rPr>
          <w:rFonts w:ascii="Arial" w:hAnsi="Arial" w:cs="Arial"/>
          <w:color w:val="000000"/>
          <w:rtl/>
        </w:rPr>
        <w:t xml:space="preserve"> היזם (מי שמקבל את הקרקע) לשוכר (המפעל התעשייתי)</w:t>
      </w:r>
      <w:r w:rsidRPr="00803FB5">
        <w:rPr>
          <w:rFonts w:ascii="Arial" w:hAnsi="Arial" w:cs="Arial" w:hint="cs"/>
          <w:color w:val="000000"/>
          <w:rtl/>
        </w:rPr>
        <w:t xml:space="preserve"> לתקופה שלא תפחת מ-10 שנים</w:t>
      </w:r>
      <w:r>
        <w:rPr>
          <w:rFonts w:ascii="Arial" w:hAnsi="Arial" w:cs="Arial" w:hint="cs"/>
          <w:color w:val="000000"/>
          <w:rtl/>
        </w:rPr>
        <w:t>;</w:t>
      </w:r>
    </w:p>
    <w:p w14:paraId="573EAC3F" w14:textId="77777777" w:rsidR="005A467A" w:rsidRPr="00355308" w:rsidRDefault="005A467A" w:rsidP="009B1854">
      <w:pPr>
        <w:numPr>
          <w:ilvl w:val="4"/>
          <w:numId w:val="15"/>
        </w:numPr>
        <w:tabs>
          <w:tab w:val="left" w:pos="5896"/>
        </w:tabs>
        <w:spacing w:after="100"/>
        <w:ind w:left="3210" w:hanging="1134"/>
        <w:jc w:val="both"/>
        <w:rPr>
          <w:rFonts w:ascii="Arial" w:hAnsi="Arial" w:cs="Arial"/>
          <w:color w:val="000000"/>
        </w:rPr>
      </w:pPr>
      <w:r w:rsidRPr="00355308">
        <w:rPr>
          <w:rFonts w:ascii="Arial" w:hAnsi="Arial" w:cs="Arial"/>
          <w:color w:val="000000"/>
          <w:rtl/>
        </w:rPr>
        <w:t xml:space="preserve">התחייבות </w:t>
      </w:r>
      <w:r w:rsidRPr="00355308">
        <w:rPr>
          <w:rFonts w:ascii="Arial" w:hAnsi="Arial" w:cs="Arial" w:hint="cs"/>
          <w:color w:val="000000"/>
          <w:rtl/>
        </w:rPr>
        <w:t xml:space="preserve">היזם </w:t>
      </w:r>
      <w:r w:rsidRPr="00355308">
        <w:rPr>
          <w:rFonts w:ascii="Arial" w:hAnsi="Arial" w:cs="Arial"/>
          <w:color w:val="000000"/>
          <w:rtl/>
        </w:rPr>
        <w:t xml:space="preserve">כי המבנה שיוקם מיועד למפעלי תעשייה </w:t>
      </w:r>
      <w:r w:rsidRPr="00355308">
        <w:rPr>
          <w:rFonts w:ascii="Arial" w:hAnsi="Arial" w:cs="Arial" w:hint="cs"/>
          <w:color w:val="000000"/>
          <w:rtl/>
        </w:rPr>
        <w:t xml:space="preserve">או מלאכה </w:t>
      </w:r>
      <w:r w:rsidRPr="00355308">
        <w:rPr>
          <w:rFonts w:ascii="Arial" w:hAnsi="Arial" w:cs="Arial"/>
          <w:color w:val="000000"/>
          <w:rtl/>
        </w:rPr>
        <w:t xml:space="preserve">בלבד, בהתאם לנוסח </w:t>
      </w:r>
      <w:r w:rsidRPr="00355308">
        <w:rPr>
          <w:rFonts w:ascii="Arial" w:hAnsi="Arial" w:cs="Arial" w:hint="cs"/>
          <w:color w:val="000000"/>
          <w:rtl/>
        </w:rPr>
        <w:t>המופיע בנספח 6 להוראה זו</w:t>
      </w:r>
      <w:r w:rsidRPr="00355308">
        <w:rPr>
          <w:rFonts w:ascii="Arial" w:hAnsi="Arial" w:cs="Arial"/>
          <w:color w:val="000000"/>
          <w:rtl/>
        </w:rPr>
        <w:t xml:space="preserve">. </w:t>
      </w:r>
    </w:p>
    <w:p w14:paraId="1A62CD79" w14:textId="77777777" w:rsidR="005A467A" w:rsidRPr="00B3365B" w:rsidRDefault="005A467A" w:rsidP="009B1854">
      <w:pPr>
        <w:numPr>
          <w:ilvl w:val="3"/>
          <w:numId w:val="15"/>
        </w:numPr>
        <w:tabs>
          <w:tab w:val="left" w:pos="5896"/>
        </w:tabs>
        <w:spacing w:after="100"/>
        <w:ind w:left="2076" w:hanging="851"/>
        <w:jc w:val="both"/>
        <w:rPr>
          <w:rFonts w:ascii="Arial" w:hAnsi="Arial" w:cs="Arial"/>
          <w:color w:val="000000"/>
        </w:rPr>
      </w:pPr>
      <w:r w:rsidRPr="00B3365B">
        <w:rPr>
          <w:rFonts w:ascii="Arial" w:hAnsi="Arial" w:cs="Arial" w:hint="cs"/>
          <w:color w:val="000000"/>
          <w:rtl/>
        </w:rPr>
        <w:t xml:space="preserve">מקרה בו מוגשת בקשה לבניית מבנה להשכרה </w:t>
      </w:r>
      <w:r>
        <w:rPr>
          <w:rFonts w:ascii="Arial" w:hAnsi="Arial" w:cs="Arial" w:hint="cs"/>
          <w:color w:val="000000"/>
          <w:rtl/>
        </w:rPr>
        <w:t xml:space="preserve">לתעשייה </w:t>
      </w:r>
      <w:r w:rsidRPr="00B3365B">
        <w:rPr>
          <w:rFonts w:ascii="Arial" w:hAnsi="Arial" w:cs="Arial" w:hint="cs"/>
          <w:color w:val="000000"/>
          <w:rtl/>
        </w:rPr>
        <w:t>או מלאכה על ידי רשות מקומית, חברה כלכלית שלה או מנהלת אזור תעשייה עבור בעלי עסקים קטנים שאין באפשרותם לבנות בעצמם ומעוניינים לשכור שטחים לפעילותם כתעשייה</w:t>
      </w:r>
      <w:r>
        <w:rPr>
          <w:rFonts w:ascii="Arial" w:hAnsi="Arial" w:cs="Arial" w:hint="cs"/>
          <w:color w:val="000000"/>
          <w:rtl/>
        </w:rPr>
        <w:t xml:space="preserve"> </w:t>
      </w:r>
      <w:r w:rsidRPr="00B3365B">
        <w:rPr>
          <w:rFonts w:ascii="Arial" w:hAnsi="Arial" w:cs="Arial" w:hint="cs"/>
          <w:color w:val="000000"/>
          <w:rtl/>
        </w:rPr>
        <w:t xml:space="preserve">או מלאכה. </w:t>
      </w:r>
      <w:r w:rsidRPr="00803FB5">
        <w:rPr>
          <w:rFonts w:ascii="Arial" w:hAnsi="Arial" w:cs="Arial"/>
          <w:color w:val="000000"/>
          <w:rtl/>
        </w:rPr>
        <w:t xml:space="preserve">הבקשה תוגש בצירוף המסמכים המצוינים בסעיף </w:t>
      </w:r>
      <w:r>
        <w:rPr>
          <w:rFonts w:ascii="Arial" w:hAnsi="Arial" w:cs="Arial" w:hint="cs"/>
          <w:color w:val="000000"/>
          <w:rtl/>
        </w:rPr>
        <w:t xml:space="preserve">7.1 </w:t>
      </w:r>
      <w:r w:rsidRPr="00803FB5">
        <w:rPr>
          <w:rFonts w:ascii="Arial" w:hAnsi="Arial" w:cs="Arial"/>
          <w:color w:val="000000"/>
          <w:rtl/>
        </w:rPr>
        <w:t>ובנוסף יצורפו המסמכים הבאים</w:t>
      </w:r>
      <w:r>
        <w:rPr>
          <w:rFonts w:ascii="Arial" w:hAnsi="Arial" w:cs="Arial" w:hint="cs"/>
          <w:color w:val="000000"/>
          <w:rtl/>
        </w:rPr>
        <w:t>:</w:t>
      </w:r>
    </w:p>
    <w:p w14:paraId="5B71539A" w14:textId="77777777" w:rsidR="005A467A" w:rsidRPr="0023487A" w:rsidRDefault="005A467A" w:rsidP="009B1854">
      <w:pPr>
        <w:numPr>
          <w:ilvl w:val="4"/>
          <w:numId w:val="15"/>
        </w:numPr>
        <w:tabs>
          <w:tab w:val="left" w:pos="5896"/>
        </w:tabs>
        <w:spacing w:after="100"/>
        <w:ind w:left="3210" w:hanging="1134"/>
        <w:jc w:val="both"/>
        <w:rPr>
          <w:rFonts w:ascii="Arial" w:hAnsi="Arial" w:cs="Arial"/>
          <w:color w:val="000000"/>
        </w:rPr>
      </w:pPr>
      <w:r>
        <w:rPr>
          <w:rFonts w:ascii="Arial" w:hAnsi="Arial" w:cs="Arial" w:hint="cs"/>
          <w:color w:val="000000"/>
          <w:rtl/>
        </w:rPr>
        <w:t>הרשות המקומית או מי מטעמה</w:t>
      </w:r>
      <w:r w:rsidRPr="0023487A">
        <w:rPr>
          <w:rFonts w:ascii="Arial" w:hAnsi="Arial" w:cs="Arial" w:hint="cs"/>
          <w:color w:val="000000"/>
          <w:rtl/>
        </w:rPr>
        <w:t xml:space="preserve"> תידרש להוכיח יכולת כספית להקמת המבנים במסגרת התכנית העסקית</w:t>
      </w:r>
      <w:r>
        <w:rPr>
          <w:rFonts w:ascii="Arial" w:hAnsi="Arial" w:cs="Arial" w:hint="cs"/>
          <w:color w:val="000000"/>
          <w:rtl/>
        </w:rPr>
        <w:t>;</w:t>
      </w:r>
    </w:p>
    <w:p w14:paraId="25A12113" w14:textId="77777777" w:rsidR="005A467A" w:rsidRPr="00355308" w:rsidRDefault="005A467A" w:rsidP="009B1854">
      <w:pPr>
        <w:numPr>
          <w:ilvl w:val="4"/>
          <w:numId w:val="15"/>
        </w:numPr>
        <w:tabs>
          <w:tab w:val="left" w:pos="5896"/>
        </w:tabs>
        <w:spacing w:after="100"/>
        <w:ind w:left="3210" w:hanging="1134"/>
        <w:jc w:val="both"/>
        <w:rPr>
          <w:rFonts w:ascii="Arial" w:hAnsi="Arial" w:cs="Arial"/>
          <w:color w:val="000000"/>
        </w:rPr>
      </w:pPr>
      <w:r w:rsidRPr="00355308">
        <w:rPr>
          <w:rFonts w:ascii="Arial" w:hAnsi="Arial" w:cs="Arial"/>
          <w:color w:val="000000"/>
          <w:rtl/>
        </w:rPr>
        <w:t xml:space="preserve">התחייבות </w:t>
      </w:r>
      <w:r w:rsidRPr="00355308">
        <w:rPr>
          <w:rFonts w:ascii="Arial" w:hAnsi="Arial" w:cs="Arial" w:hint="cs"/>
          <w:color w:val="000000"/>
          <w:rtl/>
        </w:rPr>
        <w:t xml:space="preserve">הרשות המקומית או מי מטעמה </w:t>
      </w:r>
      <w:r w:rsidRPr="00355308">
        <w:rPr>
          <w:rFonts w:ascii="Arial" w:hAnsi="Arial" w:cs="Arial"/>
          <w:color w:val="000000"/>
          <w:rtl/>
        </w:rPr>
        <w:t xml:space="preserve">כי המבנה שיוקם מיועד למפעלי תעשייה </w:t>
      </w:r>
      <w:r w:rsidRPr="00355308">
        <w:rPr>
          <w:rFonts w:ascii="Arial" w:hAnsi="Arial" w:cs="Arial" w:hint="cs"/>
          <w:color w:val="000000"/>
          <w:rtl/>
        </w:rPr>
        <w:t xml:space="preserve">או מלאכה </w:t>
      </w:r>
      <w:r w:rsidRPr="00355308">
        <w:rPr>
          <w:rFonts w:ascii="Arial" w:hAnsi="Arial" w:cs="Arial"/>
          <w:color w:val="000000"/>
          <w:rtl/>
        </w:rPr>
        <w:t xml:space="preserve">בלבד, בהתאם לנוסח </w:t>
      </w:r>
      <w:r w:rsidRPr="00355308">
        <w:rPr>
          <w:rFonts w:ascii="Arial" w:hAnsi="Arial" w:cs="Arial" w:hint="cs"/>
          <w:color w:val="000000"/>
          <w:rtl/>
        </w:rPr>
        <w:t>המופיע בנספח 6 להוראה זו</w:t>
      </w:r>
      <w:r w:rsidRPr="00355308">
        <w:rPr>
          <w:rFonts w:ascii="Arial" w:hAnsi="Arial" w:cs="Arial"/>
          <w:color w:val="000000"/>
          <w:rtl/>
        </w:rPr>
        <w:t xml:space="preserve">. </w:t>
      </w:r>
    </w:p>
    <w:p w14:paraId="317E9F7C" w14:textId="77777777" w:rsidR="005A467A" w:rsidRPr="005A26A3" w:rsidRDefault="005A467A" w:rsidP="009B1854">
      <w:pPr>
        <w:numPr>
          <w:ilvl w:val="3"/>
          <w:numId w:val="15"/>
        </w:numPr>
        <w:tabs>
          <w:tab w:val="left" w:pos="5896"/>
        </w:tabs>
        <w:spacing w:after="100"/>
        <w:ind w:left="2076" w:hanging="851"/>
        <w:jc w:val="both"/>
        <w:rPr>
          <w:rFonts w:ascii="Arial" w:hAnsi="Arial" w:cs="Arial"/>
          <w:color w:val="000000"/>
          <w:rtl/>
        </w:rPr>
      </w:pPr>
      <w:r w:rsidRPr="005421D8">
        <w:rPr>
          <w:rFonts w:ascii="Arial" w:hAnsi="Arial" w:cs="Arial" w:hint="cs"/>
          <w:color w:val="000000"/>
          <w:rtl/>
        </w:rPr>
        <w:t xml:space="preserve">מקרה בו מוגשת בקשה להקמת מבנה להשכרה לתעשייה או למלאכה באזור תעשייה על יד יזם </w:t>
      </w:r>
      <w:r>
        <w:rPr>
          <w:rFonts w:ascii="Arial" w:hAnsi="Arial" w:cs="Arial" w:hint="cs"/>
          <w:color w:val="000000"/>
          <w:rtl/>
        </w:rPr>
        <w:t>ו</w:t>
      </w:r>
      <w:r w:rsidRPr="005421D8">
        <w:rPr>
          <w:rFonts w:ascii="Arial" w:hAnsi="Arial" w:cs="Arial" w:hint="cs"/>
          <w:color w:val="000000"/>
          <w:rtl/>
        </w:rPr>
        <w:t xml:space="preserve">הועדה השתכנעה שיש צורך בהקמת מבנים לתעשייה וזאת על פי היצע המבנים להשכרה </w:t>
      </w:r>
      <w:r w:rsidRPr="0046156A">
        <w:rPr>
          <w:rFonts w:ascii="Arial" w:hAnsi="Arial" w:cs="Arial" w:hint="cs"/>
          <w:color w:val="000000"/>
          <w:rtl/>
        </w:rPr>
        <w:t xml:space="preserve">באזור התעשייה ורמת </w:t>
      </w:r>
      <w:proofErr w:type="spellStart"/>
      <w:r w:rsidRPr="0046156A">
        <w:rPr>
          <w:rFonts w:ascii="Arial" w:hAnsi="Arial" w:cs="Arial" w:hint="cs"/>
          <w:color w:val="000000"/>
          <w:rtl/>
        </w:rPr>
        <w:t>הביקושים</w:t>
      </w:r>
      <w:proofErr w:type="spellEnd"/>
      <w:r w:rsidRPr="0046156A">
        <w:rPr>
          <w:rFonts w:ascii="Arial" w:hAnsi="Arial" w:cs="Arial" w:hint="cs"/>
          <w:color w:val="000000"/>
          <w:rtl/>
        </w:rPr>
        <w:t xml:space="preserve"> לכך, כפי שהוצגו על ידי מנהל </w:t>
      </w:r>
      <w:proofErr w:type="spellStart"/>
      <w:r w:rsidRPr="0046156A">
        <w:rPr>
          <w:rFonts w:ascii="Arial" w:hAnsi="Arial" w:cs="Arial" w:hint="cs"/>
          <w:color w:val="000000"/>
          <w:rtl/>
        </w:rPr>
        <w:t>אז"ת</w:t>
      </w:r>
      <w:proofErr w:type="spellEnd"/>
      <w:r w:rsidRPr="0046156A">
        <w:rPr>
          <w:rFonts w:ascii="Arial" w:hAnsi="Arial" w:cs="Arial" w:hint="cs"/>
          <w:color w:val="000000"/>
          <w:rtl/>
        </w:rPr>
        <w:t>. במקרה כזה, הועדה תתנה את</w:t>
      </w:r>
      <w:r w:rsidRPr="005421D8">
        <w:rPr>
          <w:rFonts w:ascii="Arial" w:hAnsi="Arial" w:cs="Arial" w:hint="cs"/>
          <w:color w:val="000000"/>
          <w:rtl/>
        </w:rPr>
        <w:t xml:space="preserve"> המלצתה בכך שהיזם יקבל את אישור </w:t>
      </w:r>
      <w:proofErr w:type="spellStart"/>
      <w:r w:rsidRPr="005421D8">
        <w:rPr>
          <w:rFonts w:ascii="Arial" w:hAnsi="Arial" w:cs="Arial" w:hint="cs"/>
          <w:color w:val="000000"/>
          <w:rtl/>
        </w:rPr>
        <w:t>מינהל</w:t>
      </w:r>
      <w:proofErr w:type="spellEnd"/>
      <w:r w:rsidRPr="005421D8">
        <w:rPr>
          <w:rFonts w:ascii="Arial" w:hAnsi="Arial" w:cs="Arial" w:hint="cs"/>
          <w:color w:val="000000"/>
          <w:rtl/>
        </w:rPr>
        <w:t xml:space="preserve"> </w:t>
      </w:r>
      <w:proofErr w:type="spellStart"/>
      <w:r w:rsidRPr="005421D8">
        <w:rPr>
          <w:rFonts w:ascii="Arial" w:hAnsi="Arial" w:cs="Arial" w:hint="cs"/>
          <w:color w:val="000000"/>
          <w:rtl/>
        </w:rPr>
        <w:t>אז"ת</w:t>
      </w:r>
      <w:proofErr w:type="spellEnd"/>
      <w:r w:rsidRPr="005421D8">
        <w:rPr>
          <w:rFonts w:ascii="Arial" w:hAnsi="Arial" w:cs="Arial" w:hint="cs"/>
          <w:color w:val="000000"/>
          <w:rtl/>
        </w:rPr>
        <w:t xml:space="preserve"> מראש בנוגע לשוכרים</w:t>
      </w:r>
      <w:r>
        <w:rPr>
          <w:rFonts w:ascii="Arial" w:hAnsi="Arial" w:cs="Arial" w:hint="cs"/>
          <w:color w:val="000000"/>
          <w:rtl/>
        </w:rPr>
        <w:t xml:space="preserve"> במבנה</w:t>
      </w:r>
      <w:r w:rsidRPr="005421D8">
        <w:rPr>
          <w:rFonts w:ascii="Arial" w:hAnsi="Arial" w:cs="Arial" w:hint="cs"/>
          <w:color w:val="000000"/>
          <w:rtl/>
        </w:rPr>
        <w:t xml:space="preserve"> בטרם חתימת הסכם שכירות עם השוכרים.</w:t>
      </w:r>
      <w:r>
        <w:rPr>
          <w:rFonts w:hint="cs"/>
          <w:rtl/>
        </w:rPr>
        <w:t xml:space="preserve"> </w:t>
      </w:r>
      <w:r w:rsidRPr="005A26A3">
        <w:rPr>
          <w:rFonts w:ascii="Arial" w:hAnsi="Arial" w:cs="Arial"/>
          <w:color w:val="000000"/>
          <w:rtl/>
        </w:rPr>
        <w:t xml:space="preserve">הבקשה תוגש בצירוף המסמכים המצוינים בסעיף </w:t>
      </w:r>
      <w:r>
        <w:rPr>
          <w:rFonts w:ascii="Arial" w:hAnsi="Arial" w:cs="Arial" w:hint="cs"/>
          <w:color w:val="000000"/>
          <w:rtl/>
        </w:rPr>
        <w:t>7</w:t>
      </w:r>
      <w:r w:rsidRPr="005A26A3">
        <w:rPr>
          <w:rFonts w:ascii="Arial" w:hAnsi="Arial" w:cs="Arial"/>
          <w:color w:val="000000"/>
          <w:rtl/>
        </w:rPr>
        <w:t xml:space="preserve">.1 ובנוסף </w:t>
      </w:r>
      <w:r>
        <w:rPr>
          <w:rFonts w:ascii="Arial" w:hAnsi="Arial" w:cs="Arial" w:hint="cs"/>
          <w:color w:val="000000"/>
          <w:rtl/>
        </w:rPr>
        <w:t>יצורף המסמך הבא</w:t>
      </w:r>
      <w:r w:rsidRPr="005A26A3">
        <w:rPr>
          <w:rFonts w:ascii="Arial" w:hAnsi="Arial" w:cs="Arial"/>
          <w:color w:val="000000"/>
          <w:rtl/>
        </w:rPr>
        <w:t>:</w:t>
      </w:r>
    </w:p>
    <w:p w14:paraId="61B919C2" w14:textId="77777777" w:rsidR="005A467A" w:rsidRPr="005A26A3" w:rsidRDefault="005A467A" w:rsidP="009B1854">
      <w:pPr>
        <w:numPr>
          <w:ilvl w:val="4"/>
          <w:numId w:val="15"/>
        </w:numPr>
        <w:tabs>
          <w:tab w:val="left" w:pos="5896"/>
        </w:tabs>
        <w:spacing w:after="100"/>
        <w:ind w:left="3210" w:hanging="1134"/>
        <w:jc w:val="both"/>
        <w:rPr>
          <w:rFonts w:ascii="Arial" w:hAnsi="Arial" w:cs="Arial"/>
          <w:color w:val="000000"/>
        </w:rPr>
      </w:pPr>
      <w:r>
        <w:rPr>
          <w:rFonts w:ascii="Arial" w:hAnsi="Arial" w:cs="Arial" w:hint="cs"/>
          <w:color w:val="000000"/>
          <w:rtl/>
        </w:rPr>
        <w:t xml:space="preserve">מסמך מאת מנהל </w:t>
      </w:r>
      <w:proofErr w:type="spellStart"/>
      <w:r>
        <w:rPr>
          <w:rFonts w:ascii="Arial" w:hAnsi="Arial" w:cs="Arial" w:hint="cs"/>
          <w:color w:val="000000"/>
          <w:rtl/>
        </w:rPr>
        <w:t>איזור</w:t>
      </w:r>
      <w:proofErr w:type="spellEnd"/>
      <w:r>
        <w:rPr>
          <w:rFonts w:ascii="Arial" w:hAnsi="Arial" w:cs="Arial" w:hint="cs"/>
          <w:color w:val="000000"/>
          <w:rtl/>
        </w:rPr>
        <w:t xml:space="preserve"> התעשייה בדבר </w:t>
      </w:r>
      <w:r w:rsidRPr="005A26A3">
        <w:rPr>
          <w:rFonts w:ascii="Arial" w:hAnsi="Arial" w:cs="Arial"/>
          <w:color w:val="000000"/>
          <w:rtl/>
        </w:rPr>
        <w:t xml:space="preserve">היצע המבנים להשכרה באזור התעשייה ורמת </w:t>
      </w:r>
      <w:proofErr w:type="spellStart"/>
      <w:r w:rsidRPr="005A26A3">
        <w:rPr>
          <w:rFonts w:ascii="Arial" w:hAnsi="Arial" w:cs="Arial"/>
          <w:color w:val="000000"/>
          <w:rtl/>
        </w:rPr>
        <w:t>הביקושים</w:t>
      </w:r>
      <w:proofErr w:type="spellEnd"/>
      <w:r w:rsidRPr="005A26A3">
        <w:rPr>
          <w:rFonts w:ascii="Arial" w:hAnsi="Arial" w:cs="Arial"/>
          <w:color w:val="000000"/>
          <w:rtl/>
        </w:rPr>
        <w:t xml:space="preserve"> לכך</w:t>
      </w:r>
      <w:r>
        <w:rPr>
          <w:rFonts w:ascii="Arial" w:hAnsi="Arial" w:cs="Arial" w:hint="cs"/>
          <w:color w:val="000000"/>
          <w:rtl/>
        </w:rPr>
        <w:t>.</w:t>
      </w:r>
    </w:p>
    <w:p w14:paraId="151E0CC8" w14:textId="77777777" w:rsidR="005A467A" w:rsidRPr="003F34B8" w:rsidRDefault="005A467A" w:rsidP="009B1854">
      <w:pPr>
        <w:numPr>
          <w:ilvl w:val="2"/>
          <w:numId w:val="15"/>
        </w:numPr>
        <w:tabs>
          <w:tab w:val="left" w:pos="5896"/>
        </w:tabs>
        <w:spacing w:after="100"/>
        <w:ind w:left="1225" w:hanging="709"/>
        <w:jc w:val="both"/>
        <w:rPr>
          <w:rFonts w:ascii="Arial" w:hAnsi="Arial" w:cs="Arial"/>
          <w:color w:val="000000"/>
        </w:rPr>
      </w:pPr>
      <w:bookmarkStart w:id="6" w:name="a6"/>
      <w:r w:rsidRPr="0017166D">
        <w:rPr>
          <w:rFonts w:ascii="Arial" w:hAnsi="Arial" w:cs="Arial"/>
          <w:b/>
          <w:bCs/>
          <w:color w:val="000000"/>
          <w:rtl/>
        </w:rPr>
        <w:t>בקשה להמלצה להקצאת קרקע להקמת מתקן חלוץ והדגמה לאנרגיה מתחדשת</w:t>
      </w:r>
      <w:bookmarkEnd w:id="6"/>
    </w:p>
    <w:p w14:paraId="3CDD1E50" w14:textId="77777777" w:rsidR="005A467A" w:rsidRDefault="005A467A" w:rsidP="004B1DD3">
      <w:pPr>
        <w:tabs>
          <w:tab w:val="left" w:pos="5896"/>
        </w:tabs>
        <w:spacing w:after="100"/>
        <w:ind w:left="2076"/>
        <w:jc w:val="both"/>
        <w:rPr>
          <w:rFonts w:ascii="Arial" w:hAnsi="Arial" w:cs="Arial"/>
          <w:color w:val="000000"/>
        </w:rPr>
      </w:pPr>
      <w:r w:rsidRPr="00796C04">
        <w:rPr>
          <w:rFonts w:ascii="Arial" w:hAnsi="Arial" w:cs="Arial"/>
          <w:color w:val="000000"/>
          <w:rtl/>
        </w:rPr>
        <w:t>בנוסף ל</w:t>
      </w:r>
      <w:r>
        <w:rPr>
          <w:rFonts w:ascii="Arial" w:hAnsi="Arial" w:cs="Arial" w:hint="cs"/>
          <w:color w:val="000000"/>
          <w:rtl/>
        </w:rPr>
        <w:t>מסמכים המפורטים</w:t>
      </w:r>
      <w:r w:rsidRPr="00796C04">
        <w:rPr>
          <w:rFonts w:ascii="Arial" w:hAnsi="Arial" w:cs="Arial"/>
          <w:color w:val="000000"/>
          <w:rtl/>
        </w:rPr>
        <w:t xml:space="preserve"> בסעיף </w:t>
      </w:r>
      <w:r>
        <w:rPr>
          <w:rFonts w:ascii="Arial" w:hAnsi="Arial" w:cs="Arial" w:hint="cs"/>
          <w:color w:val="000000"/>
          <w:rtl/>
        </w:rPr>
        <w:t>7</w:t>
      </w:r>
      <w:r w:rsidRPr="00796C04">
        <w:rPr>
          <w:rFonts w:ascii="Arial" w:hAnsi="Arial" w:cs="Arial"/>
          <w:color w:val="000000"/>
          <w:rtl/>
        </w:rPr>
        <w:t>.1 לעיל, יצרף היזם, את המסמכים הבאים:</w:t>
      </w:r>
    </w:p>
    <w:p w14:paraId="09E0ABBF" w14:textId="77777777" w:rsidR="005A467A" w:rsidRPr="00796C04" w:rsidRDefault="005A467A" w:rsidP="009B1854">
      <w:pPr>
        <w:numPr>
          <w:ilvl w:val="3"/>
          <w:numId w:val="15"/>
        </w:numPr>
        <w:tabs>
          <w:tab w:val="left" w:pos="5896"/>
        </w:tabs>
        <w:spacing w:after="100"/>
        <w:ind w:left="2076" w:hanging="851"/>
        <w:jc w:val="both"/>
        <w:rPr>
          <w:rFonts w:ascii="Arial" w:hAnsi="Arial" w:cs="Arial"/>
          <w:color w:val="000000"/>
          <w:rtl/>
        </w:rPr>
      </w:pPr>
      <w:r w:rsidRPr="00796C04">
        <w:rPr>
          <w:rFonts w:ascii="Arial" w:hAnsi="Arial" w:cs="Arial"/>
          <w:color w:val="000000"/>
          <w:rtl/>
        </w:rPr>
        <w:t>פירוט בנוגע לטכנולוגיה אותה מעוניין היזם לבחון - דגש על ה</w:t>
      </w:r>
      <w:r>
        <w:rPr>
          <w:rFonts w:ascii="Arial" w:hAnsi="Arial" w:cs="Arial" w:hint="cs"/>
          <w:color w:val="000000"/>
          <w:rtl/>
        </w:rPr>
        <w:t>י</w:t>
      </w:r>
      <w:r w:rsidRPr="00796C04">
        <w:rPr>
          <w:rFonts w:ascii="Arial" w:hAnsi="Arial" w:cs="Arial"/>
          <w:color w:val="000000"/>
          <w:rtl/>
        </w:rPr>
        <w:t>תכנות טכנולוגית והערכה לפוטנציאל השימוש בטכנולוגיה הנבחנת בארץ ובעולם</w:t>
      </w:r>
      <w:r>
        <w:rPr>
          <w:rFonts w:ascii="Arial" w:hAnsi="Arial" w:cs="Arial" w:hint="cs"/>
          <w:color w:val="000000"/>
          <w:rtl/>
        </w:rPr>
        <w:t>;</w:t>
      </w:r>
    </w:p>
    <w:p w14:paraId="0B297935" w14:textId="77777777" w:rsidR="005A467A" w:rsidRPr="00EE21CE" w:rsidRDefault="005A467A" w:rsidP="009B1854">
      <w:pPr>
        <w:numPr>
          <w:ilvl w:val="3"/>
          <w:numId w:val="15"/>
        </w:numPr>
        <w:tabs>
          <w:tab w:val="left" w:pos="5896"/>
        </w:tabs>
        <w:spacing w:after="100"/>
        <w:ind w:left="2076" w:hanging="851"/>
        <w:jc w:val="both"/>
        <w:rPr>
          <w:rFonts w:ascii="Arial" w:hAnsi="Arial" w:cs="Arial"/>
          <w:color w:val="000000"/>
        </w:rPr>
      </w:pPr>
      <w:r w:rsidRPr="00EE21CE">
        <w:rPr>
          <w:rFonts w:ascii="Arial" w:hAnsi="Arial" w:cs="Arial"/>
          <w:color w:val="000000"/>
          <w:rtl/>
        </w:rPr>
        <w:lastRenderedPageBreak/>
        <w:t>פירוט בנוגע למידת הצורך בנגישות לתשתיות (מים, חשמל וכו') לצורך בחינת הטכנולוגיה</w:t>
      </w:r>
      <w:r>
        <w:rPr>
          <w:rFonts w:ascii="Arial" w:hAnsi="Arial" w:cs="Arial" w:hint="cs"/>
          <w:color w:val="000000"/>
          <w:rtl/>
        </w:rPr>
        <w:t>;</w:t>
      </w:r>
    </w:p>
    <w:p w14:paraId="511BB048" w14:textId="77777777" w:rsidR="005A467A" w:rsidRPr="00EE21CE" w:rsidRDefault="005A467A" w:rsidP="009B1854">
      <w:pPr>
        <w:numPr>
          <w:ilvl w:val="3"/>
          <w:numId w:val="15"/>
        </w:numPr>
        <w:tabs>
          <w:tab w:val="left" w:pos="5896"/>
        </w:tabs>
        <w:spacing w:after="100"/>
        <w:ind w:left="2076" w:hanging="851"/>
        <w:jc w:val="both"/>
        <w:rPr>
          <w:rFonts w:ascii="Arial" w:hAnsi="Arial" w:cs="Arial"/>
          <w:color w:val="000000"/>
        </w:rPr>
      </w:pPr>
      <w:r w:rsidRPr="00EE21CE">
        <w:rPr>
          <w:rFonts w:ascii="Arial" w:hAnsi="Arial" w:cs="Arial"/>
          <w:color w:val="000000"/>
          <w:rtl/>
        </w:rPr>
        <w:t>פירוט בנוגע לתפוקת האנרגיה הצפויה (</w:t>
      </w:r>
      <w:proofErr w:type="spellStart"/>
      <w:r w:rsidRPr="00EE21CE">
        <w:rPr>
          <w:rFonts w:ascii="Arial" w:hAnsi="Arial" w:cs="Arial"/>
          <w:color w:val="000000"/>
          <w:rtl/>
        </w:rPr>
        <w:t>קוט"ש</w:t>
      </w:r>
      <w:proofErr w:type="spellEnd"/>
      <w:r w:rsidRPr="00EE21CE">
        <w:rPr>
          <w:rFonts w:ascii="Arial" w:hAnsi="Arial" w:cs="Arial"/>
          <w:color w:val="000000"/>
          <w:rtl/>
        </w:rPr>
        <w:t xml:space="preserve"> או </w:t>
      </w:r>
      <w:proofErr w:type="spellStart"/>
      <w:r w:rsidRPr="00EE21CE">
        <w:rPr>
          <w:rFonts w:ascii="Arial" w:hAnsi="Arial" w:cs="Arial"/>
          <w:color w:val="000000"/>
          <w:rtl/>
        </w:rPr>
        <w:t>ק"וט</w:t>
      </w:r>
      <w:proofErr w:type="spellEnd"/>
      <w:r w:rsidRPr="00EE21CE">
        <w:rPr>
          <w:rFonts w:ascii="Arial" w:hAnsi="Arial" w:cs="Arial"/>
          <w:color w:val="000000"/>
          <w:rtl/>
        </w:rPr>
        <w:t xml:space="preserve"> תרמי)</w:t>
      </w:r>
      <w:r>
        <w:rPr>
          <w:rFonts w:ascii="Arial" w:hAnsi="Arial" w:cs="Arial" w:hint="cs"/>
          <w:color w:val="000000"/>
          <w:rtl/>
        </w:rPr>
        <w:t>;</w:t>
      </w:r>
    </w:p>
    <w:p w14:paraId="2E46A5AE" w14:textId="77777777" w:rsidR="005A467A" w:rsidRPr="00EE21CE" w:rsidRDefault="005A467A" w:rsidP="009B1854">
      <w:pPr>
        <w:numPr>
          <w:ilvl w:val="3"/>
          <w:numId w:val="15"/>
        </w:numPr>
        <w:tabs>
          <w:tab w:val="left" w:pos="5896"/>
        </w:tabs>
        <w:spacing w:after="100"/>
        <w:ind w:left="2076" w:hanging="851"/>
        <w:jc w:val="both"/>
        <w:rPr>
          <w:rFonts w:ascii="Arial" w:hAnsi="Arial" w:cs="Arial"/>
          <w:color w:val="000000"/>
        </w:rPr>
      </w:pPr>
      <w:r w:rsidRPr="00EE21CE">
        <w:rPr>
          <w:rFonts w:ascii="Arial" w:hAnsi="Arial" w:cs="Arial"/>
          <w:color w:val="000000"/>
          <w:rtl/>
        </w:rPr>
        <w:t>היקף השטח הדרוש לבחינת הטכנולוגיה והיחס בין השטח לתפוקת האנרגיה</w:t>
      </w:r>
      <w:r>
        <w:rPr>
          <w:rFonts w:ascii="Arial" w:hAnsi="Arial" w:cs="Arial" w:hint="cs"/>
          <w:color w:val="000000"/>
          <w:rtl/>
        </w:rPr>
        <w:t>;</w:t>
      </w:r>
    </w:p>
    <w:p w14:paraId="674ED0C9" w14:textId="77777777" w:rsidR="005A467A" w:rsidRPr="00EE21CE" w:rsidRDefault="005A467A" w:rsidP="009B1854">
      <w:pPr>
        <w:numPr>
          <w:ilvl w:val="3"/>
          <w:numId w:val="15"/>
        </w:numPr>
        <w:tabs>
          <w:tab w:val="left" w:pos="5896"/>
        </w:tabs>
        <w:spacing w:after="100"/>
        <w:ind w:left="2076" w:hanging="851"/>
        <w:jc w:val="both"/>
        <w:rPr>
          <w:rFonts w:ascii="Arial" w:hAnsi="Arial" w:cs="Arial"/>
          <w:color w:val="000000"/>
        </w:rPr>
      </w:pPr>
      <w:r w:rsidRPr="00EE21CE">
        <w:rPr>
          <w:rFonts w:ascii="Arial" w:hAnsi="Arial" w:cs="Arial"/>
          <w:color w:val="000000"/>
          <w:rtl/>
        </w:rPr>
        <w:t>מתודולוגיה ואמצעי מדידה</w:t>
      </w:r>
      <w:r>
        <w:rPr>
          <w:rFonts w:ascii="Arial" w:hAnsi="Arial" w:cs="Arial" w:hint="cs"/>
          <w:color w:val="000000"/>
          <w:rtl/>
        </w:rPr>
        <w:t>;</w:t>
      </w:r>
    </w:p>
    <w:p w14:paraId="55ACA149" w14:textId="77777777" w:rsidR="005A467A" w:rsidRDefault="005A467A" w:rsidP="009B1854">
      <w:pPr>
        <w:numPr>
          <w:ilvl w:val="3"/>
          <w:numId w:val="15"/>
        </w:numPr>
        <w:tabs>
          <w:tab w:val="left" w:pos="5896"/>
        </w:tabs>
        <w:spacing w:after="100"/>
        <w:ind w:left="2076" w:hanging="851"/>
        <w:jc w:val="both"/>
        <w:rPr>
          <w:rFonts w:ascii="Arial" w:hAnsi="Arial" w:cs="Arial"/>
          <w:color w:val="000000"/>
        </w:rPr>
      </w:pPr>
      <w:r w:rsidRPr="00EE21CE">
        <w:rPr>
          <w:rFonts w:ascii="Arial" w:hAnsi="Arial" w:cs="Arial"/>
          <w:color w:val="000000"/>
          <w:rtl/>
        </w:rPr>
        <w:t>תכנית ההקמה של המתקן.</w:t>
      </w:r>
    </w:p>
    <w:p w14:paraId="5AB4476F" w14:textId="77777777" w:rsidR="005A467A" w:rsidRPr="00D15C3F" w:rsidRDefault="005A467A" w:rsidP="009B1854">
      <w:pPr>
        <w:numPr>
          <w:ilvl w:val="1"/>
          <w:numId w:val="15"/>
        </w:numPr>
        <w:tabs>
          <w:tab w:val="left" w:pos="5896"/>
        </w:tabs>
        <w:spacing w:after="100"/>
        <w:ind w:left="510" w:hanging="596"/>
        <w:jc w:val="both"/>
        <w:rPr>
          <w:rFonts w:ascii="Arial" w:hAnsi="Arial" w:cs="Arial"/>
          <w:b/>
          <w:bCs/>
          <w:color w:val="000000"/>
        </w:rPr>
      </w:pPr>
      <w:r w:rsidRPr="00D15C3F">
        <w:rPr>
          <w:rFonts w:ascii="Arial" w:hAnsi="Arial" w:cs="Arial" w:hint="cs"/>
          <w:b/>
          <w:bCs/>
          <w:color w:val="000000"/>
          <w:rtl/>
        </w:rPr>
        <w:t>הוראות כלליות למילוי הבקשה</w:t>
      </w:r>
    </w:p>
    <w:p w14:paraId="512545F7" w14:textId="77777777" w:rsidR="005A467A" w:rsidRPr="00D15C3F" w:rsidRDefault="005A467A" w:rsidP="009B1854">
      <w:pPr>
        <w:numPr>
          <w:ilvl w:val="2"/>
          <w:numId w:val="15"/>
        </w:numPr>
        <w:tabs>
          <w:tab w:val="left" w:pos="5896"/>
        </w:tabs>
        <w:spacing w:after="100"/>
        <w:ind w:hanging="708"/>
        <w:jc w:val="both"/>
        <w:rPr>
          <w:rFonts w:ascii="Arial" w:hAnsi="Arial" w:cs="Arial"/>
          <w:color w:val="000000"/>
        </w:rPr>
      </w:pPr>
      <w:r w:rsidRPr="00D15C3F">
        <w:rPr>
          <w:rFonts w:ascii="Arial" w:hAnsi="Arial" w:cs="Arial" w:hint="eastAsia"/>
          <w:color w:val="000000"/>
          <w:rtl/>
        </w:rPr>
        <w:t>הגשת</w:t>
      </w:r>
      <w:r w:rsidRPr="00D15C3F">
        <w:rPr>
          <w:rFonts w:ascii="Arial" w:hAnsi="Arial" w:cs="Arial"/>
          <w:color w:val="000000"/>
          <w:rtl/>
        </w:rPr>
        <w:t xml:space="preserve"> </w:t>
      </w:r>
      <w:r w:rsidRPr="00D15C3F">
        <w:rPr>
          <w:rFonts w:ascii="Arial" w:hAnsi="Arial" w:cs="Arial" w:hint="eastAsia"/>
          <w:color w:val="000000"/>
          <w:rtl/>
        </w:rPr>
        <w:t>הבקשה</w:t>
      </w:r>
      <w:r w:rsidRPr="00D15C3F">
        <w:rPr>
          <w:rFonts w:ascii="Arial" w:hAnsi="Arial" w:cs="Arial"/>
          <w:color w:val="000000"/>
          <w:rtl/>
        </w:rPr>
        <w:t xml:space="preserve"> </w:t>
      </w:r>
      <w:r w:rsidRPr="00D15C3F">
        <w:rPr>
          <w:rFonts w:ascii="Arial" w:hAnsi="Arial" w:cs="Arial" w:hint="eastAsia"/>
          <w:color w:val="000000"/>
          <w:rtl/>
        </w:rPr>
        <w:t>מחייבת</w:t>
      </w:r>
      <w:r w:rsidRPr="00D15C3F">
        <w:rPr>
          <w:rFonts w:ascii="Arial" w:hAnsi="Arial" w:cs="Arial"/>
          <w:color w:val="000000"/>
          <w:rtl/>
        </w:rPr>
        <w:t xml:space="preserve"> </w:t>
      </w:r>
      <w:r w:rsidRPr="00D15C3F">
        <w:rPr>
          <w:rFonts w:ascii="Arial" w:hAnsi="Arial" w:cs="Arial" w:hint="eastAsia"/>
          <w:color w:val="000000"/>
          <w:rtl/>
        </w:rPr>
        <w:t>את</w:t>
      </w:r>
      <w:r w:rsidRPr="00D15C3F">
        <w:rPr>
          <w:rFonts w:ascii="Arial" w:hAnsi="Arial" w:cs="Arial"/>
          <w:color w:val="000000"/>
          <w:rtl/>
        </w:rPr>
        <w:t xml:space="preserve"> </w:t>
      </w:r>
      <w:r w:rsidRPr="00D15C3F">
        <w:rPr>
          <w:rFonts w:ascii="Arial" w:hAnsi="Arial" w:cs="Arial" w:hint="eastAsia"/>
          <w:color w:val="000000"/>
          <w:rtl/>
        </w:rPr>
        <w:t>ה</w:t>
      </w:r>
      <w:r>
        <w:rPr>
          <w:rFonts w:ascii="Arial" w:hAnsi="Arial" w:cs="Arial" w:hint="cs"/>
          <w:color w:val="000000"/>
          <w:rtl/>
        </w:rPr>
        <w:t>יזם</w:t>
      </w:r>
      <w:r w:rsidRPr="00D15C3F">
        <w:rPr>
          <w:rFonts w:ascii="Arial" w:hAnsi="Arial" w:cs="Arial"/>
          <w:color w:val="000000"/>
          <w:rtl/>
        </w:rPr>
        <w:t xml:space="preserve"> </w:t>
      </w:r>
      <w:r w:rsidRPr="00D15C3F">
        <w:rPr>
          <w:rFonts w:ascii="Arial" w:hAnsi="Arial" w:cs="Arial" w:hint="eastAsia"/>
          <w:color w:val="000000"/>
          <w:rtl/>
        </w:rPr>
        <w:t>לחובת</w:t>
      </w:r>
      <w:r w:rsidRPr="00D15C3F">
        <w:rPr>
          <w:rFonts w:ascii="Arial" w:hAnsi="Arial" w:cs="Arial"/>
          <w:color w:val="000000"/>
          <w:rtl/>
        </w:rPr>
        <w:t xml:space="preserve"> </w:t>
      </w:r>
      <w:r w:rsidRPr="00D15C3F">
        <w:rPr>
          <w:rFonts w:ascii="Arial" w:hAnsi="Arial" w:cs="Arial" w:hint="eastAsia"/>
          <w:color w:val="000000"/>
          <w:rtl/>
        </w:rPr>
        <w:t>גילוי</w:t>
      </w:r>
      <w:r w:rsidRPr="00D15C3F">
        <w:rPr>
          <w:rFonts w:ascii="Arial" w:hAnsi="Arial" w:cs="Arial"/>
          <w:color w:val="000000"/>
          <w:rtl/>
        </w:rPr>
        <w:t xml:space="preserve"> </w:t>
      </w:r>
      <w:r w:rsidRPr="00D15C3F">
        <w:rPr>
          <w:rFonts w:ascii="Arial" w:hAnsi="Arial" w:cs="Arial" w:hint="eastAsia"/>
          <w:color w:val="000000"/>
          <w:rtl/>
        </w:rPr>
        <w:t>נאות</w:t>
      </w:r>
      <w:r w:rsidRPr="00D15C3F">
        <w:rPr>
          <w:rFonts w:ascii="Arial" w:hAnsi="Arial" w:cs="Arial"/>
          <w:color w:val="000000"/>
          <w:rtl/>
        </w:rPr>
        <w:t xml:space="preserve"> </w:t>
      </w:r>
      <w:r w:rsidRPr="00D15C3F">
        <w:rPr>
          <w:rFonts w:ascii="Arial" w:hAnsi="Arial" w:cs="Arial" w:hint="eastAsia"/>
          <w:color w:val="000000"/>
          <w:rtl/>
        </w:rPr>
        <w:t>ולמסירת</w:t>
      </w:r>
      <w:r w:rsidRPr="00D15C3F">
        <w:rPr>
          <w:rFonts w:ascii="Arial" w:hAnsi="Arial" w:cs="Arial"/>
          <w:color w:val="000000"/>
          <w:rtl/>
        </w:rPr>
        <w:t xml:space="preserve"> </w:t>
      </w:r>
      <w:r w:rsidRPr="00D15C3F">
        <w:rPr>
          <w:rFonts w:ascii="Arial" w:hAnsi="Arial" w:cs="Arial" w:hint="eastAsia"/>
          <w:color w:val="000000"/>
          <w:rtl/>
        </w:rPr>
        <w:t>כל</w:t>
      </w:r>
      <w:r w:rsidRPr="00D15C3F">
        <w:rPr>
          <w:rFonts w:ascii="Arial" w:hAnsi="Arial" w:cs="Arial"/>
          <w:color w:val="000000"/>
          <w:rtl/>
        </w:rPr>
        <w:t xml:space="preserve"> </w:t>
      </w:r>
      <w:r w:rsidRPr="00D15C3F">
        <w:rPr>
          <w:rFonts w:ascii="Arial" w:hAnsi="Arial" w:cs="Arial" w:hint="eastAsia"/>
          <w:color w:val="000000"/>
          <w:rtl/>
        </w:rPr>
        <w:t>המידע</w:t>
      </w:r>
      <w:r w:rsidRPr="00D15C3F">
        <w:rPr>
          <w:rFonts w:ascii="Arial" w:hAnsi="Arial" w:cs="Arial"/>
          <w:color w:val="000000"/>
          <w:rtl/>
        </w:rPr>
        <w:t xml:space="preserve"> </w:t>
      </w:r>
      <w:r w:rsidRPr="00D15C3F">
        <w:rPr>
          <w:rFonts w:ascii="Arial" w:hAnsi="Arial" w:cs="Arial" w:hint="eastAsia"/>
          <w:color w:val="000000"/>
          <w:rtl/>
        </w:rPr>
        <w:t>באופן</w:t>
      </w:r>
      <w:r w:rsidRPr="00D15C3F">
        <w:rPr>
          <w:rFonts w:ascii="Arial" w:hAnsi="Arial" w:cs="Arial"/>
          <w:color w:val="000000"/>
          <w:rtl/>
        </w:rPr>
        <w:t xml:space="preserve"> </w:t>
      </w:r>
      <w:r w:rsidRPr="00D15C3F">
        <w:rPr>
          <w:rFonts w:ascii="Arial" w:hAnsi="Arial" w:cs="Arial" w:hint="eastAsia"/>
          <w:color w:val="000000"/>
          <w:rtl/>
        </w:rPr>
        <w:t>נכון</w:t>
      </w:r>
      <w:r w:rsidRPr="00D15C3F">
        <w:rPr>
          <w:rFonts w:ascii="Arial" w:hAnsi="Arial" w:cs="Arial"/>
          <w:color w:val="000000"/>
          <w:rtl/>
        </w:rPr>
        <w:t xml:space="preserve">, </w:t>
      </w:r>
      <w:r w:rsidRPr="00D15C3F">
        <w:rPr>
          <w:rFonts w:ascii="Arial" w:hAnsi="Arial" w:cs="Arial" w:hint="eastAsia"/>
          <w:color w:val="000000"/>
          <w:rtl/>
        </w:rPr>
        <w:t>מדויק</w:t>
      </w:r>
      <w:r w:rsidRPr="00D15C3F">
        <w:rPr>
          <w:rFonts w:ascii="Arial" w:hAnsi="Arial" w:cs="Arial"/>
          <w:color w:val="000000"/>
          <w:rtl/>
        </w:rPr>
        <w:t xml:space="preserve"> </w:t>
      </w:r>
      <w:r w:rsidRPr="00D15C3F">
        <w:rPr>
          <w:rFonts w:ascii="Arial" w:hAnsi="Arial" w:cs="Arial" w:hint="eastAsia"/>
          <w:color w:val="000000"/>
          <w:rtl/>
        </w:rPr>
        <w:t>ומלא</w:t>
      </w:r>
      <w:r>
        <w:rPr>
          <w:rFonts w:ascii="Arial" w:hAnsi="Arial" w:cs="Arial" w:hint="cs"/>
          <w:color w:val="000000"/>
          <w:rtl/>
        </w:rPr>
        <w:t>.</w:t>
      </w:r>
    </w:p>
    <w:p w14:paraId="1DF9EA00" w14:textId="77777777" w:rsidR="005A467A" w:rsidRDefault="005A467A" w:rsidP="009B1854">
      <w:pPr>
        <w:numPr>
          <w:ilvl w:val="2"/>
          <w:numId w:val="15"/>
        </w:numPr>
        <w:tabs>
          <w:tab w:val="left" w:pos="5896"/>
        </w:tabs>
        <w:spacing w:after="100"/>
        <w:ind w:hanging="708"/>
        <w:jc w:val="both"/>
        <w:rPr>
          <w:rFonts w:ascii="Arial" w:hAnsi="Arial" w:cs="Arial"/>
          <w:color w:val="000000"/>
        </w:rPr>
      </w:pPr>
      <w:r w:rsidRPr="00D15C3F">
        <w:rPr>
          <w:rFonts w:ascii="Arial" w:hAnsi="Arial" w:cs="Arial" w:hint="eastAsia"/>
          <w:color w:val="000000"/>
          <w:rtl/>
        </w:rPr>
        <w:t>אם</w:t>
      </w:r>
      <w:r w:rsidRPr="00D15C3F">
        <w:rPr>
          <w:rFonts w:ascii="Arial" w:hAnsi="Arial" w:cs="Arial"/>
          <w:color w:val="000000"/>
          <w:rtl/>
        </w:rPr>
        <w:t xml:space="preserve"> </w:t>
      </w:r>
      <w:r w:rsidRPr="00D15C3F">
        <w:rPr>
          <w:rFonts w:ascii="Arial" w:hAnsi="Arial" w:cs="Arial" w:hint="eastAsia"/>
          <w:color w:val="000000"/>
          <w:rtl/>
        </w:rPr>
        <w:t>ימצאו</w:t>
      </w:r>
      <w:r w:rsidRPr="00D15C3F">
        <w:rPr>
          <w:rFonts w:ascii="Arial" w:hAnsi="Arial" w:cs="Arial"/>
          <w:color w:val="000000"/>
          <w:rtl/>
        </w:rPr>
        <w:t xml:space="preserve"> </w:t>
      </w:r>
      <w:r w:rsidRPr="00D15C3F">
        <w:rPr>
          <w:rFonts w:ascii="Arial" w:hAnsi="Arial" w:cs="Arial" w:hint="eastAsia"/>
          <w:color w:val="000000"/>
          <w:rtl/>
        </w:rPr>
        <w:t>מסמכים</w:t>
      </w:r>
      <w:r w:rsidRPr="00D15C3F">
        <w:rPr>
          <w:rFonts w:ascii="Arial" w:hAnsi="Arial" w:cs="Arial"/>
          <w:color w:val="000000"/>
          <w:rtl/>
        </w:rPr>
        <w:t xml:space="preserve"> </w:t>
      </w:r>
      <w:r w:rsidRPr="00D15C3F">
        <w:rPr>
          <w:rFonts w:ascii="Arial" w:hAnsi="Arial" w:cs="Arial" w:hint="eastAsia"/>
          <w:color w:val="000000"/>
          <w:rtl/>
        </w:rPr>
        <w:t>חסרים</w:t>
      </w:r>
      <w:r w:rsidRPr="00D15C3F">
        <w:rPr>
          <w:rFonts w:ascii="Arial" w:hAnsi="Arial" w:cs="Arial"/>
          <w:color w:val="000000"/>
          <w:rtl/>
        </w:rPr>
        <w:t xml:space="preserve"> </w:t>
      </w:r>
      <w:r w:rsidRPr="00D15C3F">
        <w:rPr>
          <w:rFonts w:ascii="Arial" w:hAnsi="Arial" w:cs="Arial" w:hint="eastAsia"/>
          <w:color w:val="000000"/>
          <w:rtl/>
        </w:rPr>
        <w:t>בבקשה</w:t>
      </w:r>
      <w:r w:rsidRPr="007B4748">
        <w:rPr>
          <w:rFonts w:ascii="Arial" w:hAnsi="Arial" w:cs="Arial"/>
          <w:color w:val="000000"/>
          <w:rtl/>
        </w:rPr>
        <w:t xml:space="preserve">, </w:t>
      </w:r>
      <w:r w:rsidRPr="007B4748">
        <w:rPr>
          <w:rFonts w:ascii="Arial" w:hAnsi="Arial" w:cs="Arial" w:hint="eastAsia"/>
          <w:color w:val="000000"/>
          <w:rtl/>
        </w:rPr>
        <w:t>או</w:t>
      </w:r>
      <w:r w:rsidRPr="007B4748">
        <w:rPr>
          <w:rFonts w:ascii="Arial" w:hAnsi="Arial" w:cs="Arial"/>
          <w:color w:val="000000"/>
          <w:rtl/>
        </w:rPr>
        <w:t xml:space="preserve"> </w:t>
      </w:r>
      <w:r w:rsidRPr="007B4748">
        <w:rPr>
          <w:rFonts w:ascii="Arial" w:hAnsi="Arial" w:cs="Arial" w:hint="eastAsia"/>
          <w:color w:val="000000"/>
          <w:rtl/>
        </w:rPr>
        <w:t>אם</w:t>
      </w:r>
      <w:r w:rsidRPr="007B4748">
        <w:rPr>
          <w:rFonts w:ascii="Arial" w:hAnsi="Arial" w:cs="Arial"/>
          <w:color w:val="000000"/>
          <w:rtl/>
        </w:rPr>
        <w:t xml:space="preserve"> </w:t>
      </w:r>
      <w:r w:rsidRPr="007B4748">
        <w:rPr>
          <w:rFonts w:ascii="Arial" w:hAnsi="Arial" w:cs="Arial" w:hint="eastAsia"/>
          <w:color w:val="000000"/>
          <w:rtl/>
        </w:rPr>
        <w:t>ימצא</w:t>
      </w:r>
      <w:r w:rsidRPr="007B4748">
        <w:rPr>
          <w:rFonts w:ascii="Arial" w:hAnsi="Arial" w:cs="Arial"/>
          <w:color w:val="000000"/>
          <w:rtl/>
        </w:rPr>
        <w:t xml:space="preserve"> </w:t>
      </w:r>
      <w:r w:rsidRPr="007B4748">
        <w:rPr>
          <w:rFonts w:ascii="Arial" w:hAnsi="Arial" w:cs="Arial" w:hint="eastAsia"/>
          <w:color w:val="000000"/>
          <w:rtl/>
        </w:rPr>
        <w:t>כי</w:t>
      </w:r>
      <w:r w:rsidRPr="007B4748">
        <w:rPr>
          <w:rFonts w:ascii="Arial" w:hAnsi="Arial" w:cs="Arial"/>
          <w:color w:val="000000"/>
          <w:rtl/>
        </w:rPr>
        <w:t xml:space="preserve"> </w:t>
      </w:r>
      <w:r w:rsidRPr="007B4748">
        <w:rPr>
          <w:rFonts w:ascii="Arial" w:hAnsi="Arial" w:cs="Arial" w:hint="eastAsia"/>
          <w:color w:val="000000"/>
          <w:rtl/>
        </w:rPr>
        <w:t>מילוי</w:t>
      </w:r>
      <w:r w:rsidRPr="007B4748">
        <w:rPr>
          <w:rFonts w:ascii="Arial" w:hAnsi="Arial" w:cs="Arial"/>
          <w:color w:val="000000"/>
          <w:rtl/>
        </w:rPr>
        <w:t xml:space="preserve"> </w:t>
      </w:r>
      <w:r w:rsidRPr="007B4748">
        <w:rPr>
          <w:rFonts w:ascii="Arial" w:hAnsi="Arial" w:cs="Arial" w:hint="eastAsia"/>
          <w:color w:val="000000"/>
          <w:rtl/>
        </w:rPr>
        <w:t>הפרטים</w:t>
      </w:r>
      <w:r w:rsidRPr="007B4748">
        <w:rPr>
          <w:rFonts w:ascii="Arial" w:hAnsi="Arial" w:cs="Arial"/>
          <w:color w:val="000000"/>
          <w:rtl/>
        </w:rPr>
        <w:t xml:space="preserve"> </w:t>
      </w:r>
      <w:r w:rsidRPr="007B4748">
        <w:rPr>
          <w:rFonts w:ascii="Arial" w:hAnsi="Arial" w:cs="Arial" w:hint="eastAsia"/>
          <w:color w:val="000000"/>
          <w:rtl/>
        </w:rPr>
        <w:t>אינו</w:t>
      </w:r>
      <w:r w:rsidRPr="007B4748">
        <w:rPr>
          <w:rFonts w:ascii="Arial" w:hAnsi="Arial" w:cs="Arial"/>
          <w:color w:val="000000"/>
          <w:rtl/>
        </w:rPr>
        <w:t xml:space="preserve"> </w:t>
      </w:r>
      <w:r w:rsidRPr="007B4748">
        <w:rPr>
          <w:rFonts w:ascii="Arial" w:hAnsi="Arial" w:cs="Arial" w:hint="eastAsia"/>
          <w:color w:val="000000"/>
          <w:rtl/>
        </w:rPr>
        <w:t>תקין</w:t>
      </w:r>
      <w:r w:rsidRPr="007B4748">
        <w:rPr>
          <w:rFonts w:ascii="Arial" w:hAnsi="Arial" w:cs="Arial"/>
          <w:color w:val="000000"/>
          <w:rtl/>
        </w:rPr>
        <w:t xml:space="preserve">, </w:t>
      </w:r>
      <w:r w:rsidRPr="007B4748">
        <w:rPr>
          <w:rFonts w:ascii="Arial" w:hAnsi="Arial" w:cs="Arial" w:hint="eastAsia"/>
          <w:color w:val="000000"/>
          <w:rtl/>
        </w:rPr>
        <w:t>הבקשה</w:t>
      </w:r>
      <w:r w:rsidRPr="007B4748">
        <w:rPr>
          <w:rFonts w:ascii="Arial" w:hAnsi="Arial" w:cs="Arial"/>
          <w:color w:val="000000"/>
          <w:rtl/>
        </w:rPr>
        <w:t xml:space="preserve"> </w:t>
      </w:r>
      <w:r w:rsidRPr="007B4748">
        <w:rPr>
          <w:rFonts w:ascii="Arial" w:hAnsi="Arial" w:cs="Arial" w:hint="eastAsia"/>
          <w:color w:val="000000"/>
          <w:rtl/>
        </w:rPr>
        <w:t>לא</w:t>
      </w:r>
      <w:r w:rsidRPr="007B4748">
        <w:rPr>
          <w:rFonts w:ascii="Arial" w:hAnsi="Arial" w:cs="Arial"/>
          <w:color w:val="000000"/>
          <w:rtl/>
        </w:rPr>
        <w:t xml:space="preserve"> </w:t>
      </w:r>
      <w:r w:rsidRPr="007B4748">
        <w:rPr>
          <w:rFonts w:ascii="Arial" w:hAnsi="Arial" w:cs="Arial" w:hint="eastAsia"/>
          <w:color w:val="000000"/>
          <w:rtl/>
        </w:rPr>
        <w:t>תיקלט</w:t>
      </w:r>
      <w:r w:rsidRPr="007B4748">
        <w:rPr>
          <w:rFonts w:ascii="Arial" w:hAnsi="Arial" w:cs="Arial"/>
          <w:color w:val="000000"/>
          <w:rtl/>
        </w:rPr>
        <w:t xml:space="preserve"> </w:t>
      </w:r>
      <w:r w:rsidRPr="007B4748">
        <w:rPr>
          <w:rFonts w:ascii="Arial" w:hAnsi="Arial" w:cs="Arial" w:hint="eastAsia"/>
          <w:color w:val="000000"/>
          <w:rtl/>
        </w:rPr>
        <w:t>ותוחזר</w:t>
      </w:r>
      <w:r w:rsidRPr="007B4748">
        <w:rPr>
          <w:rFonts w:ascii="Arial" w:hAnsi="Arial" w:cs="Arial"/>
          <w:color w:val="000000"/>
          <w:rtl/>
        </w:rPr>
        <w:t xml:space="preserve"> </w:t>
      </w:r>
      <w:r w:rsidRPr="007B4748">
        <w:rPr>
          <w:rFonts w:ascii="Arial" w:hAnsi="Arial" w:cs="Arial" w:hint="eastAsia"/>
          <w:color w:val="000000"/>
          <w:rtl/>
        </w:rPr>
        <w:t>על</w:t>
      </w:r>
      <w:r w:rsidRPr="007B4748">
        <w:rPr>
          <w:rFonts w:ascii="Arial" w:hAnsi="Arial" w:cs="Arial"/>
          <w:color w:val="000000"/>
          <w:rtl/>
        </w:rPr>
        <w:t xml:space="preserve"> </w:t>
      </w:r>
      <w:r w:rsidRPr="007B4748">
        <w:rPr>
          <w:rFonts w:ascii="Arial" w:hAnsi="Arial" w:cs="Arial" w:hint="eastAsia"/>
          <w:color w:val="000000"/>
          <w:rtl/>
        </w:rPr>
        <w:t>ידי</w:t>
      </w:r>
      <w:r w:rsidRPr="007B4748">
        <w:rPr>
          <w:rFonts w:ascii="Arial" w:hAnsi="Arial" w:cs="Arial"/>
          <w:color w:val="000000"/>
          <w:rtl/>
        </w:rPr>
        <w:t xml:space="preserve"> </w:t>
      </w:r>
      <w:proofErr w:type="spellStart"/>
      <w:r>
        <w:rPr>
          <w:rFonts w:ascii="Arial" w:hAnsi="Arial" w:cs="Arial" w:hint="cs"/>
          <w:color w:val="000000"/>
          <w:rtl/>
        </w:rPr>
        <w:t>מינהל</w:t>
      </w:r>
      <w:proofErr w:type="spellEnd"/>
      <w:r>
        <w:rPr>
          <w:rFonts w:ascii="Arial" w:hAnsi="Arial" w:cs="Arial" w:hint="cs"/>
          <w:color w:val="000000"/>
          <w:rtl/>
        </w:rPr>
        <w:t xml:space="preserve"> </w:t>
      </w:r>
      <w:proofErr w:type="spellStart"/>
      <w:r>
        <w:rPr>
          <w:rFonts w:ascii="Arial" w:hAnsi="Arial" w:cs="Arial" w:hint="cs"/>
          <w:color w:val="000000"/>
          <w:rtl/>
        </w:rPr>
        <w:t>אז"ת</w:t>
      </w:r>
      <w:proofErr w:type="spellEnd"/>
      <w:r>
        <w:rPr>
          <w:rFonts w:ascii="Arial" w:hAnsi="Arial" w:cs="Arial" w:hint="cs"/>
          <w:color w:val="000000"/>
          <w:rtl/>
        </w:rPr>
        <w:t xml:space="preserve"> </w:t>
      </w:r>
      <w:r w:rsidRPr="007B4748">
        <w:rPr>
          <w:rFonts w:ascii="Arial" w:hAnsi="Arial" w:cs="Arial" w:hint="eastAsia"/>
          <w:color w:val="000000"/>
          <w:rtl/>
        </w:rPr>
        <w:t>למגיש</w:t>
      </w:r>
      <w:r w:rsidRPr="007B4748">
        <w:rPr>
          <w:rFonts w:ascii="Arial" w:hAnsi="Arial" w:cs="Arial"/>
          <w:color w:val="000000"/>
          <w:rtl/>
        </w:rPr>
        <w:t xml:space="preserve"> </w:t>
      </w:r>
      <w:r w:rsidRPr="007B4748">
        <w:rPr>
          <w:rFonts w:ascii="Arial" w:hAnsi="Arial" w:cs="Arial" w:hint="eastAsia"/>
          <w:color w:val="000000"/>
          <w:rtl/>
        </w:rPr>
        <w:t>הבקשה</w:t>
      </w:r>
      <w:r w:rsidRPr="007B4748">
        <w:rPr>
          <w:rFonts w:ascii="Arial" w:hAnsi="Arial" w:cs="Arial"/>
          <w:color w:val="000000"/>
          <w:rtl/>
        </w:rPr>
        <w:t xml:space="preserve"> </w:t>
      </w:r>
      <w:r w:rsidRPr="007B4748">
        <w:rPr>
          <w:rFonts w:ascii="Arial" w:hAnsi="Arial" w:cs="Arial" w:hint="eastAsia"/>
          <w:color w:val="000000"/>
          <w:rtl/>
        </w:rPr>
        <w:t>לצורך</w:t>
      </w:r>
      <w:r w:rsidRPr="007B4748">
        <w:rPr>
          <w:rFonts w:ascii="Arial" w:hAnsi="Arial" w:cs="Arial"/>
          <w:color w:val="000000"/>
          <w:rtl/>
        </w:rPr>
        <w:t xml:space="preserve"> </w:t>
      </w:r>
      <w:r w:rsidRPr="007B4748">
        <w:rPr>
          <w:rFonts w:ascii="Arial" w:hAnsi="Arial" w:cs="Arial" w:hint="eastAsia"/>
          <w:color w:val="000000"/>
          <w:rtl/>
        </w:rPr>
        <w:t>ביצוע</w:t>
      </w:r>
      <w:r w:rsidRPr="007B4748">
        <w:rPr>
          <w:rFonts w:ascii="Arial" w:hAnsi="Arial" w:cs="Arial"/>
          <w:color w:val="000000"/>
          <w:rtl/>
        </w:rPr>
        <w:t xml:space="preserve"> </w:t>
      </w:r>
      <w:r w:rsidRPr="007B4748">
        <w:rPr>
          <w:rFonts w:ascii="Arial" w:hAnsi="Arial" w:cs="Arial" w:hint="eastAsia"/>
          <w:color w:val="000000"/>
          <w:rtl/>
        </w:rPr>
        <w:t>השלמות</w:t>
      </w:r>
      <w:r w:rsidRPr="007B4748">
        <w:rPr>
          <w:rFonts w:ascii="Arial" w:hAnsi="Arial" w:cs="Arial" w:hint="cs"/>
          <w:color w:val="000000"/>
          <w:rtl/>
        </w:rPr>
        <w:t xml:space="preserve"> תוך 2</w:t>
      </w:r>
      <w:r>
        <w:rPr>
          <w:rFonts w:ascii="Arial" w:hAnsi="Arial" w:cs="Arial" w:hint="cs"/>
          <w:color w:val="000000"/>
          <w:rtl/>
        </w:rPr>
        <w:t>0</w:t>
      </w:r>
      <w:r w:rsidRPr="007B4748">
        <w:rPr>
          <w:rFonts w:ascii="Arial" w:hAnsi="Arial" w:cs="Arial" w:hint="cs"/>
          <w:color w:val="000000"/>
          <w:rtl/>
        </w:rPr>
        <w:t xml:space="preserve"> </w:t>
      </w:r>
      <w:r>
        <w:rPr>
          <w:rFonts w:ascii="Arial" w:hAnsi="Arial" w:cs="Arial" w:hint="cs"/>
          <w:color w:val="000000"/>
          <w:rtl/>
        </w:rPr>
        <w:t>ימי עבודה</w:t>
      </w:r>
      <w:r w:rsidRPr="007B4748">
        <w:rPr>
          <w:rFonts w:ascii="Arial" w:hAnsi="Arial" w:cs="Arial" w:hint="cs"/>
          <w:color w:val="000000"/>
          <w:rtl/>
        </w:rPr>
        <w:t>.</w:t>
      </w:r>
    </w:p>
    <w:p w14:paraId="1792D09A" w14:textId="77777777" w:rsidR="005A467A" w:rsidRPr="00D15C3F" w:rsidRDefault="005A467A" w:rsidP="004B1DD3">
      <w:pPr>
        <w:tabs>
          <w:tab w:val="left" w:pos="5896"/>
        </w:tabs>
        <w:spacing w:after="100"/>
        <w:ind w:left="1224"/>
        <w:jc w:val="both"/>
        <w:rPr>
          <w:rFonts w:ascii="Arial" w:hAnsi="Arial" w:cs="Arial"/>
          <w:color w:val="000000"/>
          <w:rtl/>
        </w:rPr>
      </w:pPr>
      <w:r w:rsidRPr="007B4748">
        <w:rPr>
          <w:rFonts w:ascii="Arial" w:hAnsi="Arial" w:cs="Arial" w:hint="cs"/>
          <w:color w:val="000000"/>
          <w:rtl/>
        </w:rPr>
        <w:t xml:space="preserve">עם החזרת הבקשה, </w:t>
      </w:r>
      <w:r w:rsidRPr="007B4748">
        <w:rPr>
          <w:rFonts w:ascii="Arial" w:hAnsi="Arial" w:cs="Arial" w:hint="eastAsia"/>
          <w:color w:val="000000"/>
          <w:rtl/>
        </w:rPr>
        <w:t>יפורטו</w:t>
      </w:r>
      <w:r w:rsidRPr="007B4748">
        <w:rPr>
          <w:rFonts w:ascii="Arial" w:hAnsi="Arial" w:cs="Arial"/>
          <w:color w:val="000000"/>
          <w:rtl/>
        </w:rPr>
        <w:t xml:space="preserve"> </w:t>
      </w:r>
      <w:r w:rsidRPr="007B4748">
        <w:rPr>
          <w:rFonts w:ascii="Arial" w:hAnsi="Arial" w:cs="Arial" w:hint="eastAsia"/>
          <w:color w:val="000000"/>
          <w:rtl/>
        </w:rPr>
        <w:t>המסמכים</w:t>
      </w:r>
      <w:r w:rsidRPr="007B4748">
        <w:rPr>
          <w:rFonts w:ascii="Arial" w:hAnsi="Arial" w:cs="Arial"/>
          <w:color w:val="000000"/>
          <w:rtl/>
        </w:rPr>
        <w:t xml:space="preserve"> </w:t>
      </w:r>
      <w:r w:rsidRPr="007B4748">
        <w:rPr>
          <w:rFonts w:ascii="Arial" w:hAnsi="Arial" w:cs="Arial" w:hint="eastAsia"/>
          <w:color w:val="000000"/>
          <w:rtl/>
        </w:rPr>
        <w:t>והפרטים</w:t>
      </w:r>
      <w:r w:rsidRPr="007B4748">
        <w:rPr>
          <w:rFonts w:ascii="Arial" w:hAnsi="Arial" w:cs="Arial"/>
          <w:color w:val="000000"/>
          <w:rtl/>
        </w:rPr>
        <w:t xml:space="preserve"> </w:t>
      </w:r>
      <w:r w:rsidRPr="007B4748">
        <w:rPr>
          <w:rFonts w:ascii="Arial" w:hAnsi="Arial" w:cs="Arial" w:hint="eastAsia"/>
          <w:color w:val="000000"/>
          <w:rtl/>
        </w:rPr>
        <w:t>הנדרשים</w:t>
      </w:r>
      <w:r w:rsidRPr="007B4748">
        <w:rPr>
          <w:rFonts w:ascii="Arial" w:hAnsi="Arial" w:cs="Arial"/>
          <w:color w:val="000000"/>
          <w:rtl/>
        </w:rPr>
        <w:t xml:space="preserve"> </w:t>
      </w:r>
      <w:r w:rsidRPr="007B4748">
        <w:rPr>
          <w:rFonts w:ascii="Arial" w:hAnsi="Arial" w:cs="Arial" w:hint="eastAsia"/>
          <w:color w:val="000000"/>
          <w:rtl/>
        </w:rPr>
        <w:t>להשלמה</w:t>
      </w:r>
      <w:r w:rsidRPr="007B4748">
        <w:rPr>
          <w:rFonts w:ascii="Arial" w:hAnsi="Arial" w:cs="Arial"/>
          <w:color w:val="000000"/>
          <w:rtl/>
        </w:rPr>
        <w:t>.</w:t>
      </w:r>
      <w:r w:rsidRPr="00D15C3F">
        <w:rPr>
          <w:rFonts w:ascii="Arial" w:hAnsi="Arial" w:cs="Arial"/>
          <w:color w:val="000000"/>
          <w:rtl/>
        </w:rPr>
        <w:t xml:space="preserve"> </w:t>
      </w:r>
      <w:r>
        <w:rPr>
          <w:rFonts w:ascii="Arial" w:hAnsi="Arial" w:cs="Arial"/>
          <w:color w:val="000000"/>
          <w:rtl/>
        </w:rPr>
        <w:t>ככל שלא יועברו ההשלמות בתוך</w:t>
      </w:r>
      <w:r w:rsidRPr="007C33D8">
        <w:rPr>
          <w:rFonts w:ascii="Arial" w:hAnsi="Arial" w:cs="Arial"/>
          <w:color w:val="000000"/>
          <w:rtl/>
        </w:rPr>
        <w:t xml:space="preserve"> מועד זה, רשאי מנהל </w:t>
      </w:r>
      <w:proofErr w:type="spellStart"/>
      <w:r w:rsidRPr="007C33D8">
        <w:rPr>
          <w:rFonts w:ascii="Arial" w:hAnsi="Arial" w:cs="Arial"/>
          <w:color w:val="000000"/>
          <w:rtl/>
        </w:rPr>
        <w:t>מינהל</w:t>
      </w:r>
      <w:proofErr w:type="spellEnd"/>
      <w:r w:rsidRPr="007C33D8">
        <w:rPr>
          <w:rFonts w:ascii="Arial" w:hAnsi="Arial" w:cs="Arial"/>
          <w:color w:val="000000"/>
          <w:rtl/>
        </w:rPr>
        <w:t xml:space="preserve"> </w:t>
      </w:r>
      <w:proofErr w:type="spellStart"/>
      <w:r w:rsidRPr="007C33D8">
        <w:rPr>
          <w:rFonts w:ascii="Arial" w:hAnsi="Arial" w:cs="Arial"/>
          <w:color w:val="000000"/>
          <w:rtl/>
        </w:rPr>
        <w:t>אז"ת</w:t>
      </w:r>
      <w:proofErr w:type="spellEnd"/>
      <w:r w:rsidRPr="007C33D8">
        <w:rPr>
          <w:rFonts w:ascii="Arial" w:hAnsi="Arial" w:cs="Arial"/>
          <w:color w:val="000000"/>
          <w:rtl/>
        </w:rPr>
        <w:t xml:space="preserve"> להודיע ליזם על הפסקת הטיפול בבקשה וסגירת הבקשה בשל אי השלמת המידע הנדרש.</w:t>
      </w:r>
    </w:p>
    <w:p w14:paraId="76596C2C" w14:textId="77777777" w:rsidR="005A467A" w:rsidRDefault="005A467A" w:rsidP="009B1854">
      <w:pPr>
        <w:numPr>
          <w:ilvl w:val="2"/>
          <w:numId w:val="15"/>
        </w:numPr>
        <w:tabs>
          <w:tab w:val="left" w:pos="5896"/>
        </w:tabs>
        <w:spacing w:after="100"/>
        <w:ind w:hanging="708"/>
        <w:jc w:val="both"/>
        <w:rPr>
          <w:rFonts w:ascii="Arial" w:hAnsi="Arial" w:cs="Arial"/>
          <w:color w:val="000000"/>
        </w:rPr>
      </w:pPr>
      <w:r>
        <w:rPr>
          <w:rFonts w:ascii="Arial" w:hAnsi="Arial" w:cs="Arial" w:hint="cs"/>
          <w:color w:val="000000"/>
          <w:rtl/>
        </w:rPr>
        <w:t xml:space="preserve">הבקשה תועבר </w:t>
      </w:r>
      <w:proofErr w:type="spellStart"/>
      <w:r>
        <w:rPr>
          <w:rFonts w:ascii="Arial" w:hAnsi="Arial" w:cs="Arial" w:hint="cs"/>
          <w:color w:val="000000"/>
          <w:rtl/>
        </w:rPr>
        <w:t>למינהל</w:t>
      </w:r>
      <w:proofErr w:type="spellEnd"/>
      <w:r>
        <w:rPr>
          <w:rFonts w:ascii="Arial" w:hAnsi="Arial" w:cs="Arial" w:hint="cs"/>
          <w:color w:val="000000"/>
          <w:rtl/>
        </w:rPr>
        <w:t xml:space="preserve"> המקצועי רק לאחר שהתקבלו כלל המסמכים הנדרשים</w:t>
      </w:r>
      <w:r w:rsidRPr="00D15C3F">
        <w:rPr>
          <w:rFonts w:ascii="Arial" w:hAnsi="Arial" w:cs="Arial" w:hint="cs"/>
          <w:color w:val="000000"/>
          <w:rtl/>
        </w:rPr>
        <w:t>.</w:t>
      </w:r>
      <w:r w:rsidRPr="00D15C3F">
        <w:rPr>
          <w:rFonts w:ascii="Arial" w:hAnsi="Arial" w:cs="Arial"/>
          <w:color w:val="000000"/>
          <w:rtl/>
        </w:rPr>
        <w:t xml:space="preserve"> </w:t>
      </w:r>
      <w:bookmarkStart w:id="7" w:name="a7"/>
    </w:p>
    <w:p w14:paraId="5F97D815" w14:textId="77777777" w:rsidR="005A467A" w:rsidRPr="0046156A" w:rsidRDefault="005A467A" w:rsidP="009B1854">
      <w:pPr>
        <w:numPr>
          <w:ilvl w:val="2"/>
          <w:numId w:val="15"/>
        </w:numPr>
        <w:tabs>
          <w:tab w:val="left" w:pos="5896"/>
        </w:tabs>
        <w:spacing w:after="100"/>
        <w:ind w:hanging="708"/>
        <w:jc w:val="both"/>
        <w:rPr>
          <w:rFonts w:ascii="Arial" w:hAnsi="Arial" w:cs="Arial"/>
          <w:color w:val="000000"/>
        </w:rPr>
      </w:pPr>
      <w:r w:rsidRPr="00BB29A2">
        <w:rPr>
          <w:rFonts w:ascii="Arial" w:hAnsi="Arial" w:cs="Arial"/>
          <w:color w:val="000000"/>
          <w:rtl/>
        </w:rPr>
        <w:t xml:space="preserve">היזם יעדכן את </w:t>
      </w:r>
      <w:r>
        <w:rPr>
          <w:rFonts w:ascii="Arial" w:hAnsi="Arial" w:cs="Arial" w:hint="cs"/>
          <w:color w:val="000000"/>
          <w:rtl/>
        </w:rPr>
        <w:t xml:space="preserve">נציג </w:t>
      </w:r>
      <w:proofErr w:type="spellStart"/>
      <w:r>
        <w:rPr>
          <w:rFonts w:ascii="Arial" w:hAnsi="Arial" w:cs="Arial"/>
          <w:color w:val="000000"/>
          <w:rtl/>
        </w:rPr>
        <w:t>מ</w:t>
      </w:r>
      <w:r>
        <w:rPr>
          <w:rFonts w:ascii="Arial" w:hAnsi="Arial" w:cs="Arial" w:hint="cs"/>
          <w:color w:val="000000"/>
          <w:rtl/>
        </w:rPr>
        <w:t>י</w:t>
      </w:r>
      <w:r>
        <w:rPr>
          <w:rFonts w:ascii="Arial" w:hAnsi="Arial" w:cs="Arial"/>
          <w:color w:val="000000"/>
          <w:rtl/>
        </w:rPr>
        <w:t>נהל</w:t>
      </w:r>
      <w:proofErr w:type="spellEnd"/>
      <w:r w:rsidRPr="00BB29A2">
        <w:rPr>
          <w:rFonts w:ascii="Arial" w:hAnsi="Arial" w:cs="Arial"/>
          <w:color w:val="000000"/>
          <w:rtl/>
        </w:rPr>
        <w:t xml:space="preserve"> </w:t>
      </w:r>
      <w:proofErr w:type="spellStart"/>
      <w:r>
        <w:rPr>
          <w:rFonts w:ascii="Arial" w:hAnsi="Arial" w:cs="Arial"/>
          <w:color w:val="000000"/>
          <w:rtl/>
        </w:rPr>
        <w:t>אז"ת</w:t>
      </w:r>
      <w:proofErr w:type="spellEnd"/>
      <w:r w:rsidRPr="00BB29A2">
        <w:rPr>
          <w:rFonts w:ascii="Arial" w:hAnsi="Arial" w:cs="Arial"/>
          <w:color w:val="000000"/>
          <w:rtl/>
        </w:rPr>
        <w:t xml:space="preserve"> </w:t>
      </w:r>
      <w:r>
        <w:rPr>
          <w:rFonts w:ascii="Arial" w:hAnsi="Arial" w:cs="Arial" w:hint="cs"/>
          <w:color w:val="000000"/>
          <w:rtl/>
        </w:rPr>
        <w:t xml:space="preserve">במחוז אליו משתייך אזור התעשייה המבוקש </w:t>
      </w:r>
      <w:r w:rsidRPr="00BB29A2">
        <w:rPr>
          <w:rFonts w:ascii="Arial" w:hAnsi="Arial" w:cs="Arial"/>
          <w:color w:val="000000"/>
          <w:rtl/>
        </w:rPr>
        <w:t xml:space="preserve">בכל שינוי בנתוני הטפסים </w:t>
      </w:r>
      <w:r>
        <w:rPr>
          <w:rFonts w:ascii="Arial" w:hAnsi="Arial" w:cs="Arial" w:hint="cs"/>
          <w:color w:val="000000"/>
          <w:rtl/>
        </w:rPr>
        <w:t>שצירף לבקשתו</w:t>
      </w:r>
      <w:r w:rsidRPr="00BB29A2">
        <w:rPr>
          <w:rFonts w:ascii="Arial" w:hAnsi="Arial" w:cs="Arial"/>
          <w:color w:val="000000"/>
          <w:rtl/>
        </w:rPr>
        <w:t>, ככל שיחולו לאחר הגשת הבקשה.</w:t>
      </w:r>
    </w:p>
    <w:p w14:paraId="5F498075" w14:textId="77777777" w:rsidR="005A467A" w:rsidRPr="008B1B51" w:rsidRDefault="005A467A" w:rsidP="009B1854">
      <w:pPr>
        <w:numPr>
          <w:ilvl w:val="0"/>
          <w:numId w:val="15"/>
        </w:numPr>
        <w:tabs>
          <w:tab w:val="left" w:pos="5896"/>
        </w:tabs>
        <w:spacing w:before="120" w:after="120"/>
        <w:rPr>
          <w:rFonts w:ascii="Arial" w:hAnsi="Arial" w:cs="Arial"/>
          <w:color w:val="000000"/>
          <w:sz w:val="22"/>
          <w:szCs w:val="22"/>
        </w:rPr>
      </w:pPr>
      <w:r>
        <w:rPr>
          <w:rFonts w:ascii="Arial" w:hAnsi="Arial" w:cs="Arial" w:hint="cs"/>
          <w:b/>
          <w:bCs/>
          <w:color w:val="008000"/>
          <w:sz w:val="28"/>
          <w:szCs w:val="28"/>
          <w:u w:val="single"/>
          <w:rtl/>
        </w:rPr>
        <w:t xml:space="preserve">בחינת הבקשה ואישורה </w:t>
      </w:r>
    </w:p>
    <w:bookmarkEnd w:id="7"/>
    <w:p w14:paraId="21D1F8C0" w14:textId="77777777" w:rsidR="005A467A" w:rsidRPr="00F96953" w:rsidRDefault="005A467A" w:rsidP="009B1854">
      <w:pPr>
        <w:numPr>
          <w:ilvl w:val="1"/>
          <w:numId w:val="15"/>
        </w:numPr>
        <w:tabs>
          <w:tab w:val="left" w:pos="5896"/>
        </w:tabs>
        <w:spacing w:before="120" w:after="120"/>
        <w:ind w:left="510" w:hanging="596"/>
        <w:jc w:val="both"/>
        <w:rPr>
          <w:rFonts w:ascii="Arial" w:hAnsi="Arial" w:cs="Arial"/>
          <w:b/>
          <w:bCs/>
          <w:color w:val="000000"/>
        </w:rPr>
      </w:pPr>
      <w:r w:rsidRPr="00F96953">
        <w:rPr>
          <w:rFonts w:ascii="Arial" w:hAnsi="Arial" w:cs="Arial" w:hint="cs"/>
          <w:b/>
          <w:bCs/>
          <w:color w:val="000000"/>
          <w:rtl/>
        </w:rPr>
        <w:t xml:space="preserve">בדיקת הבקשה על ידי </w:t>
      </w:r>
      <w:proofErr w:type="spellStart"/>
      <w:r>
        <w:rPr>
          <w:rFonts w:ascii="Arial" w:hAnsi="Arial" w:cs="Arial" w:hint="cs"/>
          <w:b/>
          <w:bCs/>
          <w:color w:val="000000"/>
          <w:rtl/>
        </w:rPr>
        <w:t>מינהל</w:t>
      </w:r>
      <w:proofErr w:type="spellEnd"/>
      <w:r>
        <w:rPr>
          <w:rFonts w:ascii="Arial" w:hAnsi="Arial" w:cs="Arial" w:hint="cs"/>
          <w:b/>
          <w:bCs/>
          <w:color w:val="000000"/>
          <w:rtl/>
        </w:rPr>
        <w:t xml:space="preserve"> </w:t>
      </w:r>
      <w:proofErr w:type="spellStart"/>
      <w:r>
        <w:rPr>
          <w:rFonts w:ascii="Arial" w:hAnsi="Arial" w:cs="Arial" w:hint="cs"/>
          <w:b/>
          <w:bCs/>
          <w:color w:val="000000"/>
          <w:rtl/>
        </w:rPr>
        <w:t>אז"ת</w:t>
      </w:r>
      <w:proofErr w:type="spellEnd"/>
      <w:r>
        <w:rPr>
          <w:rFonts w:ascii="Arial" w:hAnsi="Arial" w:cs="Arial" w:hint="cs"/>
          <w:b/>
          <w:bCs/>
          <w:color w:val="000000"/>
          <w:rtl/>
        </w:rPr>
        <w:t xml:space="preserve"> </w:t>
      </w:r>
      <w:proofErr w:type="spellStart"/>
      <w:r>
        <w:rPr>
          <w:rFonts w:ascii="Arial" w:hAnsi="Arial" w:cs="Arial" w:hint="cs"/>
          <w:b/>
          <w:bCs/>
          <w:color w:val="000000"/>
          <w:rtl/>
        </w:rPr>
        <w:t>ו</w:t>
      </w:r>
      <w:r w:rsidRPr="00F96953">
        <w:rPr>
          <w:rFonts w:ascii="Arial" w:hAnsi="Arial" w:cs="Arial" w:hint="cs"/>
          <w:b/>
          <w:bCs/>
          <w:color w:val="000000"/>
          <w:rtl/>
        </w:rPr>
        <w:t>המינהל</w:t>
      </w:r>
      <w:proofErr w:type="spellEnd"/>
      <w:r w:rsidRPr="00F96953">
        <w:rPr>
          <w:rFonts w:ascii="Arial" w:hAnsi="Arial" w:cs="Arial" w:hint="cs"/>
          <w:b/>
          <w:bCs/>
          <w:color w:val="000000"/>
          <w:rtl/>
        </w:rPr>
        <w:t xml:space="preserve"> המקצועי</w:t>
      </w:r>
    </w:p>
    <w:p w14:paraId="0F4094FA" w14:textId="77777777" w:rsidR="005A467A" w:rsidRDefault="005A467A" w:rsidP="009B1854">
      <w:pPr>
        <w:numPr>
          <w:ilvl w:val="2"/>
          <w:numId w:val="15"/>
        </w:numPr>
        <w:tabs>
          <w:tab w:val="left" w:pos="5896"/>
        </w:tabs>
        <w:spacing w:after="100"/>
        <w:jc w:val="both"/>
        <w:rPr>
          <w:rFonts w:ascii="Arial" w:hAnsi="Arial" w:cs="Arial"/>
          <w:color w:val="000000"/>
        </w:rPr>
      </w:pPr>
      <w:proofErr w:type="spellStart"/>
      <w:r>
        <w:rPr>
          <w:rFonts w:ascii="Arial" w:hAnsi="Arial" w:cs="Arial" w:hint="cs"/>
          <w:color w:val="000000"/>
          <w:rtl/>
        </w:rPr>
        <w:t>מינהל</w:t>
      </w:r>
      <w:proofErr w:type="spellEnd"/>
      <w:r>
        <w:rPr>
          <w:rFonts w:ascii="Arial" w:hAnsi="Arial" w:cs="Arial" w:hint="cs"/>
          <w:color w:val="000000"/>
          <w:rtl/>
        </w:rPr>
        <w:t xml:space="preserve"> </w:t>
      </w:r>
      <w:proofErr w:type="spellStart"/>
      <w:r>
        <w:rPr>
          <w:rFonts w:ascii="Arial" w:hAnsi="Arial" w:cs="Arial" w:hint="cs"/>
          <w:color w:val="000000"/>
          <w:rtl/>
        </w:rPr>
        <w:t>אז"ת</w:t>
      </w:r>
      <w:proofErr w:type="spellEnd"/>
      <w:r>
        <w:rPr>
          <w:rFonts w:ascii="Arial" w:hAnsi="Arial" w:cs="Arial" w:hint="cs"/>
          <w:color w:val="000000"/>
          <w:rtl/>
        </w:rPr>
        <w:t xml:space="preserve"> </w:t>
      </w:r>
      <w:r w:rsidRPr="007D1681">
        <w:rPr>
          <w:rFonts w:ascii="Arial" w:hAnsi="Arial" w:cs="Arial"/>
          <w:color w:val="000000"/>
          <w:rtl/>
        </w:rPr>
        <w:t>יבח</w:t>
      </w:r>
      <w:r>
        <w:rPr>
          <w:rFonts w:ascii="Arial" w:hAnsi="Arial" w:cs="Arial"/>
          <w:color w:val="000000"/>
          <w:rtl/>
        </w:rPr>
        <w:t>ן את עמידתם של הבקשות בתנאי הסף</w:t>
      </w:r>
      <w:r>
        <w:rPr>
          <w:rFonts w:ascii="Arial" w:hAnsi="Arial" w:cs="Arial" w:hint="cs"/>
          <w:color w:val="000000"/>
          <w:rtl/>
        </w:rPr>
        <w:t xml:space="preserve"> </w:t>
      </w:r>
      <w:r>
        <w:rPr>
          <w:rFonts w:ascii="Arial" w:hAnsi="Arial" w:cs="Arial"/>
          <w:color w:val="000000"/>
          <w:rtl/>
        </w:rPr>
        <w:t xml:space="preserve">כמפורט בסעיף </w:t>
      </w:r>
      <w:r>
        <w:rPr>
          <w:rFonts w:ascii="Arial" w:hAnsi="Arial" w:cs="Arial" w:hint="cs"/>
          <w:color w:val="000000"/>
          <w:rtl/>
        </w:rPr>
        <w:t>5</w:t>
      </w:r>
      <w:r>
        <w:rPr>
          <w:rFonts w:ascii="Arial" w:hAnsi="Arial" w:cs="Arial"/>
          <w:color w:val="000000"/>
          <w:rtl/>
        </w:rPr>
        <w:t xml:space="preserve"> להוראה</w:t>
      </w:r>
      <w:r>
        <w:rPr>
          <w:rFonts w:ascii="Arial" w:hAnsi="Arial" w:cs="Arial" w:hint="cs"/>
          <w:color w:val="000000"/>
          <w:rtl/>
        </w:rPr>
        <w:t>:</w:t>
      </w:r>
    </w:p>
    <w:p w14:paraId="3B9FE947" w14:textId="77777777" w:rsidR="005A467A" w:rsidRPr="007F24A2" w:rsidRDefault="005A467A" w:rsidP="009B1854">
      <w:pPr>
        <w:numPr>
          <w:ilvl w:val="3"/>
          <w:numId w:val="15"/>
        </w:numPr>
        <w:tabs>
          <w:tab w:val="left" w:pos="5896"/>
        </w:tabs>
        <w:spacing w:after="100"/>
        <w:ind w:left="2217" w:hanging="850"/>
        <w:jc w:val="both"/>
        <w:rPr>
          <w:rFonts w:ascii="Arial" w:hAnsi="Arial" w:cs="Arial"/>
          <w:color w:val="000000"/>
          <w:rtl/>
        </w:rPr>
      </w:pPr>
      <w:r w:rsidRPr="007F24A2">
        <w:rPr>
          <w:rFonts w:ascii="Arial" w:hAnsi="Arial" w:cs="Arial"/>
          <w:color w:val="000000"/>
          <w:rtl/>
        </w:rPr>
        <w:t xml:space="preserve">בקשה שלדעת </w:t>
      </w:r>
      <w:proofErr w:type="spellStart"/>
      <w:r>
        <w:rPr>
          <w:rFonts w:ascii="Arial" w:hAnsi="Arial" w:cs="Arial" w:hint="cs"/>
          <w:color w:val="000000"/>
          <w:rtl/>
        </w:rPr>
        <w:t>מינהל</w:t>
      </w:r>
      <w:proofErr w:type="spellEnd"/>
      <w:r>
        <w:rPr>
          <w:rFonts w:ascii="Arial" w:hAnsi="Arial" w:cs="Arial" w:hint="cs"/>
          <w:color w:val="000000"/>
          <w:rtl/>
        </w:rPr>
        <w:t xml:space="preserve"> </w:t>
      </w:r>
      <w:proofErr w:type="spellStart"/>
      <w:r>
        <w:rPr>
          <w:rFonts w:ascii="Arial" w:hAnsi="Arial" w:cs="Arial" w:hint="cs"/>
          <w:color w:val="000000"/>
          <w:rtl/>
        </w:rPr>
        <w:t>אז"ת</w:t>
      </w:r>
      <w:proofErr w:type="spellEnd"/>
      <w:r>
        <w:rPr>
          <w:rFonts w:ascii="Arial" w:hAnsi="Arial" w:cs="Arial"/>
          <w:color w:val="000000"/>
          <w:rtl/>
        </w:rPr>
        <w:t xml:space="preserve"> אינה עומדת</w:t>
      </w:r>
      <w:r w:rsidRPr="007F24A2">
        <w:rPr>
          <w:rFonts w:ascii="Arial" w:hAnsi="Arial" w:cs="Arial"/>
          <w:color w:val="000000"/>
          <w:rtl/>
        </w:rPr>
        <w:t xml:space="preserve"> בתנאי הסף – תועבר להחלטת הוועדה.</w:t>
      </w:r>
    </w:p>
    <w:p w14:paraId="00C513F3" w14:textId="77777777" w:rsidR="005A467A" w:rsidRPr="007F24A2" w:rsidRDefault="005A467A" w:rsidP="009B1854">
      <w:pPr>
        <w:numPr>
          <w:ilvl w:val="3"/>
          <w:numId w:val="15"/>
        </w:numPr>
        <w:tabs>
          <w:tab w:val="left" w:pos="5896"/>
        </w:tabs>
        <w:spacing w:after="100"/>
        <w:ind w:left="2217" w:hanging="850"/>
        <w:jc w:val="both"/>
        <w:rPr>
          <w:rFonts w:ascii="Arial" w:hAnsi="Arial" w:cs="Arial"/>
          <w:color w:val="000000"/>
          <w:rtl/>
        </w:rPr>
      </w:pPr>
      <w:r w:rsidRPr="007F24A2">
        <w:rPr>
          <w:rFonts w:ascii="Arial" w:hAnsi="Arial" w:cs="Arial"/>
          <w:color w:val="000000"/>
          <w:rtl/>
        </w:rPr>
        <w:t xml:space="preserve">בקשה שלדעת </w:t>
      </w:r>
      <w:proofErr w:type="spellStart"/>
      <w:r>
        <w:rPr>
          <w:rFonts w:ascii="Arial" w:hAnsi="Arial" w:cs="Arial" w:hint="cs"/>
          <w:color w:val="000000"/>
          <w:rtl/>
        </w:rPr>
        <w:t>מינהל</w:t>
      </w:r>
      <w:proofErr w:type="spellEnd"/>
      <w:r>
        <w:rPr>
          <w:rFonts w:ascii="Arial" w:hAnsi="Arial" w:cs="Arial" w:hint="cs"/>
          <w:color w:val="000000"/>
          <w:rtl/>
        </w:rPr>
        <w:t xml:space="preserve"> </w:t>
      </w:r>
      <w:proofErr w:type="spellStart"/>
      <w:r>
        <w:rPr>
          <w:rFonts w:ascii="Arial" w:hAnsi="Arial" w:cs="Arial" w:hint="cs"/>
          <w:color w:val="000000"/>
          <w:rtl/>
        </w:rPr>
        <w:t>אז"ת</w:t>
      </w:r>
      <w:proofErr w:type="spellEnd"/>
      <w:r w:rsidRPr="007F24A2">
        <w:rPr>
          <w:rFonts w:ascii="Arial" w:hAnsi="Arial" w:cs="Arial"/>
          <w:color w:val="000000"/>
          <w:rtl/>
        </w:rPr>
        <w:t xml:space="preserve"> עומדת בתנאי הסף תועבר לבחינה</w:t>
      </w:r>
      <w:r>
        <w:rPr>
          <w:rFonts w:ascii="Arial" w:hAnsi="Arial" w:cs="Arial" w:hint="cs"/>
          <w:color w:val="000000"/>
          <w:rtl/>
        </w:rPr>
        <w:t xml:space="preserve"> וחוות דעת</w:t>
      </w:r>
      <w:r w:rsidRPr="007F24A2">
        <w:rPr>
          <w:rFonts w:ascii="Arial" w:hAnsi="Arial" w:cs="Arial"/>
          <w:color w:val="000000"/>
          <w:rtl/>
        </w:rPr>
        <w:t xml:space="preserve"> של </w:t>
      </w:r>
      <w:proofErr w:type="spellStart"/>
      <w:r>
        <w:rPr>
          <w:rFonts w:ascii="Arial" w:hAnsi="Arial" w:cs="Arial" w:hint="cs"/>
          <w:color w:val="000000"/>
          <w:rtl/>
        </w:rPr>
        <w:t>המינהל</w:t>
      </w:r>
      <w:proofErr w:type="spellEnd"/>
      <w:r>
        <w:rPr>
          <w:rFonts w:ascii="Arial" w:hAnsi="Arial" w:cs="Arial" w:hint="cs"/>
          <w:color w:val="000000"/>
          <w:rtl/>
        </w:rPr>
        <w:t xml:space="preserve"> מקצועי הנוגע בדבר</w:t>
      </w:r>
      <w:r w:rsidRPr="007F24A2">
        <w:rPr>
          <w:rFonts w:ascii="Arial" w:hAnsi="Arial" w:cs="Arial"/>
          <w:color w:val="000000"/>
          <w:rtl/>
        </w:rPr>
        <w:t>.</w:t>
      </w:r>
    </w:p>
    <w:p w14:paraId="239B0BE0" w14:textId="77777777" w:rsidR="005A467A" w:rsidRPr="008B1B51" w:rsidRDefault="005A467A" w:rsidP="009B1854">
      <w:pPr>
        <w:numPr>
          <w:ilvl w:val="2"/>
          <w:numId w:val="15"/>
        </w:numPr>
        <w:tabs>
          <w:tab w:val="left" w:pos="5896"/>
        </w:tabs>
        <w:spacing w:after="100"/>
        <w:ind w:left="1367" w:hanging="993"/>
        <w:jc w:val="both"/>
        <w:rPr>
          <w:rFonts w:ascii="Arial" w:hAnsi="Arial" w:cs="Arial"/>
          <w:color w:val="000000"/>
          <w:rtl/>
        </w:rPr>
      </w:pPr>
      <w:proofErr w:type="spellStart"/>
      <w:r w:rsidRPr="008B1B51">
        <w:rPr>
          <w:rFonts w:ascii="Arial" w:hAnsi="Arial" w:cs="Arial"/>
          <w:color w:val="000000"/>
          <w:rtl/>
        </w:rPr>
        <w:t>המ</w:t>
      </w:r>
      <w:r>
        <w:rPr>
          <w:rFonts w:ascii="Arial" w:hAnsi="Arial" w:cs="Arial" w:hint="cs"/>
          <w:color w:val="000000"/>
          <w:rtl/>
        </w:rPr>
        <w:t>י</w:t>
      </w:r>
      <w:r w:rsidRPr="008B1B51">
        <w:rPr>
          <w:rFonts w:ascii="Arial" w:hAnsi="Arial" w:cs="Arial"/>
          <w:color w:val="000000"/>
          <w:rtl/>
        </w:rPr>
        <w:t>נהל</w:t>
      </w:r>
      <w:proofErr w:type="spellEnd"/>
      <w:r w:rsidRPr="008B1B51">
        <w:rPr>
          <w:rFonts w:ascii="Arial" w:hAnsi="Arial" w:cs="Arial"/>
          <w:color w:val="000000"/>
          <w:rtl/>
        </w:rPr>
        <w:t xml:space="preserve"> המקצועי הנוגע בדבר, יעביר את חוות דעתו </w:t>
      </w:r>
      <w:proofErr w:type="spellStart"/>
      <w:r w:rsidRPr="008B1B51">
        <w:rPr>
          <w:rFonts w:ascii="Arial" w:hAnsi="Arial" w:cs="Arial"/>
          <w:color w:val="000000"/>
          <w:rtl/>
        </w:rPr>
        <w:t>למ</w:t>
      </w:r>
      <w:r>
        <w:rPr>
          <w:rFonts w:ascii="Arial" w:hAnsi="Arial" w:cs="Arial" w:hint="cs"/>
          <w:color w:val="000000"/>
          <w:rtl/>
        </w:rPr>
        <w:t>י</w:t>
      </w:r>
      <w:r w:rsidRPr="008B1B51">
        <w:rPr>
          <w:rFonts w:ascii="Arial" w:hAnsi="Arial" w:cs="Arial"/>
          <w:color w:val="000000"/>
          <w:rtl/>
        </w:rPr>
        <w:t>נהל</w:t>
      </w:r>
      <w:proofErr w:type="spellEnd"/>
      <w:r w:rsidRPr="008B1B51">
        <w:rPr>
          <w:rFonts w:ascii="Arial" w:hAnsi="Arial" w:cs="Arial"/>
          <w:color w:val="000000"/>
          <w:rtl/>
        </w:rPr>
        <w:t xml:space="preserve"> </w:t>
      </w:r>
      <w:proofErr w:type="spellStart"/>
      <w:r w:rsidRPr="008B1B51">
        <w:rPr>
          <w:rFonts w:ascii="Arial" w:hAnsi="Arial" w:cs="Arial"/>
          <w:color w:val="000000"/>
          <w:rtl/>
        </w:rPr>
        <w:t>אז"ת</w:t>
      </w:r>
      <w:proofErr w:type="spellEnd"/>
      <w:r w:rsidRPr="008B1B51">
        <w:rPr>
          <w:rFonts w:ascii="Arial" w:hAnsi="Arial" w:cs="Arial"/>
          <w:color w:val="000000"/>
          <w:rtl/>
        </w:rPr>
        <w:t xml:space="preserve"> בתוך </w:t>
      </w:r>
      <w:r>
        <w:rPr>
          <w:rFonts w:ascii="Arial" w:hAnsi="Arial" w:cs="Arial" w:hint="cs"/>
          <w:color w:val="000000"/>
          <w:rtl/>
        </w:rPr>
        <w:t>45</w:t>
      </w:r>
      <w:r w:rsidRPr="008B1B51">
        <w:rPr>
          <w:rFonts w:ascii="Arial" w:hAnsi="Arial" w:cs="Arial"/>
          <w:color w:val="000000"/>
          <w:rtl/>
        </w:rPr>
        <w:t xml:space="preserve"> </w:t>
      </w:r>
      <w:r>
        <w:rPr>
          <w:rFonts w:ascii="Arial" w:hAnsi="Arial" w:cs="Arial" w:hint="cs"/>
          <w:color w:val="000000"/>
          <w:rtl/>
        </w:rPr>
        <w:t>ימי עבודה</w:t>
      </w:r>
      <w:r w:rsidRPr="008B1B51">
        <w:rPr>
          <w:rFonts w:ascii="Arial" w:hAnsi="Arial" w:cs="Arial"/>
          <w:color w:val="000000"/>
          <w:rtl/>
        </w:rPr>
        <w:t xml:space="preserve"> מיום קבלת כל המסמכים </w:t>
      </w:r>
      <w:proofErr w:type="spellStart"/>
      <w:r w:rsidRPr="008B1B51">
        <w:rPr>
          <w:rFonts w:ascii="Arial" w:hAnsi="Arial" w:cs="Arial"/>
          <w:color w:val="000000"/>
          <w:rtl/>
        </w:rPr>
        <w:t>ממינהל</w:t>
      </w:r>
      <w:proofErr w:type="spellEnd"/>
      <w:r w:rsidRPr="008B1B51">
        <w:rPr>
          <w:rFonts w:ascii="Arial" w:hAnsi="Arial" w:cs="Arial"/>
          <w:color w:val="000000"/>
          <w:rtl/>
        </w:rPr>
        <w:t xml:space="preserve"> </w:t>
      </w:r>
      <w:proofErr w:type="spellStart"/>
      <w:r w:rsidRPr="008B1B51">
        <w:rPr>
          <w:rFonts w:ascii="Arial" w:hAnsi="Arial" w:cs="Arial"/>
          <w:color w:val="000000"/>
          <w:rtl/>
        </w:rPr>
        <w:t>אז"ת</w:t>
      </w:r>
      <w:proofErr w:type="spellEnd"/>
      <w:r>
        <w:rPr>
          <w:rFonts w:ascii="Arial" w:hAnsi="Arial" w:cs="Arial" w:hint="cs"/>
          <w:color w:val="000000"/>
          <w:rtl/>
        </w:rPr>
        <w:t xml:space="preserve"> תוך התייחסות, בין היתר, לפרטים הבאים:</w:t>
      </w:r>
    </w:p>
    <w:p w14:paraId="0E234581" w14:textId="77777777" w:rsidR="005A467A" w:rsidRPr="00292D6A" w:rsidRDefault="005A467A" w:rsidP="009B1854">
      <w:pPr>
        <w:numPr>
          <w:ilvl w:val="3"/>
          <w:numId w:val="15"/>
        </w:numPr>
        <w:tabs>
          <w:tab w:val="left" w:pos="5896"/>
        </w:tabs>
        <w:spacing w:after="100"/>
        <w:ind w:left="2217" w:hanging="850"/>
        <w:jc w:val="both"/>
        <w:rPr>
          <w:rFonts w:ascii="Arial" w:hAnsi="Arial" w:cs="Arial"/>
          <w:color w:val="000000"/>
        </w:rPr>
      </w:pPr>
      <w:r>
        <w:rPr>
          <w:rFonts w:ascii="Arial" w:hAnsi="Arial" w:cs="Arial" w:hint="cs"/>
          <w:color w:val="000000"/>
          <w:rtl/>
        </w:rPr>
        <w:t>ב</w:t>
      </w:r>
      <w:r w:rsidRPr="00292D6A">
        <w:rPr>
          <w:rFonts w:ascii="Arial" w:hAnsi="Arial" w:cs="Arial" w:hint="cs"/>
          <w:color w:val="000000"/>
          <w:rtl/>
        </w:rPr>
        <w:t xml:space="preserve">בקשה </w:t>
      </w:r>
      <w:r w:rsidRPr="00292D6A">
        <w:rPr>
          <w:rFonts w:ascii="Arial" w:hAnsi="Arial" w:cs="Arial"/>
          <w:color w:val="000000"/>
          <w:rtl/>
        </w:rPr>
        <w:t xml:space="preserve">לבניית </w:t>
      </w:r>
      <w:r w:rsidRPr="00292D6A">
        <w:rPr>
          <w:rFonts w:ascii="Arial" w:hAnsi="Arial" w:cs="Arial" w:hint="cs"/>
          <w:color w:val="000000"/>
          <w:rtl/>
        </w:rPr>
        <w:t xml:space="preserve">מבנה </w:t>
      </w:r>
      <w:r>
        <w:rPr>
          <w:rFonts w:ascii="Arial" w:hAnsi="Arial" w:cs="Arial" w:hint="cs"/>
          <w:color w:val="000000"/>
          <w:rtl/>
        </w:rPr>
        <w:t>להשכרה ל</w:t>
      </w:r>
      <w:r w:rsidRPr="00292D6A">
        <w:rPr>
          <w:rFonts w:ascii="Arial" w:hAnsi="Arial" w:cs="Arial" w:hint="cs"/>
          <w:color w:val="000000"/>
          <w:rtl/>
        </w:rPr>
        <w:t xml:space="preserve">תעשייה </w:t>
      </w:r>
      <w:r>
        <w:rPr>
          <w:rFonts w:ascii="Arial" w:hAnsi="Arial" w:cs="Arial" w:hint="cs"/>
          <w:color w:val="000000"/>
          <w:rtl/>
        </w:rPr>
        <w:t xml:space="preserve">או מלאכה, </w:t>
      </w:r>
      <w:r w:rsidRPr="00292D6A">
        <w:rPr>
          <w:rFonts w:ascii="Arial" w:hAnsi="Arial" w:cs="Arial" w:hint="cs"/>
          <w:color w:val="000000"/>
          <w:rtl/>
        </w:rPr>
        <w:t xml:space="preserve">חוות הדעת </w:t>
      </w:r>
      <w:r>
        <w:rPr>
          <w:rFonts w:ascii="Arial" w:hAnsi="Arial" w:cs="Arial" w:hint="cs"/>
          <w:color w:val="000000"/>
          <w:rtl/>
        </w:rPr>
        <w:t xml:space="preserve">של </w:t>
      </w:r>
      <w:proofErr w:type="spellStart"/>
      <w:r>
        <w:rPr>
          <w:rFonts w:ascii="Arial" w:hAnsi="Arial" w:cs="Arial" w:hint="cs"/>
          <w:color w:val="000000"/>
          <w:rtl/>
        </w:rPr>
        <w:t>המינהל</w:t>
      </w:r>
      <w:proofErr w:type="spellEnd"/>
      <w:r>
        <w:rPr>
          <w:rFonts w:ascii="Arial" w:hAnsi="Arial" w:cs="Arial" w:hint="cs"/>
          <w:color w:val="000000"/>
          <w:rtl/>
        </w:rPr>
        <w:t xml:space="preserve"> המקצועי </w:t>
      </w:r>
      <w:r w:rsidRPr="00292D6A">
        <w:rPr>
          <w:rFonts w:ascii="Arial" w:hAnsi="Arial" w:cs="Arial" w:hint="cs"/>
          <w:color w:val="000000"/>
          <w:rtl/>
        </w:rPr>
        <w:t xml:space="preserve">תינתן הן ביחס ליזם (משכיר) והן ביחס לשוכר. </w:t>
      </w:r>
    </w:p>
    <w:p w14:paraId="7A2E1C85" w14:textId="77777777" w:rsidR="005A467A" w:rsidRDefault="005A467A" w:rsidP="009B1854">
      <w:pPr>
        <w:numPr>
          <w:ilvl w:val="3"/>
          <w:numId w:val="15"/>
        </w:numPr>
        <w:tabs>
          <w:tab w:val="left" w:pos="5896"/>
        </w:tabs>
        <w:spacing w:after="100"/>
        <w:ind w:left="2217" w:hanging="850"/>
        <w:jc w:val="both"/>
        <w:rPr>
          <w:rFonts w:ascii="Arial" w:hAnsi="Arial" w:cs="Arial"/>
          <w:color w:val="000000"/>
        </w:rPr>
      </w:pPr>
      <w:r>
        <w:rPr>
          <w:rFonts w:ascii="Arial" w:hAnsi="Arial" w:cs="Arial" w:hint="cs"/>
          <w:color w:val="000000"/>
          <w:rtl/>
        </w:rPr>
        <w:t>ב</w:t>
      </w:r>
      <w:r w:rsidRPr="00BB29A2">
        <w:rPr>
          <w:rFonts w:ascii="Arial" w:hAnsi="Arial" w:cs="Arial"/>
          <w:color w:val="000000"/>
          <w:rtl/>
        </w:rPr>
        <w:t>בקשה להקצאת קרקע למתקני חלוץ והדגמה לאנרגיה מתחדשת</w:t>
      </w:r>
      <w:r>
        <w:rPr>
          <w:rFonts w:ascii="Arial" w:hAnsi="Arial" w:cs="Arial" w:hint="cs"/>
          <w:color w:val="000000"/>
          <w:rtl/>
        </w:rPr>
        <w:t xml:space="preserve">, תועבר הבקשה לחוות דעת </w:t>
      </w:r>
      <w:r w:rsidRPr="00BB29A2">
        <w:rPr>
          <w:rFonts w:ascii="Arial" w:hAnsi="Arial" w:cs="Arial"/>
          <w:color w:val="000000"/>
          <w:rtl/>
        </w:rPr>
        <w:t>משרד התשתיות הלאומיות</w:t>
      </w:r>
      <w:r>
        <w:rPr>
          <w:rFonts w:ascii="Arial" w:hAnsi="Arial" w:cs="Arial" w:hint="cs"/>
          <w:color w:val="000000"/>
          <w:rtl/>
        </w:rPr>
        <w:t xml:space="preserve">, האנרגיה והמים בדבר </w:t>
      </w:r>
      <w:r w:rsidRPr="00BB29A2">
        <w:rPr>
          <w:rFonts w:ascii="Arial" w:hAnsi="Arial" w:cs="Arial"/>
          <w:color w:val="000000"/>
          <w:rtl/>
        </w:rPr>
        <w:t xml:space="preserve">הגבלת </w:t>
      </w:r>
      <w:r w:rsidRPr="00695FC8">
        <w:rPr>
          <w:rFonts w:ascii="Arial" w:hAnsi="Arial" w:cs="Arial"/>
          <w:color w:val="000000"/>
          <w:rtl/>
        </w:rPr>
        <w:t>היקף השטח</w:t>
      </w:r>
      <w:r w:rsidRPr="00BB29A2">
        <w:rPr>
          <w:rFonts w:ascii="Arial" w:hAnsi="Arial" w:cs="Arial"/>
          <w:color w:val="000000"/>
          <w:rtl/>
        </w:rPr>
        <w:t xml:space="preserve"> שיוקצה וכן על הגבלת </w:t>
      </w:r>
      <w:r w:rsidRPr="00695FC8">
        <w:rPr>
          <w:rFonts w:ascii="Arial" w:hAnsi="Arial" w:cs="Arial"/>
          <w:color w:val="000000"/>
          <w:rtl/>
        </w:rPr>
        <w:t>היקף ייצור החשמל במתקן</w:t>
      </w:r>
      <w:r>
        <w:rPr>
          <w:rFonts w:ascii="Arial" w:hAnsi="Arial" w:cs="Arial" w:hint="cs"/>
          <w:color w:val="000000"/>
          <w:rtl/>
        </w:rPr>
        <w:t xml:space="preserve"> תוך פירוט ה</w:t>
      </w:r>
      <w:r>
        <w:rPr>
          <w:rFonts w:ascii="Arial" w:hAnsi="Arial" w:cs="Arial"/>
          <w:color w:val="000000"/>
          <w:rtl/>
        </w:rPr>
        <w:t xml:space="preserve">שיקולים מקצועיים </w:t>
      </w:r>
      <w:r>
        <w:rPr>
          <w:rFonts w:ascii="Arial" w:hAnsi="Arial" w:cs="Arial" w:hint="cs"/>
          <w:color w:val="000000"/>
          <w:rtl/>
        </w:rPr>
        <w:t>העומדים בבסיס חוות דעתו</w:t>
      </w:r>
      <w:r w:rsidRPr="00BB29A2">
        <w:rPr>
          <w:rFonts w:ascii="Arial" w:hAnsi="Arial" w:cs="Arial"/>
          <w:color w:val="000000"/>
          <w:rtl/>
        </w:rPr>
        <w:t xml:space="preserve">. </w:t>
      </w:r>
    </w:p>
    <w:p w14:paraId="56091AC8" w14:textId="77777777" w:rsidR="005A467A" w:rsidRDefault="005A467A" w:rsidP="009B1854">
      <w:pPr>
        <w:numPr>
          <w:ilvl w:val="3"/>
          <w:numId w:val="15"/>
        </w:numPr>
        <w:tabs>
          <w:tab w:val="left" w:pos="5896"/>
        </w:tabs>
        <w:spacing w:after="100"/>
        <w:ind w:left="2217" w:hanging="850"/>
        <w:jc w:val="both"/>
        <w:rPr>
          <w:rFonts w:ascii="Arial" w:hAnsi="Arial" w:cs="Arial"/>
          <w:color w:val="000000"/>
        </w:rPr>
      </w:pPr>
      <w:r>
        <w:rPr>
          <w:rFonts w:ascii="Arial" w:hAnsi="Arial" w:cs="Arial" w:hint="cs"/>
          <w:color w:val="000000"/>
          <w:rtl/>
        </w:rPr>
        <w:t xml:space="preserve">בבקשה להקצאת שטח </w:t>
      </w:r>
      <w:r w:rsidRPr="003A6086">
        <w:rPr>
          <w:rFonts w:ascii="Arial" w:hAnsi="Arial" w:cs="Arial"/>
          <w:color w:val="000000"/>
          <w:rtl/>
        </w:rPr>
        <w:t>לממכר או תצוג</w:t>
      </w:r>
      <w:r>
        <w:rPr>
          <w:rFonts w:ascii="Arial" w:hAnsi="Arial" w:cs="Arial" w:hint="cs"/>
          <w:color w:val="000000"/>
          <w:rtl/>
        </w:rPr>
        <w:t>ת</w:t>
      </w:r>
      <w:r w:rsidRPr="003A6086">
        <w:rPr>
          <w:rFonts w:ascii="Arial" w:hAnsi="Arial" w:cs="Arial"/>
          <w:color w:val="000000"/>
          <w:rtl/>
        </w:rPr>
        <w:t xml:space="preserve"> תוצרי המפעל נשוא הבקשה</w:t>
      </w:r>
      <w:r>
        <w:rPr>
          <w:rFonts w:ascii="Arial" w:hAnsi="Arial" w:cs="Arial" w:hint="cs"/>
          <w:color w:val="000000"/>
          <w:rtl/>
        </w:rPr>
        <w:t>, חוות הדעת תתייחס להצדקה בהקצאת שטח מסוג זה</w:t>
      </w:r>
    </w:p>
    <w:p w14:paraId="365541A6" w14:textId="77777777" w:rsidR="005A467A" w:rsidRDefault="005A467A" w:rsidP="009B1854">
      <w:pPr>
        <w:numPr>
          <w:ilvl w:val="2"/>
          <w:numId w:val="15"/>
        </w:numPr>
        <w:tabs>
          <w:tab w:val="left" w:pos="5896"/>
        </w:tabs>
        <w:spacing w:after="100"/>
        <w:ind w:left="1367" w:hanging="993"/>
        <w:jc w:val="both"/>
        <w:rPr>
          <w:rFonts w:ascii="Arial" w:hAnsi="Arial" w:cs="Arial"/>
          <w:color w:val="000000"/>
        </w:rPr>
      </w:pPr>
      <w:proofErr w:type="spellStart"/>
      <w:r w:rsidRPr="00695FC8">
        <w:rPr>
          <w:rFonts w:ascii="Arial" w:hAnsi="Arial" w:cs="Arial"/>
          <w:color w:val="000000"/>
          <w:rtl/>
        </w:rPr>
        <w:t>ה</w:t>
      </w:r>
      <w:r>
        <w:rPr>
          <w:rFonts w:ascii="Arial" w:hAnsi="Arial" w:cs="Arial"/>
          <w:color w:val="000000"/>
          <w:rtl/>
        </w:rPr>
        <w:t>מ</w:t>
      </w:r>
      <w:r>
        <w:rPr>
          <w:rFonts w:ascii="Arial" w:hAnsi="Arial" w:cs="Arial" w:hint="cs"/>
          <w:color w:val="000000"/>
          <w:rtl/>
        </w:rPr>
        <w:t>י</w:t>
      </w:r>
      <w:r>
        <w:rPr>
          <w:rFonts w:ascii="Arial" w:hAnsi="Arial" w:cs="Arial"/>
          <w:color w:val="000000"/>
          <w:rtl/>
        </w:rPr>
        <w:t>נהל</w:t>
      </w:r>
      <w:proofErr w:type="spellEnd"/>
      <w:r w:rsidRPr="00695FC8">
        <w:rPr>
          <w:rFonts w:ascii="Arial" w:hAnsi="Arial" w:cs="Arial"/>
          <w:color w:val="000000"/>
          <w:rtl/>
        </w:rPr>
        <w:t xml:space="preserve"> המקצועי הנוגע בדבר רשאי לדרוש מהיזם </w:t>
      </w:r>
      <w:r>
        <w:rPr>
          <w:rFonts w:ascii="Arial" w:hAnsi="Arial" w:cs="Arial" w:hint="cs"/>
          <w:color w:val="000000"/>
          <w:rtl/>
        </w:rPr>
        <w:t xml:space="preserve">או השוכר, לפי העניין, </w:t>
      </w:r>
      <w:r>
        <w:rPr>
          <w:rFonts w:ascii="Arial" w:hAnsi="Arial" w:cs="Arial"/>
          <w:color w:val="000000"/>
          <w:rtl/>
        </w:rPr>
        <w:t>פרטים נוספים, לפי הצורך.</w:t>
      </w:r>
      <w:r>
        <w:rPr>
          <w:rFonts w:ascii="Arial" w:hAnsi="Arial" w:cs="Arial" w:hint="cs"/>
          <w:color w:val="000000"/>
          <w:rtl/>
        </w:rPr>
        <w:t xml:space="preserve"> </w:t>
      </w:r>
    </w:p>
    <w:p w14:paraId="7FC452B8" w14:textId="77777777" w:rsidR="005A467A" w:rsidRPr="00A62359" w:rsidRDefault="005A467A" w:rsidP="009B1854">
      <w:pPr>
        <w:numPr>
          <w:ilvl w:val="2"/>
          <w:numId w:val="15"/>
        </w:numPr>
        <w:tabs>
          <w:tab w:val="left" w:pos="5896"/>
        </w:tabs>
        <w:spacing w:after="100"/>
        <w:ind w:left="1367" w:hanging="993"/>
        <w:jc w:val="both"/>
        <w:rPr>
          <w:rFonts w:ascii="Arial" w:hAnsi="Arial" w:cs="Arial"/>
          <w:color w:val="000000"/>
          <w:rtl/>
        </w:rPr>
      </w:pPr>
      <w:r>
        <w:rPr>
          <w:rFonts w:ascii="Arial" w:hAnsi="Arial" w:cs="Arial"/>
          <w:color w:val="000000"/>
          <w:rtl/>
        </w:rPr>
        <w:lastRenderedPageBreak/>
        <w:t xml:space="preserve">לא נתקבלו הפרטים </w:t>
      </w:r>
      <w:r w:rsidRPr="00D006A0">
        <w:rPr>
          <w:rFonts w:ascii="Arial" w:hAnsi="Arial" w:cs="Arial"/>
          <w:color w:val="000000"/>
          <w:rtl/>
        </w:rPr>
        <w:t xml:space="preserve">או המסמכים המבוקשים בתוך </w:t>
      </w:r>
      <w:r>
        <w:rPr>
          <w:rFonts w:ascii="Arial" w:hAnsi="Arial" w:cs="Arial" w:hint="cs"/>
          <w:color w:val="000000"/>
          <w:rtl/>
        </w:rPr>
        <w:t>20</w:t>
      </w:r>
      <w:r>
        <w:rPr>
          <w:rFonts w:ascii="Arial" w:hAnsi="Arial" w:cs="Arial"/>
          <w:color w:val="000000"/>
          <w:rtl/>
        </w:rPr>
        <w:t xml:space="preserve"> יום</w:t>
      </w:r>
      <w:r>
        <w:rPr>
          <w:rFonts w:ascii="Arial" w:hAnsi="Arial" w:cs="Arial" w:hint="cs"/>
          <w:color w:val="000000"/>
          <w:rtl/>
        </w:rPr>
        <w:t xml:space="preserve"> </w:t>
      </w:r>
      <w:proofErr w:type="spellStart"/>
      <w:r>
        <w:rPr>
          <w:rFonts w:ascii="Arial" w:hAnsi="Arial" w:cs="Arial" w:hint="cs"/>
          <w:color w:val="000000"/>
          <w:rtl/>
        </w:rPr>
        <w:t>קלנדרים</w:t>
      </w:r>
      <w:proofErr w:type="spellEnd"/>
      <w:r>
        <w:rPr>
          <w:rFonts w:ascii="Arial" w:hAnsi="Arial" w:cs="Arial" w:hint="cs"/>
          <w:color w:val="000000"/>
          <w:rtl/>
        </w:rPr>
        <w:t xml:space="preserve"> </w:t>
      </w:r>
      <w:r w:rsidRPr="00D006A0">
        <w:rPr>
          <w:rFonts w:ascii="Arial" w:hAnsi="Arial" w:cs="Arial"/>
          <w:color w:val="000000"/>
          <w:rtl/>
        </w:rPr>
        <w:t xml:space="preserve">ממועד דרישת </w:t>
      </w:r>
      <w:proofErr w:type="spellStart"/>
      <w:r w:rsidRPr="00D006A0">
        <w:rPr>
          <w:rFonts w:ascii="Arial" w:hAnsi="Arial" w:cs="Arial"/>
          <w:color w:val="000000"/>
          <w:rtl/>
        </w:rPr>
        <w:t>המ</w:t>
      </w:r>
      <w:r w:rsidRPr="00D006A0">
        <w:rPr>
          <w:rFonts w:ascii="Arial" w:hAnsi="Arial" w:cs="Arial" w:hint="cs"/>
          <w:color w:val="000000"/>
          <w:rtl/>
        </w:rPr>
        <w:t>י</w:t>
      </w:r>
      <w:r w:rsidRPr="00D006A0">
        <w:rPr>
          <w:rFonts w:ascii="Arial" w:hAnsi="Arial" w:cs="Arial"/>
          <w:color w:val="000000"/>
          <w:rtl/>
        </w:rPr>
        <w:t>נהל</w:t>
      </w:r>
      <w:proofErr w:type="spellEnd"/>
      <w:r w:rsidRPr="00D006A0">
        <w:rPr>
          <w:rFonts w:ascii="Arial" w:hAnsi="Arial" w:cs="Arial"/>
          <w:color w:val="000000"/>
          <w:rtl/>
        </w:rPr>
        <w:t xml:space="preserve"> המקצועי הנוגע בדבר, יופסק הטיפול בבקשה</w:t>
      </w:r>
      <w:r w:rsidRPr="00A62359">
        <w:rPr>
          <w:rtl/>
        </w:rPr>
        <w:t xml:space="preserve"> </w:t>
      </w:r>
      <w:r>
        <w:rPr>
          <w:rFonts w:ascii="Arial" w:hAnsi="Arial" w:cs="Arial"/>
          <w:color w:val="000000"/>
          <w:rtl/>
        </w:rPr>
        <w:t>והודעה על-כך תישלח ליזם</w:t>
      </w:r>
      <w:r>
        <w:rPr>
          <w:rFonts w:ascii="Arial" w:hAnsi="Arial" w:cs="Arial" w:hint="cs"/>
          <w:color w:val="000000"/>
          <w:rtl/>
        </w:rPr>
        <w:t>.</w:t>
      </w:r>
      <w:r w:rsidRPr="00A62359">
        <w:rPr>
          <w:rtl/>
        </w:rPr>
        <w:t xml:space="preserve"> </w:t>
      </w:r>
      <w:r w:rsidRPr="00A62359">
        <w:rPr>
          <w:rFonts w:ascii="Arial" w:hAnsi="Arial" w:cs="Arial" w:hint="cs"/>
          <w:color w:val="000000"/>
          <w:rtl/>
        </w:rPr>
        <w:t>במקרה זה</w:t>
      </w:r>
      <w:r>
        <w:rPr>
          <w:rFonts w:ascii="Arial" w:hAnsi="Arial" w:cs="Arial" w:hint="cs"/>
          <w:color w:val="000000"/>
          <w:rtl/>
        </w:rPr>
        <w:t xml:space="preserve">, </w:t>
      </w:r>
      <w:r w:rsidRPr="00A62359">
        <w:rPr>
          <w:rFonts w:ascii="Arial" w:hAnsi="Arial" w:cs="Arial" w:hint="cs"/>
          <w:color w:val="000000"/>
          <w:rtl/>
        </w:rPr>
        <w:t xml:space="preserve">רשאי </w:t>
      </w:r>
      <w:r w:rsidRPr="00A62359">
        <w:rPr>
          <w:rFonts w:ascii="Arial" w:hAnsi="Arial" w:cs="Arial"/>
          <w:color w:val="000000"/>
          <w:rtl/>
        </w:rPr>
        <w:t xml:space="preserve">מנהל </w:t>
      </w:r>
      <w:proofErr w:type="spellStart"/>
      <w:r w:rsidRPr="00A62359">
        <w:rPr>
          <w:rFonts w:ascii="Arial" w:hAnsi="Arial" w:cs="Arial"/>
          <w:color w:val="000000"/>
          <w:rtl/>
        </w:rPr>
        <w:t>מינהל</w:t>
      </w:r>
      <w:proofErr w:type="spellEnd"/>
      <w:r w:rsidRPr="00A62359">
        <w:rPr>
          <w:rFonts w:ascii="Arial" w:hAnsi="Arial" w:cs="Arial"/>
          <w:color w:val="000000"/>
          <w:rtl/>
        </w:rPr>
        <w:t xml:space="preserve"> </w:t>
      </w:r>
      <w:proofErr w:type="spellStart"/>
      <w:r w:rsidRPr="00A62359">
        <w:rPr>
          <w:rFonts w:ascii="Arial" w:hAnsi="Arial" w:cs="Arial"/>
          <w:color w:val="000000"/>
          <w:rtl/>
        </w:rPr>
        <w:t>אז"ת</w:t>
      </w:r>
      <w:proofErr w:type="spellEnd"/>
      <w:r w:rsidRPr="00A62359">
        <w:rPr>
          <w:rFonts w:ascii="Arial" w:hAnsi="Arial" w:cs="Arial"/>
          <w:color w:val="000000"/>
          <w:rtl/>
        </w:rPr>
        <w:t xml:space="preserve"> </w:t>
      </w:r>
      <w:r>
        <w:rPr>
          <w:rFonts w:ascii="Arial" w:hAnsi="Arial" w:cs="Arial" w:hint="cs"/>
          <w:color w:val="000000"/>
          <w:rtl/>
        </w:rPr>
        <w:t>להחליט</w:t>
      </w:r>
      <w:r w:rsidRPr="00A62359">
        <w:rPr>
          <w:rFonts w:ascii="Arial" w:hAnsi="Arial" w:cs="Arial"/>
          <w:color w:val="000000"/>
          <w:rtl/>
        </w:rPr>
        <w:t xml:space="preserve"> על סגירת הבקשה בשל אי השלמת המידע הנדרש</w:t>
      </w:r>
      <w:r>
        <w:rPr>
          <w:rFonts w:ascii="Arial" w:hAnsi="Arial" w:cs="Arial" w:hint="cs"/>
          <w:color w:val="000000"/>
          <w:rtl/>
        </w:rPr>
        <w:t xml:space="preserve"> והודעה על כך תשלח ליזם</w:t>
      </w:r>
      <w:r w:rsidRPr="00A62359">
        <w:rPr>
          <w:rFonts w:ascii="Arial" w:hAnsi="Arial" w:cs="Arial"/>
          <w:color w:val="000000"/>
          <w:rtl/>
        </w:rPr>
        <w:t>.</w:t>
      </w:r>
    </w:p>
    <w:p w14:paraId="29A65FBF" w14:textId="77777777" w:rsidR="005A467A" w:rsidRDefault="005A467A" w:rsidP="009B1854">
      <w:pPr>
        <w:numPr>
          <w:ilvl w:val="2"/>
          <w:numId w:val="15"/>
        </w:numPr>
        <w:tabs>
          <w:tab w:val="left" w:pos="5896"/>
        </w:tabs>
        <w:spacing w:after="100"/>
        <w:ind w:left="1367" w:hanging="993"/>
        <w:jc w:val="both"/>
        <w:rPr>
          <w:rFonts w:ascii="Arial" w:hAnsi="Arial" w:cs="Arial"/>
          <w:color w:val="000000"/>
        </w:rPr>
      </w:pPr>
      <w:r w:rsidRPr="00D006A0">
        <w:rPr>
          <w:rFonts w:ascii="Arial" w:hAnsi="Arial" w:cs="Arial"/>
          <w:color w:val="000000"/>
          <w:rtl/>
        </w:rPr>
        <w:t>עם קבלת חוות הדעת המקצועית, תועבר הבקשה לדיון בוועדה.</w:t>
      </w:r>
      <w:r>
        <w:rPr>
          <w:rFonts w:ascii="Arial" w:hAnsi="Arial" w:cs="Arial" w:hint="cs"/>
          <w:color w:val="000000"/>
          <w:rtl/>
        </w:rPr>
        <w:t xml:space="preserve"> הוועדה או </w:t>
      </w:r>
      <w:proofErr w:type="spellStart"/>
      <w:r>
        <w:rPr>
          <w:rFonts w:ascii="Arial" w:hAnsi="Arial" w:cs="Arial" w:hint="cs"/>
          <w:color w:val="000000"/>
          <w:rtl/>
        </w:rPr>
        <w:t>מינהל</w:t>
      </w:r>
      <w:proofErr w:type="spellEnd"/>
      <w:r>
        <w:rPr>
          <w:rFonts w:ascii="Arial" w:hAnsi="Arial" w:cs="Arial" w:hint="cs"/>
          <w:color w:val="000000"/>
          <w:rtl/>
        </w:rPr>
        <w:t xml:space="preserve"> </w:t>
      </w:r>
      <w:proofErr w:type="spellStart"/>
      <w:r>
        <w:rPr>
          <w:rFonts w:ascii="Arial" w:hAnsi="Arial" w:cs="Arial" w:hint="cs"/>
          <w:color w:val="000000"/>
          <w:rtl/>
        </w:rPr>
        <w:t>אז"ת</w:t>
      </w:r>
      <w:proofErr w:type="spellEnd"/>
      <w:r>
        <w:rPr>
          <w:rFonts w:ascii="Arial" w:hAnsi="Arial" w:cs="Arial" w:hint="cs"/>
          <w:color w:val="000000"/>
          <w:rtl/>
        </w:rPr>
        <w:t xml:space="preserve"> רשאים לבקש </w:t>
      </w:r>
      <w:proofErr w:type="spellStart"/>
      <w:r>
        <w:rPr>
          <w:rFonts w:ascii="Arial" w:hAnsi="Arial" w:cs="Arial" w:hint="cs"/>
          <w:color w:val="000000"/>
          <w:rtl/>
        </w:rPr>
        <w:t>מהמינהל</w:t>
      </w:r>
      <w:proofErr w:type="spellEnd"/>
      <w:r>
        <w:rPr>
          <w:rFonts w:ascii="Arial" w:hAnsi="Arial" w:cs="Arial" w:hint="cs"/>
          <w:color w:val="000000"/>
          <w:rtl/>
        </w:rPr>
        <w:t xml:space="preserve"> המקצועי תיקונים או הבהרות בדבר חוות הדעת.</w:t>
      </w:r>
    </w:p>
    <w:p w14:paraId="6EB3E273" w14:textId="77777777" w:rsidR="005A467A" w:rsidRPr="00D25A7C" w:rsidRDefault="005A467A" w:rsidP="009B1854">
      <w:pPr>
        <w:numPr>
          <w:ilvl w:val="2"/>
          <w:numId w:val="15"/>
        </w:numPr>
        <w:tabs>
          <w:tab w:val="left" w:pos="5896"/>
        </w:tabs>
        <w:spacing w:after="100"/>
        <w:ind w:left="1367" w:hanging="993"/>
        <w:jc w:val="both"/>
        <w:rPr>
          <w:rFonts w:ascii="Arial" w:hAnsi="Arial" w:cs="Arial"/>
          <w:color w:val="000000"/>
        </w:rPr>
      </w:pPr>
      <w:r w:rsidRPr="00D25A7C">
        <w:rPr>
          <w:rFonts w:ascii="Arial" w:hAnsi="Arial" w:cs="Arial"/>
          <w:color w:val="000000"/>
          <w:rtl/>
        </w:rPr>
        <w:t xml:space="preserve">תוקף חוות הדעת המקצועית הינו </w:t>
      </w:r>
      <w:r>
        <w:rPr>
          <w:rFonts w:ascii="Arial" w:hAnsi="Arial" w:cs="Arial" w:hint="cs"/>
          <w:color w:val="000000"/>
          <w:rtl/>
        </w:rPr>
        <w:t>4</w:t>
      </w:r>
      <w:r w:rsidRPr="00D25A7C">
        <w:rPr>
          <w:rFonts w:ascii="Arial" w:hAnsi="Arial" w:cs="Arial"/>
          <w:color w:val="000000"/>
          <w:rtl/>
        </w:rPr>
        <w:t xml:space="preserve"> שנים. הועדה רשאית לבקש </w:t>
      </w:r>
      <w:proofErr w:type="spellStart"/>
      <w:r w:rsidRPr="00D25A7C">
        <w:rPr>
          <w:rFonts w:ascii="Arial" w:hAnsi="Arial" w:cs="Arial"/>
          <w:color w:val="000000"/>
          <w:rtl/>
        </w:rPr>
        <w:t>מהמינהל</w:t>
      </w:r>
      <w:proofErr w:type="spellEnd"/>
      <w:r w:rsidRPr="00D25A7C">
        <w:rPr>
          <w:rFonts w:ascii="Arial" w:hAnsi="Arial" w:cs="Arial"/>
          <w:color w:val="000000"/>
          <w:rtl/>
        </w:rPr>
        <w:t xml:space="preserve"> המקצועי עדכון של חוות הדעת גם בתוך תקופה זו.</w:t>
      </w:r>
    </w:p>
    <w:p w14:paraId="06033B3C" w14:textId="77777777" w:rsidR="005A467A" w:rsidRDefault="005A467A" w:rsidP="009B1854">
      <w:pPr>
        <w:numPr>
          <w:ilvl w:val="1"/>
          <w:numId w:val="15"/>
        </w:numPr>
        <w:tabs>
          <w:tab w:val="left" w:pos="5896"/>
        </w:tabs>
        <w:spacing w:before="120" w:after="120"/>
        <w:ind w:left="510" w:hanging="596"/>
        <w:jc w:val="both"/>
        <w:rPr>
          <w:rFonts w:ascii="Arial" w:hAnsi="Arial" w:cs="Arial"/>
          <w:b/>
          <w:bCs/>
          <w:color w:val="000000"/>
        </w:rPr>
      </w:pPr>
      <w:r w:rsidRPr="00D006A0">
        <w:rPr>
          <w:rFonts w:ascii="Arial" w:hAnsi="Arial" w:cs="Arial" w:hint="cs"/>
          <w:b/>
          <w:bCs/>
          <w:color w:val="000000"/>
          <w:rtl/>
        </w:rPr>
        <w:t>בחינת הבקשה בוועדה</w:t>
      </w:r>
      <w:r>
        <w:rPr>
          <w:rFonts w:ascii="Arial" w:hAnsi="Arial" w:cs="Arial" w:hint="cs"/>
          <w:b/>
          <w:bCs/>
          <w:color w:val="000000"/>
          <w:rtl/>
        </w:rPr>
        <w:t xml:space="preserve"> </w:t>
      </w:r>
    </w:p>
    <w:p w14:paraId="45041E2D" w14:textId="77777777" w:rsidR="005A467A" w:rsidRPr="00517844" w:rsidRDefault="005A467A" w:rsidP="004B1DD3">
      <w:pPr>
        <w:tabs>
          <w:tab w:val="left" w:pos="5896"/>
        </w:tabs>
        <w:spacing w:before="120" w:after="120"/>
        <w:ind w:left="510"/>
        <w:jc w:val="both"/>
        <w:rPr>
          <w:rFonts w:ascii="Arial" w:hAnsi="Arial" w:cs="Arial"/>
          <w:b/>
          <w:bCs/>
          <w:color w:val="000000"/>
          <w:rtl/>
        </w:rPr>
      </w:pPr>
      <w:r w:rsidRPr="00517844">
        <w:rPr>
          <w:rFonts w:ascii="Arial" w:hAnsi="Arial" w:cs="Arial" w:hint="cs"/>
          <w:color w:val="000000"/>
          <w:rtl/>
        </w:rPr>
        <w:t>הוועדה תתכנס לדון בבקשות בהתאם למפורט להלן :</w:t>
      </w:r>
    </w:p>
    <w:p w14:paraId="4A0672B9" w14:textId="77777777" w:rsidR="005A467A" w:rsidRDefault="005A467A" w:rsidP="009B1854">
      <w:pPr>
        <w:numPr>
          <w:ilvl w:val="2"/>
          <w:numId w:val="15"/>
        </w:numPr>
        <w:tabs>
          <w:tab w:val="left" w:pos="1083"/>
          <w:tab w:val="left" w:pos="5896"/>
        </w:tabs>
        <w:spacing w:after="100"/>
        <w:ind w:left="1367" w:hanging="993"/>
        <w:jc w:val="both"/>
        <w:rPr>
          <w:rFonts w:ascii="Arial" w:hAnsi="Arial" w:cs="Arial"/>
          <w:color w:val="000000"/>
        </w:rPr>
      </w:pPr>
      <w:r>
        <w:rPr>
          <w:rFonts w:ascii="Arial" w:hAnsi="Arial" w:cs="Arial" w:hint="cs"/>
          <w:color w:val="000000"/>
          <w:rtl/>
        </w:rPr>
        <w:t xml:space="preserve">כל הקודם זוכה: </w:t>
      </w:r>
    </w:p>
    <w:p w14:paraId="746BFCE5" w14:textId="77777777" w:rsidR="005A467A" w:rsidRPr="00517844" w:rsidRDefault="005A467A" w:rsidP="009B1854">
      <w:pPr>
        <w:numPr>
          <w:ilvl w:val="3"/>
          <w:numId w:val="15"/>
        </w:numPr>
        <w:tabs>
          <w:tab w:val="left" w:pos="1083"/>
          <w:tab w:val="left" w:pos="5896"/>
        </w:tabs>
        <w:spacing w:after="100"/>
        <w:jc w:val="both"/>
        <w:rPr>
          <w:rFonts w:ascii="Arial" w:hAnsi="Arial" w:cs="Arial"/>
          <w:color w:val="000000"/>
          <w:rtl/>
        </w:rPr>
      </w:pPr>
      <w:r w:rsidRPr="00517844">
        <w:rPr>
          <w:rFonts w:ascii="Arial" w:hAnsi="Arial" w:cs="Arial" w:hint="cs"/>
          <w:color w:val="000000"/>
          <w:rtl/>
        </w:rPr>
        <w:t>בשיטה זו יידונו הבקשות הבאות:</w:t>
      </w:r>
    </w:p>
    <w:p w14:paraId="6DD1C74A" w14:textId="77777777" w:rsidR="005A467A" w:rsidRPr="00517844" w:rsidRDefault="005A467A" w:rsidP="009B1854">
      <w:pPr>
        <w:numPr>
          <w:ilvl w:val="4"/>
          <w:numId w:val="15"/>
        </w:numPr>
        <w:tabs>
          <w:tab w:val="left" w:pos="3210"/>
          <w:tab w:val="left" w:pos="5896"/>
        </w:tabs>
        <w:spacing w:after="100"/>
        <w:ind w:left="3210" w:hanging="1134"/>
        <w:jc w:val="both"/>
        <w:rPr>
          <w:rFonts w:ascii="Arial" w:hAnsi="Arial" w:cs="Arial"/>
          <w:color w:val="000000"/>
          <w:rtl/>
        </w:rPr>
      </w:pPr>
      <w:r w:rsidRPr="009F6C43">
        <w:rPr>
          <w:rFonts w:ascii="Arial" w:hAnsi="Arial" w:cs="Arial"/>
          <w:color w:val="000000"/>
          <w:rtl/>
        </w:rPr>
        <w:t xml:space="preserve">בקשות להמלצה על הקצאת קרקע בפטור ממכרז </w:t>
      </w:r>
      <w:proofErr w:type="spellStart"/>
      <w:r w:rsidRPr="009F6C43">
        <w:rPr>
          <w:rFonts w:ascii="Arial" w:hAnsi="Arial" w:cs="Arial"/>
          <w:color w:val="000000"/>
          <w:rtl/>
        </w:rPr>
        <w:t>באיזור</w:t>
      </w:r>
      <w:proofErr w:type="spellEnd"/>
      <w:r w:rsidRPr="009F6C43">
        <w:rPr>
          <w:rFonts w:ascii="Arial" w:hAnsi="Arial" w:cs="Arial"/>
          <w:color w:val="000000"/>
          <w:rtl/>
        </w:rPr>
        <w:t xml:space="preserve"> תעשייה שבו המשרד הוא הגורם המפתח ומסבסד הוצאות </w:t>
      </w:r>
      <w:r>
        <w:rPr>
          <w:rFonts w:ascii="Arial" w:hAnsi="Arial" w:cs="Arial" w:hint="cs"/>
          <w:color w:val="000000"/>
          <w:rtl/>
        </w:rPr>
        <w:t>ה</w:t>
      </w:r>
      <w:r w:rsidRPr="009F6C43">
        <w:rPr>
          <w:rFonts w:ascii="Arial" w:hAnsi="Arial" w:cs="Arial"/>
          <w:color w:val="000000"/>
          <w:rtl/>
        </w:rPr>
        <w:t xml:space="preserve">פיתוח </w:t>
      </w:r>
      <w:proofErr w:type="spellStart"/>
      <w:r w:rsidRPr="009F6C43">
        <w:rPr>
          <w:rFonts w:ascii="Arial" w:hAnsi="Arial" w:cs="Arial"/>
          <w:color w:val="000000"/>
          <w:rtl/>
        </w:rPr>
        <w:t>באיזור</w:t>
      </w:r>
      <w:proofErr w:type="spellEnd"/>
      <w:r w:rsidRPr="009F6C43">
        <w:rPr>
          <w:rFonts w:ascii="Arial" w:hAnsi="Arial" w:cs="Arial"/>
          <w:color w:val="000000"/>
          <w:rtl/>
        </w:rPr>
        <w:t xml:space="preserve"> </w:t>
      </w:r>
      <w:r>
        <w:rPr>
          <w:rFonts w:ascii="Arial" w:hAnsi="Arial" w:cs="Arial" w:hint="cs"/>
          <w:color w:val="000000"/>
          <w:rtl/>
        </w:rPr>
        <w:t>ה</w:t>
      </w:r>
      <w:r w:rsidRPr="009F6C43">
        <w:rPr>
          <w:rFonts w:ascii="Arial" w:hAnsi="Arial" w:cs="Arial"/>
          <w:color w:val="000000"/>
          <w:rtl/>
        </w:rPr>
        <w:t>תעשייה</w:t>
      </w:r>
      <w:r>
        <w:rPr>
          <w:rFonts w:ascii="Arial" w:hAnsi="Arial" w:cs="Arial" w:hint="cs"/>
          <w:color w:val="000000"/>
          <w:rtl/>
        </w:rPr>
        <w:t xml:space="preserve"> </w:t>
      </w:r>
      <w:r w:rsidRPr="00517844">
        <w:rPr>
          <w:rFonts w:ascii="Arial" w:hAnsi="Arial" w:cs="Arial" w:hint="cs"/>
          <w:color w:val="000000"/>
          <w:rtl/>
        </w:rPr>
        <w:t xml:space="preserve">וקיים מלוא התקציב לפיתוח </w:t>
      </w:r>
      <w:proofErr w:type="spellStart"/>
      <w:r w:rsidRPr="00517844">
        <w:rPr>
          <w:rFonts w:ascii="Arial" w:hAnsi="Arial" w:cs="Arial" w:hint="cs"/>
          <w:color w:val="000000"/>
          <w:rtl/>
        </w:rPr>
        <w:t>איזור</w:t>
      </w:r>
      <w:proofErr w:type="spellEnd"/>
      <w:r w:rsidRPr="00517844">
        <w:rPr>
          <w:rFonts w:ascii="Arial" w:hAnsi="Arial" w:cs="Arial" w:hint="cs"/>
          <w:color w:val="000000"/>
          <w:rtl/>
        </w:rPr>
        <w:t xml:space="preserve"> התעשייה כולו או הקרקע נשוא הבקשה בהתאם לסכומים הקבועים בנספח 2 לאותו אזור תעשייה.</w:t>
      </w:r>
    </w:p>
    <w:p w14:paraId="23D74384" w14:textId="77777777" w:rsidR="005A467A" w:rsidRPr="009F6C43" w:rsidRDefault="005A467A" w:rsidP="009B1854">
      <w:pPr>
        <w:numPr>
          <w:ilvl w:val="4"/>
          <w:numId w:val="15"/>
        </w:numPr>
        <w:tabs>
          <w:tab w:val="left" w:pos="3068"/>
          <w:tab w:val="left" w:pos="5896"/>
        </w:tabs>
        <w:spacing w:after="100"/>
        <w:ind w:left="3068" w:hanging="1134"/>
        <w:jc w:val="both"/>
        <w:rPr>
          <w:rFonts w:ascii="Arial" w:hAnsi="Arial" w:cs="Arial"/>
          <w:color w:val="000000"/>
          <w:rtl/>
        </w:rPr>
      </w:pPr>
      <w:r w:rsidRPr="001968FC">
        <w:rPr>
          <w:rFonts w:ascii="Arial" w:hAnsi="Arial" w:cs="Arial" w:hint="cs"/>
          <w:color w:val="000000"/>
          <w:rtl/>
        </w:rPr>
        <w:t>בקשות</w:t>
      </w:r>
      <w:r w:rsidRPr="001968FC">
        <w:rPr>
          <w:rFonts w:ascii="Arial" w:hAnsi="Arial" w:cs="Arial"/>
          <w:color w:val="000000"/>
          <w:rtl/>
        </w:rPr>
        <w:t xml:space="preserve"> </w:t>
      </w:r>
      <w:r w:rsidRPr="001968FC">
        <w:rPr>
          <w:rFonts w:ascii="Arial" w:hAnsi="Arial" w:cs="Arial" w:hint="cs"/>
          <w:color w:val="000000"/>
          <w:rtl/>
        </w:rPr>
        <w:t>ל</w:t>
      </w:r>
      <w:r w:rsidRPr="001968FC">
        <w:rPr>
          <w:rFonts w:ascii="Arial" w:hAnsi="Arial" w:cs="Arial"/>
          <w:color w:val="000000"/>
          <w:rtl/>
        </w:rPr>
        <w:t xml:space="preserve">המלצה על הקצאת קרקע </w:t>
      </w:r>
      <w:r w:rsidRPr="001968FC">
        <w:rPr>
          <w:rFonts w:ascii="Arial" w:hAnsi="Arial" w:cs="Arial" w:hint="cs"/>
          <w:color w:val="000000"/>
          <w:rtl/>
        </w:rPr>
        <w:t xml:space="preserve">בפטור ממכרז </w:t>
      </w:r>
      <w:proofErr w:type="spellStart"/>
      <w:r w:rsidRPr="001968FC">
        <w:rPr>
          <w:rFonts w:ascii="Arial" w:hAnsi="Arial" w:cs="Arial"/>
          <w:color w:val="000000"/>
          <w:rtl/>
        </w:rPr>
        <w:t>באיזור</w:t>
      </w:r>
      <w:proofErr w:type="spellEnd"/>
      <w:r w:rsidRPr="001968FC">
        <w:rPr>
          <w:rFonts w:ascii="Arial" w:hAnsi="Arial" w:cs="Arial"/>
          <w:color w:val="000000"/>
          <w:rtl/>
        </w:rPr>
        <w:t xml:space="preserve"> תעשייה שבו המשרד הוא הגורם המפתח</w:t>
      </w:r>
      <w:r w:rsidRPr="001968FC">
        <w:rPr>
          <w:rFonts w:ascii="Arial" w:hAnsi="Arial" w:cs="Arial" w:hint="cs"/>
          <w:color w:val="000000"/>
          <w:rtl/>
        </w:rPr>
        <w:t xml:space="preserve"> </w:t>
      </w:r>
      <w:r>
        <w:rPr>
          <w:rFonts w:ascii="Arial" w:hAnsi="Arial" w:cs="Arial" w:hint="cs"/>
          <w:color w:val="000000"/>
          <w:rtl/>
        </w:rPr>
        <w:t xml:space="preserve">והיזם ויתר על קבלת הסבסוד וצירף </w:t>
      </w:r>
      <w:r w:rsidRPr="001968FC">
        <w:rPr>
          <w:rFonts w:ascii="Arial" w:hAnsi="Arial" w:cs="Arial"/>
          <w:color w:val="000000"/>
          <w:rtl/>
        </w:rPr>
        <w:t xml:space="preserve">הצהרה לפיה הוא מתחייב </w:t>
      </w:r>
      <w:r>
        <w:rPr>
          <w:rFonts w:ascii="Arial" w:hAnsi="Arial" w:cs="Arial" w:hint="cs"/>
          <w:color w:val="000000"/>
          <w:rtl/>
        </w:rPr>
        <w:t xml:space="preserve">לשאת </w:t>
      </w:r>
      <w:r w:rsidRPr="001968FC">
        <w:rPr>
          <w:rFonts w:ascii="Arial" w:hAnsi="Arial" w:cs="Arial"/>
          <w:color w:val="000000"/>
          <w:rtl/>
        </w:rPr>
        <w:t xml:space="preserve"> במלוא עלויות הפיתוח</w:t>
      </w:r>
      <w:r>
        <w:rPr>
          <w:rFonts w:ascii="Arial" w:hAnsi="Arial" w:cs="Arial" w:hint="cs"/>
          <w:color w:val="000000"/>
          <w:rtl/>
        </w:rPr>
        <w:t>.</w:t>
      </w:r>
      <w:r w:rsidRPr="001968FC">
        <w:rPr>
          <w:rFonts w:ascii="Arial" w:hAnsi="Arial" w:cs="Arial" w:hint="cs"/>
          <w:color w:val="000000"/>
          <w:rtl/>
        </w:rPr>
        <w:t xml:space="preserve"> </w:t>
      </w:r>
    </w:p>
    <w:p w14:paraId="1445EC82" w14:textId="77777777" w:rsidR="005A467A" w:rsidRDefault="005A467A" w:rsidP="009B1854">
      <w:pPr>
        <w:numPr>
          <w:ilvl w:val="4"/>
          <w:numId w:val="15"/>
        </w:numPr>
        <w:tabs>
          <w:tab w:val="left" w:pos="3068"/>
          <w:tab w:val="left" w:pos="5896"/>
        </w:tabs>
        <w:spacing w:after="100"/>
        <w:ind w:left="3068" w:hanging="1134"/>
        <w:jc w:val="both"/>
        <w:rPr>
          <w:rFonts w:ascii="Arial" w:hAnsi="Arial" w:cs="Arial"/>
          <w:color w:val="000000"/>
          <w:rtl/>
        </w:rPr>
      </w:pPr>
      <w:r w:rsidRPr="001968FC">
        <w:rPr>
          <w:rFonts w:ascii="Arial" w:hAnsi="Arial" w:cs="Arial" w:hint="cs"/>
          <w:color w:val="000000"/>
          <w:rtl/>
        </w:rPr>
        <w:t>בקשות</w:t>
      </w:r>
      <w:r w:rsidRPr="001968FC">
        <w:rPr>
          <w:rFonts w:ascii="Arial" w:hAnsi="Arial" w:cs="Arial"/>
          <w:color w:val="000000"/>
          <w:rtl/>
        </w:rPr>
        <w:t xml:space="preserve"> </w:t>
      </w:r>
      <w:r w:rsidRPr="001968FC">
        <w:rPr>
          <w:rFonts w:ascii="Arial" w:hAnsi="Arial" w:cs="Arial" w:hint="cs"/>
          <w:color w:val="000000"/>
          <w:rtl/>
        </w:rPr>
        <w:t>ל</w:t>
      </w:r>
      <w:r w:rsidRPr="001968FC">
        <w:rPr>
          <w:rFonts w:ascii="Arial" w:hAnsi="Arial" w:cs="Arial"/>
          <w:color w:val="000000"/>
          <w:rtl/>
        </w:rPr>
        <w:t xml:space="preserve">המלצה על הקצאת קרקע </w:t>
      </w:r>
      <w:r w:rsidRPr="001968FC">
        <w:rPr>
          <w:rFonts w:ascii="Arial" w:hAnsi="Arial" w:cs="Arial" w:hint="cs"/>
          <w:color w:val="000000"/>
          <w:rtl/>
        </w:rPr>
        <w:t xml:space="preserve">בפטור ממכרז </w:t>
      </w:r>
      <w:proofErr w:type="spellStart"/>
      <w:r w:rsidRPr="001968FC">
        <w:rPr>
          <w:rFonts w:ascii="Arial" w:hAnsi="Arial" w:cs="Arial"/>
          <w:color w:val="000000"/>
          <w:rtl/>
        </w:rPr>
        <w:t>באיזור</w:t>
      </w:r>
      <w:proofErr w:type="spellEnd"/>
      <w:r w:rsidRPr="001968FC">
        <w:rPr>
          <w:rFonts w:ascii="Arial" w:hAnsi="Arial" w:cs="Arial"/>
          <w:color w:val="000000"/>
          <w:rtl/>
        </w:rPr>
        <w:t xml:space="preserve"> תעשייה שבו המשרד </w:t>
      </w:r>
      <w:r w:rsidRPr="001968FC">
        <w:rPr>
          <w:rFonts w:ascii="Arial" w:hAnsi="Arial" w:cs="Arial" w:hint="cs"/>
          <w:color w:val="000000"/>
          <w:rtl/>
        </w:rPr>
        <w:t xml:space="preserve">אינו </w:t>
      </w:r>
      <w:r w:rsidRPr="001968FC">
        <w:rPr>
          <w:rFonts w:ascii="Arial" w:hAnsi="Arial" w:cs="Arial"/>
          <w:color w:val="000000"/>
          <w:rtl/>
        </w:rPr>
        <w:t>גורם המפתח</w:t>
      </w:r>
      <w:r w:rsidRPr="001968FC">
        <w:rPr>
          <w:rFonts w:ascii="Arial" w:hAnsi="Arial" w:cs="Arial" w:hint="cs"/>
          <w:color w:val="000000"/>
          <w:rtl/>
        </w:rPr>
        <w:t xml:space="preserve"> </w:t>
      </w:r>
      <w:r>
        <w:rPr>
          <w:rFonts w:ascii="Arial" w:hAnsi="Arial" w:cs="Arial" w:hint="cs"/>
          <w:color w:val="000000"/>
          <w:rtl/>
        </w:rPr>
        <w:t>ואינו הגורם ה</w:t>
      </w:r>
      <w:r w:rsidRPr="001968FC">
        <w:rPr>
          <w:rFonts w:ascii="Arial" w:hAnsi="Arial" w:cs="Arial" w:hint="cs"/>
          <w:color w:val="000000"/>
          <w:rtl/>
        </w:rPr>
        <w:t>מסבסד הוצאות פיתוח עבור פיתוח הקרקע</w:t>
      </w:r>
      <w:r>
        <w:rPr>
          <w:rFonts w:ascii="Arial" w:hAnsi="Arial" w:cs="Arial" w:hint="cs"/>
          <w:color w:val="000000"/>
          <w:rtl/>
        </w:rPr>
        <w:t>.</w:t>
      </w:r>
      <w:r w:rsidRPr="001968FC">
        <w:rPr>
          <w:rFonts w:ascii="Arial" w:hAnsi="Arial" w:cs="Arial" w:hint="cs"/>
          <w:color w:val="000000"/>
          <w:rtl/>
        </w:rPr>
        <w:t xml:space="preserve"> </w:t>
      </w:r>
    </w:p>
    <w:p w14:paraId="598EEAA0" w14:textId="77777777" w:rsidR="005A467A" w:rsidRDefault="005A467A" w:rsidP="009B1854">
      <w:pPr>
        <w:numPr>
          <w:ilvl w:val="4"/>
          <w:numId w:val="15"/>
        </w:numPr>
        <w:tabs>
          <w:tab w:val="left" w:pos="3068"/>
          <w:tab w:val="left" w:pos="5896"/>
        </w:tabs>
        <w:spacing w:after="100"/>
        <w:ind w:left="3068" w:hanging="1134"/>
        <w:jc w:val="both"/>
        <w:rPr>
          <w:rFonts w:ascii="Arial" w:hAnsi="Arial" w:cs="Arial"/>
          <w:color w:val="000000"/>
        </w:rPr>
      </w:pPr>
      <w:r>
        <w:rPr>
          <w:rFonts w:ascii="Arial" w:hAnsi="Arial" w:cs="Arial" w:hint="cs"/>
          <w:color w:val="000000"/>
          <w:rtl/>
        </w:rPr>
        <w:t xml:space="preserve">בכל המקרים שפורטו לעיל, </w:t>
      </w:r>
      <w:r>
        <w:rPr>
          <w:rFonts w:ascii="Arial" w:hAnsi="Arial" w:cs="Arial"/>
          <w:color w:val="000000"/>
          <w:rtl/>
        </w:rPr>
        <w:t>הוועדה תתכנס</w:t>
      </w:r>
      <w:r w:rsidRPr="001968FC">
        <w:rPr>
          <w:rFonts w:ascii="Arial" w:hAnsi="Arial" w:cs="Arial" w:hint="cs"/>
          <w:color w:val="000000"/>
          <w:rtl/>
        </w:rPr>
        <w:t xml:space="preserve"> מעת לעת ותדון בהן </w:t>
      </w:r>
      <w:r w:rsidRPr="001968FC">
        <w:rPr>
          <w:rFonts w:ascii="Arial" w:hAnsi="Arial" w:cs="Arial"/>
          <w:color w:val="000000"/>
          <w:rtl/>
        </w:rPr>
        <w:t xml:space="preserve">על פי </w:t>
      </w:r>
      <w:r>
        <w:rPr>
          <w:rFonts w:ascii="Arial" w:hAnsi="Arial" w:cs="Arial" w:hint="cs"/>
          <w:color w:val="000000"/>
          <w:rtl/>
        </w:rPr>
        <w:t xml:space="preserve">מועד סיום בדיקת הבקשה על ידי  </w:t>
      </w:r>
      <w:proofErr w:type="spellStart"/>
      <w:r>
        <w:rPr>
          <w:rFonts w:ascii="Arial" w:hAnsi="Arial" w:cs="Arial" w:hint="cs"/>
          <w:color w:val="000000"/>
          <w:rtl/>
        </w:rPr>
        <w:t>המינהל</w:t>
      </w:r>
      <w:proofErr w:type="spellEnd"/>
      <w:r>
        <w:rPr>
          <w:rFonts w:ascii="Arial" w:hAnsi="Arial" w:cs="Arial" w:hint="cs"/>
          <w:color w:val="000000"/>
          <w:rtl/>
        </w:rPr>
        <w:t xml:space="preserve"> המקצועי.</w:t>
      </w:r>
    </w:p>
    <w:p w14:paraId="5ACBED31" w14:textId="77777777" w:rsidR="005A467A" w:rsidRDefault="005A467A" w:rsidP="009B1854">
      <w:pPr>
        <w:numPr>
          <w:ilvl w:val="2"/>
          <w:numId w:val="15"/>
        </w:numPr>
        <w:tabs>
          <w:tab w:val="left" w:pos="1083"/>
          <w:tab w:val="left" w:pos="5896"/>
        </w:tabs>
        <w:spacing w:after="100"/>
        <w:ind w:left="1367" w:hanging="993"/>
        <w:jc w:val="both"/>
        <w:rPr>
          <w:rFonts w:ascii="Arial" w:hAnsi="Arial" w:cs="Arial"/>
          <w:color w:val="000000"/>
        </w:rPr>
      </w:pPr>
      <w:r w:rsidRPr="009B628F">
        <w:rPr>
          <w:rFonts w:ascii="Arial" w:hAnsi="Arial" w:cs="Arial" w:hint="cs"/>
          <w:color w:val="000000"/>
          <w:rtl/>
        </w:rPr>
        <w:t xml:space="preserve">הקצאה תחרותית: </w:t>
      </w:r>
    </w:p>
    <w:p w14:paraId="5C574E4F" w14:textId="77777777" w:rsidR="005A467A" w:rsidRPr="009B628F" w:rsidRDefault="005A467A" w:rsidP="004B1DD3">
      <w:pPr>
        <w:tabs>
          <w:tab w:val="left" w:pos="5896"/>
        </w:tabs>
        <w:spacing w:after="100"/>
        <w:ind w:left="1934"/>
        <w:jc w:val="both"/>
        <w:rPr>
          <w:rFonts w:ascii="Arial" w:hAnsi="Arial" w:cs="Arial"/>
          <w:color w:val="000000"/>
          <w:rtl/>
        </w:rPr>
      </w:pPr>
      <w:r>
        <w:rPr>
          <w:rFonts w:ascii="Arial" w:hAnsi="Arial" w:cs="Arial" w:hint="cs"/>
          <w:color w:val="000000"/>
          <w:rtl/>
        </w:rPr>
        <w:t xml:space="preserve">לגבי בקשות שאינן נכללות במסגרת המקרים המפורטים בסעיף 8.2.1 לעיל, </w:t>
      </w:r>
      <w:r w:rsidRPr="009B628F">
        <w:rPr>
          <w:rFonts w:ascii="Arial" w:hAnsi="Arial" w:cs="Arial" w:hint="cs"/>
          <w:color w:val="000000"/>
          <w:rtl/>
        </w:rPr>
        <w:t>בכל רבעון ייבדק האם</w:t>
      </w:r>
      <w:r w:rsidRPr="009B628F">
        <w:rPr>
          <w:rtl/>
        </w:rPr>
        <w:t xml:space="preserve"> </w:t>
      </w:r>
      <w:r w:rsidRPr="009B628F">
        <w:rPr>
          <w:rFonts w:ascii="Arial" w:hAnsi="Arial" w:cs="Arial" w:hint="cs"/>
          <w:color w:val="000000"/>
          <w:rtl/>
        </w:rPr>
        <w:t>ב</w:t>
      </w:r>
      <w:r w:rsidRPr="009B628F">
        <w:rPr>
          <w:rFonts w:ascii="Arial" w:hAnsi="Arial" w:cs="Arial"/>
          <w:color w:val="000000"/>
          <w:rtl/>
        </w:rPr>
        <w:t xml:space="preserve">בקשות </w:t>
      </w:r>
      <w:r>
        <w:rPr>
          <w:rFonts w:ascii="Arial" w:hAnsi="Arial" w:cs="Arial" w:hint="cs"/>
          <w:color w:val="000000"/>
          <w:rtl/>
        </w:rPr>
        <w:t>אלו,</w:t>
      </w:r>
      <w:r w:rsidRPr="009B628F">
        <w:rPr>
          <w:rFonts w:ascii="Arial" w:hAnsi="Arial" w:cs="Arial"/>
          <w:color w:val="000000"/>
          <w:rtl/>
        </w:rPr>
        <w:t xml:space="preserve"> </w:t>
      </w:r>
      <w:r w:rsidRPr="009B628F">
        <w:rPr>
          <w:rFonts w:ascii="Arial" w:hAnsi="Arial" w:cs="Arial" w:hint="cs"/>
          <w:color w:val="000000"/>
          <w:rtl/>
        </w:rPr>
        <w:t>שהוגשו באותו רבעון</w:t>
      </w:r>
      <w:r>
        <w:rPr>
          <w:rFonts w:ascii="Arial" w:hAnsi="Arial" w:cs="Arial" w:hint="cs"/>
          <w:color w:val="000000"/>
          <w:rtl/>
        </w:rPr>
        <w:t>,</w:t>
      </w:r>
      <w:r w:rsidRPr="009B628F">
        <w:rPr>
          <w:rFonts w:ascii="Arial" w:hAnsi="Arial" w:cs="Arial" w:hint="cs"/>
          <w:color w:val="000000"/>
          <w:rtl/>
        </w:rPr>
        <w:t xml:space="preserve"> יש מגבלה תקציבית או לא:</w:t>
      </w:r>
    </w:p>
    <w:p w14:paraId="1C6420EA" w14:textId="77777777" w:rsidR="005A467A" w:rsidRPr="009B628F" w:rsidRDefault="005A467A" w:rsidP="009B1854">
      <w:pPr>
        <w:numPr>
          <w:ilvl w:val="3"/>
          <w:numId w:val="15"/>
        </w:numPr>
        <w:tabs>
          <w:tab w:val="left" w:pos="3068"/>
          <w:tab w:val="left" w:pos="5896"/>
        </w:tabs>
        <w:spacing w:after="100"/>
        <w:ind w:left="3068" w:hanging="1134"/>
        <w:jc w:val="both"/>
        <w:rPr>
          <w:rFonts w:ascii="Arial" w:hAnsi="Arial" w:cs="Arial"/>
          <w:color w:val="000000"/>
        </w:rPr>
      </w:pPr>
      <w:r w:rsidRPr="009B628F">
        <w:rPr>
          <w:rFonts w:ascii="Arial" w:hAnsi="Arial" w:cs="Arial" w:hint="cs"/>
          <w:color w:val="000000"/>
          <w:rtl/>
        </w:rPr>
        <w:t xml:space="preserve">במידה ואין מגבלה תקציבית, </w:t>
      </w:r>
      <w:r>
        <w:rPr>
          <w:rFonts w:ascii="Arial" w:hAnsi="Arial" w:cs="Arial" w:hint="cs"/>
          <w:color w:val="000000"/>
          <w:rtl/>
        </w:rPr>
        <w:t>ה</w:t>
      </w:r>
      <w:r w:rsidRPr="009B628F">
        <w:rPr>
          <w:rFonts w:ascii="Arial" w:hAnsi="Arial" w:cs="Arial" w:hint="cs"/>
          <w:color w:val="000000"/>
          <w:rtl/>
        </w:rPr>
        <w:t>בקשות</w:t>
      </w:r>
      <w:r>
        <w:rPr>
          <w:rFonts w:ascii="Arial" w:hAnsi="Arial" w:cs="Arial" w:hint="cs"/>
          <w:color w:val="000000"/>
          <w:rtl/>
        </w:rPr>
        <w:t xml:space="preserve"> </w:t>
      </w:r>
      <w:r w:rsidRPr="009B628F">
        <w:rPr>
          <w:rFonts w:ascii="Arial" w:hAnsi="Arial" w:cs="Arial" w:hint="cs"/>
          <w:color w:val="000000"/>
          <w:rtl/>
        </w:rPr>
        <w:t>יועברו לדיון ב</w:t>
      </w:r>
      <w:r>
        <w:rPr>
          <w:rFonts w:ascii="Arial" w:hAnsi="Arial" w:cs="Arial" w:hint="cs"/>
          <w:color w:val="000000"/>
          <w:rtl/>
        </w:rPr>
        <w:t xml:space="preserve">וועדה לאחר </w:t>
      </w:r>
      <w:r w:rsidRPr="009B628F">
        <w:rPr>
          <w:rFonts w:ascii="Arial" w:hAnsi="Arial" w:cs="Arial" w:hint="cs"/>
          <w:color w:val="000000"/>
          <w:rtl/>
        </w:rPr>
        <w:t xml:space="preserve">סוף הרבעון </w:t>
      </w:r>
      <w:proofErr w:type="spellStart"/>
      <w:r w:rsidRPr="009B628F">
        <w:rPr>
          <w:rFonts w:ascii="Arial" w:hAnsi="Arial" w:cs="Arial" w:hint="cs"/>
          <w:color w:val="000000"/>
          <w:rtl/>
        </w:rPr>
        <w:t>הקלנדרי</w:t>
      </w:r>
      <w:proofErr w:type="spellEnd"/>
      <w:r>
        <w:rPr>
          <w:rFonts w:ascii="Arial" w:hAnsi="Arial" w:cs="Arial" w:hint="cs"/>
          <w:color w:val="000000"/>
          <w:rtl/>
        </w:rPr>
        <w:t>,</w:t>
      </w:r>
      <w:r w:rsidRPr="009B628F">
        <w:rPr>
          <w:rFonts w:ascii="Arial" w:hAnsi="Arial" w:cs="Arial" w:hint="cs"/>
          <w:color w:val="000000"/>
          <w:rtl/>
        </w:rPr>
        <w:t xml:space="preserve"> </w:t>
      </w:r>
      <w:r>
        <w:rPr>
          <w:rFonts w:ascii="Arial" w:hAnsi="Arial" w:cs="Arial" w:hint="cs"/>
          <w:color w:val="000000"/>
          <w:rtl/>
        </w:rPr>
        <w:t xml:space="preserve">בהתאם לסדר מועד סיום בדיקת הבקשה ע"י </w:t>
      </w:r>
      <w:proofErr w:type="spellStart"/>
      <w:r>
        <w:rPr>
          <w:rFonts w:ascii="Arial" w:hAnsi="Arial" w:cs="Arial" w:hint="cs"/>
          <w:color w:val="000000"/>
          <w:rtl/>
        </w:rPr>
        <w:t>המינהל</w:t>
      </w:r>
      <w:proofErr w:type="spellEnd"/>
      <w:r>
        <w:rPr>
          <w:rFonts w:ascii="Arial" w:hAnsi="Arial" w:cs="Arial" w:hint="cs"/>
          <w:color w:val="000000"/>
          <w:rtl/>
        </w:rPr>
        <w:t xml:space="preserve"> המקצועי.</w:t>
      </w:r>
    </w:p>
    <w:p w14:paraId="484F8048" w14:textId="77777777" w:rsidR="005A467A" w:rsidRPr="009B628F" w:rsidRDefault="005A467A" w:rsidP="009B1854">
      <w:pPr>
        <w:numPr>
          <w:ilvl w:val="3"/>
          <w:numId w:val="15"/>
        </w:numPr>
        <w:tabs>
          <w:tab w:val="left" w:pos="3068"/>
          <w:tab w:val="left" w:pos="5896"/>
        </w:tabs>
        <w:spacing w:after="100"/>
        <w:ind w:left="3068" w:hanging="1134"/>
        <w:jc w:val="both"/>
        <w:rPr>
          <w:rFonts w:ascii="Arial" w:hAnsi="Arial" w:cs="Arial"/>
          <w:color w:val="000000"/>
        </w:rPr>
      </w:pPr>
      <w:r w:rsidRPr="009B628F">
        <w:rPr>
          <w:rFonts w:ascii="Arial" w:hAnsi="Arial" w:cs="Arial" w:hint="cs"/>
          <w:color w:val="000000"/>
          <w:rtl/>
        </w:rPr>
        <w:t xml:space="preserve">במידה ויש מגבלה תקציבית, </w:t>
      </w:r>
      <w:r>
        <w:rPr>
          <w:rFonts w:ascii="Arial" w:hAnsi="Arial" w:cs="Arial" w:hint="cs"/>
          <w:color w:val="000000"/>
          <w:rtl/>
        </w:rPr>
        <w:t xml:space="preserve">הבקשות שהושלמו לגביהן בדיקת </w:t>
      </w:r>
      <w:proofErr w:type="spellStart"/>
      <w:r>
        <w:rPr>
          <w:rFonts w:ascii="Arial" w:hAnsi="Arial" w:cs="Arial" w:hint="cs"/>
          <w:color w:val="000000"/>
          <w:rtl/>
        </w:rPr>
        <w:t>המינהל</w:t>
      </w:r>
      <w:proofErr w:type="spellEnd"/>
      <w:r>
        <w:rPr>
          <w:rFonts w:ascii="Arial" w:hAnsi="Arial" w:cs="Arial" w:hint="cs"/>
          <w:color w:val="000000"/>
          <w:rtl/>
        </w:rPr>
        <w:t xml:space="preserve"> המקצועי </w:t>
      </w:r>
      <w:r w:rsidRPr="009B628F">
        <w:rPr>
          <w:rFonts w:ascii="Arial" w:hAnsi="Arial" w:cs="Arial" w:hint="cs"/>
          <w:color w:val="000000"/>
          <w:rtl/>
        </w:rPr>
        <w:t xml:space="preserve">ינוקדו </w:t>
      </w:r>
      <w:r>
        <w:rPr>
          <w:rFonts w:ascii="Arial" w:hAnsi="Arial" w:cs="Arial" w:hint="cs"/>
          <w:color w:val="000000"/>
          <w:rtl/>
        </w:rPr>
        <w:t xml:space="preserve">ע"י הועדה </w:t>
      </w:r>
      <w:r w:rsidRPr="009B628F">
        <w:rPr>
          <w:rFonts w:ascii="Arial" w:hAnsi="Arial" w:cs="Arial" w:hint="cs"/>
          <w:color w:val="000000"/>
          <w:rtl/>
        </w:rPr>
        <w:t>לפי אמות המידה</w:t>
      </w:r>
      <w:r w:rsidRPr="009B628F">
        <w:rPr>
          <w:rFonts w:ascii="Arial" w:hAnsi="Arial" w:cs="Arial"/>
          <w:color w:val="000000"/>
          <w:rtl/>
        </w:rPr>
        <w:t xml:space="preserve"> בסעיף</w:t>
      </w:r>
      <w:r>
        <w:rPr>
          <w:rFonts w:ascii="Arial" w:hAnsi="Arial" w:cs="Arial" w:hint="cs"/>
          <w:color w:val="000000"/>
          <w:rtl/>
        </w:rPr>
        <w:t xml:space="preserve"> 8.2.3 ויועברו לדיון ב</w:t>
      </w:r>
      <w:r w:rsidRPr="009B628F">
        <w:rPr>
          <w:rFonts w:ascii="Arial" w:hAnsi="Arial" w:cs="Arial" w:hint="cs"/>
          <w:color w:val="000000"/>
          <w:rtl/>
        </w:rPr>
        <w:t xml:space="preserve">וועדה </w:t>
      </w:r>
      <w:r>
        <w:rPr>
          <w:rFonts w:ascii="Arial" w:hAnsi="Arial" w:cs="Arial" w:hint="cs"/>
          <w:color w:val="000000"/>
          <w:rtl/>
        </w:rPr>
        <w:t xml:space="preserve">לאחר </w:t>
      </w:r>
      <w:r w:rsidRPr="009B628F">
        <w:rPr>
          <w:rFonts w:ascii="Arial" w:hAnsi="Arial" w:cs="Arial"/>
          <w:color w:val="000000"/>
          <w:rtl/>
        </w:rPr>
        <w:t xml:space="preserve">סוף הרבעון </w:t>
      </w:r>
      <w:proofErr w:type="spellStart"/>
      <w:r w:rsidRPr="009B628F">
        <w:rPr>
          <w:rFonts w:ascii="Arial" w:hAnsi="Arial" w:cs="Arial"/>
          <w:color w:val="000000"/>
          <w:rtl/>
        </w:rPr>
        <w:t>הקלנדרי</w:t>
      </w:r>
      <w:proofErr w:type="spellEnd"/>
      <w:r>
        <w:rPr>
          <w:rFonts w:ascii="Arial" w:hAnsi="Arial" w:cs="Arial" w:hint="cs"/>
          <w:color w:val="000000"/>
          <w:rtl/>
        </w:rPr>
        <w:t xml:space="preserve">, בהתאם לגובה הניקוד. בקשות בעלות דירוג זהה באמות המידה האמורות יידונו בהתאם לסדר מועד סיום בדיקת הבקשה ע"י </w:t>
      </w:r>
      <w:proofErr w:type="spellStart"/>
      <w:r>
        <w:rPr>
          <w:rFonts w:ascii="Arial" w:hAnsi="Arial" w:cs="Arial" w:hint="cs"/>
          <w:color w:val="000000"/>
          <w:rtl/>
        </w:rPr>
        <w:t>המינהל</w:t>
      </w:r>
      <w:proofErr w:type="spellEnd"/>
      <w:r>
        <w:rPr>
          <w:rFonts w:ascii="Arial" w:hAnsi="Arial" w:cs="Arial" w:hint="cs"/>
          <w:color w:val="000000"/>
          <w:rtl/>
        </w:rPr>
        <w:t xml:space="preserve"> המקצועי</w:t>
      </w:r>
      <w:r>
        <w:rPr>
          <w:rStyle w:val="afb"/>
          <w:rtl/>
        </w:rPr>
        <w:t xml:space="preserve"> </w:t>
      </w:r>
      <w:r>
        <w:rPr>
          <w:rFonts w:ascii="Arial" w:hAnsi="Arial" w:cs="Arial" w:hint="cs"/>
          <w:color w:val="000000"/>
          <w:rtl/>
        </w:rPr>
        <w:t>.</w:t>
      </w:r>
    </w:p>
    <w:p w14:paraId="2CF92ABE" w14:textId="77777777" w:rsidR="005A467A" w:rsidRPr="009B628F" w:rsidRDefault="005A467A" w:rsidP="009B1854">
      <w:pPr>
        <w:numPr>
          <w:ilvl w:val="3"/>
          <w:numId w:val="15"/>
        </w:numPr>
        <w:tabs>
          <w:tab w:val="left" w:pos="3068"/>
          <w:tab w:val="left" w:pos="5896"/>
        </w:tabs>
        <w:spacing w:after="100"/>
        <w:ind w:left="3068" w:hanging="1134"/>
        <w:jc w:val="both"/>
        <w:rPr>
          <w:rFonts w:ascii="Arial" w:hAnsi="Arial" w:cs="Arial"/>
          <w:color w:val="000000"/>
        </w:rPr>
      </w:pPr>
      <w:r w:rsidRPr="009B628F">
        <w:rPr>
          <w:rFonts w:ascii="Arial" w:hAnsi="Arial" w:cs="Arial"/>
          <w:color w:val="000000"/>
          <w:rtl/>
        </w:rPr>
        <w:t xml:space="preserve">הוועדה </w:t>
      </w:r>
      <w:r w:rsidRPr="009B628F">
        <w:rPr>
          <w:rFonts w:ascii="Arial" w:hAnsi="Arial" w:cs="Arial" w:hint="cs"/>
          <w:color w:val="000000"/>
          <w:rtl/>
        </w:rPr>
        <w:t xml:space="preserve">על פי סעיף  זה </w:t>
      </w:r>
      <w:r>
        <w:rPr>
          <w:rFonts w:ascii="Arial" w:hAnsi="Arial" w:cs="Arial"/>
          <w:color w:val="000000"/>
          <w:rtl/>
        </w:rPr>
        <w:t xml:space="preserve">תתכנס </w:t>
      </w:r>
      <w:r>
        <w:rPr>
          <w:rFonts w:ascii="Arial" w:hAnsi="Arial" w:cs="Arial" w:hint="cs"/>
          <w:color w:val="000000"/>
          <w:rtl/>
        </w:rPr>
        <w:t xml:space="preserve">לאחר </w:t>
      </w:r>
      <w:r w:rsidRPr="009B628F">
        <w:rPr>
          <w:rFonts w:ascii="Arial" w:hAnsi="Arial" w:cs="Arial"/>
          <w:color w:val="000000"/>
          <w:rtl/>
        </w:rPr>
        <w:t>סיום כ</w:t>
      </w:r>
      <w:r w:rsidRPr="009B628F">
        <w:rPr>
          <w:rFonts w:ascii="Arial" w:hAnsi="Arial" w:cs="Arial" w:hint="cs"/>
          <w:color w:val="000000"/>
          <w:rtl/>
        </w:rPr>
        <w:t xml:space="preserve">ל </w:t>
      </w:r>
      <w:r w:rsidRPr="009B628F">
        <w:rPr>
          <w:rFonts w:ascii="Arial" w:hAnsi="Arial" w:cs="Arial"/>
          <w:color w:val="000000"/>
          <w:rtl/>
        </w:rPr>
        <w:t xml:space="preserve"> רבעון </w:t>
      </w:r>
      <w:proofErr w:type="spellStart"/>
      <w:r w:rsidRPr="009B628F">
        <w:rPr>
          <w:rFonts w:ascii="Arial" w:hAnsi="Arial" w:cs="Arial"/>
          <w:color w:val="000000"/>
          <w:rtl/>
        </w:rPr>
        <w:t>קלנדרי</w:t>
      </w:r>
      <w:proofErr w:type="spellEnd"/>
      <w:r w:rsidRPr="009B628F">
        <w:rPr>
          <w:rFonts w:ascii="Arial" w:hAnsi="Arial" w:cs="Arial" w:hint="cs"/>
          <w:color w:val="000000"/>
          <w:rtl/>
        </w:rPr>
        <w:t>.</w:t>
      </w:r>
      <w:r w:rsidRPr="009B628F">
        <w:rPr>
          <w:rFonts w:ascii="Arial" w:hAnsi="Arial" w:cs="Arial"/>
          <w:color w:val="000000"/>
          <w:rtl/>
        </w:rPr>
        <w:t xml:space="preserve"> </w:t>
      </w:r>
      <w:r w:rsidRPr="009B628F">
        <w:rPr>
          <w:rFonts w:ascii="Arial" w:hAnsi="Arial" w:cs="Arial" w:hint="cs"/>
          <w:color w:val="000000"/>
          <w:rtl/>
        </w:rPr>
        <w:t xml:space="preserve">ברבעון </w:t>
      </w:r>
      <w:proofErr w:type="spellStart"/>
      <w:r w:rsidRPr="009B628F">
        <w:rPr>
          <w:rFonts w:ascii="Arial" w:hAnsi="Arial" w:cs="Arial" w:hint="cs"/>
          <w:color w:val="000000"/>
          <w:rtl/>
        </w:rPr>
        <w:t>הקלנדרי</w:t>
      </w:r>
      <w:proofErr w:type="spellEnd"/>
      <w:r w:rsidRPr="009B628F">
        <w:rPr>
          <w:rFonts w:ascii="Arial" w:hAnsi="Arial" w:cs="Arial" w:hint="cs"/>
          <w:color w:val="000000"/>
          <w:rtl/>
        </w:rPr>
        <w:t xml:space="preserve"> האחרון  של השנה, </w:t>
      </w:r>
      <w:r>
        <w:rPr>
          <w:rFonts w:ascii="Arial" w:hAnsi="Arial" w:cs="Arial" w:hint="cs"/>
          <w:color w:val="000000"/>
          <w:rtl/>
        </w:rPr>
        <w:t>ה</w:t>
      </w:r>
      <w:r w:rsidRPr="009B628F">
        <w:rPr>
          <w:rFonts w:ascii="Arial" w:hAnsi="Arial" w:cs="Arial" w:hint="cs"/>
          <w:color w:val="000000"/>
          <w:rtl/>
        </w:rPr>
        <w:t xml:space="preserve">בקשות </w:t>
      </w:r>
      <w:r w:rsidRPr="009B628F">
        <w:rPr>
          <w:rFonts w:ascii="Arial" w:hAnsi="Arial" w:cs="Arial" w:hint="cs"/>
          <w:color w:val="000000"/>
          <w:rtl/>
        </w:rPr>
        <w:lastRenderedPageBreak/>
        <w:t>יוגשו עד  ה-</w:t>
      </w:r>
      <w:r w:rsidRPr="009B628F">
        <w:rPr>
          <w:rFonts w:ascii="Arial" w:hAnsi="Arial" w:cs="Arial"/>
          <w:color w:val="000000"/>
          <w:rtl/>
        </w:rPr>
        <w:t>15 באוקטובר</w:t>
      </w:r>
      <w:r w:rsidRPr="009B628F">
        <w:rPr>
          <w:rFonts w:ascii="Arial" w:hAnsi="Arial" w:cs="Arial" w:hint="cs"/>
          <w:color w:val="000000"/>
          <w:rtl/>
        </w:rPr>
        <w:t>.</w:t>
      </w:r>
      <w:r>
        <w:rPr>
          <w:rFonts w:ascii="Arial" w:hAnsi="Arial" w:cs="Arial" w:hint="cs"/>
          <w:color w:val="000000"/>
          <w:rtl/>
        </w:rPr>
        <w:t xml:space="preserve"> בקשות אשר יוגשו לאחר מועד זה יידונו במסגרת הדיון אשר ייערך לגבי הבקשות שיוגשו ברבעון הראשון של השנה </w:t>
      </w:r>
      <w:proofErr w:type="spellStart"/>
      <w:r>
        <w:rPr>
          <w:rFonts w:ascii="Arial" w:hAnsi="Arial" w:cs="Arial" w:hint="cs"/>
          <w:color w:val="000000"/>
          <w:rtl/>
        </w:rPr>
        <w:t>הקלנדרית</w:t>
      </w:r>
      <w:proofErr w:type="spellEnd"/>
      <w:r>
        <w:rPr>
          <w:rFonts w:ascii="Arial" w:hAnsi="Arial" w:cs="Arial" w:hint="cs"/>
          <w:color w:val="000000"/>
          <w:rtl/>
        </w:rPr>
        <w:t xml:space="preserve"> העוקבת, שייערך לאחר סיום רבעון זה.</w:t>
      </w:r>
    </w:p>
    <w:p w14:paraId="6DE973AB" w14:textId="77777777" w:rsidR="005A467A" w:rsidRPr="004C37B4" w:rsidRDefault="005A467A" w:rsidP="009B1854">
      <w:pPr>
        <w:numPr>
          <w:ilvl w:val="3"/>
          <w:numId w:val="15"/>
        </w:numPr>
        <w:tabs>
          <w:tab w:val="left" w:pos="3068"/>
          <w:tab w:val="left" w:pos="5896"/>
        </w:tabs>
        <w:spacing w:after="100"/>
        <w:ind w:left="3068" w:hanging="1134"/>
        <w:jc w:val="both"/>
        <w:rPr>
          <w:rFonts w:ascii="Arial" w:hAnsi="Arial" w:cs="Arial"/>
          <w:color w:val="000000"/>
          <w:rtl/>
        </w:rPr>
      </w:pPr>
      <w:r w:rsidRPr="00517844">
        <w:rPr>
          <w:rFonts w:ascii="Arial" w:hAnsi="Arial" w:cs="Arial" w:hint="cs"/>
          <w:color w:val="000000"/>
          <w:rtl/>
        </w:rPr>
        <w:t>על אף האמור בסעיפים</w:t>
      </w:r>
      <w:r>
        <w:rPr>
          <w:rFonts w:ascii="Arial" w:hAnsi="Arial" w:cs="Arial" w:hint="cs"/>
          <w:color w:val="000000"/>
          <w:rtl/>
        </w:rPr>
        <w:t xml:space="preserve"> 8.2.1-8.2.2 </w:t>
      </w:r>
      <w:r w:rsidRPr="00517844">
        <w:rPr>
          <w:rFonts w:ascii="Arial" w:hAnsi="Arial" w:cs="Arial" w:hint="cs"/>
          <w:color w:val="000000"/>
          <w:rtl/>
        </w:rPr>
        <w:t xml:space="preserve">שלעיל ומבלי לגרוע מהאמור בסעיף 18.3, במידה והוגשו מספר בקשות לאותו המגרש, או הוגשו </w:t>
      </w:r>
      <w:proofErr w:type="spellStart"/>
      <w:r w:rsidRPr="00517844">
        <w:rPr>
          <w:rFonts w:ascii="Arial" w:hAnsi="Arial" w:cs="Arial" w:hint="cs"/>
          <w:color w:val="000000"/>
          <w:rtl/>
        </w:rPr>
        <w:t>לאיזור</w:t>
      </w:r>
      <w:proofErr w:type="spellEnd"/>
      <w:r w:rsidRPr="00517844">
        <w:rPr>
          <w:rFonts w:ascii="Arial" w:hAnsi="Arial" w:cs="Arial" w:hint="cs"/>
          <w:color w:val="000000"/>
          <w:rtl/>
        </w:rPr>
        <w:t xml:space="preserve"> תעשייה מסוים בקשות בכמות העולה על כמות המגרשים הזמינים באותו </w:t>
      </w:r>
      <w:proofErr w:type="spellStart"/>
      <w:r w:rsidRPr="00517844">
        <w:rPr>
          <w:rFonts w:ascii="Arial" w:hAnsi="Arial" w:cs="Arial" w:hint="cs"/>
          <w:color w:val="000000"/>
          <w:rtl/>
        </w:rPr>
        <w:t>איזור</w:t>
      </w:r>
      <w:proofErr w:type="spellEnd"/>
      <w:r w:rsidRPr="00517844">
        <w:rPr>
          <w:rFonts w:ascii="Arial" w:hAnsi="Arial" w:cs="Arial" w:hint="cs"/>
          <w:color w:val="000000"/>
          <w:rtl/>
        </w:rPr>
        <w:t xml:space="preserve"> תעשייה, הבקשות ינוקדו ע"י הועדה לפי אמות המידה</w:t>
      </w:r>
      <w:r w:rsidRPr="00517844">
        <w:rPr>
          <w:rFonts w:ascii="Arial" w:hAnsi="Arial" w:cs="Arial"/>
          <w:color w:val="000000"/>
          <w:rtl/>
        </w:rPr>
        <w:t xml:space="preserve"> בסעיף</w:t>
      </w:r>
      <w:r w:rsidRPr="00517844">
        <w:rPr>
          <w:rFonts w:ascii="Arial" w:hAnsi="Arial" w:cs="Arial" w:hint="cs"/>
          <w:color w:val="000000"/>
          <w:rtl/>
        </w:rPr>
        <w:t xml:space="preserve"> </w:t>
      </w:r>
      <w:r>
        <w:rPr>
          <w:rFonts w:ascii="Arial" w:hAnsi="Arial" w:cs="Arial" w:hint="cs"/>
          <w:color w:val="000000"/>
          <w:rtl/>
        </w:rPr>
        <w:t>8.2.3</w:t>
      </w:r>
      <w:r w:rsidRPr="00517844">
        <w:rPr>
          <w:rFonts w:ascii="Arial" w:hAnsi="Arial" w:cs="Arial" w:hint="cs"/>
          <w:color w:val="000000"/>
          <w:rtl/>
        </w:rPr>
        <w:t xml:space="preserve"> ויועברו לדיון בוועדה לאחר </w:t>
      </w:r>
      <w:r w:rsidRPr="00517844">
        <w:rPr>
          <w:rFonts w:ascii="Arial" w:hAnsi="Arial" w:cs="Arial"/>
          <w:color w:val="000000"/>
          <w:rtl/>
        </w:rPr>
        <w:t xml:space="preserve">סוף הרבעון </w:t>
      </w:r>
      <w:proofErr w:type="spellStart"/>
      <w:r w:rsidRPr="00517844">
        <w:rPr>
          <w:rFonts w:ascii="Arial" w:hAnsi="Arial" w:cs="Arial"/>
          <w:color w:val="000000"/>
          <w:rtl/>
        </w:rPr>
        <w:t>הקלנדרי</w:t>
      </w:r>
      <w:proofErr w:type="spellEnd"/>
      <w:r w:rsidRPr="00517844">
        <w:rPr>
          <w:rFonts w:ascii="Arial" w:hAnsi="Arial" w:cs="Arial" w:hint="cs"/>
          <w:color w:val="000000"/>
          <w:rtl/>
        </w:rPr>
        <w:t xml:space="preserve">, בהתאם לגובה הניקוד. בקשות בעלות דירוג זהה באמות המידה האמורות יידונו בהתאם לסדר מועד סיום בדיקת הבקשה ע"י </w:t>
      </w:r>
      <w:proofErr w:type="spellStart"/>
      <w:r w:rsidRPr="00517844">
        <w:rPr>
          <w:rFonts w:ascii="Arial" w:hAnsi="Arial" w:cs="Arial" w:hint="cs"/>
          <w:color w:val="000000"/>
          <w:rtl/>
        </w:rPr>
        <w:t>המינהל</w:t>
      </w:r>
      <w:proofErr w:type="spellEnd"/>
      <w:r w:rsidRPr="00517844">
        <w:rPr>
          <w:rFonts w:ascii="Arial" w:hAnsi="Arial" w:cs="Arial" w:hint="cs"/>
          <w:color w:val="000000"/>
          <w:rtl/>
        </w:rPr>
        <w:t xml:space="preserve"> המקצועי. האמור בסעיף זה כפוף לאמור בסעיף</w:t>
      </w:r>
      <w:r>
        <w:rPr>
          <w:rFonts w:ascii="Arial" w:hAnsi="Arial" w:cs="Arial" w:hint="cs"/>
          <w:color w:val="000000"/>
          <w:rtl/>
        </w:rPr>
        <w:t xml:space="preserve"> </w:t>
      </w:r>
    </w:p>
    <w:p w14:paraId="30074D40" w14:textId="77777777" w:rsidR="005A467A" w:rsidRDefault="005A467A" w:rsidP="009B1854">
      <w:pPr>
        <w:numPr>
          <w:ilvl w:val="2"/>
          <w:numId w:val="15"/>
        </w:numPr>
        <w:tabs>
          <w:tab w:val="left" w:pos="5896"/>
        </w:tabs>
        <w:spacing w:after="100"/>
        <w:ind w:left="1367" w:hanging="993"/>
        <w:jc w:val="both"/>
        <w:rPr>
          <w:rFonts w:ascii="Arial" w:hAnsi="Arial" w:cs="Arial"/>
          <w:color w:val="000000"/>
        </w:rPr>
      </w:pPr>
      <w:r>
        <w:rPr>
          <w:rFonts w:ascii="Arial" w:hAnsi="Arial" w:cs="Arial" w:hint="cs"/>
          <w:color w:val="000000"/>
          <w:rtl/>
        </w:rPr>
        <w:t xml:space="preserve">להלן אמות המידה לבקשות שידונו בהקצאה תחרותית כמשמעו בסעיף 8.2.2: </w:t>
      </w:r>
      <w:r w:rsidRPr="00F659B9">
        <w:rPr>
          <w:rFonts w:ascii="Arial" w:hAnsi="Arial" w:cs="Arial"/>
          <w:color w:val="000000"/>
          <w:rtl/>
        </w:rPr>
        <w:t xml:space="preserve"> </w:t>
      </w:r>
    </w:p>
    <w:p w14:paraId="232B59E8" w14:textId="77777777" w:rsidR="005A467A" w:rsidRDefault="005A467A" w:rsidP="009B1854">
      <w:pPr>
        <w:numPr>
          <w:ilvl w:val="3"/>
          <w:numId w:val="15"/>
        </w:numPr>
        <w:tabs>
          <w:tab w:val="left" w:pos="3068"/>
          <w:tab w:val="left" w:pos="5896"/>
        </w:tabs>
        <w:spacing w:after="100"/>
        <w:ind w:left="3068" w:hanging="1134"/>
        <w:jc w:val="both"/>
        <w:rPr>
          <w:rFonts w:ascii="Arial" w:hAnsi="Arial" w:cs="Arial"/>
          <w:b/>
          <w:bCs/>
          <w:color w:val="000000"/>
        </w:rPr>
      </w:pPr>
      <w:r w:rsidRPr="00D62778">
        <w:rPr>
          <w:rFonts w:ascii="Arial" w:hAnsi="Arial" w:cs="Arial"/>
          <w:b/>
          <w:bCs/>
          <w:color w:val="000000"/>
          <w:rtl/>
        </w:rPr>
        <w:t>מרחק בק"מ וזמן נסיעה מנק</w:t>
      </w:r>
      <w:r>
        <w:rPr>
          <w:rFonts w:ascii="Arial" w:hAnsi="Arial" w:cs="Arial"/>
          <w:b/>
          <w:bCs/>
          <w:color w:val="000000"/>
          <w:rtl/>
        </w:rPr>
        <w:t>ודות מפתח (נמל ימי, נתב"ג ות"א)</w:t>
      </w:r>
      <w:r>
        <w:rPr>
          <w:rFonts w:ascii="Arial" w:hAnsi="Arial" w:cs="Arial" w:hint="cs"/>
          <w:b/>
          <w:bCs/>
          <w:color w:val="000000"/>
          <w:rtl/>
        </w:rPr>
        <w:t xml:space="preserve"> </w:t>
      </w:r>
      <w:r>
        <w:rPr>
          <w:rFonts w:ascii="Arial" w:hAnsi="Arial" w:cs="Arial"/>
          <w:b/>
          <w:bCs/>
          <w:color w:val="000000"/>
          <w:rtl/>
        </w:rPr>
        <w:t>–</w:t>
      </w:r>
      <w:r>
        <w:rPr>
          <w:rFonts w:ascii="Arial" w:hAnsi="Arial" w:cs="Arial" w:hint="cs"/>
          <w:b/>
          <w:bCs/>
          <w:color w:val="000000"/>
          <w:rtl/>
        </w:rPr>
        <w:t xml:space="preserve"> עד 25</w:t>
      </w:r>
      <w:r w:rsidRPr="00D62778">
        <w:rPr>
          <w:rFonts w:ascii="Arial" w:hAnsi="Arial" w:cs="Arial" w:hint="cs"/>
          <w:b/>
          <w:bCs/>
          <w:color w:val="000000"/>
          <w:rtl/>
        </w:rPr>
        <w:t xml:space="preserve"> נקודות</w:t>
      </w:r>
    </w:p>
    <w:p w14:paraId="5124E1F6" w14:textId="77777777" w:rsidR="005A467A" w:rsidRDefault="005A467A" w:rsidP="004B1DD3">
      <w:pPr>
        <w:tabs>
          <w:tab w:val="left" w:pos="3068"/>
          <w:tab w:val="left" w:pos="5896"/>
        </w:tabs>
        <w:spacing w:after="100"/>
        <w:ind w:left="3068"/>
        <w:jc w:val="both"/>
        <w:rPr>
          <w:rFonts w:ascii="Arial" w:hAnsi="Arial" w:cs="Arial"/>
          <w:b/>
          <w:bCs/>
          <w:color w:val="000000"/>
          <w:rtl/>
        </w:rPr>
      </w:pPr>
      <w:r w:rsidRPr="00716279">
        <w:rPr>
          <w:rFonts w:ascii="Arial" w:hAnsi="Arial" w:cs="Arial"/>
          <w:rtl/>
        </w:rPr>
        <w:t xml:space="preserve">ככל שאזור התעשייה מרוחק יותר </w:t>
      </w:r>
      <w:r w:rsidRPr="00716279">
        <w:rPr>
          <w:rFonts w:ascii="Arial" w:hAnsi="Arial" w:cs="Arial" w:hint="cs"/>
          <w:rtl/>
        </w:rPr>
        <w:t>מנקודות המפתח, יינתן ניקוד גבוה יותר.</w:t>
      </w:r>
      <w:r w:rsidRPr="00716279">
        <w:rPr>
          <w:rFonts w:ascii="Arial" w:hAnsi="Arial" w:cs="Arial"/>
          <w:rtl/>
        </w:rPr>
        <w:t xml:space="preserve"> </w:t>
      </w:r>
    </w:p>
    <w:p w14:paraId="0EFD7B8D" w14:textId="77777777" w:rsidR="005A467A" w:rsidRDefault="005A467A" w:rsidP="004B1DD3">
      <w:pPr>
        <w:tabs>
          <w:tab w:val="left" w:pos="3068"/>
          <w:tab w:val="left" w:pos="5896"/>
        </w:tabs>
        <w:spacing w:after="100"/>
        <w:ind w:left="3068"/>
        <w:jc w:val="both"/>
        <w:rPr>
          <w:rFonts w:ascii="Arial" w:hAnsi="Arial" w:cs="Arial"/>
          <w:b/>
          <w:bCs/>
          <w:color w:val="000000"/>
          <w:rtl/>
        </w:rPr>
      </w:pPr>
      <w:r>
        <w:rPr>
          <w:rFonts w:ascii="Arial" w:hAnsi="Arial" w:cs="Arial" w:hint="cs"/>
          <w:rtl/>
        </w:rPr>
        <w:t xml:space="preserve">הציון באמת מידה זו מחושב על ידי </w:t>
      </w:r>
      <w:r w:rsidRPr="003E3E49">
        <w:rPr>
          <w:rFonts w:ascii="Arial" w:hAnsi="Arial" w:cs="Arial"/>
          <w:rtl/>
        </w:rPr>
        <w:t>שקלול מרחקי נסיעה בק"מ</w:t>
      </w:r>
      <w:r>
        <w:rPr>
          <w:rFonts w:ascii="Arial" w:hAnsi="Arial" w:cs="Arial" w:hint="cs"/>
          <w:rtl/>
        </w:rPr>
        <w:t xml:space="preserve"> </w:t>
      </w:r>
      <w:r w:rsidRPr="003E3E49">
        <w:rPr>
          <w:rFonts w:ascii="Arial" w:hAnsi="Arial" w:cs="Arial"/>
          <w:rtl/>
        </w:rPr>
        <w:t xml:space="preserve"> וזמן נסיעה (ללא עומסי תנועה) מכל אזור תעשייה לשלוש נקודות</w:t>
      </w:r>
      <w:r>
        <w:rPr>
          <w:rFonts w:ascii="Arial" w:hAnsi="Arial" w:cs="Arial" w:hint="cs"/>
          <w:rtl/>
        </w:rPr>
        <w:t xml:space="preserve"> המפתח</w:t>
      </w:r>
      <w:r w:rsidRPr="003E3E49">
        <w:rPr>
          <w:rFonts w:ascii="Arial" w:hAnsi="Arial" w:cs="Arial"/>
          <w:rtl/>
        </w:rPr>
        <w:t xml:space="preserve"> – הנמל הימי הקרוב ביותר, נתב"ג ואזור תל אביב. </w:t>
      </w:r>
    </w:p>
    <w:p w14:paraId="2D799A41" w14:textId="77777777" w:rsidR="005A467A" w:rsidRDefault="005A467A" w:rsidP="004B1DD3">
      <w:pPr>
        <w:tabs>
          <w:tab w:val="left" w:pos="3068"/>
          <w:tab w:val="left" w:pos="5896"/>
        </w:tabs>
        <w:spacing w:after="100"/>
        <w:ind w:left="3068"/>
        <w:jc w:val="both"/>
        <w:rPr>
          <w:rFonts w:ascii="Arial" w:hAnsi="Arial" w:cs="Arial"/>
          <w:b/>
          <w:bCs/>
          <w:color w:val="000000"/>
          <w:rtl/>
        </w:rPr>
      </w:pPr>
      <w:r w:rsidRPr="003E3E49">
        <w:rPr>
          <w:rFonts w:ascii="Arial" w:hAnsi="Arial" w:cs="Arial"/>
          <w:rtl/>
        </w:rPr>
        <w:t xml:space="preserve">בוצע שקלול בין משתנה הזמן ומשתנה המרחק ונרמול של התוצאה לסקאלה של 0 עד 1 (0- קרוב ביותר ו-1 רחוק ביותר). </w:t>
      </w:r>
    </w:p>
    <w:p w14:paraId="2D1F74C6" w14:textId="77777777" w:rsidR="005A467A" w:rsidRPr="003E3E49" w:rsidRDefault="005A467A" w:rsidP="004B1DD3">
      <w:pPr>
        <w:tabs>
          <w:tab w:val="left" w:pos="3068"/>
          <w:tab w:val="left" w:pos="5896"/>
        </w:tabs>
        <w:spacing w:after="100"/>
        <w:ind w:left="3068"/>
        <w:jc w:val="both"/>
        <w:rPr>
          <w:rFonts w:ascii="Arial" w:hAnsi="Arial" w:cs="Arial"/>
          <w:b/>
          <w:bCs/>
          <w:color w:val="000000"/>
        </w:rPr>
      </w:pPr>
      <w:r w:rsidRPr="003E3E49">
        <w:rPr>
          <w:rFonts w:ascii="Arial" w:hAnsi="Arial" w:cs="Arial"/>
          <w:rtl/>
        </w:rPr>
        <w:t>לאחר מכן ניתן משקל לכל נקודת יעד לפי הטבלה הבאה כך שהמשתנה המשוקלל נע בין 0-10:</w:t>
      </w:r>
    </w:p>
    <w:tbl>
      <w:tblPr>
        <w:bidiVisual/>
        <w:tblW w:w="4308" w:type="dxa"/>
        <w:tblInd w:w="34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05"/>
        <w:gridCol w:w="992"/>
        <w:gridCol w:w="934"/>
        <w:gridCol w:w="1077"/>
      </w:tblGrid>
      <w:tr w:rsidR="005A467A" w:rsidRPr="006403FE" w14:paraId="1F174338" w14:textId="77777777" w:rsidTr="005A467A">
        <w:trPr>
          <w:trHeight w:val="20"/>
        </w:trPr>
        <w:tc>
          <w:tcPr>
            <w:tcW w:w="1305" w:type="dxa"/>
            <w:tcBorders>
              <w:top w:val="single" w:sz="4" w:space="0" w:color="auto"/>
              <w:left w:val="single" w:sz="4" w:space="0" w:color="auto"/>
              <w:bottom w:val="single" w:sz="4" w:space="0" w:color="auto"/>
              <w:right w:val="single" w:sz="4" w:space="0" w:color="auto"/>
            </w:tcBorders>
            <w:shd w:val="pct12" w:color="auto" w:fill="auto"/>
          </w:tcPr>
          <w:p w14:paraId="2ACF9C82" w14:textId="77777777" w:rsidR="005A467A" w:rsidRPr="003E3E49" w:rsidRDefault="005A467A" w:rsidP="004B1DD3">
            <w:pPr>
              <w:keepNext/>
              <w:keepLines/>
              <w:tabs>
                <w:tab w:val="left" w:pos="5896"/>
              </w:tabs>
              <w:spacing w:before="120" w:after="120"/>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shd w:val="pct12" w:color="auto" w:fill="auto"/>
            <w:hideMark/>
          </w:tcPr>
          <w:p w14:paraId="79B3F320" w14:textId="77777777" w:rsidR="005A467A" w:rsidRPr="003E3E49" w:rsidRDefault="005A467A" w:rsidP="004B1DD3">
            <w:pPr>
              <w:keepNext/>
              <w:keepLines/>
              <w:tabs>
                <w:tab w:val="left" w:pos="5896"/>
              </w:tabs>
              <w:spacing w:before="120" w:after="120"/>
              <w:rPr>
                <w:rFonts w:ascii="Arial" w:hAnsi="Arial" w:cs="Arial"/>
              </w:rPr>
            </w:pPr>
            <w:r w:rsidRPr="003E3E49">
              <w:rPr>
                <w:rFonts w:ascii="Arial" w:hAnsi="Arial" w:cs="Arial"/>
                <w:rtl/>
              </w:rPr>
              <w:t>ת"א</w:t>
            </w:r>
          </w:p>
        </w:tc>
        <w:tc>
          <w:tcPr>
            <w:tcW w:w="934" w:type="dxa"/>
            <w:tcBorders>
              <w:top w:val="single" w:sz="4" w:space="0" w:color="auto"/>
              <w:left w:val="single" w:sz="4" w:space="0" w:color="auto"/>
              <w:bottom w:val="single" w:sz="4" w:space="0" w:color="auto"/>
              <w:right w:val="single" w:sz="4" w:space="0" w:color="auto"/>
            </w:tcBorders>
            <w:shd w:val="pct12" w:color="auto" w:fill="auto"/>
            <w:hideMark/>
          </w:tcPr>
          <w:p w14:paraId="078312E8" w14:textId="77777777" w:rsidR="005A467A" w:rsidRPr="003E3E49" w:rsidRDefault="005A467A" w:rsidP="004B1DD3">
            <w:pPr>
              <w:keepNext/>
              <w:keepLines/>
              <w:tabs>
                <w:tab w:val="left" w:pos="5896"/>
              </w:tabs>
              <w:spacing w:before="120" w:after="120"/>
              <w:rPr>
                <w:rFonts w:ascii="Arial" w:hAnsi="Arial" w:cs="Arial"/>
              </w:rPr>
            </w:pPr>
            <w:r w:rsidRPr="003E3E49">
              <w:rPr>
                <w:rFonts w:ascii="Arial" w:hAnsi="Arial" w:cs="Arial"/>
                <w:rtl/>
              </w:rPr>
              <w:t>נתב"ג</w:t>
            </w:r>
          </w:p>
        </w:tc>
        <w:tc>
          <w:tcPr>
            <w:tcW w:w="1077" w:type="dxa"/>
            <w:tcBorders>
              <w:top w:val="single" w:sz="4" w:space="0" w:color="auto"/>
              <w:left w:val="single" w:sz="4" w:space="0" w:color="auto"/>
              <w:bottom w:val="single" w:sz="4" w:space="0" w:color="auto"/>
              <w:right w:val="single" w:sz="4" w:space="0" w:color="auto"/>
            </w:tcBorders>
            <w:shd w:val="pct12" w:color="auto" w:fill="auto"/>
            <w:hideMark/>
          </w:tcPr>
          <w:p w14:paraId="4A79008F" w14:textId="77777777" w:rsidR="005A467A" w:rsidRPr="003E3E49" w:rsidRDefault="005A467A" w:rsidP="004B1DD3">
            <w:pPr>
              <w:keepNext/>
              <w:keepLines/>
              <w:tabs>
                <w:tab w:val="left" w:pos="5896"/>
              </w:tabs>
              <w:spacing w:before="120" w:after="120"/>
              <w:rPr>
                <w:rFonts w:ascii="Arial" w:hAnsi="Arial" w:cs="Arial"/>
              </w:rPr>
            </w:pPr>
            <w:r w:rsidRPr="003E3E49">
              <w:rPr>
                <w:rFonts w:ascii="Arial" w:hAnsi="Arial" w:cs="Arial"/>
                <w:rtl/>
              </w:rPr>
              <w:t>נמל ימי</w:t>
            </w:r>
          </w:p>
        </w:tc>
      </w:tr>
      <w:tr w:rsidR="005A467A" w:rsidRPr="006403FE" w14:paraId="138FD1DF" w14:textId="77777777" w:rsidTr="005A467A">
        <w:trPr>
          <w:trHeight w:val="20"/>
        </w:trPr>
        <w:tc>
          <w:tcPr>
            <w:tcW w:w="1305" w:type="dxa"/>
            <w:tcBorders>
              <w:top w:val="single" w:sz="4" w:space="0" w:color="auto"/>
              <w:left w:val="single" w:sz="4" w:space="0" w:color="auto"/>
              <w:bottom w:val="single" w:sz="4" w:space="0" w:color="auto"/>
              <w:right w:val="single" w:sz="4" w:space="0" w:color="auto"/>
            </w:tcBorders>
            <w:shd w:val="pct12" w:color="auto" w:fill="auto"/>
            <w:hideMark/>
          </w:tcPr>
          <w:p w14:paraId="5A7A89F1" w14:textId="77777777" w:rsidR="005A467A" w:rsidRPr="003E3E49" w:rsidRDefault="005A467A" w:rsidP="004B1DD3">
            <w:pPr>
              <w:keepNext/>
              <w:keepLines/>
              <w:tabs>
                <w:tab w:val="left" w:pos="5896"/>
              </w:tabs>
              <w:spacing w:before="120" w:after="120"/>
              <w:rPr>
                <w:rFonts w:ascii="Arial" w:hAnsi="Arial" w:cs="Arial"/>
              </w:rPr>
            </w:pPr>
            <w:r w:rsidRPr="003E3E49">
              <w:rPr>
                <w:rFonts w:ascii="Arial" w:hAnsi="Arial" w:cs="Arial"/>
                <w:rtl/>
              </w:rPr>
              <w:t>משקל יחסי</w:t>
            </w:r>
          </w:p>
        </w:tc>
        <w:tc>
          <w:tcPr>
            <w:tcW w:w="992" w:type="dxa"/>
            <w:tcBorders>
              <w:top w:val="single" w:sz="4" w:space="0" w:color="auto"/>
              <w:left w:val="single" w:sz="4" w:space="0" w:color="auto"/>
              <w:bottom w:val="single" w:sz="4" w:space="0" w:color="auto"/>
              <w:right w:val="single" w:sz="4" w:space="0" w:color="auto"/>
            </w:tcBorders>
            <w:hideMark/>
          </w:tcPr>
          <w:p w14:paraId="2A0AD126" w14:textId="77777777" w:rsidR="005A467A" w:rsidRPr="003E3E49" w:rsidRDefault="005A467A" w:rsidP="004B1DD3">
            <w:pPr>
              <w:keepNext/>
              <w:keepLines/>
              <w:tabs>
                <w:tab w:val="left" w:pos="5896"/>
              </w:tabs>
              <w:spacing w:before="120" w:after="120"/>
              <w:rPr>
                <w:rFonts w:ascii="Arial" w:hAnsi="Arial" w:cs="Arial"/>
              </w:rPr>
            </w:pPr>
            <w:r w:rsidRPr="003E3E49">
              <w:rPr>
                <w:rFonts w:ascii="Arial" w:hAnsi="Arial" w:cs="Arial"/>
                <w:rtl/>
              </w:rPr>
              <w:t>2.5</w:t>
            </w:r>
          </w:p>
        </w:tc>
        <w:tc>
          <w:tcPr>
            <w:tcW w:w="934" w:type="dxa"/>
            <w:tcBorders>
              <w:top w:val="single" w:sz="4" w:space="0" w:color="auto"/>
              <w:left w:val="single" w:sz="4" w:space="0" w:color="auto"/>
              <w:bottom w:val="single" w:sz="4" w:space="0" w:color="auto"/>
              <w:right w:val="single" w:sz="4" w:space="0" w:color="auto"/>
            </w:tcBorders>
            <w:hideMark/>
          </w:tcPr>
          <w:p w14:paraId="7C06562C" w14:textId="77777777" w:rsidR="005A467A" w:rsidRPr="003E3E49" w:rsidRDefault="005A467A" w:rsidP="004B1DD3">
            <w:pPr>
              <w:keepNext/>
              <w:keepLines/>
              <w:tabs>
                <w:tab w:val="left" w:pos="5896"/>
              </w:tabs>
              <w:spacing w:before="120" w:after="120"/>
              <w:rPr>
                <w:rFonts w:ascii="Arial" w:hAnsi="Arial" w:cs="Arial"/>
              </w:rPr>
            </w:pPr>
            <w:r w:rsidRPr="003E3E49">
              <w:rPr>
                <w:rFonts w:ascii="Arial" w:hAnsi="Arial" w:cs="Arial"/>
                <w:rtl/>
              </w:rPr>
              <w:t>2.5</w:t>
            </w:r>
          </w:p>
        </w:tc>
        <w:tc>
          <w:tcPr>
            <w:tcW w:w="1077" w:type="dxa"/>
            <w:tcBorders>
              <w:top w:val="single" w:sz="4" w:space="0" w:color="auto"/>
              <w:left w:val="single" w:sz="4" w:space="0" w:color="auto"/>
              <w:bottom w:val="single" w:sz="4" w:space="0" w:color="auto"/>
              <w:right w:val="single" w:sz="4" w:space="0" w:color="auto"/>
            </w:tcBorders>
            <w:hideMark/>
          </w:tcPr>
          <w:p w14:paraId="1A24DF1B" w14:textId="77777777" w:rsidR="005A467A" w:rsidRPr="003E3E49" w:rsidRDefault="005A467A" w:rsidP="004B1DD3">
            <w:pPr>
              <w:keepNext/>
              <w:keepLines/>
              <w:tabs>
                <w:tab w:val="left" w:pos="5896"/>
              </w:tabs>
              <w:spacing w:before="120" w:after="120"/>
              <w:rPr>
                <w:rFonts w:ascii="Arial" w:hAnsi="Arial" w:cs="Arial"/>
              </w:rPr>
            </w:pPr>
            <w:r w:rsidRPr="003E3E49">
              <w:rPr>
                <w:rFonts w:ascii="Arial" w:hAnsi="Arial" w:cs="Arial"/>
                <w:rtl/>
              </w:rPr>
              <w:t>5</w:t>
            </w:r>
          </w:p>
        </w:tc>
      </w:tr>
    </w:tbl>
    <w:p w14:paraId="0F73214B" w14:textId="77777777" w:rsidR="005A467A" w:rsidRDefault="005A467A" w:rsidP="004B1DD3">
      <w:pPr>
        <w:tabs>
          <w:tab w:val="left" w:pos="3493"/>
          <w:tab w:val="left" w:pos="5896"/>
        </w:tabs>
        <w:spacing w:after="100"/>
        <w:ind w:left="1728"/>
        <w:jc w:val="both"/>
        <w:rPr>
          <w:rFonts w:ascii="Arial" w:hAnsi="Arial" w:cs="Arial"/>
        </w:rPr>
      </w:pPr>
    </w:p>
    <w:p w14:paraId="4ED10673" w14:textId="77777777" w:rsidR="005A467A" w:rsidRPr="00716279" w:rsidRDefault="005A467A" w:rsidP="009B1854">
      <w:pPr>
        <w:numPr>
          <w:ilvl w:val="4"/>
          <w:numId w:val="15"/>
        </w:numPr>
        <w:tabs>
          <w:tab w:val="left" w:pos="3068"/>
          <w:tab w:val="left" w:pos="5896"/>
        </w:tabs>
        <w:spacing w:after="100"/>
        <w:ind w:left="5336" w:hanging="2268"/>
        <w:jc w:val="both"/>
        <w:rPr>
          <w:rFonts w:ascii="Arial" w:hAnsi="Arial" w:cs="Arial"/>
          <w:color w:val="000000"/>
          <w:rtl/>
        </w:rPr>
      </w:pPr>
      <w:r w:rsidRPr="00716279">
        <w:rPr>
          <w:rFonts w:ascii="Arial" w:hAnsi="Arial" w:cs="Arial"/>
          <w:color w:val="000000"/>
          <w:rtl/>
        </w:rPr>
        <w:t>ניקוד בין 0-3</w:t>
      </w:r>
      <w:r w:rsidRPr="00716279">
        <w:rPr>
          <w:rFonts w:ascii="Arial" w:hAnsi="Arial" w:cs="Arial" w:hint="cs"/>
          <w:color w:val="000000"/>
          <w:rtl/>
        </w:rPr>
        <w:t xml:space="preserve"> - 10 נקודות;</w:t>
      </w:r>
    </w:p>
    <w:p w14:paraId="43F13934" w14:textId="77777777" w:rsidR="005A467A" w:rsidRPr="00716279" w:rsidRDefault="005A467A" w:rsidP="009B1854">
      <w:pPr>
        <w:numPr>
          <w:ilvl w:val="4"/>
          <w:numId w:val="15"/>
        </w:numPr>
        <w:tabs>
          <w:tab w:val="left" w:pos="3068"/>
          <w:tab w:val="left" w:pos="5896"/>
        </w:tabs>
        <w:spacing w:after="100"/>
        <w:ind w:left="5336" w:hanging="2268"/>
        <w:jc w:val="both"/>
        <w:rPr>
          <w:rFonts w:ascii="Arial" w:hAnsi="Arial" w:cs="Arial"/>
          <w:color w:val="000000"/>
          <w:rtl/>
        </w:rPr>
      </w:pPr>
      <w:r w:rsidRPr="00716279">
        <w:rPr>
          <w:rFonts w:ascii="Arial" w:hAnsi="Arial" w:cs="Arial"/>
          <w:color w:val="000000"/>
          <w:rtl/>
        </w:rPr>
        <w:t>ניקוד בין 3-5</w:t>
      </w:r>
      <w:r w:rsidRPr="00716279">
        <w:rPr>
          <w:rFonts w:ascii="Arial" w:hAnsi="Arial" w:cs="Arial" w:hint="cs"/>
          <w:color w:val="000000"/>
          <w:rtl/>
        </w:rPr>
        <w:t xml:space="preserve">  - 15  נקודות;</w:t>
      </w:r>
    </w:p>
    <w:p w14:paraId="182C480D" w14:textId="77777777" w:rsidR="005A467A" w:rsidRPr="00716279" w:rsidRDefault="005A467A" w:rsidP="009B1854">
      <w:pPr>
        <w:numPr>
          <w:ilvl w:val="4"/>
          <w:numId w:val="15"/>
        </w:numPr>
        <w:tabs>
          <w:tab w:val="left" w:pos="3068"/>
          <w:tab w:val="left" w:pos="5896"/>
        </w:tabs>
        <w:spacing w:after="100"/>
        <w:ind w:left="5336" w:hanging="2268"/>
        <w:jc w:val="both"/>
        <w:rPr>
          <w:rFonts w:ascii="Arial" w:hAnsi="Arial" w:cs="Arial"/>
          <w:color w:val="000000"/>
          <w:rtl/>
        </w:rPr>
      </w:pPr>
      <w:r w:rsidRPr="00716279">
        <w:rPr>
          <w:rFonts w:ascii="Arial" w:hAnsi="Arial" w:cs="Arial"/>
          <w:color w:val="000000"/>
          <w:rtl/>
        </w:rPr>
        <w:t>ניקוד גבוה מ-5</w:t>
      </w:r>
      <w:r w:rsidRPr="00716279">
        <w:rPr>
          <w:rFonts w:ascii="Arial" w:hAnsi="Arial" w:cs="Arial" w:hint="cs"/>
          <w:color w:val="000000"/>
          <w:rtl/>
        </w:rPr>
        <w:t xml:space="preserve"> מזכה - 25 נקודות.</w:t>
      </w:r>
    </w:p>
    <w:p w14:paraId="75D4CB20" w14:textId="77777777" w:rsidR="005A467A" w:rsidRDefault="005A467A" w:rsidP="009B1854">
      <w:pPr>
        <w:numPr>
          <w:ilvl w:val="3"/>
          <w:numId w:val="15"/>
        </w:numPr>
        <w:tabs>
          <w:tab w:val="left" w:pos="3068"/>
          <w:tab w:val="left" w:pos="5896"/>
        </w:tabs>
        <w:spacing w:after="100"/>
        <w:ind w:left="3068" w:hanging="1134"/>
        <w:jc w:val="both"/>
        <w:rPr>
          <w:rFonts w:ascii="Arial" w:hAnsi="Arial" w:cs="Arial"/>
          <w:b/>
          <w:bCs/>
          <w:color w:val="000000"/>
        </w:rPr>
      </w:pPr>
      <w:r>
        <w:rPr>
          <w:rFonts w:ascii="Arial" w:hAnsi="Arial" w:cs="Arial" w:hint="cs"/>
          <w:b/>
          <w:bCs/>
          <w:color w:val="000000"/>
          <w:rtl/>
        </w:rPr>
        <w:t xml:space="preserve">שיעור הבנייה ביחס לשטח המבוקש (ניצול קרקע) </w:t>
      </w:r>
      <w:r>
        <w:rPr>
          <w:rFonts w:ascii="Arial" w:hAnsi="Arial" w:cs="Arial"/>
          <w:b/>
          <w:bCs/>
          <w:color w:val="000000"/>
          <w:rtl/>
        </w:rPr>
        <w:t>–</w:t>
      </w:r>
      <w:r>
        <w:rPr>
          <w:rFonts w:ascii="Arial" w:hAnsi="Arial" w:cs="Arial" w:hint="cs"/>
          <w:b/>
          <w:bCs/>
          <w:color w:val="000000"/>
          <w:rtl/>
        </w:rPr>
        <w:t xml:space="preserve"> עד 10 נקודות</w:t>
      </w:r>
    </w:p>
    <w:p w14:paraId="7F81717F" w14:textId="77777777" w:rsidR="005A467A" w:rsidRPr="00716279" w:rsidRDefault="005A467A" w:rsidP="004B1DD3">
      <w:pPr>
        <w:tabs>
          <w:tab w:val="left" w:pos="3068"/>
          <w:tab w:val="left" w:pos="5896"/>
        </w:tabs>
        <w:spacing w:after="100"/>
        <w:ind w:left="3068"/>
        <w:jc w:val="both"/>
        <w:rPr>
          <w:rFonts w:ascii="Arial" w:hAnsi="Arial" w:cs="Arial"/>
          <w:b/>
          <w:bCs/>
          <w:color w:val="000000"/>
          <w:rtl/>
        </w:rPr>
      </w:pPr>
      <w:r w:rsidRPr="00716279">
        <w:rPr>
          <w:rFonts w:ascii="Arial" w:hAnsi="Arial" w:cs="Arial" w:hint="cs"/>
          <w:rtl/>
        </w:rPr>
        <w:t>ככל ששיעור הבנייה ביחס לשטח המבוקש גדול יותר, כך יינתן ניקוד גבוה יותר.</w:t>
      </w:r>
      <w:r w:rsidRPr="00716279">
        <w:rPr>
          <w:rFonts w:ascii="Arial" w:hAnsi="Arial" w:cs="Arial" w:hint="cs"/>
          <w:b/>
          <w:bCs/>
          <w:color w:val="000000"/>
          <w:rtl/>
        </w:rPr>
        <w:t xml:space="preserve"> </w:t>
      </w:r>
    </w:p>
    <w:p w14:paraId="23EC247A" w14:textId="77777777" w:rsidR="005A467A" w:rsidRPr="00716279" w:rsidRDefault="005A467A" w:rsidP="009B1854">
      <w:pPr>
        <w:numPr>
          <w:ilvl w:val="4"/>
          <w:numId w:val="15"/>
        </w:numPr>
        <w:tabs>
          <w:tab w:val="left" w:pos="3068"/>
          <w:tab w:val="left" w:pos="5896"/>
        </w:tabs>
        <w:spacing w:after="100"/>
        <w:ind w:left="5336" w:hanging="2268"/>
        <w:jc w:val="both"/>
        <w:rPr>
          <w:rFonts w:ascii="Arial" w:hAnsi="Arial" w:cs="Arial"/>
          <w:color w:val="000000"/>
        </w:rPr>
      </w:pPr>
      <w:r w:rsidRPr="00716279">
        <w:rPr>
          <w:rFonts w:ascii="Arial" w:hAnsi="Arial" w:cs="Arial"/>
          <w:color w:val="000000"/>
          <w:rtl/>
        </w:rPr>
        <w:t>60% ומעלה</w:t>
      </w:r>
      <w:r w:rsidRPr="00716279">
        <w:rPr>
          <w:rFonts w:ascii="Arial" w:hAnsi="Arial" w:cs="Arial" w:hint="cs"/>
          <w:color w:val="000000"/>
          <w:rtl/>
        </w:rPr>
        <w:t xml:space="preserve"> מזכה ב-1</w:t>
      </w:r>
      <w:r w:rsidRPr="00716279">
        <w:rPr>
          <w:rFonts w:ascii="Arial" w:hAnsi="Arial" w:cs="Arial"/>
          <w:color w:val="000000"/>
          <w:rtl/>
        </w:rPr>
        <w:t>0</w:t>
      </w:r>
      <w:r w:rsidRPr="00716279">
        <w:rPr>
          <w:rFonts w:ascii="Arial" w:hAnsi="Arial" w:cs="Arial" w:hint="cs"/>
          <w:color w:val="000000"/>
          <w:rtl/>
        </w:rPr>
        <w:t xml:space="preserve"> נקודות;</w:t>
      </w:r>
    </w:p>
    <w:p w14:paraId="3540223B" w14:textId="77777777" w:rsidR="005A467A" w:rsidRPr="00716279" w:rsidRDefault="005A467A" w:rsidP="009B1854">
      <w:pPr>
        <w:numPr>
          <w:ilvl w:val="4"/>
          <w:numId w:val="15"/>
        </w:numPr>
        <w:tabs>
          <w:tab w:val="left" w:pos="3068"/>
          <w:tab w:val="left" w:pos="5896"/>
        </w:tabs>
        <w:spacing w:after="100"/>
        <w:ind w:left="5336" w:hanging="2268"/>
        <w:jc w:val="both"/>
        <w:rPr>
          <w:rFonts w:ascii="Arial" w:hAnsi="Arial" w:cs="Arial"/>
          <w:color w:val="000000"/>
        </w:rPr>
      </w:pPr>
      <w:r w:rsidRPr="00716279">
        <w:rPr>
          <w:rFonts w:ascii="Arial" w:hAnsi="Arial" w:cs="Arial"/>
          <w:color w:val="000000"/>
          <w:rtl/>
        </w:rPr>
        <w:lastRenderedPageBreak/>
        <w:t>50%-59%% ומעלה</w:t>
      </w:r>
      <w:r w:rsidRPr="00716279">
        <w:rPr>
          <w:rFonts w:ascii="Arial" w:hAnsi="Arial" w:cs="Arial" w:hint="cs"/>
          <w:color w:val="000000"/>
          <w:rtl/>
        </w:rPr>
        <w:t xml:space="preserve"> מזכה ב-5 נקודות;</w:t>
      </w:r>
    </w:p>
    <w:p w14:paraId="786DF6F7" w14:textId="77777777" w:rsidR="005A467A" w:rsidRPr="00716279" w:rsidRDefault="005A467A" w:rsidP="009B1854">
      <w:pPr>
        <w:numPr>
          <w:ilvl w:val="4"/>
          <w:numId w:val="15"/>
        </w:numPr>
        <w:tabs>
          <w:tab w:val="left" w:pos="3068"/>
          <w:tab w:val="left" w:pos="5896"/>
        </w:tabs>
        <w:spacing w:after="100"/>
        <w:ind w:left="5336" w:hanging="2268"/>
        <w:jc w:val="both"/>
        <w:rPr>
          <w:rFonts w:ascii="Arial" w:hAnsi="Arial" w:cs="Arial"/>
          <w:color w:val="000000"/>
        </w:rPr>
      </w:pPr>
      <w:r w:rsidRPr="00716279">
        <w:rPr>
          <w:rFonts w:ascii="Arial" w:hAnsi="Arial" w:cs="Arial"/>
          <w:color w:val="000000"/>
          <w:rtl/>
        </w:rPr>
        <w:t>50% - 40%</w:t>
      </w:r>
      <w:r w:rsidRPr="00716279">
        <w:rPr>
          <w:rFonts w:ascii="Arial" w:hAnsi="Arial" w:cs="Arial" w:hint="cs"/>
          <w:color w:val="000000"/>
          <w:rtl/>
        </w:rPr>
        <w:t xml:space="preserve"> מזכה ב-3 נקודות;</w:t>
      </w:r>
    </w:p>
    <w:p w14:paraId="2DA85126" w14:textId="77777777" w:rsidR="005A467A" w:rsidRPr="00733E35" w:rsidRDefault="005A467A" w:rsidP="009B1854">
      <w:pPr>
        <w:numPr>
          <w:ilvl w:val="4"/>
          <w:numId w:val="15"/>
        </w:numPr>
        <w:tabs>
          <w:tab w:val="left" w:pos="3068"/>
          <w:tab w:val="left" w:pos="5896"/>
        </w:tabs>
        <w:spacing w:after="100"/>
        <w:ind w:left="5336" w:hanging="2268"/>
        <w:jc w:val="both"/>
        <w:rPr>
          <w:rFonts w:ascii="Arial" w:hAnsi="Arial" w:cs="Arial"/>
          <w:color w:val="000000"/>
          <w:rtl/>
        </w:rPr>
      </w:pPr>
      <w:r w:rsidRPr="00733E35">
        <w:rPr>
          <w:rFonts w:ascii="Arial" w:hAnsi="Arial" w:cs="Arial"/>
          <w:color w:val="000000"/>
          <w:rtl/>
        </w:rPr>
        <w:t>עד 40%</w:t>
      </w:r>
      <w:r w:rsidRPr="00733E35">
        <w:rPr>
          <w:rFonts w:ascii="Arial" w:hAnsi="Arial" w:cs="Arial" w:hint="cs"/>
          <w:color w:val="000000"/>
          <w:rtl/>
        </w:rPr>
        <w:t xml:space="preserve"> מזכה ב-</w:t>
      </w:r>
      <w:r w:rsidRPr="00733E35">
        <w:rPr>
          <w:rFonts w:ascii="Arial" w:hAnsi="Arial" w:cs="Arial"/>
          <w:color w:val="000000"/>
          <w:rtl/>
        </w:rPr>
        <w:t>0</w:t>
      </w:r>
      <w:r w:rsidRPr="00733E35">
        <w:rPr>
          <w:rFonts w:ascii="Arial" w:hAnsi="Arial" w:cs="Arial" w:hint="cs"/>
          <w:color w:val="000000"/>
          <w:rtl/>
        </w:rPr>
        <w:t xml:space="preserve"> נקודות.</w:t>
      </w:r>
    </w:p>
    <w:p w14:paraId="2D3DFC8B" w14:textId="77777777" w:rsidR="005A467A" w:rsidRDefault="005A467A" w:rsidP="009B1854">
      <w:pPr>
        <w:numPr>
          <w:ilvl w:val="3"/>
          <w:numId w:val="15"/>
        </w:numPr>
        <w:tabs>
          <w:tab w:val="left" w:pos="3068"/>
          <w:tab w:val="left" w:pos="5896"/>
        </w:tabs>
        <w:spacing w:after="100"/>
        <w:ind w:left="3068" w:hanging="1134"/>
        <w:jc w:val="both"/>
        <w:rPr>
          <w:rFonts w:ascii="Arial" w:hAnsi="Arial" w:cs="Arial"/>
          <w:b/>
          <w:bCs/>
        </w:rPr>
      </w:pPr>
      <w:r w:rsidRPr="00227A2E">
        <w:rPr>
          <w:rFonts w:ascii="Arial" w:hAnsi="Arial" w:cs="Arial" w:hint="cs"/>
          <w:b/>
          <w:bCs/>
          <w:rtl/>
        </w:rPr>
        <w:t xml:space="preserve">סיכון ביטחוני וקרבה לגבול </w:t>
      </w:r>
      <w:r w:rsidRPr="00227A2E">
        <w:rPr>
          <w:rFonts w:ascii="Arial" w:hAnsi="Arial" w:cs="Arial"/>
          <w:b/>
          <w:bCs/>
          <w:rtl/>
        </w:rPr>
        <w:t>–</w:t>
      </w:r>
      <w:r w:rsidRPr="00227A2E">
        <w:rPr>
          <w:rFonts w:ascii="Arial" w:hAnsi="Arial" w:cs="Arial" w:hint="cs"/>
          <w:b/>
          <w:bCs/>
          <w:rtl/>
        </w:rPr>
        <w:t xml:space="preserve">  עד 10 נקודות</w:t>
      </w:r>
    </w:p>
    <w:p w14:paraId="3E0E1CE4" w14:textId="77777777" w:rsidR="005A467A" w:rsidRPr="00716279" w:rsidRDefault="005A467A" w:rsidP="004B1DD3">
      <w:pPr>
        <w:tabs>
          <w:tab w:val="left" w:pos="3068"/>
          <w:tab w:val="left" w:pos="5896"/>
        </w:tabs>
        <w:spacing w:after="100"/>
        <w:ind w:left="3068"/>
        <w:jc w:val="both"/>
        <w:rPr>
          <w:rFonts w:ascii="Arial" w:hAnsi="Arial" w:cs="Arial"/>
          <w:b/>
          <w:bCs/>
          <w:rtl/>
        </w:rPr>
      </w:pPr>
      <w:r w:rsidRPr="00716279">
        <w:rPr>
          <w:rFonts w:ascii="Arial" w:hAnsi="Arial" w:cs="Arial"/>
          <w:rtl/>
        </w:rPr>
        <w:t xml:space="preserve">לאור הקושי </w:t>
      </w:r>
      <w:r w:rsidRPr="00716279">
        <w:rPr>
          <w:rFonts w:ascii="Arial" w:hAnsi="Arial" w:cs="Arial" w:hint="cs"/>
          <w:rtl/>
        </w:rPr>
        <w:t>ב</w:t>
      </w:r>
      <w:r w:rsidRPr="00716279">
        <w:rPr>
          <w:rFonts w:ascii="Arial" w:hAnsi="Arial" w:cs="Arial"/>
          <w:rtl/>
        </w:rPr>
        <w:t xml:space="preserve">משיכת מפעלים לאזורי תעשייה אשר נמצאים באיום בטחוני או בקרבה לגבול, יינתן ניקוד של </w:t>
      </w:r>
      <w:r w:rsidRPr="00716279">
        <w:rPr>
          <w:rFonts w:ascii="Arial" w:hAnsi="Arial" w:cs="Arial" w:hint="cs"/>
          <w:rtl/>
        </w:rPr>
        <w:t xml:space="preserve">עד </w:t>
      </w:r>
      <w:r w:rsidRPr="00716279">
        <w:rPr>
          <w:rFonts w:ascii="Arial" w:hAnsi="Arial" w:cs="Arial"/>
          <w:rtl/>
        </w:rPr>
        <w:t xml:space="preserve">10 נקודות ליישובים מקבוצה זו.  </w:t>
      </w:r>
    </w:p>
    <w:p w14:paraId="3E7719BD" w14:textId="77777777" w:rsidR="005A467A" w:rsidRPr="0005283B" w:rsidRDefault="005A467A" w:rsidP="009B1854">
      <w:pPr>
        <w:numPr>
          <w:ilvl w:val="4"/>
          <w:numId w:val="15"/>
        </w:numPr>
        <w:tabs>
          <w:tab w:val="left" w:pos="3068"/>
          <w:tab w:val="left" w:pos="4202"/>
          <w:tab w:val="left" w:pos="5896"/>
        </w:tabs>
        <w:spacing w:after="100"/>
        <w:ind w:left="4202" w:hanging="1134"/>
        <w:jc w:val="both"/>
        <w:rPr>
          <w:rFonts w:ascii="Arial" w:hAnsi="Arial" w:cs="Arial"/>
          <w:color w:val="000000"/>
        </w:rPr>
      </w:pPr>
      <w:r w:rsidRPr="0005283B">
        <w:rPr>
          <w:rFonts w:ascii="Arial" w:hAnsi="Arial" w:cs="Arial"/>
          <w:color w:val="000000"/>
          <w:rtl/>
        </w:rPr>
        <w:t>ישובים ביו"ש הנמצאים ברמת איום בטחוני 3-</w:t>
      </w:r>
      <w:r>
        <w:rPr>
          <w:rFonts w:ascii="Arial" w:hAnsi="Arial" w:cs="Arial"/>
          <w:color w:val="000000"/>
          <w:rtl/>
        </w:rPr>
        <w:t xml:space="preserve">5  בהתאם להגדרות מערכת הביטחון </w:t>
      </w:r>
      <w:r>
        <w:rPr>
          <w:rFonts w:ascii="Arial" w:hAnsi="Arial" w:cs="Arial" w:hint="cs"/>
          <w:color w:val="000000"/>
          <w:rtl/>
        </w:rPr>
        <w:t>(</w:t>
      </w:r>
      <w:r w:rsidRPr="0005283B">
        <w:rPr>
          <w:rFonts w:ascii="Arial" w:hAnsi="Arial" w:cs="Arial"/>
          <w:color w:val="000000"/>
          <w:rtl/>
        </w:rPr>
        <w:t>כאמור בהחלטת ממשלה 667 מיום 4.8.2013)</w:t>
      </w:r>
      <w:r>
        <w:rPr>
          <w:rFonts w:ascii="Arial" w:hAnsi="Arial" w:cs="Arial" w:hint="cs"/>
          <w:color w:val="000000"/>
          <w:rtl/>
        </w:rPr>
        <w:t xml:space="preserve"> </w:t>
      </w:r>
      <w:r w:rsidRPr="0005283B">
        <w:rPr>
          <w:rFonts w:ascii="Arial" w:hAnsi="Arial" w:cs="Arial"/>
          <w:color w:val="000000"/>
          <w:rtl/>
        </w:rPr>
        <w:t xml:space="preserve">- </w:t>
      </w:r>
      <w:r>
        <w:rPr>
          <w:rFonts w:ascii="Arial" w:hAnsi="Arial" w:cs="Arial" w:hint="cs"/>
          <w:color w:val="000000"/>
          <w:rtl/>
        </w:rPr>
        <w:t>5</w:t>
      </w:r>
      <w:r w:rsidRPr="0005283B">
        <w:rPr>
          <w:rFonts w:ascii="Arial" w:hAnsi="Arial" w:cs="Arial"/>
          <w:color w:val="000000"/>
          <w:rtl/>
        </w:rPr>
        <w:t xml:space="preserve"> נקודות</w:t>
      </w:r>
    </w:p>
    <w:p w14:paraId="7A23495D" w14:textId="77777777" w:rsidR="005A467A" w:rsidRPr="0005283B" w:rsidRDefault="005A467A" w:rsidP="009B1854">
      <w:pPr>
        <w:numPr>
          <w:ilvl w:val="4"/>
          <w:numId w:val="15"/>
        </w:numPr>
        <w:tabs>
          <w:tab w:val="left" w:pos="3068"/>
          <w:tab w:val="left" w:pos="4202"/>
          <w:tab w:val="left" w:pos="5896"/>
        </w:tabs>
        <w:spacing w:after="100"/>
        <w:ind w:left="4202" w:hanging="1134"/>
        <w:jc w:val="both"/>
        <w:rPr>
          <w:rFonts w:ascii="Arial" w:hAnsi="Arial" w:cs="Arial"/>
          <w:color w:val="000000"/>
          <w:rtl/>
        </w:rPr>
      </w:pPr>
      <w:r w:rsidRPr="0005283B">
        <w:rPr>
          <w:rFonts w:ascii="Arial" w:hAnsi="Arial" w:cs="Arial" w:hint="cs"/>
          <w:color w:val="000000"/>
          <w:rtl/>
        </w:rPr>
        <w:t xml:space="preserve">ישובים </w:t>
      </w:r>
      <w:r w:rsidRPr="0005283B">
        <w:rPr>
          <w:rFonts w:ascii="Arial" w:hAnsi="Arial" w:cs="Arial"/>
          <w:color w:val="000000"/>
          <w:rtl/>
        </w:rPr>
        <w:t xml:space="preserve">במרחק של עד 9 ק"מ מגבול לבנון, או 7 ק"מ מגבולות אחרים, או מגדר המערכת סביב רצועת עזה. עד 9 ק"מ מגבול לבנון/ 7 ק"מ מגבולות אחרים או מגדר המערכת סביב רצועת עזה- </w:t>
      </w:r>
      <w:r>
        <w:rPr>
          <w:rFonts w:ascii="Arial" w:hAnsi="Arial" w:cs="Arial" w:hint="cs"/>
          <w:color w:val="000000"/>
          <w:rtl/>
        </w:rPr>
        <w:t>10</w:t>
      </w:r>
      <w:r w:rsidRPr="0005283B">
        <w:rPr>
          <w:rFonts w:ascii="Arial" w:hAnsi="Arial" w:cs="Arial"/>
          <w:color w:val="000000"/>
          <w:rtl/>
        </w:rPr>
        <w:t xml:space="preserve"> נקודות.</w:t>
      </w:r>
    </w:p>
    <w:p w14:paraId="36C26F98" w14:textId="77777777" w:rsidR="005A467A" w:rsidRDefault="005A467A" w:rsidP="009B1854">
      <w:pPr>
        <w:numPr>
          <w:ilvl w:val="3"/>
          <w:numId w:val="15"/>
        </w:numPr>
        <w:tabs>
          <w:tab w:val="left" w:pos="3068"/>
          <w:tab w:val="left" w:pos="5896"/>
        </w:tabs>
        <w:spacing w:after="100"/>
        <w:ind w:left="3068" w:hanging="1134"/>
        <w:jc w:val="both"/>
        <w:rPr>
          <w:rFonts w:ascii="Arial" w:hAnsi="Arial" w:cs="Arial"/>
          <w:b/>
          <w:bCs/>
        </w:rPr>
      </w:pPr>
      <w:r>
        <w:rPr>
          <w:rFonts w:ascii="Arial" w:hAnsi="Arial" w:cs="Arial" w:hint="cs"/>
          <w:b/>
          <w:bCs/>
          <w:rtl/>
        </w:rPr>
        <w:t xml:space="preserve">יחס העובדים לשטח המבוקש </w:t>
      </w:r>
      <w:r>
        <w:rPr>
          <w:rFonts w:ascii="Arial" w:hAnsi="Arial" w:cs="Arial"/>
          <w:b/>
          <w:bCs/>
          <w:rtl/>
        </w:rPr>
        <w:t>–</w:t>
      </w:r>
      <w:r>
        <w:rPr>
          <w:rFonts w:ascii="Arial" w:hAnsi="Arial" w:cs="Arial" w:hint="cs"/>
          <w:b/>
          <w:bCs/>
          <w:rtl/>
        </w:rPr>
        <w:t xml:space="preserve"> עד 20 נקודות</w:t>
      </w:r>
    </w:p>
    <w:p w14:paraId="5C3FE8F8" w14:textId="77777777" w:rsidR="005A467A" w:rsidRPr="00716279" w:rsidRDefault="005A467A" w:rsidP="004B1DD3">
      <w:pPr>
        <w:tabs>
          <w:tab w:val="left" w:pos="3068"/>
          <w:tab w:val="left" w:pos="5896"/>
        </w:tabs>
        <w:spacing w:after="100"/>
        <w:ind w:left="3068"/>
        <w:jc w:val="both"/>
        <w:rPr>
          <w:rFonts w:ascii="Arial" w:hAnsi="Arial" w:cs="Arial"/>
          <w:b/>
          <w:bCs/>
          <w:rtl/>
        </w:rPr>
      </w:pPr>
      <w:r w:rsidRPr="00716279">
        <w:rPr>
          <w:rFonts w:ascii="Arial" w:hAnsi="Arial" w:cs="Arial"/>
          <w:rtl/>
        </w:rPr>
        <w:t xml:space="preserve">ככל שמספר העובדים ביחס לשטח </w:t>
      </w:r>
      <w:r w:rsidRPr="00716279">
        <w:rPr>
          <w:rFonts w:ascii="Arial" w:hAnsi="Arial" w:cs="Arial" w:hint="cs"/>
          <w:rtl/>
        </w:rPr>
        <w:t>המבוקש</w:t>
      </w:r>
      <w:r w:rsidRPr="00716279">
        <w:rPr>
          <w:rFonts w:ascii="Arial" w:hAnsi="Arial" w:cs="Arial"/>
          <w:rtl/>
        </w:rPr>
        <w:t xml:space="preserve"> גדול יותר</w:t>
      </w:r>
      <w:r w:rsidRPr="00716279">
        <w:rPr>
          <w:rFonts w:ascii="Arial" w:hAnsi="Arial" w:cs="Arial" w:hint="cs"/>
          <w:rtl/>
        </w:rPr>
        <w:t>,</w:t>
      </w:r>
      <w:r w:rsidRPr="00716279">
        <w:rPr>
          <w:rFonts w:ascii="Arial" w:hAnsi="Arial" w:cs="Arial"/>
          <w:rtl/>
        </w:rPr>
        <w:t xml:space="preserve"> </w:t>
      </w:r>
      <w:r w:rsidRPr="00716279">
        <w:rPr>
          <w:rFonts w:ascii="Arial" w:hAnsi="Arial" w:cs="Arial" w:hint="cs"/>
          <w:rtl/>
        </w:rPr>
        <w:t>כך יינתן ניקוד</w:t>
      </w:r>
      <w:r w:rsidRPr="00716279">
        <w:rPr>
          <w:rFonts w:ascii="Arial" w:hAnsi="Arial" w:cs="Arial"/>
          <w:rtl/>
        </w:rPr>
        <w:t xml:space="preserve"> גבוה יותר.</w:t>
      </w:r>
    </w:p>
    <w:p w14:paraId="1AD94844" w14:textId="77777777" w:rsidR="005A467A" w:rsidRPr="00A1425C" w:rsidRDefault="005A467A" w:rsidP="009B1854">
      <w:pPr>
        <w:numPr>
          <w:ilvl w:val="4"/>
          <w:numId w:val="15"/>
        </w:numPr>
        <w:tabs>
          <w:tab w:val="left" w:pos="3068"/>
          <w:tab w:val="left" w:pos="4202"/>
          <w:tab w:val="left" w:pos="5896"/>
        </w:tabs>
        <w:spacing w:after="100"/>
        <w:ind w:left="4202" w:hanging="1134"/>
        <w:jc w:val="both"/>
        <w:rPr>
          <w:rFonts w:ascii="Arial" w:hAnsi="Arial" w:cs="Arial"/>
          <w:color w:val="000000"/>
          <w:rtl/>
        </w:rPr>
      </w:pPr>
      <w:r w:rsidRPr="00A1425C">
        <w:rPr>
          <w:rFonts w:ascii="Arial" w:hAnsi="Arial" w:cs="Arial"/>
          <w:color w:val="000000"/>
          <w:rtl/>
        </w:rPr>
        <w:t>עד 5</w:t>
      </w:r>
      <w:r w:rsidRPr="00A1425C">
        <w:rPr>
          <w:rFonts w:ascii="Arial" w:hAnsi="Arial" w:cs="Arial" w:hint="cs"/>
          <w:color w:val="000000"/>
          <w:rtl/>
        </w:rPr>
        <w:t xml:space="preserve"> עובדים </w:t>
      </w:r>
      <w:r w:rsidRPr="00A1425C">
        <w:rPr>
          <w:rFonts w:ascii="Arial" w:hAnsi="Arial" w:cs="Arial"/>
          <w:color w:val="000000"/>
          <w:rtl/>
        </w:rPr>
        <w:t>–</w:t>
      </w:r>
      <w:r w:rsidRPr="00A1425C">
        <w:rPr>
          <w:rFonts w:ascii="Arial" w:hAnsi="Arial" w:cs="Arial" w:hint="cs"/>
          <w:color w:val="000000"/>
          <w:rtl/>
        </w:rPr>
        <w:t xml:space="preserve"> 5 נקודות</w:t>
      </w:r>
      <w:r>
        <w:rPr>
          <w:rFonts w:ascii="Arial" w:hAnsi="Arial" w:cs="Arial" w:hint="cs"/>
          <w:color w:val="000000"/>
          <w:rtl/>
        </w:rPr>
        <w:t>.</w:t>
      </w:r>
    </w:p>
    <w:p w14:paraId="1CB607D6" w14:textId="77777777" w:rsidR="005A467A" w:rsidRPr="00A1425C" w:rsidRDefault="005A467A" w:rsidP="009B1854">
      <w:pPr>
        <w:numPr>
          <w:ilvl w:val="4"/>
          <w:numId w:val="15"/>
        </w:numPr>
        <w:tabs>
          <w:tab w:val="left" w:pos="3068"/>
          <w:tab w:val="left" w:pos="4202"/>
          <w:tab w:val="left" w:pos="5896"/>
        </w:tabs>
        <w:spacing w:after="100"/>
        <w:ind w:left="4202" w:hanging="1134"/>
        <w:jc w:val="both"/>
        <w:rPr>
          <w:rFonts w:ascii="Arial" w:hAnsi="Arial" w:cs="Arial"/>
          <w:color w:val="000000"/>
          <w:rtl/>
        </w:rPr>
      </w:pPr>
      <w:r w:rsidRPr="00A1425C">
        <w:rPr>
          <w:rFonts w:ascii="Arial" w:hAnsi="Arial" w:cs="Arial"/>
          <w:color w:val="000000"/>
          <w:rtl/>
        </w:rPr>
        <w:t>10-5</w:t>
      </w:r>
      <w:r>
        <w:rPr>
          <w:rFonts w:ascii="Arial" w:hAnsi="Arial" w:cs="Arial" w:hint="cs"/>
          <w:color w:val="000000"/>
          <w:rtl/>
        </w:rPr>
        <w:t xml:space="preserve"> </w:t>
      </w:r>
      <w:r w:rsidRPr="00A1425C">
        <w:rPr>
          <w:rFonts w:ascii="Arial" w:hAnsi="Arial" w:cs="Arial" w:hint="cs"/>
          <w:color w:val="000000"/>
          <w:rtl/>
        </w:rPr>
        <w:t xml:space="preserve">עובדים </w:t>
      </w:r>
      <w:r w:rsidRPr="00A1425C">
        <w:rPr>
          <w:rFonts w:ascii="Arial" w:hAnsi="Arial" w:cs="Arial"/>
          <w:color w:val="000000"/>
          <w:rtl/>
        </w:rPr>
        <w:t>–</w:t>
      </w:r>
      <w:r w:rsidRPr="00A1425C">
        <w:rPr>
          <w:rFonts w:ascii="Arial" w:hAnsi="Arial" w:cs="Arial" w:hint="cs"/>
          <w:color w:val="000000"/>
          <w:rtl/>
        </w:rPr>
        <w:t xml:space="preserve"> 10 נקודות</w:t>
      </w:r>
      <w:r>
        <w:rPr>
          <w:rFonts w:ascii="Arial" w:hAnsi="Arial" w:cs="Arial" w:hint="cs"/>
          <w:color w:val="000000"/>
          <w:rtl/>
        </w:rPr>
        <w:t>.</w:t>
      </w:r>
      <w:r w:rsidRPr="00A1425C">
        <w:rPr>
          <w:rFonts w:ascii="Arial" w:hAnsi="Arial" w:cs="Arial" w:hint="cs"/>
          <w:color w:val="000000"/>
          <w:rtl/>
        </w:rPr>
        <w:t xml:space="preserve"> </w:t>
      </w:r>
    </w:p>
    <w:p w14:paraId="0E5759E3" w14:textId="77777777" w:rsidR="005A467A" w:rsidRPr="00A1425C" w:rsidRDefault="005A467A" w:rsidP="009B1854">
      <w:pPr>
        <w:numPr>
          <w:ilvl w:val="4"/>
          <w:numId w:val="15"/>
        </w:numPr>
        <w:tabs>
          <w:tab w:val="left" w:pos="3068"/>
          <w:tab w:val="left" w:pos="4202"/>
          <w:tab w:val="left" w:pos="5896"/>
        </w:tabs>
        <w:spacing w:after="100"/>
        <w:ind w:left="4202" w:hanging="1134"/>
        <w:jc w:val="both"/>
        <w:rPr>
          <w:rFonts w:ascii="Arial" w:hAnsi="Arial" w:cs="Arial"/>
          <w:color w:val="000000"/>
          <w:rtl/>
        </w:rPr>
      </w:pPr>
      <w:r w:rsidRPr="00A1425C">
        <w:rPr>
          <w:rFonts w:ascii="Arial" w:hAnsi="Arial" w:cs="Arial"/>
          <w:color w:val="000000"/>
          <w:rtl/>
        </w:rPr>
        <w:t>מעל 10</w:t>
      </w:r>
      <w:r w:rsidRPr="00A1425C">
        <w:rPr>
          <w:rFonts w:ascii="Arial" w:hAnsi="Arial" w:cs="Arial" w:hint="cs"/>
          <w:color w:val="000000"/>
          <w:rtl/>
        </w:rPr>
        <w:t xml:space="preserve"> עובדים </w:t>
      </w:r>
      <w:r w:rsidRPr="00A1425C">
        <w:rPr>
          <w:rFonts w:ascii="Arial" w:hAnsi="Arial" w:cs="Arial"/>
          <w:color w:val="000000"/>
          <w:rtl/>
        </w:rPr>
        <w:t>–</w:t>
      </w:r>
      <w:r w:rsidRPr="00A1425C">
        <w:rPr>
          <w:rFonts w:ascii="Arial" w:hAnsi="Arial" w:cs="Arial" w:hint="cs"/>
          <w:color w:val="000000"/>
          <w:rtl/>
        </w:rPr>
        <w:t xml:space="preserve"> 20 נקודות</w:t>
      </w:r>
      <w:r>
        <w:rPr>
          <w:rFonts w:ascii="Arial" w:hAnsi="Arial" w:cs="Arial" w:hint="cs"/>
          <w:color w:val="000000"/>
          <w:rtl/>
        </w:rPr>
        <w:t>.</w:t>
      </w:r>
    </w:p>
    <w:p w14:paraId="48201555" w14:textId="77777777" w:rsidR="005A467A" w:rsidRDefault="005A467A" w:rsidP="009B1854">
      <w:pPr>
        <w:numPr>
          <w:ilvl w:val="3"/>
          <w:numId w:val="15"/>
        </w:numPr>
        <w:tabs>
          <w:tab w:val="left" w:pos="3068"/>
          <w:tab w:val="left" w:pos="5896"/>
        </w:tabs>
        <w:spacing w:after="100"/>
        <w:ind w:left="3068" w:hanging="1134"/>
        <w:jc w:val="both"/>
        <w:rPr>
          <w:rFonts w:ascii="Arial" w:hAnsi="Arial" w:cs="Arial"/>
          <w:b/>
          <w:bCs/>
        </w:rPr>
      </w:pPr>
      <w:r>
        <w:rPr>
          <w:rFonts w:ascii="Arial" w:hAnsi="Arial" w:cs="Arial" w:hint="cs"/>
          <w:b/>
          <w:bCs/>
          <w:rtl/>
        </w:rPr>
        <w:t xml:space="preserve">שכר העובדים </w:t>
      </w:r>
      <w:r>
        <w:rPr>
          <w:rFonts w:ascii="Arial" w:hAnsi="Arial" w:cs="Arial"/>
          <w:b/>
          <w:bCs/>
          <w:rtl/>
        </w:rPr>
        <w:t>–</w:t>
      </w:r>
      <w:r>
        <w:rPr>
          <w:rFonts w:ascii="Arial" w:hAnsi="Arial" w:cs="Arial" w:hint="cs"/>
          <w:b/>
          <w:bCs/>
          <w:rtl/>
        </w:rPr>
        <w:t xml:space="preserve"> עד 20 נקודות</w:t>
      </w:r>
    </w:p>
    <w:p w14:paraId="11DF3CBE" w14:textId="77777777" w:rsidR="005A467A" w:rsidRPr="00716279" w:rsidRDefault="005A467A" w:rsidP="004B1DD3">
      <w:pPr>
        <w:tabs>
          <w:tab w:val="left" w:pos="3068"/>
          <w:tab w:val="left" w:pos="5896"/>
        </w:tabs>
        <w:spacing w:after="100"/>
        <w:ind w:left="3068"/>
        <w:jc w:val="both"/>
        <w:rPr>
          <w:rFonts w:ascii="Arial" w:hAnsi="Arial" w:cs="Arial"/>
          <w:b/>
          <w:bCs/>
          <w:rtl/>
        </w:rPr>
      </w:pPr>
      <w:r w:rsidRPr="00716279">
        <w:rPr>
          <w:rFonts w:ascii="Arial" w:hAnsi="Arial" w:cs="Arial" w:hint="cs"/>
          <w:rtl/>
        </w:rPr>
        <w:t>ככל שהשכר הממוצע לשכיר בענף התעשייתי אליו משתייך הענף נשוא הבקשה גבוה יותר, כך יינתן ניקוד גבוה יותר.</w:t>
      </w:r>
    </w:p>
    <w:p w14:paraId="3C29F6DA" w14:textId="77777777" w:rsidR="005A467A" w:rsidRPr="0005283B" w:rsidRDefault="005A467A" w:rsidP="009B1854">
      <w:pPr>
        <w:numPr>
          <w:ilvl w:val="4"/>
          <w:numId w:val="15"/>
        </w:numPr>
        <w:tabs>
          <w:tab w:val="left" w:pos="3068"/>
          <w:tab w:val="left" w:pos="4202"/>
          <w:tab w:val="left" w:pos="5896"/>
        </w:tabs>
        <w:spacing w:after="100"/>
        <w:ind w:left="4202" w:hanging="1134"/>
        <w:jc w:val="both"/>
        <w:rPr>
          <w:rFonts w:ascii="Arial" w:hAnsi="Arial" w:cs="Arial"/>
          <w:color w:val="000000"/>
        </w:rPr>
      </w:pPr>
      <w:r w:rsidRPr="0005283B">
        <w:rPr>
          <w:rFonts w:ascii="Arial" w:hAnsi="Arial" w:cs="Arial"/>
          <w:color w:val="000000"/>
          <w:rtl/>
        </w:rPr>
        <w:t>המפעל נשוא הבקשה משתייך לענף תעשייתי בו השכר הממוצע לעובד גבוה מהשכר הממוצע לשכיר בתעשייה</w:t>
      </w:r>
      <w:r>
        <w:rPr>
          <w:rFonts w:ascii="Arial" w:hAnsi="Arial" w:cs="Arial" w:hint="cs"/>
          <w:color w:val="000000"/>
          <w:rtl/>
        </w:rPr>
        <w:t xml:space="preserve"> </w:t>
      </w:r>
      <w:r>
        <w:rPr>
          <w:rFonts w:ascii="Arial" w:hAnsi="Arial" w:cs="Arial"/>
          <w:color w:val="000000"/>
          <w:rtl/>
        </w:rPr>
        <w:t>–</w:t>
      </w:r>
      <w:r>
        <w:rPr>
          <w:rFonts w:ascii="Arial" w:hAnsi="Arial" w:cs="Arial" w:hint="cs"/>
          <w:color w:val="000000"/>
          <w:rtl/>
        </w:rPr>
        <w:t xml:space="preserve"> </w:t>
      </w:r>
      <w:r w:rsidRPr="0005283B">
        <w:rPr>
          <w:rFonts w:ascii="Arial" w:hAnsi="Arial" w:cs="Arial"/>
          <w:color w:val="000000"/>
          <w:rtl/>
        </w:rPr>
        <w:t>20</w:t>
      </w:r>
      <w:r>
        <w:rPr>
          <w:rFonts w:ascii="Arial" w:hAnsi="Arial" w:cs="Arial" w:hint="cs"/>
          <w:color w:val="000000"/>
          <w:rtl/>
        </w:rPr>
        <w:t xml:space="preserve"> נקודות.</w:t>
      </w:r>
    </w:p>
    <w:p w14:paraId="30EFDB05" w14:textId="77777777" w:rsidR="005A467A" w:rsidRPr="0005283B" w:rsidRDefault="005A467A" w:rsidP="009B1854">
      <w:pPr>
        <w:numPr>
          <w:ilvl w:val="4"/>
          <w:numId w:val="15"/>
        </w:numPr>
        <w:tabs>
          <w:tab w:val="left" w:pos="3068"/>
          <w:tab w:val="left" w:pos="4202"/>
          <w:tab w:val="left" w:pos="5896"/>
        </w:tabs>
        <w:spacing w:after="100"/>
        <w:ind w:left="4202" w:hanging="1134"/>
        <w:jc w:val="both"/>
        <w:rPr>
          <w:rFonts w:ascii="Arial" w:hAnsi="Arial" w:cs="Arial"/>
          <w:color w:val="000000"/>
        </w:rPr>
      </w:pPr>
      <w:r w:rsidRPr="0005283B">
        <w:rPr>
          <w:rFonts w:ascii="Arial" w:hAnsi="Arial" w:cs="Arial"/>
          <w:color w:val="000000"/>
          <w:rtl/>
        </w:rPr>
        <w:t>המפעל נשוא הבקשה משתייך לענף תעשייתי בו השכר הממוצע לעובד נמוך מהשכר הממוצע לשכיר בתעשייה וגבוה מהשכר הממוצע לשכיר במשק</w:t>
      </w:r>
      <w:r>
        <w:rPr>
          <w:rFonts w:ascii="Arial" w:hAnsi="Arial" w:cs="Arial" w:hint="cs"/>
          <w:color w:val="000000"/>
          <w:rtl/>
        </w:rPr>
        <w:t xml:space="preserve"> -</w:t>
      </w:r>
      <w:r w:rsidRPr="0005283B">
        <w:rPr>
          <w:rFonts w:ascii="Arial" w:hAnsi="Arial" w:cs="Arial"/>
          <w:color w:val="000000"/>
          <w:rtl/>
        </w:rPr>
        <w:tab/>
        <w:t>15</w:t>
      </w:r>
      <w:r>
        <w:rPr>
          <w:rFonts w:ascii="Arial" w:hAnsi="Arial" w:cs="Arial" w:hint="cs"/>
          <w:color w:val="000000"/>
          <w:rtl/>
        </w:rPr>
        <w:t xml:space="preserve"> נקודות.</w:t>
      </w:r>
    </w:p>
    <w:p w14:paraId="7CB20FC7" w14:textId="77777777" w:rsidR="005A467A" w:rsidRDefault="005A467A" w:rsidP="009B1854">
      <w:pPr>
        <w:numPr>
          <w:ilvl w:val="4"/>
          <w:numId w:val="15"/>
        </w:numPr>
        <w:tabs>
          <w:tab w:val="left" w:pos="3068"/>
          <w:tab w:val="left" w:pos="4202"/>
          <w:tab w:val="left" w:pos="5896"/>
        </w:tabs>
        <w:spacing w:after="100"/>
        <w:ind w:left="4202" w:hanging="1134"/>
        <w:jc w:val="both"/>
        <w:rPr>
          <w:rFonts w:ascii="Arial" w:hAnsi="Arial" w:cs="Arial"/>
          <w:color w:val="000000"/>
        </w:rPr>
      </w:pPr>
      <w:r w:rsidRPr="0005283B">
        <w:rPr>
          <w:rFonts w:ascii="Arial" w:hAnsi="Arial" w:cs="Arial"/>
          <w:color w:val="000000"/>
          <w:rtl/>
        </w:rPr>
        <w:t>המפעל נשוא הבקשה משתייך לענף תעשייתי בו השכר הממוצע לעובד נמוך מהשכר הממוצע לשכיר במשק</w:t>
      </w:r>
      <w:r>
        <w:rPr>
          <w:rFonts w:ascii="Arial" w:hAnsi="Arial" w:cs="Arial" w:hint="cs"/>
          <w:color w:val="000000"/>
          <w:rtl/>
        </w:rPr>
        <w:t xml:space="preserve"> </w:t>
      </w:r>
      <w:r>
        <w:rPr>
          <w:rFonts w:ascii="Arial" w:hAnsi="Arial" w:cs="Arial"/>
          <w:color w:val="000000"/>
          <w:rtl/>
        </w:rPr>
        <w:t>–</w:t>
      </w:r>
      <w:r>
        <w:rPr>
          <w:rFonts w:ascii="Arial" w:hAnsi="Arial" w:cs="Arial" w:hint="cs"/>
          <w:color w:val="000000"/>
          <w:rtl/>
        </w:rPr>
        <w:t xml:space="preserve"> </w:t>
      </w:r>
      <w:r w:rsidRPr="0005283B">
        <w:rPr>
          <w:rFonts w:ascii="Arial" w:hAnsi="Arial" w:cs="Arial"/>
          <w:color w:val="000000"/>
          <w:rtl/>
        </w:rPr>
        <w:t>10</w:t>
      </w:r>
      <w:r>
        <w:rPr>
          <w:rFonts w:ascii="Arial" w:hAnsi="Arial" w:cs="Arial" w:hint="cs"/>
          <w:color w:val="000000"/>
          <w:rtl/>
        </w:rPr>
        <w:t xml:space="preserve"> נקודות.</w:t>
      </w:r>
    </w:p>
    <w:p w14:paraId="561431A3" w14:textId="77777777" w:rsidR="005A467A" w:rsidRPr="0005283B" w:rsidRDefault="005A467A" w:rsidP="009B1854">
      <w:pPr>
        <w:numPr>
          <w:ilvl w:val="4"/>
          <w:numId w:val="15"/>
        </w:numPr>
        <w:tabs>
          <w:tab w:val="left" w:pos="3068"/>
          <w:tab w:val="left" w:pos="4202"/>
          <w:tab w:val="left" w:pos="5896"/>
        </w:tabs>
        <w:spacing w:after="100"/>
        <w:ind w:left="4202" w:hanging="1134"/>
        <w:jc w:val="both"/>
        <w:rPr>
          <w:rFonts w:ascii="Arial" w:hAnsi="Arial" w:cs="Arial"/>
          <w:color w:val="000000"/>
          <w:rtl/>
        </w:rPr>
      </w:pPr>
      <w:r w:rsidRPr="00355308">
        <w:rPr>
          <w:rFonts w:ascii="Arial" w:hAnsi="Arial" w:cs="Arial" w:hint="cs"/>
          <w:color w:val="000000"/>
          <w:rtl/>
        </w:rPr>
        <w:t xml:space="preserve">ראה </w:t>
      </w:r>
      <w:r w:rsidRPr="00355308">
        <w:rPr>
          <w:rFonts w:ascii="Arial" w:hAnsi="Arial" w:cs="Arial"/>
          <w:color w:val="000000"/>
          <w:rtl/>
        </w:rPr>
        <w:t xml:space="preserve">השכר הממוצע לשכיר </w:t>
      </w:r>
      <w:r w:rsidRPr="00355308">
        <w:rPr>
          <w:rFonts w:ascii="Arial" w:hAnsi="Arial" w:cs="Arial" w:hint="cs"/>
          <w:color w:val="000000"/>
          <w:rtl/>
        </w:rPr>
        <w:t>בענף התעשייתי בנספח 7.</w:t>
      </w:r>
    </w:p>
    <w:p w14:paraId="5FC12D3A" w14:textId="77777777" w:rsidR="005A467A" w:rsidRDefault="005A467A" w:rsidP="009B1854">
      <w:pPr>
        <w:numPr>
          <w:ilvl w:val="3"/>
          <w:numId w:val="15"/>
        </w:numPr>
        <w:tabs>
          <w:tab w:val="left" w:pos="3068"/>
          <w:tab w:val="left" w:pos="5896"/>
        </w:tabs>
        <w:spacing w:after="100"/>
        <w:ind w:left="3068" w:hanging="1134"/>
        <w:jc w:val="both"/>
        <w:rPr>
          <w:rFonts w:ascii="Arial" w:hAnsi="Arial" w:cs="Arial"/>
          <w:b/>
          <w:bCs/>
        </w:rPr>
      </w:pPr>
      <w:r w:rsidRPr="00360927">
        <w:rPr>
          <w:rFonts w:ascii="Arial" w:hAnsi="Arial" w:cs="Arial"/>
          <w:b/>
          <w:bCs/>
          <w:rtl/>
        </w:rPr>
        <w:t xml:space="preserve">מפעל </w:t>
      </w:r>
      <w:r>
        <w:rPr>
          <w:rFonts w:ascii="Arial" w:hAnsi="Arial" w:cs="Arial" w:hint="cs"/>
          <w:b/>
          <w:bCs/>
          <w:rtl/>
        </w:rPr>
        <w:t>עתיר תעסוקה</w:t>
      </w:r>
      <w:r w:rsidRPr="00360927">
        <w:rPr>
          <w:rFonts w:ascii="Arial" w:hAnsi="Arial" w:cs="Arial"/>
          <w:b/>
          <w:bCs/>
          <w:rtl/>
        </w:rPr>
        <w:t xml:space="preserve"> – 20 נקודות נוספות.</w:t>
      </w:r>
    </w:p>
    <w:p w14:paraId="10F1034F" w14:textId="77777777" w:rsidR="005A467A" w:rsidRPr="00716279" w:rsidRDefault="005A467A" w:rsidP="004B1DD3">
      <w:pPr>
        <w:tabs>
          <w:tab w:val="left" w:pos="3068"/>
          <w:tab w:val="left" w:pos="5896"/>
        </w:tabs>
        <w:spacing w:after="100"/>
        <w:ind w:left="3068"/>
        <w:jc w:val="both"/>
        <w:rPr>
          <w:rFonts w:ascii="Arial" w:hAnsi="Arial" w:cs="Arial"/>
          <w:b/>
          <w:bCs/>
          <w:rtl/>
        </w:rPr>
      </w:pPr>
      <w:r w:rsidRPr="00716279">
        <w:rPr>
          <w:rFonts w:ascii="Arial" w:hAnsi="Arial" w:cs="Arial" w:hint="cs"/>
          <w:rtl/>
        </w:rPr>
        <w:t xml:space="preserve">מפעל עתיר תעסוקה הינו מפעל שלא פעל </w:t>
      </w:r>
      <w:proofErr w:type="spellStart"/>
      <w:r w:rsidRPr="00716279">
        <w:rPr>
          <w:rFonts w:ascii="Arial" w:hAnsi="Arial" w:cs="Arial" w:hint="cs"/>
          <w:rtl/>
        </w:rPr>
        <w:t>באיזור</w:t>
      </w:r>
      <w:proofErr w:type="spellEnd"/>
      <w:r w:rsidRPr="00716279">
        <w:rPr>
          <w:rFonts w:ascii="Arial" w:hAnsi="Arial" w:cs="Arial" w:hint="cs"/>
          <w:rtl/>
        </w:rPr>
        <w:t xml:space="preserve"> סיוע ומבקש להעתיק או להקים את פעילותו </w:t>
      </w:r>
      <w:proofErr w:type="spellStart"/>
      <w:r w:rsidRPr="00716279">
        <w:rPr>
          <w:rFonts w:ascii="Arial" w:hAnsi="Arial" w:cs="Arial" w:hint="cs"/>
          <w:rtl/>
        </w:rPr>
        <w:t>לאיזור</w:t>
      </w:r>
      <w:proofErr w:type="spellEnd"/>
      <w:r w:rsidRPr="00716279">
        <w:rPr>
          <w:rFonts w:ascii="Arial" w:hAnsi="Arial" w:cs="Arial" w:hint="cs"/>
          <w:rtl/>
        </w:rPr>
        <w:t xml:space="preserve"> סיוע ובלבד שהוא מתחייב להעסיק 150 עובדים ומעלה.</w:t>
      </w:r>
    </w:p>
    <w:p w14:paraId="09189D22" w14:textId="77777777" w:rsidR="005A467A" w:rsidRDefault="005A467A" w:rsidP="009B1854">
      <w:pPr>
        <w:numPr>
          <w:ilvl w:val="3"/>
          <w:numId w:val="15"/>
        </w:numPr>
        <w:tabs>
          <w:tab w:val="left" w:pos="3068"/>
          <w:tab w:val="left" w:pos="5896"/>
        </w:tabs>
        <w:spacing w:after="100"/>
        <w:ind w:left="3068" w:hanging="1134"/>
        <w:jc w:val="both"/>
        <w:rPr>
          <w:rFonts w:ascii="Arial" w:hAnsi="Arial" w:cs="Arial"/>
          <w:b/>
          <w:bCs/>
        </w:rPr>
      </w:pPr>
      <w:r w:rsidRPr="00A1425C">
        <w:rPr>
          <w:rFonts w:ascii="Arial" w:hAnsi="Arial" w:cs="Arial" w:hint="cs"/>
          <w:b/>
          <w:bCs/>
          <w:rtl/>
        </w:rPr>
        <w:lastRenderedPageBreak/>
        <w:t xml:space="preserve">פינוי מטרדים </w:t>
      </w:r>
      <w:r w:rsidRPr="00A1425C">
        <w:rPr>
          <w:rFonts w:ascii="Arial" w:hAnsi="Arial" w:cs="Arial"/>
          <w:b/>
          <w:bCs/>
          <w:rtl/>
        </w:rPr>
        <w:t>–</w:t>
      </w:r>
      <w:r w:rsidRPr="00A1425C">
        <w:rPr>
          <w:rFonts w:ascii="Arial" w:hAnsi="Arial" w:cs="Arial" w:hint="cs"/>
          <w:b/>
          <w:bCs/>
          <w:rtl/>
        </w:rPr>
        <w:t xml:space="preserve"> 15 נקודות</w:t>
      </w:r>
      <w:r>
        <w:rPr>
          <w:rFonts w:ascii="Arial" w:hAnsi="Arial" w:cs="Arial" w:hint="cs"/>
          <w:b/>
          <w:bCs/>
          <w:rtl/>
        </w:rPr>
        <w:t xml:space="preserve"> נוספות</w:t>
      </w:r>
    </w:p>
    <w:p w14:paraId="1050D402" w14:textId="2A6ED8FD" w:rsidR="00AF16B0" w:rsidRDefault="005A467A" w:rsidP="004B1DD3">
      <w:pPr>
        <w:tabs>
          <w:tab w:val="left" w:pos="3068"/>
          <w:tab w:val="left" w:pos="5896"/>
        </w:tabs>
        <w:spacing w:after="100"/>
        <w:ind w:left="3068"/>
        <w:jc w:val="both"/>
        <w:rPr>
          <w:rFonts w:ascii="Arial" w:hAnsi="Arial" w:cs="Arial"/>
          <w:b/>
          <w:bCs/>
          <w:rtl/>
        </w:rPr>
      </w:pPr>
      <w:r w:rsidRPr="00716279">
        <w:rPr>
          <w:rFonts w:ascii="Arial" w:hAnsi="Arial" w:cs="Arial" w:hint="cs"/>
          <w:rtl/>
        </w:rPr>
        <w:t xml:space="preserve">תינתן עדיפות ליזם שיש לו מפעל תעשייתי או בית מלאכה הממוקם באזור שאינו </w:t>
      </w:r>
      <w:proofErr w:type="spellStart"/>
      <w:r w:rsidRPr="00716279">
        <w:rPr>
          <w:rFonts w:ascii="Arial" w:hAnsi="Arial" w:cs="Arial" w:hint="cs"/>
          <w:rtl/>
        </w:rPr>
        <w:t>איזור</w:t>
      </w:r>
      <w:proofErr w:type="spellEnd"/>
      <w:r w:rsidRPr="00716279">
        <w:rPr>
          <w:rFonts w:ascii="Arial" w:hAnsi="Arial" w:cs="Arial" w:hint="cs"/>
          <w:rtl/>
        </w:rPr>
        <w:t xml:space="preserve"> תעשייה ו</w:t>
      </w:r>
      <w:r w:rsidRPr="00716279">
        <w:rPr>
          <w:rFonts w:ascii="Arial" w:hAnsi="Arial" w:cs="Arial"/>
          <w:rtl/>
        </w:rPr>
        <w:t xml:space="preserve">מהווה מטרד </w:t>
      </w:r>
      <w:r w:rsidRPr="00716279">
        <w:rPr>
          <w:rFonts w:ascii="Arial" w:hAnsi="Arial" w:cs="Arial" w:hint="cs"/>
          <w:rtl/>
        </w:rPr>
        <w:t xml:space="preserve">והוא מעוניין לעבור </w:t>
      </w:r>
      <w:proofErr w:type="spellStart"/>
      <w:r w:rsidRPr="00716279">
        <w:rPr>
          <w:rFonts w:ascii="Arial" w:hAnsi="Arial" w:cs="Arial" w:hint="cs"/>
          <w:rtl/>
        </w:rPr>
        <w:t>לאיזור</w:t>
      </w:r>
      <w:proofErr w:type="spellEnd"/>
      <w:r w:rsidRPr="00716279">
        <w:rPr>
          <w:rFonts w:ascii="Arial" w:hAnsi="Arial" w:cs="Arial" w:hint="cs"/>
          <w:rtl/>
        </w:rPr>
        <w:t xml:space="preserve"> תעשייה שהוקם לצורך פינוי מטרדים ביישוב. </w:t>
      </w:r>
    </w:p>
    <w:p w14:paraId="22762B7B" w14:textId="77777777" w:rsidR="005A467A" w:rsidRPr="00716279" w:rsidRDefault="005A467A" w:rsidP="004B1DD3">
      <w:pPr>
        <w:tabs>
          <w:tab w:val="left" w:pos="3068"/>
          <w:tab w:val="left" w:pos="5896"/>
        </w:tabs>
        <w:spacing w:after="100"/>
        <w:ind w:left="3068"/>
        <w:jc w:val="both"/>
        <w:rPr>
          <w:rFonts w:ascii="Arial" w:hAnsi="Arial" w:cs="Arial"/>
          <w:b/>
          <w:bCs/>
          <w:rtl/>
        </w:rPr>
      </w:pPr>
    </w:p>
    <w:p w14:paraId="07E1FC1D" w14:textId="77777777" w:rsidR="005A467A" w:rsidRDefault="005A467A" w:rsidP="009B1854">
      <w:pPr>
        <w:numPr>
          <w:ilvl w:val="1"/>
          <w:numId w:val="15"/>
        </w:numPr>
        <w:tabs>
          <w:tab w:val="left" w:pos="5896"/>
        </w:tabs>
        <w:spacing w:before="120" w:after="120"/>
        <w:ind w:left="510" w:hanging="596"/>
        <w:jc w:val="both"/>
        <w:rPr>
          <w:rFonts w:ascii="Arial" w:hAnsi="Arial" w:cs="Arial"/>
          <w:b/>
          <w:bCs/>
          <w:color w:val="000000"/>
        </w:rPr>
      </w:pPr>
      <w:r w:rsidRPr="00D006A0">
        <w:rPr>
          <w:rFonts w:ascii="Arial" w:hAnsi="Arial" w:cs="Arial" w:hint="cs"/>
          <w:b/>
          <w:bCs/>
          <w:color w:val="000000"/>
          <w:rtl/>
        </w:rPr>
        <w:t>החלטת הוועדה</w:t>
      </w:r>
    </w:p>
    <w:p w14:paraId="03919E89" w14:textId="77777777" w:rsidR="005A467A" w:rsidRPr="00900237" w:rsidRDefault="005A467A" w:rsidP="009B1854">
      <w:pPr>
        <w:numPr>
          <w:ilvl w:val="2"/>
          <w:numId w:val="15"/>
        </w:numPr>
        <w:tabs>
          <w:tab w:val="left" w:pos="5896"/>
        </w:tabs>
        <w:spacing w:after="100"/>
        <w:ind w:left="1367" w:hanging="993"/>
        <w:jc w:val="both"/>
        <w:rPr>
          <w:rFonts w:ascii="Arial" w:hAnsi="Arial" w:cs="Arial"/>
          <w:color w:val="000000"/>
        </w:rPr>
      </w:pPr>
      <w:r w:rsidRPr="00C9390B">
        <w:rPr>
          <w:rFonts w:ascii="Arial" w:hAnsi="Arial" w:cs="Arial"/>
          <w:color w:val="000000"/>
          <w:rtl/>
        </w:rPr>
        <w:t>אושרה הבקשה על ידי הוועדה</w:t>
      </w:r>
      <w:r w:rsidRPr="00C9390B">
        <w:rPr>
          <w:rFonts w:ascii="Arial" w:hAnsi="Arial" w:cs="Arial" w:hint="cs"/>
          <w:color w:val="000000"/>
          <w:rtl/>
        </w:rPr>
        <w:t xml:space="preserve"> </w:t>
      </w:r>
      <w:r w:rsidRPr="00C9390B">
        <w:rPr>
          <w:rFonts w:ascii="Arial" w:hAnsi="Arial" w:cs="Arial"/>
          <w:color w:val="000000"/>
          <w:rtl/>
        </w:rPr>
        <w:t>–</w:t>
      </w:r>
      <w:r w:rsidRPr="00C9390B">
        <w:rPr>
          <w:rFonts w:ascii="Arial" w:hAnsi="Arial" w:cs="Arial" w:hint="cs"/>
          <w:color w:val="000000"/>
          <w:rtl/>
        </w:rPr>
        <w:t xml:space="preserve"> תשלח הודעה</w:t>
      </w:r>
      <w:r>
        <w:rPr>
          <w:rFonts w:ascii="Arial" w:hAnsi="Arial" w:cs="Arial" w:hint="cs"/>
          <w:color w:val="000000"/>
          <w:rtl/>
        </w:rPr>
        <w:t xml:space="preserve"> </w:t>
      </w:r>
      <w:proofErr w:type="spellStart"/>
      <w:r w:rsidRPr="00900237">
        <w:rPr>
          <w:rFonts w:ascii="Arial" w:hAnsi="Arial" w:cs="Arial"/>
          <w:color w:val="000000"/>
          <w:rtl/>
        </w:rPr>
        <w:t>לרמ"י</w:t>
      </w:r>
      <w:proofErr w:type="spellEnd"/>
      <w:r w:rsidRPr="00900237">
        <w:rPr>
          <w:rFonts w:ascii="Arial" w:hAnsi="Arial" w:cs="Arial"/>
          <w:color w:val="000000"/>
          <w:rtl/>
        </w:rPr>
        <w:t xml:space="preserve"> בדבר המלצת</w:t>
      </w:r>
      <w:r>
        <w:rPr>
          <w:rFonts w:ascii="Arial" w:hAnsi="Arial" w:cs="Arial" w:hint="cs"/>
          <w:color w:val="000000"/>
          <w:rtl/>
        </w:rPr>
        <w:t>ה</w:t>
      </w:r>
      <w:r w:rsidRPr="00900237">
        <w:rPr>
          <w:rFonts w:ascii="Arial" w:hAnsi="Arial" w:cs="Arial"/>
          <w:color w:val="000000"/>
          <w:rtl/>
        </w:rPr>
        <w:t xml:space="preserve"> לאישור עסקה בצירוף </w:t>
      </w:r>
      <w:proofErr w:type="spellStart"/>
      <w:r w:rsidRPr="00900237">
        <w:rPr>
          <w:rFonts w:ascii="Arial" w:hAnsi="Arial" w:cs="Arial"/>
          <w:color w:val="000000"/>
          <w:rtl/>
        </w:rPr>
        <w:t>תשריט</w:t>
      </w:r>
      <w:proofErr w:type="spellEnd"/>
      <w:r w:rsidRPr="00900237">
        <w:rPr>
          <w:rFonts w:ascii="Arial" w:hAnsi="Arial" w:cs="Arial"/>
          <w:color w:val="000000"/>
          <w:rtl/>
        </w:rPr>
        <w:t xml:space="preserve"> המגרש שהתקבל מאת הגורם המבצע, לצורך אישור העסקה </w:t>
      </w:r>
      <w:proofErr w:type="spellStart"/>
      <w:r w:rsidRPr="00900237">
        <w:rPr>
          <w:rFonts w:ascii="Arial" w:hAnsi="Arial" w:cs="Arial"/>
          <w:color w:val="000000"/>
          <w:rtl/>
        </w:rPr>
        <w:t>ברמ"י</w:t>
      </w:r>
      <w:proofErr w:type="spellEnd"/>
      <w:r w:rsidRPr="00900237">
        <w:rPr>
          <w:rFonts w:ascii="Arial" w:hAnsi="Arial" w:cs="Arial"/>
          <w:color w:val="000000"/>
          <w:rtl/>
        </w:rPr>
        <w:t>. עותק מההודעה על ההמלצה לאישור עסקה יישלח ליזם ולמנהל אזור התעשייה.</w:t>
      </w:r>
    </w:p>
    <w:p w14:paraId="047B9184" w14:textId="77777777" w:rsidR="005A467A" w:rsidRDefault="005A467A" w:rsidP="009B1854">
      <w:pPr>
        <w:numPr>
          <w:ilvl w:val="2"/>
          <w:numId w:val="15"/>
        </w:numPr>
        <w:tabs>
          <w:tab w:val="left" w:pos="5896"/>
        </w:tabs>
        <w:spacing w:after="100"/>
        <w:ind w:left="1367" w:hanging="993"/>
        <w:jc w:val="both"/>
        <w:rPr>
          <w:rFonts w:ascii="Arial" w:hAnsi="Arial" w:cs="Arial"/>
          <w:color w:val="000000"/>
        </w:rPr>
      </w:pPr>
      <w:r w:rsidRPr="00C9390B">
        <w:rPr>
          <w:rFonts w:ascii="Arial" w:hAnsi="Arial" w:cs="Arial"/>
          <w:color w:val="000000"/>
          <w:rtl/>
        </w:rPr>
        <w:t xml:space="preserve">נדחתה הבקשה – תשלח הודעה </w:t>
      </w:r>
      <w:r>
        <w:rPr>
          <w:rFonts w:ascii="Arial" w:hAnsi="Arial" w:cs="Arial" w:hint="cs"/>
          <w:color w:val="000000"/>
          <w:rtl/>
        </w:rPr>
        <w:t>על כך</w:t>
      </w:r>
      <w:r w:rsidRPr="00C9390B">
        <w:rPr>
          <w:rFonts w:ascii="Arial" w:hAnsi="Arial" w:cs="Arial"/>
          <w:color w:val="000000"/>
          <w:rtl/>
        </w:rPr>
        <w:t xml:space="preserve"> למבקש.</w:t>
      </w:r>
    </w:p>
    <w:p w14:paraId="138A1AB8" w14:textId="77777777" w:rsidR="005A467A" w:rsidRPr="002261E7" w:rsidRDefault="005A467A" w:rsidP="009B1854">
      <w:pPr>
        <w:numPr>
          <w:ilvl w:val="1"/>
          <w:numId w:val="15"/>
        </w:numPr>
        <w:tabs>
          <w:tab w:val="left" w:pos="5896"/>
        </w:tabs>
        <w:spacing w:before="120" w:after="120"/>
        <w:ind w:left="510" w:hanging="596"/>
        <w:jc w:val="both"/>
        <w:rPr>
          <w:rFonts w:ascii="Arial" w:hAnsi="Arial" w:cs="Arial"/>
          <w:b/>
          <w:bCs/>
          <w:color w:val="000000"/>
        </w:rPr>
      </w:pPr>
      <w:r w:rsidRPr="002261E7">
        <w:rPr>
          <w:rFonts w:ascii="Arial" w:hAnsi="Arial" w:cs="Arial" w:hint="cs"/>
          <w:b/>
          <w:bCs/>
          <w:color w:val="000000"/>
          <w:rtl/>
        </w:rPr>
        <w:t>די</w:t>
      </w:r>
      <w:r>
        <w:rPr>
          <w:rFonts w:ascii="Arial" w:hAnsi="Arial" w:cs="Arial" w:hint="cs"/>
          <w:b/>
          <w:bCs/>
          <w:color w:val="000000"/>
          <w:rtl/>
        </w:rPr>
        <w:t>ו</w:t>
      </w:r>
      <w:r w:rsidRPr="002261E7">
        <w:rPr>
          <w:rFonts w:ascii="Arial" w:hAnsi="Arial" w:cs="Arial" w:hint="cs"/>
          <w:b/>
          <w:bCs/>
          <w:color w:val="000000"/>
          <w:rtl/>
        </w:rPr>
        <w:t xml:space="preserve">ן </w:t>
      </w:r>
      <w:r>
        <w:rPr>
          <w:rFonts w:ascii="Arial" w:hAnsi="Arial" w:cs="Arial" w:hint="cs"/>
          <w:b/>
          <w:bCs/>
          <w:color w:val="000000"/>
          <w:rtl/>
        </w:rPr>
        <w:t>ב</w:t>
      </w:r>
      <w:r w:rsidRPr="002261E7">
        <w:rPr>
          <w:rFonts w:ascii="Arial" w:hAnsi="Arial" w:cs="Arial" w:hint="cs"/>
          <w:b/>
          <w:bCs/>
          <w:color w:val="000000"/>
          <w:rtl/>
        </w:rPr>
        <w:t>בקשות שנדחו</w:t>
      </w:r>
      <w:r>
        <w:rPr>
          <w:rFonts w:ascii="Arial" w:hAnsi="Arial" w:cs="Arial" w:hint="cs"/>
          <w:b/>
          <w:bCs/>
          <w:color w:val="000000"/>
          <w:rtl/>
        </w:rPr>
        <w:t xml:space="preserve"> בשל מגבלה תקציבית</w:t>
      </w:r>
    </w:p>
    <w:p w14:paraId="342FCD4D" w14:textId="77777777" w:rsidR="005A467A" w:rsidRPr="00937504" w:rsidRDefault="005A467A" w:rsidP="009B1854">
      <w:pPr>
        <w:numPr>
          <w:ilvl w:val="2"/>
          <w:numId w:val="15"/>
        </w:numPr>
        <w:tabs>
          <w:tab w:val="left" w:pos="5896"/>
        </w:tabs>
        <w:spacing w:after="100"/>
        <w:ind w:left="1367" w:hanging="993"/>
        <w:jc w:val="both"/>
        <w:rPr>
          <w:rFonts w:ascii="Arial" w:hAnsi="Arial" w:cs="Arial"/>
          <w:color w:val="000000"/>
        </w:rPr>
      </w:pPr>
      <w:r w:rsidRPr="008509C8">
        <w:rPr>
          <w:rFonts w:ascii="Arial" w:hAnsi="Arial" w:cs="Arial" w:hint="cs"/>
          <w:color w:val="000000"/>
          <w:rtl/>
        </w:rPr>
        <w:t>בקשה של י</w:t>
      </w:r>
      <w:r w:rsidRPr="0082350D">
        <w:rPr>
          <w:rFonts w:ascii="Arial" w:hAnsi="Arial" w:cs="Arial" w:hint="cs"/>
          <w:color w:val="000000"/>
          <w:rtl/>
        </w:rPr>
        <w:t xml:space="preserve">זם </w:t>
      </w:r>
      <w:r w:rsidRPr="00937504">
        <w:rPr>
          <w:rFonts w:ascii="Arial" w:hAnsi="Arial" w:cs="Arial" w:hint="cs"/>
          <w:color w:val="000000"/>
          <w:rtl/>
        </w:rPr>
        <w:t>שנדחתה בשל מגבלה תקציבית תועבר למקצה הבא</w:t>
      </w:r>
      <w:r>
        <w:rPr>
          <w:rFonts w:ascii="Arial" w:hAnsi="Arial" w:cs="Arial" w:hint="cs"/>
          <w:color w:val="000000"/>
          <w:rtl/>
        </w:rPr>
        <w:t xml:space="preserve"> (לדיון ברבעון הבא)</w:t>
      </w:r>
      <w:r w:rsidRPr="00937504">
        <w:rPr>
          <w:rFonts w:ascii="Arial" w:hAnsi="Arial" w:cs="Arial" w:hint="cs"/>
          <w:color w:val="000000"/>
          <w:rtl/>
        </w:rPr>
        <w:t xml:space="preserve">, שם תבחן שוב כנגד בקשות נוספות שיוגשו, וזאת עד לסיום השנה </w:t>
      </w:r>
      <w:proofErr w:type="spellStart"/>
      <w:r w:rsidRPr="00937504">
        <w:rPr>
          <w:rFonts w:ascii="Arial" w:hAnsi="Arial" w:cs="Arial" w:hint="cs"/>
          <w:color w:val="000000"/>
          <w:rtl/>
        </w:rPr>
        <w:t>הקלנדרית</w:t>
      </w:r>
      <w:proofErr w:type="spellEnd"/>
      <w:r w:rsidRPr="00937504">
        <w:rPr>
          <w:rFonts w:ascii="Arial" w:hAnsi="Arial" w:cs="Arial" w:hint="cs"/>
          <w:color w:val="000000"/>
          <w:rtl/>
        </w:rPr>
        <w:t xml:space="preserve"> </w:t>
      </w:r>
      <w:r>
        <w:rPr>
          <w:rFonts w:ascii="Arial" w:hAnsi="Arial" w:cs="Arial" w:hint="cs"/>
          <w:color w:val="000000"/>
          <w:rtl/>
        </w:rPr>
        <w:t xml:space="preserve">העוקבת לשנה </w:t>
      </w:r>
      <w:r w:rsidRPr="00937504">
        <w:rPr>
          <w:rFonts w:ascii="Arial" w:hAnsi="Arial" w:cs="Arial" w:hint="cs"/>
          <w:color w:val="000000"/>
          <w:rtl/>
        </w:rPr>
        <w:t>בה הוגשה הבקשה.</w:t>
      </w:r>
    </w:p>
    <w:p w14:paraId="28E3CF40" w14:textId="77777777" w:rsidR="005A467A" w:rsidRDefault="005A467A" w:rsidP="009B1854">
      <w:pPr>
        <w:numPr>
          <w:ilvl w:val="2"/>
          <w:numId w:val="15"/>
        </w:numPr>
        <w:tabs>
          <w:tab w:val="left" w:pos="5896"/>
        </w:tabs>
        <w:spacing w:after="100"/>
        <w:ind w:left="1367" w:hanging="993"/>
        <w:jc w:val="both"/>
        <w:rPr>
          <w:rFonts w:ascii="Arial" w:hAnsi="Arial" w:cs="Arial"/>
          <w:color w:val="000000"/>
        </w:rPr>
      </w:pPr>
      <w:r>
        <w:rPr>
          <w:rFonts w:ascii="Arial" w:hAnsi="Arial" w:cs="Arial" w:hint="cs"/>
          <w:color w:val="000000"/>
          <w:rtl/>
        </w:rPr>
        <w:t xml:space="preserve"> </w:t>
      </w:r>
      <w:r w:rsidRPr="001835AD">
        <w:rPr>
          <w:rFonts w:ascii="Arial" w:hAnsi="Arial" w:cs="Arial"/>
          <w:color w:val="000000"/>
          <w:rtl/>
        </w:rPr>
        <w:t>יזם ש</w:t>
      </w:r>
      <w:r>
        <w:rPr>
          <w:rFonts w:ascii="Arial" w:hAnsi="Arial" w:cs="Arial" w:hint="cs"/>
          <w:color w:val="000000"/>
          <w:rtl/>
        </w:rPr>
        <w:t xml:space="preserve">בקשתו </w:t>
      </w:r>
      <w:r w:rsidRPr="001835AD">
        <w:rPr>
          <w:rFonts w:ascii="Arial" w:hAnsi="Arial" w:cs="Arial"/>
          <w:color w:val="000000"/>
          <w:rtl/>
        </w:rPr>
        <w:t>נדחתה בשל מגבלה תקציבית</w:t>
      </w:r>
      <w:r>
        <w:rPr>
          <w:rFonts w:ascii="Arial" w:hAnsi="Arial" w:cs="Arial" w:hint="cs"/>
          <w:color w:val="000000"/>
          <w:rtl/>
        </w:rPr>
        <w:t xml:space="preserve"> והסתיימה השנה </w:t>
      </w:r>
      <w:proofErr w:type="spellStart"/>
      <w:r>
        <w:rPr>
          <w:rFonts w:ascii="Arial" w:hAnsi="Arial" w:cs="Arial" w:hint="cs"/>
          <w:color w:val="000000"/>
          <w:rtl/>
        </w:rPr>
        <w:t>הקלנדרית</w:t>
      </w:r>
      <w:proofErr w:type="spellEnd"/>
      <w:r>
        <w:rPr>
          <w:rFonts w:ascii="Arial" w:hAnsi="Arial" w:cs="Arial" w:hint="cs"/>
          <w:color w:val="000000"/>
          <w:rtl/>
        </w:rPr>
        <w:t xml:space="preserve"> העוקבת לשנה בה הוגשה הבקשה, יגיש בקשה חדשה.</w:t>
      </w:r>
    </w:p>
    <w:p w14:paraId="4692A0A4" w14:textId="77777777" w:rsidR="005A467A" w:rsidRPr="000B39E1" w:rsidRDefault="005A467A" w:rsidP="009B1854">
      <w:pPr>
        <w:numPr>
          <w:ilvl w:val="0"/>
          <w:numId w:val="15"/>
        </w:numPr>
        <w:tabs>
          <w:tab w:val="left" w:pos="5896"/>
        </w:tabs>
        <w:spacing w:before="120" w:after="120"/>
        <w:rPr>
          <w:rFonts w:ascii="Arial" w:hAnsi="Arial" w:cs="Arial"/>
          <w:sz w:val="28"/>
          <w:szCs w:val="28"/>
        </w:rPr>
      </w:pPr>
      <w:bookmarkStart w:id="8" w:name="a8"/>
      <w:r>
        <w:rPr>
          <w:rFonts w:ascii="Arial" w:hAnsi="Arial" w:cs="Arial" w:hint="cs"/>
          <w:b/>
          <w:bCs/>
          <w:color w:val="008000"/>
          <w:sz w:val="28"/>
          <w:szCs w:val="28"/>
          <w:u w:val="single"/>
          <w:rtl/>
        </w:rPr>
        <w:t xml:space="preserve">סבסוד </w:t>
      </w:r>
      <w:r w:rsidRPr="000B39E1">
        <w:rPr>
          <w:rFonts w:ascii="Arial" w:hAnsi="Arial" w:cs="Arial"/>
          <w:b/>
          <w:bCs/>
          <w:color w:val="008000"/>
          <w:sz w:val="28"/>
          <w:szCs w:val="28"/>
          <w:u w:val="single"/>
          <w:rtl/>
        </w:rPr>
        <w:t>הוצאות פיתוח הקרקע</w:t>
      </w:r>
    </w:p>
    <w:p w14:paraId="02299DFB" w14:textId="77777777" w:rsidR="005A467A" w:rsidRPr="002B5FEC" w:rsidRDefault="005A467A" w:rsidP="009B1854">
      <w:pPr>
        <w:numPr>
          <w:ilvl w:val="1"/>
          <w:numId w:val="15"/>
        </w:numPr>
        <w:tabs>
          <w:tab w:val="left" w:pos="5896"/>
        </w:tabs>
        <w:spacing w:before="120" w:after="120"/>
        <w:ind w:left="510" w:hanging="596"/>
        <w:jc w:val="both"/>
        <w:rPr>
          <w:rFonts w:ascii="Arial" w:hAnsi="Arial" w:cs="Arial"/>
          <w:color w:val="000000"/>
        </w:rPr>
      </w:pPr>
      <w:r>
        <w:rPr>
          <w:rFonts w:ascii="Arial" w:hAnsi="Arial" w:cs="Arial" w:hint="cs"/>
          <w:color w:val="000000"/>
          <w:rtl/>
        </w:rPr>
        <w:t xml:space="preserve">סבסוד </w:t>
      </w:r>
      <w:r w:rsidRPr="002B5FEC">
        <w:rPr>
          <w:rFonts w:ascii="Arial" w:hAnsi="Arial" w:cs="Arial"/>
          <w:color w:val="000000"/>
          <w:rtl/>
        </w:rPr>
        <w:t>הוצאות הפיתוח</w:t>
      </w:r>
      <w:r>
        <w:rPr>
          <w:rFonts w:ascii="Arial" w:hAnsi="Arial" w:cs="Arial" w:hint="cs"/>
          <w:color w:val="000000"/>
          <w:rtl/>
        </w:rPr>
        <w:t xml:space="preserve"> במקרים בהם המשרד מסבסד</w:t>
      </w:r>
      <w:r w:rsidRPr="002B5FEC">
        <w:rPr>
          <w:rFonts w:ascii="Arial" w:hAnsi="Arial" w:cs="Arial"/>
          <w:color w:val="000000"/>
          <w:rtl/>
        </w:rPr>
        <w:t xml:space="preserve"> </w:t>
      </w:r>
      <w:r>
        <w:rPr>
          <w:rFonts w:ascii="Arial" w:hAnsi="Arial" w:cs="Arial" w:hint="cs"/>
          <w:color w:val="000000"/>
          <w:rtl/>
        </w:rPr>
        <w:t>יינתנו</w:t>
      </w:r>
      <w:r w:rsidRPr="002B5FEC">
        <w:rPr>
          <w:rFonts w:ascii="Arial" w:hAnsi="Arial" w:cs="Arial"/>
          <w:color w:val="000000"/>
          <w:rtl/>
        </w:rPr>
        <w:t xml:space="preserve"> בהתאם לאמות </w:t>
      </w:r>
      <w:r>
        <w:rPr>
          <w:rFonts w:ascii="Arial" w:hAnsi="Arial" w:cs="Arial" w:hint="cs"/>
          <w:color w:val="000000"/>
          <w:rtl/>
        </w:rPr>
        <w:t>ה</w:t>
      </w:r>
      <w:r w:rsidRPr="002B5FEC">
        <w:rPr>
          <w:rFonts w:ascii="Arial" w:hAnsi="Arial" w:cs="Arial"/>
          <w:color w:val="000000"/>
          <w:rtl/>
        </w:rPr>
        <w:t>מידה ו</w:t>
      </w:r>
      <w:r>
        <w:rPr>
          <w:rFonts w:ascii="Arial" w:hAnsi="Arial" w:cs="Arial" w:hint="cs"/>
          <w:color w:val="000000"/>
          <w:rtl/>
        </w:rPr>
        <w:t>ה</w:t>
      </w:r>
      <w:r w:rsidRPr="002B5FEC">
        <w:rPr>
          <w:rFonts w:ascii="Arial" w:hAnsi="Arial" w:cs="Arial"/>
          <w:color w:val="000000"/>
          <w:rtl/>
        </w:rPr>
        <w:t xml:space="preserve">משקלות </w:t>
      </w:r>
      <w:r w:rsidRPr="002B5FEC">
        <w:rPr>
          <w:rFonts w:ascii="Arial" w:hAnsi="Arial" w:cs="Arial" w:hint="cs"/>
          <w:color w:val="000000"/>
          <w:rtl/>
        </w:rPr>
        <w:t>הבאות:</w:t>
      </w:r>
    </w:p>
    <w:p w14:paraId="119E56F7" w14:textId="77777777" w:rsidR="005A467A" w:rsidRDefault="005A467A" w:rsidP="009B1854">
      <w:pPr>
        <w:numPr>
          <w:ilvl w:val="2"/>
          <w:numId w:val="15"/>
        </w:numPr>
        <w:tabs>
          <w:tab w:val="left" w:pos="5896"/>
        </w:tabs>
        <w:spacing w:after="100"/>
        <w:ind w:left="1225" w:hanging="709"/>
        <w:jc w:val="both"/>
        <w:rPr>
          <w:rFonts w:ascii="Arial" w:hAnsi="Arial" w:cs="Arial"/>
          <w:b/>
          <w:bCs/>
          <w:color w:val="000000"/>
        </w:rPr>
      </w:pPr>
      <w:r w:rsidRPr="002B5FEC">
        <w:rPr>
          <w:rFonts w:ascii="Arial" w:hAnsi="Arial" w:cs="Arial"/>
          <w:b/>
          <w:bCs/>
          <w:color w:val="000000"/>
          <w:rtl/>
        </w:rPr>
        <w:t xml:space="preserve">מרחק </w:t>
      </w:r>
      <w:r>
        <w:rPr>
          <w:rFonts w:ascii="Arial" w:hAnsi="Arial" w:cs="Arial" w:hint="cs"/>
          <w:b/>
          <w:bCs/>
          <w:color w:val="000000"/>
          <w:rtl/>
        </w:rPr>
        <w:t xml:space="preserve">ונגישות </w:t>
      </w:r>
      <w:proofErr w:type="spellStart"/>
      <w:r>
        <w:rPr>
          <w:rFonts w:ascii="Arial" w:hAnsi="Arial" w:cs="Arial" w:hint="cs"/>
          <w:b/>
          <w:bCs/>
          <w:color w:val="000000"/>
          <w:rtl/>
        </w:rPr>
        <w:t>איזור</w:t>
      </w:r>
      <w:proofErr w:type="spellEnd"/>
      <w:r>
        <w:rPr>
          <w:rFonts w:ascii="Arial" w:hAnsi="Arial" w:cs="Arial" w:hint="cs"/>
          <w:b/>
          <w:bCs/>
          <w:color w:val="000000"/>
          <w:rtl/>
        </w:rPr>
        <w:t xml:space="preserve"> התעשייה -</w:t>
      </w:r>
      <w:r w:rsidRPr="002B5FEC">
        <w:rPr>
          <w:rFonts w:ascii="Arial" w:hAnsi="Arial" w:cs="Arial" w:hint="cs"/>
          <w:b/>
          <w:bCs/>
          <w:color w:val="000000"/>
          <w:rtl/>
        </w:rPr>
        <w:t xml:space="preserve"> </w:t>
      </w:r>
      <w:r>
        <w:rPr>
          <w:rFonts w:ascii="Arial" w:hAnsi="Arial" w:cs="Arial" w:hint="cs"/>
          <w:b/>
          <w:bCs/>
          <w:color w:val="000000"/>
          <w:rtl/>
        </w:rPr>
        <w:t>35</w:t>
      </w:r>
      <w:r w:rsidRPr="002B5FEC">
        <w:rPr>
          <w:rFonts w:ascii="Arial" w:hAnsi="Arial" w:cs="Arial" w:hint="cs"/>
          <w:b/>
          <w:bCs/>
          <w:color w:val="000000"/>
          <w:rtl/>
        </w:rPr>
        <w:t>%</w:t>
      </w:r>
    </w:p>
    <w:p w14:paraId="027AFEBB" w14:textId="77777777" w:rsidR="005A467A" w:rsidRDefault="005A467A" w:rsidP="004B1DD3">
      <w:pPr>
        <w:tabs>
          <w:tab w:val="left" w:pos="5896"/>
        </w:tabs>
        <w:spacing w:after="100"/>
        <w:ind w:left="1225"/>
        <w:jc w:val="both"/>
        <w:rPr>
          <w:rFonts w:ascii="Arial" w:hAnsi="Arial" w:cs="Arial"/>
          <w:rtl/>
        </w:rPr>
      </w:pPr>
      <w:r w:rsidRPr="00FA259A">
        <w:rPr>
          <w:rFonts w:ascii="Arial" w:hAnsi="Arial" w:cs="Arial"/>
          <w:rtl/>
        </w:rPr>
        <w:t>ככל שאזור התעשייה מרוחק יותר</w:t>
      </w:r>
      <w:r>
        <w:rPr>
          <w:rFonts w:ascii="Arial" w:hAnsi="Arial" w:cs="Arial" w:hint="cs"/>
          <w:rtl/>
        </w:rPr>
        <w:t xml:space="preserve">, </w:t>
      </w:r>
      <w:r w:rsidRPr="00FA259A">
        <w:rPr>
          <w:rFonts w:ascii="Arial" w:hAnsi="Arial" w:cs="Arial" w:hint="cs"/>
          <w:rtl/>
        </w:rPr>
        <w:t xml:space="preserve">יינתן </w:t>
      </w:r>
      <w:r>
        <w:rPr>
          <w:rFonts w:ascii="Arial" w:hAnsi="Arial" w:cs="Arial" w:hint="cs"/>
          <w:rtl/>
        </w:rPr>
        <w:t>סבסוד</w:t>
      </w:r>
      <w:r w:rsidRPr="00FA259A">
        <w:rPr>
          <w:rFonts w:ascii="Arial" w:hAnsi="Arial" w:cs="Arial" w:hint="cs"/>
          <w:rtl/>
        </w:rPr>
        <w:t xml:space="preserve"> גבוה יותר</w:t>
      </w:r>
      <w:r>
        <w:rPr>
          <w:rFonts w:ascii="Arial" w:hAnsi="Arial" w:cs="Arial" w:hint="cs"/>
          <w:rtl/>
        </w:rPr>
        <w:t xml:space="preserve">. </w:t>
      </w:r>
    </w:p>
    <w:p w14:paraId="438AEA81" w14:textId="77777777" w:rsidR="005A467A" w:rsidRPr="00196E87" w:rsidRDefault="005A467A" w:rsidP="009B1854">
      <w:pPr>
        <w:numPr>
          <w:ilvl w:val="3"/>
          <w:numId w:val="15"/>
        </w:numPr>
        <w:tabs>
          <w:tab w:val="left" w:pos="5896"/>
        </w:tabs>
        <w:spacing w:after="100"/>
        <w:ind w:left="2076" w:hanging="992"/>
        <w:jc w:val="both"/>
        <w:rPr>
          <w:rFonts w:ascii="Arial" w:hAnsi="Arial" w:cs="Arial"/>
          <w:color w:val="000000"/>
          <w:rtl/>
        </w:rPr>
      </w:pPr>
      <w:r w:rsidRPr="00196E87">
        <w:rPr>
          <w:rFonts w:ascii="Arial" w:hAnsi="Arial" w:cs="Arial" w:hint="cs"/>
          <w:color w:val="000000"/>
          <w:rtl/>
        </w:rPr>
        <w:t>חישוב המרחק והנגישות של אזור התעשייה נעשה ביחס</w:t>
      </w:r>
      <w:r w:rsidRPr="00196E87">
        <w:rPr>
          <w:rFonts w:ascii="Arial" w:hAnsi="Arial" w:cs="Arial"/>
          <w:color w:val="000000"/>
          <w:rtl/>
        </w:rPr>
        <w:t xml:space="preserve"> </w:t>
      </w:r>
      <w:r w:rsidRPr="00196E87">
        <w:rPr>
          <w:rFonts w:ascii="Arial" w:hAnsi="Arial" w:cs="Arial" w:hint="cs"/>
          <w:color w:val="000000"/>
          <w:rtl/>
        </w:rPr>
        <w:t xml:space="preserve">לשלוש נקודות מפתח: </w:t>
      </w:r>
      <w:r w:rsidRPr="00196E87">
        <w:rPr>
          <w:rFonts w:ascii="Arial" w:hAnsi="Arial" w:cs="Arial"/>
          <w:color w:val="000000"/>
          <w:rtl/>
        </w:rPr>
        <w:t>הנמל הימי הקרוב ביותר, נתב"ג ואזור תל אביב</w:t>
      </w:r>
      <w:r w:rsidRPr="00196E87">
        <w:rPr>
          <w:rFonts w:ascii="Arial" w:hAnsi="Arial" w:cs="Arial" w:hint="cs"/>
          <w:color w:val="000000"/>
          <w:rtl/>
        </w:rPr>
        <w:t>.</w:t>
      </w:r>
      <w:r w:rsidRPr="00196E87">
        <w:rPr>
          <w:rFonts w:ascii="Arial" w:hAnsi="Arial" w:cs="Arial"/>
          <w:color w:val="000000"/>
          <w:rtl/>
        </w:rPr>
        <w:t xml:space="preserve"> </w:t>
      </w:r>
    </w:p>
    <w:p w14:paraId="435334E7" w14:textId="77777777" w:rsidR="005A467A" w:rsidRPr="00196E87" w:rsidRDefault="005A467A" w:rsidP="009B1854">
      <w:pPr>
        <w:numPr>
          <w:ilvl w:val="3"/>
          <w:numId w:val="15"/>
        </w:numPr>
        <w:tabs>
          <w:tab w:val="left" w:pos="5896"/>
        </w:tabs>
        <w:spacing w:after="100"/>
        <w:ind w:left="2076" w:hanging="992"/>
        <w:jc w:val="both"/>
        <w:rPr>
          <w:rFonts w:ascii="Arial" w:hAnsi="Arial" w:cs="Arial"/>
          <w:color w:val="000000"/>
          <w:rtl/>
        </w:rPr>
      </w:pPr>
      <w:r w:rsidRPr="00196E87">
        <w:rPr>
          <w:rFonts w:ascii="Arial" w:hAnsi="Arial" w:cs="Arial" w:hint="cs"/>
          <w:color w:val="000000"/>
          <w:rtl/>
        </w:rPr>
        <w:t>עבור כל נקודת מפתח ביחס לאזור תעשייה מסוים ניתן ני</w:t>
      </w:r>
      <w:r w:rsidRPr="00196E87">
        <w:rPr>
          <w:rFonts w:ascii="Arial" w:hAnsi="Arial" w:cs="Arial"/>
          <w:color w:val="000000"/>
          <w:rtl/>
        </w:rPr>
        <w:t>קוד בין 0 ל-</w:t>
      </w:r>
      <w:r w:rsidRPr="00196E87">
        <w:rPr>
          <w:rFonts w:ascii="Arial" w:hAnsi="Arial" w:cs="Arial" w:hint="cs"/>
          <w:color w:val="000000"/>
          <w:rtl/>
        </w:rPr>
        <w:t>1,</w:t>
      </w:r>
      <w:r w:rsidRPr="00196E87">
        <w:rPr>
          <w:rFonts w:ascii="Arial" w:hAnsi="Arial" w:cs="Arial"/>
          <w:color w:val="000000"/>
          <w:rtl/>
        </w:rPr>
        <w:t xml:space="preserve"> כאשר לזמן נסיעה ניתן משקל של 70% ולמרחק בק"מ משקל של 30%.</w:t>
      </w:r>
    </w:p>
    <w:p w14:paraId="6A214AD2" w14:textId="77777777" w:rsidR="005A467A" w:rsidRPr="00196E87" w:rsidRDefault="005A467A" w:rsidP="009B1854">
      <w:pPr>
        <w:numPr>
          <w:ilvl w:val="3"/>
          <w:numId w:val="15"/>
        </w:numPr>
        <w:tabs>
          <w:tab w:val="left" w:pos="5896"/>
        </w:tabs>
        <w:spacing w:after="100"/>
        <w:ind w:left="2076" w:hanging="992"/>
        <w:jc w:val="both"/>
        <w:rPr>
          <w:rFonts w:ascii="Arial" w:hAnsi="Arial" w:cs="Arial"/>
          <w:color w:val="000000"/>
          <w:rtl/>
        </w:rPr>
      </w:pPr>
      <w:r w:rsidRPr="00196E87">
        <w:rPr>
          <w:rFonts w:ascii="Arial" w:hAnsi="Arial" w:cs="Arial"/>
          <w:color w:val="000000"/>
          <w:rtl/>
        </w:rPr>
        <w:t>לאחר מכן ניתן משקל לכל נקודת יעד</w:t>
      </w:r>
      <w:r w:rsidRPr="00196E87">
        <w:rPr>
          <w:rFonts w:ascii="Arial" w:hAnsi="Arial" w:cs="Arial" w:hint="cs"/>
          <w:color w:val="000000"/>
          <w:rtl/>
        </w:rPr>
        <w:t>, על פי הטבלה להלן,</w:t>
      </w:r>
      <w:r w:rsidRPr="00196E87">
        <w:rPr>
          <w:rFonts w:ascii="Arial" w:hAnsi="Arial" w:cs="Arial"/>
          <w:color w:val="000000"/>
          <w:rtl/>
        </w:rPr>
        <w:t xml:space="preserve"> ונוצר משתנה </w:t>
      </w:r>
      <w:r w:rsidRPr="00196E87">
        <w:rPr>
          <w:rFonts w:ascii="Arial" w:hAnsi="Arial" w:cs="Arial" w:hint="cs"/>
          <w:color w:val="000000"/>
          <w:rtl/>
        </w:rPr>
        <w:t xml:space="preserve">מרחק ונגישות </w:t>
      </w:r>
      <w:r w:rsidRPr="00196E87">
        <w:rPr>
          <w:rFonts w:ascii="Arial" w:hAnsi="Arial" w:cs="Arial"/>
          <w:color w:val="000000"/>
          <w:rtl/>
        </w:rPr>
        <w:t xml:space="preserve">אחד </w:t>
      </w:r>
      <w:r w:rsidRPr="00196E87">
        <w:rPr>
          <w:rFonts w:ascii="Arial" w:hAnsi="Arial" w:cs="Arial" w:hint="cs"/>
          <w:color w:val="000000"/>
          <w:rtl/>
        </w:rPr>
        <w:t xml:space="preserve">עבור </w:t>
      </w:r>
      <w:r w:rsidRPr="00196E87">
        <w:rPr>
          <w:rFonts w:ascii="Arial" w:hAnsi="Arial" w:cs="Arial"/>
          <w:color w:val="000000"/>
          <w:rtl/>
        </w:rPr>
        <w:t xml:space="preserve">כל אזור תעשייה הנע בין 0-10. </w:t>
      </w:r>
    </w:p>
    <w:p w14:paraId="1A405061" w14:textId="77777777" w:rsidR="005A467A" w:rsidRPr="00196E87" w:rsidRDefault="005A467A" w:rsidP="009B1854">
      <w:pPr>
        <w:numPr>
          <w:ilvl w:val="3"/>
          <w:numId w:val="15"/>
        </w:numPr>
        <w:tabs>
          <w:tab w:val="left" w:pos="5896"/>
        </w:tabs>
        <w:spacing w:after="100"/>
        <w:ind w:left="2076" w:hanging="992"/>
        <w:jc w:val="both"/>
        <w:rPr>
          <w:rFonts w:ascii="Arial" w:hAnsi="Arial" w:cs="Arial"/>
          <w:color w:val="000000"/>
        </w:rPr>
      </w:pPr>
      <w:r w:rsidRPr="00196E87">
        <w:rPr>
          <w:rFonts w:ascii="Arial" w:hAnsi="Arial" w:cs="Arial" w:hint="cs"/>
          <w:color w:val="000000"/>
          <w:rtl/>
        </w:rPr>
        <w:t>נרמול המשתנים של אזורי התעשייה הזכאים לסבסוד</w:t>
      </w:r>
      <w:r w:rsidRPr="00196E87">
        <w:rPr>
          <w:rFonts w:ascii="Arial" w:hAnsi="Arial" w:cs="Arial"/>
          <w:color w:val="000000"/>
          <w:rtl/>
        </w:rPr>
        <w:t xml:space="preserve"> נעשה ביחס לארבעת אזורי התעשייה הרחוקים ביותר מכל נקודת מפתח.</w:t>
      </w:r>
    </w:p>
    <w:tbl>
      <w:tblPr>
        <w:bidiVisual/>
        <w:tblW w:w="4308" w:type="dxa"/>
        <w:tblInd w:w="2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05"/>
        <w:gridCol w:w="992"/>
        <w:gridCol w:w="934"/>
        <w:gridCol w:w="1077"/>
      </w:tblGrid>
      <w:tr w:rsidR="005A467A" w:rsidRPr="006403FE" w14:paraId="3F1AFB49" w14:textId="77777777" w:rsidTr="005A467A">
        <w:trPr>
          <w:trHeight w:val="20"/>
        </w:trPr>
        <w:tc>
          <w:tcPr>
            <w:tcW w:w="1305" w:type="dxa"/>
            <w:tcBorders>
              <w:top w:val="single" w:sz="4" w:space="0" w:color="auto"/>
              <w:left w:val="single" w:sz="4" w:space="0" w:color="auto"/>
              <w:bottom w:val="single" w:sz="4" w:space="0" w:color="auto"/>
              <w:right w:val="single" w:sz="4" w:space="0" w:color="auto"/>
            </w:tcBorders>
            <w:shd w:val="pct12" w:color="auto" w:fill="auto"/>
          </w:tcPr>
          <w:p w14:paraId="305856E8" w14:textId="77777777" w:rsidR="005A467A" w:rsidRPr="003E3E49" w:rsidRDefault="005A467A" w:rsidP="004B1DD3">
            <w:pPr>
              <w:keepNext/>
              <w:keepLines/>
              <w:tabs>
                <w:tab w:val="left" w:pos="5896"/>
              </w:tabs>
              <w:spacing w:before="120" w:after="120"/>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shd w:val="pct12" w:color="auto" w:fill="auto"/>
            <w:hideMark/>
          </w:tcPr>
          <w:p w14:paraId="480AC890" w14:textId="77777777" w:rsidR="005A467A" w:rsidRPr="003E3E49" w:rsidRDefault="005A467A" w:rsidP="004B1DD3">
            <w:pPr>
              <w:keepNext/>
              <w:keepLines/>
              <w:tabs>
                <w:tab w:val="left" w:pos="5896"/>
              </w:tabs>
              <w:spacing w:before="120" w:after="120"/>
              <w:rPr>
                <w:rFonts w:ascii="Arial" w:hAnsi="Arial" w:cs="Arial"/>
              </w:rPr>
            </w:pPr>
            <w:r w:rsidRPr="003E3E49">
              <w:rPr>
                <w:rFonts w:ascii="Arial" w:hAnsi="Arial" w:cs="Arial"/>
                <w:rtl/>
              </w:rPr>
              <w:t>ת"א</w:t>
            </w:r>
          </w:p>
        </w:tc>
        <w:tc>
          <w:tcPr>
            <w:tcW w:w="934" w:type="dxa"/>
            <w:tcBorders>
              <w:top w:val="single" w:sz="4" w:space="0" w:color="auto"/>
              <w:left w:val="single" w:sz="4" w:space="0" w:color="auto"/>
              <w:bottom w:val="single" w:sz="4" w:space="0" w:color="auto"/>
              <w:right w:val="single" w:sz="4" w:space="0" w:color="auto"/>
            </w:tcBorders>
            <w:shd w:val="pct12" w:color="auto" w:fill="auto"/>
            <w:hideMark/>
          </w:tcPr>
          <w:p w14:paraId="60BD24B0" w14:textId="77777777" w:rsidR="005A467A" w:rsidRPr="003E3E49" w:rsidRDefault="005A467A" w:rsidP="004B1DD3">
            <w:pPr>
              <w:keepNext/>
              <w:keepLines/>
              <w:tabs>
                <w:tab w:val="left" w:pos="5896"/>
              </w:tabs>
              <w:spacing w:before="120" w:after="120"/>
              <w:rPr>
                <w:rFonts w:ascii="Arial" w:hAnsi="Arial" w:cs="Arial"/>
              </w:rPr>
            </w:pPr>
            <w:r w:rsidRPr="003E3E49">
              <w:rPr>
                <w:rFonts w:ascii="Arial" w:hAnsi="Arial" w:cs="Arial"/>
                <w:rtl/>
              </w:rPr>
              <w:t>נתב"ג</w:t>
            </w:r>
          </w:p>
        </w:tc>
        <w:tc>
          <w:tcPr>
            <w:tcW w:w="1077" w:type="dxa"/>
            <w:tcBorders>
              <w:top w:val="single" w:sz="4" w:space="0" w:color="auto"/>
              <w:left w:val="single" w:sz="4" w:space="0" w:color="auto"/>
              <w:bottom w:val="single" w:sz="4" w:space="0" w:color="auto"/>
              <w:right w:val="single" w:sz="4" w:space="0" w:color="auto"/>
            </w:tcBorders>
            <w:shd w:val="pct12" w:color="auto" w:fill="auto"/>
            <w:hideMark/>
          </w:tcPr>
          <w:p w14:paraId="53354EC0" w14:textId="77777777" w:rsidR="005A467A" w:rsidRPr="003E3E49" w:rsidRDefault="005A467A" w:rsidP="004B1DD3">
            <w:pPr>
              <w:keepNext/>
              <w:keepLines/>
              <w:tabs>
                <w:tab w:val="left" w:pos="5896"/>
              </w:tabs>
              <w:spacing w:before="120" w:after="120"/>
              <w:rPr>
                <w:rFonts w:ascii="Arial" w:hAnsi="Arial" w:cs="Arial"/>
              </w:rPr>
            </w:pPr>
            <w:r w:rsidRPr="003E3E49">
              <w:rPr>
                <w:rFonts w:ascii="Arial" w:hAnsi="Arial" w:cs="Arial"/>
                <w:rtl/>
              </w:rPr>
              <w:t>נמל ימי</w:t>
            </w:r>
          </w:p>
        </w:tc>
      </w:tr>
      <w:tr w:rsidR="005A467A" w:rsidRPr="006403FE" w14:paraId="57AA12B0" w14:textId="77777777" w:rsidTr="005A467A">
        <w:trPr>
          <w:trHeight w:val="20"/>
        </w:trPr>
        <w:tc>
          <w:tcPr>
            <w:tcW w:w="1305" w:type="dxa"/>
            <w:tcBorders>
              <w:top w:val="single" w:sz="4" w:space="0" w:color="auto"/>
              <w:left w:val="single" w:sz="4" w:space="0" w:color="auto"/>
              <w:bottom w:val="single" w:sz="4" w:space="0" w:color="auto"/>
              <w:right w:val="single" w:sz="4" w:space="0" w:color="auto"/>
            </w:tcBorders>
            <w:shd w:val="pct12" w:color="auto" w:fill="auto"/>
            <w:hideMark/>
          </w:tcPr>
          <w:p w14:paraId="0926E9B4" w14:textId="77777777" w:rsidR="005A467A" w:rsidRPr="003E3E49" w:rsidRDefault="005A467A" w:rsidP="004B1DD3">
            <w:pPr>
              <w:keepNext/>
              <w:keepLines/>
              <w:tabs>
                <w:tab w:val="left" w:pos="5896"/>
              </w:tabs>
              <w:spacing w:before="120" w:after="120"/>
              <w:rPr>
                <w:rFonts w:ascii="Arial" w:hAnsi="Arial" w:cs="Arial"/>
              </w:rPr>
            </w:pPr>
            <w:r w:rsidRPr="003E3E49">
              <w:rPr>
                <w:rFonts w:ascii="Arial" w:hAnsi="Arial" w:cs="Arial"/>
                <w:rtl/>
              </w:rPr>
              <w:t>משקל יחסי</w:t>
            </w:r>
          </w:p>
        </w:tc>
        <w:tc>
          <w:tcPr>
            <w:tcW w:w="992" w:type="dxa"/>
            <w:tcBorders>
              <w:top w:val="single" w:sz="4" w:space="0" w:color="auto"/>
              <w:left w:val="single" w:sz="4" w:space="0" w:color="auto"/>
              <w:bottom w:val="single" w:sz="4" w:space="0" w:color="auto"/>
              <w:right w:val="single" w:sz="4" w:space="0" w:color="auto"/>
            </w:tcBorders>
            <w:hideMark/>
          </w:tcPr>
          <w:p w14:paraId="34E04B20" w14:textId="77777777" w:rsidR="005A467A" w:rsidRPr="003E3E49" w:rsidRDefault="005A467A" w:rsidP="004B1DD3">
            <w:pPr>
              <w:keepNext/>
              <w:keepLines/>
              <w:tabs>
                <w:tab w:val="left" w:pos="5896"/>
              </w:tabs>
              <w:spacing w:before="120" w:after="120"/>
              <w:rPr>
                <w:rFonts w:ascii="Arial" w:hAnsi="Arial" w:cs="Arial"/>
              </w:rPr>
            </w:pPr>
            <w:r w:rsidRPr="003E3E49">
              <w:rPr>
                <w:rFonts w:ascii="Arial" w:hAnsi="Arial" w:cs="Arial"/>
                <w:rtl/>
              </w:rPr>
              <w:t>2.5</w:t>
            </w:r>
          </w:p>
        </w:tc>
        <w:tc>
          <w:tcPr>
            <w:tcW w:w="934" w:type="dxa"/>
            <w:tcBorders>
              <w:top w:val="single" w:sz="4" w:space="0" w:color="auto"/>
              <w:left w:val="single" w:sz="4" w:space="0" w:color="auto"/>
              <w:bottom w:val="single" w:sz="4" w:space="0" w:color="auto"/>
              <w:right w:val="single" w:sz="4" w:space="0" w:color="auto"/>
            </w:tcBorders>
            <w:hideMark/>
          </w:tcPr>
          <w:p w14:paraId="1BAECEF6" w14:textId="77777777" w:rsidR="005A467A" w:rsidRPr="003E3E49" w:rsidRDefault="005A467A" w:rsidP="004B1DD3">
            <w:pPr>
              <w:keepNext/>
              <w:keepLines/>
              <w:tabs>
                <w:tab w:val="left" w:pos="5896"/>
              </w:tabs>
              <w:spacing w:before="120" w:after="120"/>
              <w:rPr>
                <w:rFonts w:ascii="Arial" w:hAnsi="Arial" w:cs="Arial"/>
              </w:rPr>
            </w:pPr>
            <w:r w:rsidRPr="003E3E49">
              <w:rPr>
                <w:rFonts w:ascii="Arial" w:hAnsi="Arial" w:cs="Arial"/>
                <w:rtl/>
              </w:rPr>
              <w:t>2.5</w:t>
            </w:r>
          </w:p>
        </w:tc>
        <w:tc>
          <w:tcPr>
            <w:tcW w:w="1077" w:type="dxa"/>
            <w:tcBorders>
              <w:top w:val="single" w:sz="4" w:space="0" w:color="auto"/>
              <w:left w:val="single" w:sz="4" w:space="0" w:color="auto"/>
              <w:bottom w:val="single" w:sz="4" w:space="0" w:color="auto"/>
              <w:right w:val="single" w:sz="4" w:space="0" w:color="auto"/>
            </w:tcBorders>
            <w:hideMark/>
          </w:tcPr>
          <w:p w14:paraId="1C468005" w14:textId="77777777" w:rsidR="005A467A" w:rsidRPr="003E3E49" w:rsidRDefault="005A467A" w:rsidP="004B1DD3">
            <w:pPr>
              <w:keepNext/>
              <w:keepLines/>
              <w:tabs>
                <w:tab w:val="left" w:pos="5896"/>
              </w:tabs>
              <w:spacing w:before="120" w:after="120"/>
              <w:rPr>
                <w:rFonts w:ascii="Arial" w:hAnsi="Arial" w:cs="Arial"/>
              </w:rPr>
            </w:pPr>
            <w:r w:rsidRPr="003E3E49">
              <w:rPr>
                <w:rFonts w:ascii="Arial" w:hAnsi="Arial" w:cs="Arial"/>
                <w:rtl/>
              </w:rPr>
              <w:t>5</w:t>
            </w:r>
          </w:p>
        </w:tc>
      </w:tr>
    </w:tbl>
    <w:p w14:paraId="329BBFBB" w14:textId="77777777" w:rsidR="005A467A" w:rsidRDefault="005A467A" w:rsidP="004B1DD3">
      <w:pPr>
        <w:tabs>
          <w:tab w:val="left" w:pos="2501"/>
          <w:tab w:val="left" w:pos="5896"/>
        </w:tabs>
        <w:spacing w:after="100"/>
        <w:jc w:val="both"/>
        <w:rPr>
          <w:rFonts w:ascii="Arial" w:hAnsi="Arial" w:cs="Arial"/>
          <w:color w:val="000000"/>
          <w:rtl/>
        </w:rPr>
      </w:pPr>
    </w:p>
    <w:p w14:paraId="1C1741F3" w14:textId="77777777" w:rsidR="005A467A" w:rsidRPr="0086243C" w:rsidRDefault="005A467A" w:rsidP="004B1DD3">
      <w:pPr>
        <w:tabs>
          <w:tab w:val="left" w:pos="2501"/>
          <w:tab w:val="left" w:pos="5896"/>
        </w:tabs>
        <w:spacing w:after="100"/>
        <w:ind w:left="1225"/>
        <w:jc w:val="both"/>
        <w:rPr>
          <w:rFonts w:ascii="Arial" w:hAnsi="Arial" w:cs="Arial"/>
          <w:rtl/>
        </w:rPr>
      </w:pPr>
      <w:r w:rsidRPr="0086243C">
        <w:rPr>
          <w:rFonts w:ascii="Arial" w:hAnsi="Arial" w:cs="Arial"/>
          <w:rtl/>
        </w:rPr>
        <w:t>התוצאה מוכפלת ב- 3.5</w:t>
      </w:r>
      <w:r w:rsidRPr="0086243C">
        <w:rPr>
          <w:rFonts w:ascii="Arial" w:hAnsi="Arial" w:cs="Arial" w:hint="cs"/>
          <w:rtl/>
        </w:rPr>
        <w:t xml:space="preserve"> כך שמשקל אמת המידה הינו 35%.</w:t>
      </w:r>
    </w:p>
    <w:p w14:paraId="4349D906" w14:textId="77777777" w:rsidR="005A467A" w:rsidRPr="001D56A8" w:rsidRDefault="005A467A" w:rsidP="009B1854">
      <w:pPr>
        <w:numPr>
          <w:ilvl w:val="2"/>
          <w:numId w:val="15"/>
        </w:numPr>
        <w:tabs>
          <w:tab w:val="left" w:pos="5896"/>
        </w:tabs>
        <w:spacing w:after="100"/>
        <w:ind w:left="1225" w:hanging="709"/>
        <w:jc w:val="both"/>
        <w:rPr>
          <w:rFonts w:ascii="Arial" w:hAnsi="Arial" w:cs="Arial"/>
          <w:b/>
          <w:bCs/>
          <w:color w:val="000000"/>
        </w:rPr>
      </w:pPr>
      <w:r w:rsidRPr="001D56A8">
        <w:rPr>
          <w:rFonts w:ascii="Arial" w:hAnsi="Arial" w:cs="Arial" w:hint="eastAsia"/>
          <w:b/>
          <w:bCs/>
          <w:color w:val="000000"/>
          <w:rtl/>
        </w:rPr>
        <w:t>קשיי</w:t>
      </w:r>
      <w:r w:rsidRPr="001D56A8">
        <w:rPr>
          <w:rFonts w:ascii="Arial" w:hAnsi="Arial" w:cs="Arial"/>
          <w:b/>
          <w:bCs/>
          <w:color w:val="000000"/>
          <w:rtl/>
        </w:rPr>
        <w:t xml:space="preserve"> </w:t>
      </w:r>
      <w:r w:rsidRPr="001D56A8">
        <w:rPr>
          <w:rFonts w:ascii="Arial" w:hAnsi="Arial" w:cs="Arial" w:hint="eastAsia"/>
          <w:b/>
          <w:bCs/>
          <w:color w:val="000000"/>
          <w:rtl/>
        </w:rPr>
        <w:t>שיווק</w:t>
      </w:r>
      <w:r>
        <w:rPr>
          <w:rFonts w:ascii="Arial" w:hAnsi="Arial" w:cs="Arial" w:hint="cs"/>
          <w:b/>
          <w:bCs/>
          <w:color w:val="000000"/>
          <w:rtl/>
        </w:rPr>
        <w:t xml:space="preserve"> </w:t>
      </w:r>
      <w:r>
        <w:rPr>
          <w:rFonts w:ascii="Arial" w:hAnsi="Arial" w:cs="Arial"/>
          <w:b/>
          <w:bCs/>
          <w:color w:val="000000"/>
          <w:rtl/>
        </w:rPr>
        <w:t>–</w:t>
      </w:r>
      <w:r>
        <w:rPr>
          <w:rFonts w:ascii="Arial" w:hAnsi="Arial" w:cs="Arial" w:hint="cs"/>
          <w:b/>
          <w:bCs/>
          <w:color w:val="000000"/>
          <w:rtl/>
        </w:rPr>
        <w:t xml:space="preserve"> 20% </w:t>
      </w:r>
    </w:p>
    <w:p w14:paraId="03179B8B" w14:textId="77777777" w:rsidR="005A467A" w:rsidRPr="00196E87" w:rsidRDefault="005A467A" w:rsidP="009B1854">
      <w:pPr>
        <w:numPr>
          <w:ilvl w:val="3"/>
          <w:numId w:val="15"/>
        </w:numPr>
        <w:tabs>
          <w:tab w:val="left" w:pos="5896"/>
        </w:tabs>
        <w:spacing w:after="100"/>
        <w:ind w:left="2076" w:hanging="851"/>
        <w:jc w:val="both"/>
        <w:rPr>
          <w:rFonts w:ascii="Calibri" w:hAnsi="Calibri" w:cs="Arial"/>
        </w:rPr>
      </w:pPr>
      <w:r w:rsidRPr="00196E87">
        <w:rPr>
          <w:rFonts w:ascii="Calibri" w:hAnsi="Calibri" w:cs="Arial" w:hint="cs"/>
          <w:rtl/>
        </w:rPr>
        <w:t xml:space="preserve">הציון </w:t>
      </w:r>
      <w:r w:rsidRPr="00196E87">
        <w:rPr>
          <w:rFonts w:ascii="Arial" w:hAnsi="Arial" w:cs="Arial" w:hint="cs"/>
          <w:color w:val="000000"/>
          <w:rtl/>
        </w:rPr>
        <w:t>באמת</w:t>
      </w:r>
      <w:r w:rsidRPr="00196E87">
        <w:rPr>
          <w:rFonts w:ascii="Calibri" w:hAnsi="Calibri" w:cs="Arial" w:hint="cs"/>
          <w:rtl/>
        </w:rPr>
        <w:t xml:space="preserve"> מידה זו מביא </w:t>
      </w:r>
      <w:r w:rsidRPr="00196E87">
        <w:rPr>
          <w:rFonts w:ascii="Calibri" w:hAnsi="Calibri" w:cs="Arial"/>
          <w:rtl/>
        </w:rPr>
        <w:t>בחשבון את</w:t>
      </w:r>
      <w:r w:rsidRPr="00196E87">
        <w:rPr>
          <w:rFonts w:ascii="Calibri" w:hAnsi="Calibri" w:cs="Arial" w:hint="cs"/>
          <w:rtl/>
        </w:rPr>
        <w:t xml:space="preserve"> היחס בין</w:t>
      </w:r>
      <w:r w:rsidRPr="00196E87">
        <w:rPr>
          <w:rFonts w:ascii="Calibri" w:hAnsi="Calibri" w:cs="Arial"/>
          <w:rtl/>
        </w:rPr>
        <w:t xml:space="preserve"> מספר </w:t>
      </w:r>
      <w:r w:rsidRPr="00196E87">
        <w:rPr>
          <w:rFonts w:ascii="Calibri" w:hAnsi="Calibri" w:cs="Arial" w:hint="eastAsia"/>
          <w:rtl/>
        </w:rPr>
        <w:t>ה</w:t>
      </w:r>
      <w:r w:rsidRPr="00196E87">
        <w:rPr>
          <w:rFonts w:ascii="Calibri" w:hAnsi="Calibri" w:cs="Arial" w:hint="cs"/>
          <w:rtl/>
        </w:rPr>
        <w:t>ד</w:t>
      </w:r>
      <w:r w:rsidRPr="00196E87">
        <w:rPr>
          <w:rFonts w:ascii="Calibri" w:hAnsi="Calibri" w:cs="Arial" w:hint="eastAsia"/>
          <w:rtl/>
        </w:rPr>
        <w:t>ונמים</w:t>
      </w:r>
      <w:r w:rsidRPr="00196E87">
        <w:rPr>
          <w:rFonts w:ascii="Calibri" w:hAnsi="Calibri" w:cs="Arial"/>
          <w:rtl/>
        </w:rPr>
        <w:t xml:space="preserve"> ששווקו באזור התעשייה </w:t>
      </w:r>
      <w:r w:rsidRPr="00196E87">
        <w:rPr>
          <w:rFonts w:ascii="Calibri" w:hAnsi="Calibri" w:cs="Arial" w:hint="cs"/>
          <w:rtl/>
        </w:rPr>
        <w:t>ב</w:t>
      </w:r>
      <w:r w:rsidRPr="00196E87">
        <w:rPr>
          <w:rFonts w:ascii="Calibri" w:hAnsi="Calibri" w:cs="Arial"/>
          <w:rtl/>
        </w:rPr>
        <w:t xml:space="preserve">שנים 2011-2014 </w:t>
      </w:r>
      <w:r w:rsidRPr="00196E87">
        <w:rPr>
          <w:rFonts w:ascii="Calibri" w:hAnsi="Calibri" w:cs="Arial" w:hint="cs"/>
          <w:rtl/>
        </w:rPr>
        <w:t>לבין</w:t>
      </w:r>
      <w:r w:rsidRPr="00196E87">
        <w:rPr>
          <w:rFonts w:ascii="Calibri" w:hAnsi="Calibri" w:cs="Arial"/>
          <w:rtl/>
        </w:rPr>
        <w:t xml:space="preserve"> הית</w:t>
      </w:r>
      <w:r w:rsidRPr="00196E87">
        <w:rPr>
          <w:rFonts w:ascii="Calibri" w:hAnsi="Calibri" w:cs="Arial" w:hint="eastAsia"/>
          <w:rtl/>
        </w:rPr>
        <w:t>רה</w:t>
      </w:r>
      <w:r w:rsidRPr="00196E87">
        <w:rPr>
          <w:rFonts w:ascii="Calibri" w:hAnsi="Calibri" w:cs="Arial"/>
          <w:rtl/>
        </w:rPr>
        <w:t xml:space="preserve"> </w:t>
      </w:r>
      <w:r w:rsidRPr="00196E87">
        <w:rPr>
          <w:rFonts w:ascii="Calibri" w:hAnsi="Calibri" w:cs="Arial" w:hint="eastAsia"/>
          <w:rtl/>
        </w:rPr>
        <w:t>הקיימת</w:t>
      </w:r>
      <w:r w:rsidRPr="00196E87">
        <w:rPr>
          <w:rFonts w:ascii="Calibri" w:hAnsi="Calibri" w:cs="Arial"/>
          <w:rtl/>
        </w:rPr>
        <w:t xml:space="preserve"> </w:t>
      </w:r>
      <w:r w:rsidRPr="00196E87">
        <w:rPr>
          <w:rFonts w:ascii="Calibri" w:hAnsi="Calibri" w:cs="Arial" w:hint="eastAsia"/>
          <w:rtl/>
        </w:rPr>
        <w:t>לשיווק</w:t>
      </w:r>
      <w:r w:rsidRPr="00196E87">
        <w:rPr>
          <w:rFonts w:ascii="Calibri" w:hAnsi="Calibri" w:cs="Arial"/>
          <w:rtl/>
        </w:rPr>
        <w:t xml:space="preserve"> </w:t>
      </w:r>
      <w:r w:rsidRPr="00196E87">
        <w:rPr>
          <w:rFonts w:ascii="Calibri" w:hAnsi="Calibri" w:cs="Arial" w:hint="eastAsia"/>
          <w:rtl/>
        </w:rPr>
        <w:t>באזור</w:t>
      </w:r>
      <w:r w:rsidRPr="00196E87">
        <w:rPr>
          <w:rFonts w:ascii="Calibri" w:hAnsi="Calibri" w:cs="Arial"/>
          <w:rtl/>
        </w:rPr>
        <w:t xml:space="preserve"> </w:t>
      </w:r>
      <w:r w:rsidRPr="00196E87">
        <w:rPr>
          <w:rFonts w:ascii="Calibri" w:hAnsi="Calibri" w:cs="Arial" w:hint="eastAsia"/>
          <w:rtl/>
        </w:rPr>
        <w:t>התעשייה</w:t>
      </w:r>
      <w:r w:rsidRPr="00196E87">
        <w:rPr>
          <w:rFonts w:ascii="Calibri" w:hAnsi="Calibri" w:cs="Arial"/>
          <w:rtl/>
        </w:rPr>
        <w:t xml:space="preserve"> </w:t>
      </w:r>
      <w:r w:rsidRPr="00196E87">
        <w:rPr>
          <w:rFonts w:ascii="Calibri" w:hAnsi="Calibri" w:cs="Arial" w:hint="eastAsia"/>
          <w:rtl/>
        </w:rPr>
        <w:t>נכון</w:t>
      </w:r>
      <w:r w:rsidRPr="00196E87">
        <w:rPr>
          <w:rFonts w:ascii="Calibri" w:hAnsi="Calibri" w:cs="Arial"/>
          <w:rtl/>
        </w:rPr>
        <w:t xml:space="preserve"> </w:t>
      </w:r>
      <w:r w:rsidRPr="00196E87">
        <w:rPr>
          <w:rFonts w:ascii="Calibri" w:hAnsi="Calibri" w:cs="Arial" w:hint="cs"/>
          <w:rtl/>
        </w:rPr>
        <w:t>לסוף שנת 2014</w:t>
      </w:r>
      <w:r w:rsidRPr="00196E87">
        <w:rPr>
          <w:rFonts w:ascii="Calibri" w:hAnsi="Calibri" w:cs="Arial"/>
          <w:rtl/>
        </w:rPr>
        <w:t xml:space="preserve">. </w:t>
      </w:r>
    </w:p>
    <w:p w14:paraId="3BB6C73D" w14:textId="77777777" w:rsidR="005A467A" w:rsidRPr="0086243C" w:rsidRDefault="005A467A" w:rsidP="009B1854">
      <w:pPr>
        <w:numPr>
          <w:ilvl w:val="4"/>
          <w:numId w:val="15"/>
        </w:numPr>
        <w:tabs>
          <w:tab w:val="left" w:pos="5896"/>
        </w:tabs>
        <w:spacing w:after="100"/>
        <w:ind w:left="3210" w:hanging="1134"/>
        <w:jc w:val="both"/>
        <w:rPr>
          <w:rFonts w:ascii="Arial" w:hAnsi="Arial" w:cs="Arial"/>
          <w:color w:val="000000"/>
        </w:rPr>
      </w:pPr>
      <w:r w:rsidRPr="0086243C">
        <w:rPr>
          <w:rFonts w:ascii="Arial" w:hAnsi="Arial" w:cs="Arial"/>
          <w:color w:val="000000"/>
          <w:rtl/>
        </w:rPr>
        <w:lastRenderedPageBreak/>
        <w:t xml:space="preserve">אזור תעשייה יוגדר כבעל קשיי שיווק </w:t>
      </w:r>
      <w:r w:rsidRPr="0086243C">
        <w:rPr>
          <w:rFonts w:ascii="Arial" w:hAnsi="Arial" w:cs="Arial" w:hint="cs"/>
          <w:color w:val="000000"/>
          <w:rtl/>
        </w:rPr>
        <w:t>במידה והיה</w:t>
      </w:r>
      <w:r>
        <w:rPr>
          <w:rFonts w:ascii="Arial" w:hAnsi="Arial" w:cs="Arial" w:hint="cs"/>
          <w:color w:val="000000"/>
          <w:rtl/>
        </w:rPr>
        <w:t xml:space="preserve"> </w:t>
      </w:r>
      <w:r w:rsidRPr="0086243C">
        <w:rPr>
          <w:rFonts w:ascii="Arial" w:hAnsi="Arial" w:cs="Arial" w:hint="eastAsia"/>
          <w:color w:val="000000"/>
          <w:rtl/>
        </w:rPr>
        <w:t>שיווק</w:t>
      </w:r>
      <w:r w:rsidRPr="0086243C">
        <w:rPr>
          <w:rFonts w:ascii="Arial" w:hAnsi="Arial" w:cs="Arial"/>
          <w:color w:val="000000"/>
          <w:rtl/>
        </w:rPr>
        <w:t xml:space="preserve"> </w:t>
      </w:r>
      <w:r w:rsidRPr="0086243C">
        <w:rPr>
          <w:rFonts w:ascii="Arial" w:hAnsi="Arial" w:cs="Arial" w:hint="eastAsia"/>
          <w:color w:val="000000"/>
          <w:rtl/>
        </w:rPr>
        <w:t>בהיקף</w:t>
      </w:r>
      <w:r w:rsidRPr="0086243C">
        <w:rPr>
          <w:rFonts w:ascii="Arial" w:hAnsi="Arial" w:cs="Arial"/>
          <w:color w:val="000000"/>
          <w:rtl/>
        </w:rPr>
        <w:t xml:space="preserve"> </w:t>
      </w:r>
      <w:r w:rsidRPr="0086243C">
        <w:rPr>
          <w:rFonts w:ascii="Arial" w:hAnsi="Arial" w:cs="Arial" w:hint="eastAsia"/>
          <w:color w:val="000000"/>
          <w:rtl/>
        </w:rPr>
        <w:t>נמוך</w:t>
      </w:r>
      <w:r w:rsidRPr="0086243C">
        <w:rPr>
          <w:rFonts w:ascii="Arial" w:hAnsi="Arial" w:cs="Arial"/>
          <w:color w:val="000000"/>
          <w:rtl/>
        </w:rPr>
        <w:t xml:space="preserve"> </w:t>
      </w:r>
      <w:r w:rsidRPr="0086243C">
        <w:rPr>
          <w:rFonts w:ascii="Arial" w:hAnsi="Arial" w:cs="Arial" w:hint="eastAsia"/>
          <w:color w:val="000000"/>
          <w:rtl/>
        </w:rPr>
        <w:t>מ</w:t>
      </w:r>
      <w:r w:rsidRPr="0086243C">
        <w:rPr>
          <w:rFonts w:ascii="Arial" w:hAnsi="Arial" w:cs="Arial"/>
          <w:color w:val="000000"/>
          <w:rtl/>
        </w:rPr>
        <w:t xml:space="preserve">-10% </w:t>
      </w:r>
      <w:r w:rsidRPr="0086243C">
        <w:rPr>
          <w:rFonts w:ascii="Arial" w:hAnsi="Arial" w:cs="Arial" w:hint="eastAsia"/>
          <w:color w:val="000000"/>
          <w:rtl/>
        </w:rPr>
        <w:t>מיתרת</w:t>
      </w:r>
      <w:r w:rsidRPr="0086243C">
        <w:rPr>
          <w:rFonts w:ascii="Arial" w:hAnsi="Arial" w:cs="Arial"/>
          <w:color w:val="000000"/>
          <w:rtl/>
        </w:rPr>
        <w:t xml:space="preserve"> </w:t>
      </w:r>
      <w:r w:rsidRPr="0086243C">
        <w:rPr>
          <w:rFonts w:ascii="Arial" w:hAnsi="Arial" w:cs="Arial" w:hint="eastAsia"/>
          <w:color w:val="000000"/>
          <w:rtl/>
        </w:rPr>
        <w:t>השטח</w:t>
      </w:r>
      <w:r w:rsidRPr="0086243C">
        <w:rPr>
          <w:rFonts w:ascii="Arial" w:hAnsi="Arial" w:cs="Arial"/>
          <w:color w:val="000000"/>
          <w:rtl/>
        </w:rPr>
        <w:t xml:space="preserve"> </w:t>
      </w:r>
      <w:r w:rsidRPr="0086243C">
        <w:rPr>
          <w:rFonts w:ascii="Arial" w:hAnsi="Arial" w:cs="Arial" w:hint="eastAsia"/>
          <w:color w:val="000000"/>
          <w:rtl/>
        </w:rPr>
        <w:t>הזמין</w:t>
      </w:r>
      <w:r w:rsidRPr="0086243C">
        <w:rPr>
          <w:rFonts w:ascii="Arial" w:hAnsi="Arial" w:cs="Arial"/>
          <w:color w:val="000000"/>
          <w:rtl/>
        </w:rPr>
        <w:t xml:space="preserve"> </w:t>
      </w:r>
      <w:r w:rsidRPr="0086243C">
        <w:rPr>
          <w:rFonts w:ascii="Arial" w:hAnsi="Arial" w:cs="Arial" w:hint="eastAsia"/>
          <w:color w:val="000000"/>
          <w:rtl/>
        </w:rPr>
        <w:t>לשיווק</w:t>
      </w:r>
      <w:r w:rsidRPr="0086243C">
        <w:rPr>
          <w:rFonts w:ascii="Arial" w:hAnsi="Arial" w:cs="Arial"/>
          <w:color w:val="000000"/>
          <w:rtl/>
        </w:rPr>
        <w:t xml:space="preserve"> </w:t>
      </w:r>
      <w:r w:rsidRPr="0086243C">
        <w:rPr>
          <w:rFonts w:ascii="Arial" w:hAnsi="Arial" w:cs="Arial" w:hint="eastAsia"/>
          <w:color w:val="000000"/>
          <w:rtl/>
        </w:rPr>
        <w:t>באזור</w:t>
      </w:r>
      <w:r w:rsidRPr="0086243C">
        <w:rPr>
          <w:rFonts w:ascii="Arial" w:hAnsi="Arial" w:cs="Arial"/>
          <w:color w:val="000000"/>
          <w:rtl/>
        </w:rPr>
        <w:t xml:space="preserve"> </w:t>
      </w:r>
      <w:r w:rsidRPr="0086243C">
        <w:rPr>
          <w:rFonts w:ascii="Arial" w:hAnsi="Arial" w:cs="Arial" w:hint="eastAsia"/>
          <w:color w:val="000000"/>
          <w:rtl/>
        </w:rPr>
        <w:t>התעשייה</w:t>
      </w:r>
      <w:r w:rsidRPr="0086243C">
        <w:rPr>
          <w:rFonts w:ascii="Arial" w:hAnsi="Arial" w:cs="Arial"/>
          <w:color w:val="000000"/>
          <w:rtl/>
        </w:rPr>
        <w:t xml:space="preserve"> </w:t>
      </w:r>
      <w:r w:rsidRPr="0086243C">
        <w:rPr>
          <w:rFonts w:ascii="Arial" w:hAnsi="Arial" w:cs="Arial" w:hint="eastAsia"/>
          <w:color w:val="000000"/>
          <w:rtl/>
        </w:rPr>
        <w:t>בשנים</w:t>
      </w:r>
      <w:r w:rsidRPr="0086243C">
        <w:rPr>
          <w:rFonts w:ascii="Arial" w:hAnsi="Arial" w:cs="Arial"/>
          <w:color w:val="000000"/>
          <w:rtl/>
        </w:rPr>
        <w:t xml:space="preserve"> 2011-2014</w:t>
      </w:r>
      <w:r w:rsidRPr="0086243C">
        <w:rPr>
          <w:rFonts w:ascii="Arial" w:hAnsi="Arial" w:cs="Arial" w:hint="cs"/>
          <w:color w:val="000000"/>
          <w:rtl/>
        </w:rPr>
        <w:t>.</w:t>
      </w:r>
    </w:p>
    <w:p w14:paraId="6E063B4A" w14:textId="77777777" w:rsidR="005A467A" w:rsidRPr="001D56A8" w:rsidRDefault="005A467A" w:rsidP="009B1854">
      <w:pPr>
        <w:numPr>
          <w:ilvl w:val="4"/>
          <w:numId w:val="15"/>
        </w:numPr>
        <w:tabs>
          <w:tab w:val="left" w:pos="5896"/>
        </w:tabs>
        <w:spacing w:after="100"/>
        <w:ind w:left="3210" w:hanging="1134"/>
        <w:jc w:val="both"/>
        <w:rPr>
          <w:rFonts w:ascii="Arial" w:hAnsi="Arial" w:cs="Arial"/>
          <w:color w:val="000000"/>
        </w:rPr>
      </w:pPr>
      <w:r>
        <w:rPr>
          <w:rFonts w:ascii="Arial" w:hAnsi="Arial" w:cs="Arial" w:hint="cs"/>
          <w:color w:val="000000"/>
          <w:rtl/>
        </w:rPr>
        <w:t xml:space="preserve">היתרה לשיווק שטחי תעשייה באזור התעשייה </w:t>
      </w:r>
      <w:r w:rsidRPr="001D56A8">
        <w:rPr>
          <w:rFonts w:ascii="Arial" w:hAnsi="Arial" w:cs="Arial" w:hint="cs"/>
          <w:color w:val="000000"/>
          <w:rtl/>
        </w:rPr>
        <w:t>כוללת 60 דונמים לפחות.</w:t>
      </w:r>
    </w:p>
    <w:p w14:paraId="001D6558" w14:textId="77777777" w:rsidR="005A467A" w:rsidRPr="001D56A8" w:rsidRDefault="005A467A" w:rsidP="009B1854">
      <w:pPr>
        <w:numPr>
          <w:ilvl w:val="3"/>
          <w:numId w:val="15"/>
        </w:numPr>
        <w:tabs>
          <w:tab w:val="left" w:pos="2076"/>
          <w:tab w:val="left" w:pos="2359"/>
          <w:tab w:val="left" w:pos="5896"/>
        </w:tabs>
        <w:spacing w:after="100"/>
        <w:ind w:left="2076" w:hanging="851"/>
        <w:jc w:val="both"/>
        <w:rPr>
          <w:rFonts w:ascii="Arial" w:hAnsi="Arial" w:cs="Arial"/>
          <w:color w:val="000000"/>
        </w:rPr>
      </w:pPr>
      <w:r w:rsidRPr="001D56A8">
        <w:rPr>
          <w:rFonts w:ascii="Arial" w:hAnsi="Arial" w:cs="Arial" w:hint="cs"/>
          <w:color w:val="000000"/>
          <w:rtl/>
        </w:rPr>
        <w:t>היתרה המקסימלית לחישוב הקריטריון נקבעה על 600 דונם על מנת למנוע הטיה עבור אזורי תעשייה גדולים במיוחד.</w:t>
      </w:r>
    </w:p>
    <w:p w14:paraId="02C5A455" w14:textId="77777777" w:rsidR="005A467A" w:rsidRPr="007C1D6D" w:rsidRDefault="005A467A" w:rsidP="009B1854">
      <w:pPr>
        <w:numPr>
          <w:ilvl w:val="3"/>
          <w:numId w:val="15"/>
        </w:numPr>
        <w:tabs>
          <w:tab w:val="left" w:pos="2076"/>
          <w:tab w:val="left" w:pos="2359"/>
          <w:tab w:val="left" w:pos="5896"/>
        </w:tabs>
        <w:spacing w:after="100"/>
        <w:ind w:left="2076" w:hanging="851"/>
        <w:jc w:val="both"/>
        <w:rPr>
          <w:rFonts w:ascii="Arial" w:hAnsi="Arial" w:cs="Arial"/>
          <w:color w:val="000000"/>
        </w:rPr>
      </w:pPr>
      <w:r w:rsidRPr="001D56A8">
        <w:rPr>
          <w:rFonts w:ascii="Arial" w:hAnsi="Arial" w:cs="Arial" w:hint="eastAsia"/>
          <w:color w:val="000000"/>
          <w:rtl/>
        </w:rPr>
        <w:t>אזורי</w:t>
      </w:r>
      <w:r w:rsidRPr="001D56A8">
        <w:rPr>
          <w:rFonts w:ascii="Arial" w:hAnsi="Arial" w:cs="Arial"/>
          <w:color w:val="000000"/>
          <w:rtl/>
        </w:rPr>
        <w:t xml:space="preserve"> תעשייה </w:t>
      </w:r>
      <w:r w:rsidRPr="001D56A8">
        <w:rPr>
          <w:rFonts w:ascii="Arial" w:hAnsi="Arial" w:cs="Arial" w:hint="eastAsia"/>
          <w:color w:val="000000"/>
          <w:rtl/>
        </w:rPr>
        <w:t>שיוגדרו</w:t>
      </w:r>
      <w:r w:rsidRPr="001D56A8">
        <w:rPr>
          <w:rFonts w:ascii="Arial" w:hAnsi="Arial" w:cs="Arial"/>
          <w:color w:val="000000"/>
          <w:rtl/>
        </w:rPr>
        <w:t xml:space="preserve"> </w:t>
      </w:r>
      <w:r w:rsidRPr="001D56A8">
        <w:rPr>
          <w:rFonts w:ascii="Arial" w:hAnsi="Arial" w:cs="Arial" w:hint="eastAsia"/>
          <w:color w:val="000000"/>
          <w:rtl/>
        </w:rPr>
        <w:t>כסובלים</w:t>
      </w:r>
      <w:r w:rsidRPr="001D56A8">
        <w:rPr>
          <w:rFonts w:ascii="Arial" w:hAnsi="Arial" w:cs="Arial"/>
          <w:color w:val="000000"/>
          <w:rtl/>
        </w:rPr>
        <w:t xml:space="preserve"> </w:t>
      </w:r>
      <w:r>
        <w:rPr>
          <w:rFonts w:ascii="Arial" w:hAnsi="Arial" w:cs="Arial" w:hint="eastAsia"/>
          <w:color w:val="000000"/>
          <w:rtl/>
        </w:rPr>
        <w:t>מקשיי</w:t>
      </w:r>
      <w:r w:rsidRPr="001D56A8">
        <w:rPr>
          <w:rFonts w:ascii="Arial" w:hAnsi="Arial" w:cs="Arial"/>
          <w:color w:val="000000"/>
          <w:rtl/>
        </w:rPr>
        <w:t xml:space="preserve"> </w:t>
      </w:r>
      <w:r w:rsidRPr="001D56A8">
        <w:rPr>
          <w:rFonts w:ascii="Arial" w:hAnsi="Arial" w:cs="Arial" w:hint="eastAsia"/>
          <w:color w:val="000000"/>
          <w:rtl/>
        </w:rPr>
        <w:t>שיווק</w:t>
      </w:r>
      <w:r w:rsidRPr="001D56A8">
        <w:rPr>
          <w:rFonts w:ascii="Arial" w:hAnsi="Arial" w:cs="Arial"/>
          <w:color w:val="000000"/>
          <w:rtl/>
        </w:rPr>
        <w:t xml:space="preserve"> </w:t>
      </w:r>
      <w:r w:rsidRPr="001D56A8">
        <w:rPr>
          <w:rFonts w:ascii="Arial" w:hAnsi="Arial" w:cs="Arial" w:hint="eastAsia"/>
          <w:color w:val="000000"/>
          <w:rtl/>
        </w:rPr>
        <w:t>יזכו</w:t>
      </w:r>
      <w:r w:rsidRPr="001D56A8">
        <w:rPr>
          <w:rFonts w:ascii="Arial" w:hAnsi="Arial" w:cs="Arial"/>
          <w:color w:val="000000"/>
          <w:rtl/>
        </w:rPr>
        <w:t xml:space="preserve"> </w:t>
      </w:r>
      <w:r w:rsidRPr="001D56A8">
        <w:rPr>
          <w:rFonts w:ascii="Arial" w:hAnsi="Arial" w:cs="Arial" w:hint="eastAsia"/>
          <w:color w:val="000000"/>
          <w:rtl/>
        </w:rPr>
        <w:t>לניקוד</w:t>
      </w:r>
      <w:r w:rsidRPr="001D56A8">
        <w:rPr>
          <w:rFonts w:ascii="Arial" w:hAnsi="Arial" w:cs="Arial"/>
          <w:color w:val="000000"/>
          <w:rtl/>
        </w:rPr>
        <w:t xml:space="preserve"> </w:t>
      </w:r>
      <w:r w:rsidRPr="001D56A8">
        <w:rPr>
          <w:rFonts w:ascii="Arial" w:hAnsi="Arial" w:cs="Arial" w:hint="eastAsia"/>
          <w:color w:val="000000"/>
          <w:rtl/>
        </w:rPr>
        <w:t>של</w:t>
      </w:r>
      <w:r w:rsidRPr="001D56A8">
        <w:rPr>
          <w:rFonts w:ascii="Arial" w:hAnsi="Arial" w:cs="Arial"/>
          <w:color w:val="000000"/>
          <w:rtl/>
        </w:rPr>
        <w:t xml:space="preserve"> </w:t>
      </w:r>
      <w:r w:rsidRPr="001D56A8">
        <w:rPr>
          <w:rFonts w:ascii="Arial" w:hAnsi="Arial" w:cs="Arial" w:hint="cs"/>
          <w:color w:val="000000"/>
          <w:rtl/>
        </w:rPr>
        <w:t>20</w:t>
      </w:r>
      <w:r w:rsidRPr="001D56A8">
        <w:rPr>
          <w:rFonts w:ascii="Arial" w:hAnsi="Arial" w:cs="Arial"/>
          <w:color w:val="000000"/>
          <w:rtl/>
        </w:rPr>
        <w:t xml:space="preserve"> </w:t>
      </w:r>
      <w:r w:rsidRPr="001D56A8">
        <w:rPr>
          <w:rFonts w:ascii="Arial" w:hAnsi="Arial" w:cs="Arial" w:hint="eastAsia"/>
          <w:color w:val="000000"/>
          <w:rtl/>
        </w:rPr>
        <w:t>נקודות</w:t>
      </w:r>
      <w:r w:rsidRPr="001D56A8">
        <w:rPr>
          <w:rFonts w:ascii="Arial" w:hAnsi="Arial" w:cs="Arial"/>
          <w:color w:val="000000"/>
          <w:rtl/>
        </w:rPr>
        <w:t xml:space="preserve">. </w:t>
      </w:r>
    </w:p>
    <w:p w14:paraId="733E0FAB" w14:textId="77777777" w:rsidR="005A467A" w:rsidRPr="00FA259A" w:rsidRDefault="005A467A" w:rsidP="009B1854">
      <w:pPr>
        <w:numPr>
          <w:ilvl w:val="2"/>
          <w:numId w:val="15"/>
        </w:numPr>
        <w:tabs>
          <w:tab w:val="left" w:pos="5896"/>
        </w:tabs>
        <w:spacing w:after="100"/>
        <w:ind w:left="1225" w:hanging="709"/>
        <w:jc w:val="both"/>
        <w:rPr>
          <w:rFonts w:ascii="Arial" w:hAnsi="Arial" w:cs="Arial"/>
          <w:b/>
          <w:bCs/>
          <w:color w:val="000000"/>
        </w:rPr>
      </w:pPr>
      <w:r w:rsidRPr="002B5FEC">
        <w:rPr>
          <w:rFonts w:ascii="Arial" w:hAnsi="Arial" w:cs="Arial"/>
          <w:b/>
          <w:bCs/>
          <w:color w:val="000000"/>
          <w:rtl/>
        </w:rPr>
        <w:t xml:space="preserve">הסיווג החברתי-כלכלי של </w:t>
      </w:r>
      <w:r>
        <w:rPr>
          <w:rFonts w:ascii="Arial" w:hAnsi="Arial" w:cs="Arial" w:hint="cs"/>
          <w:b/>
          <w:bCs/>
          <w:color w:val="000000"/>
          <w:rtl/>
        </w:rPr>
        <w:t>הרשות המקומית</w:t>
      </w:r>
      <w:r w:rsidRPr="002B5FEC">
        <w:rPr>
          <w:rFonts w:ascii="Arial" w:hAnsi="Arial" w:cs="Arial" w:hint="cs"/>
          <w:b/>
          <w:bCs/>
          <w:color w:val="000000"/>
          <w:rtl/>
        </w:rPr>
        <w:t xml:space="preserve"> </w:t>
      </w:r>
      <w:r>
        <w:rPr>
          <w:rFonts w:ascii="Arial" w:hAnsi="Arial" w:cs="Arial" w:hint="cs"/>
          <w:b/>
          <w:bCs/>
          <w:color w:val="000000"/>
          <w:rtl/>
        </w:rPr>
        <w:t>- 35</w:t>
      </w:r>
      <w:r w:rsidRPr="002B5FEC">
        <w:rPr>
          <w:rFonts w:ascii="Arial" w:hAnsi="Arial" w:cs="Arial" w:hint="cs"/>
          <w:b/>
          <w:bCs/>
          <w:color w:val="000000"/>
          <w:rtl/>
        </w:rPr>
        <w:t>%</w:t>
      </w:r>
    </w:p>
    <w:p w14:paraId="2EEC0394" w14:textId="77777777" w:rsidR="005A467A" w:rsidRDefault="005A467A" w:rsidP="009B1854">
      <w:pPr>
        <w:numPr>
          <w:ilvl w:val="3"/>
          <w:numId w:val="15"/>
        </w:numPr>
        <w:tabs>
          <w:tab w:val="left" w:pos="2076"/>
          <w:tab w:val="left" w:pos="2359"/>
          <w:tab w:val="left" w:pos="5896"/>
        </w:tabs>
        <w:spacing w:after="100"/>
        <w:ind w:left="2076" w:hanging="851"/>
        <w:jc w:val="both"/>
        <w:rPr>
          <w:rFonts w:ascii="Arial" w:hAnsi="Arial" w:cs="Arial"/>
          <w:color w:val="000000"/>
        </w:rPr>
      </w:pPr>
      <w:r w:rsidRPr="00FA259A">
        <w:rPr>
          <w:rFonts w:ascii="Arial" w:hAnsi="Arial" w:cs="Arial" w:hint="cs"/>
          <w:color w:val="000000"/>
          <w:rtl/>
        </w:rPr>
        <w:t>ככל שהדירוג הסוציו</w:t>
      </w:r>
      <w:r>
        <w:rPr>
          <w:rFonts w:ascii="Arial" w:hAnsi="Arial" w:cs="Arial" w:hint="cs"/>
          <w:color w:val="000000"/>
          <w:rtl/>
        </w:rPr>
        <w:t xml:space="preserve"> אקונומי</w:t>
      </w:r>
      <w:r w:rsidRPr="00FA259A">
        <w:rPr>
          <w:rFonts w:ascii="Arial" w:hAnsi="Arial" w:cs="Arial" w:hint="cs"/>
          <w:color w:val="000000"/>
          <w:rtl/>
        </w:rPr>
        <w:t xml:space="preserve"> </w:t>
      </w:r>
      <w:r>
        <w:rPr>
          <w:rFonts w:ascii="Arial" w:hAnsi="Arial" w:cs="Arial" w:hint="cs"/>
          <w:color w:val="000000"/>
          <w:rtl/>
        </w:rPr>
        <w:t xml:space="preserve">של הרשות המקומית  נמוך </w:t>
      </w:r>
      <w:r w:rsidRPr="00FA259A">
        <w:rPr>
          <w:rFonts w:ascii="Arial" w:hAnsi="Arial" w:cs="Arial" w:hint="cs"/>
          <w:color w:val="000000"/>
          <w:rtl/>
        </w:rPr>
        <w:t>יותר</w:t>
      </w:r>
      <w:r>
        <w:rPr>
          <w:rFonts w:ascii="Arial" w:hAnsi="Arial" w:cs="Arial" w:hint="cs"/>
          <w:color w:val="000000"/>
          <w:rtl/>
        </w:rPr>
        <w:t>,</w:t>
      </w:r>
      <w:r w:rsidRPr="00FA259A">
        <w:rPr>
          <w:rFonts w:ascii="Arial" w:hAnsi="Arial" w:cs="Arial" w:hint="cs"/>
          <w:color w:val="000000"/>
          <w:rtl/>
        </w:rPr>
        <w:t xml:space="preserve"> יינתן </w:t>
      </w:r>
      <w:r>
        <w:rPr>
          <w:rFonts w:ascii="Arial" w:hAnsi="Arial" w:cs="Arial" w:hint="cs"/>
          <w:color w:val="000000"/>
          <w:rtl/>
        </w:rPr>
        <w:t>סבסוד</w:t>
      </w:r>
      <w:r w:rsidRPr="00FA259A">
        <w:rPr>
          <w:rFonts w:ascii="Arial" w:hAnsi="Arial" w:cs="Arial" w:hint="cs"/>
          <w:color w:val="000000"/>
          <w:rtl/>
        </w:rPr>
        <w:t xml:space="preserve"> גבוה יותר. </w:t>
      </w:r>
    </w:p>
    <w:p w14:paraId="2F52111E" w14:textId="77777777" w:rsidR="005A467A" w:rsidRDefault="005A467A" w:rsidP="004B1DD3">
      <w:pPr>
        <w:tabs>
          <w:tab w:val="left" w:pos="2076"/>
          <w:tab w:val="left" w:pos="2359"/>
          <w:tab w:val="left" w:pos="5896"/>
        </w:tabs>
        <w:spacing w:after="100"/>
        <w:ind w:left="2076"/>
        <w:jc w:val="both"/>
        <w:rPr>
          <w:rFonts w:ascii="Arial" w:hAnsi="Arial" w:cs="Arial"/>
          <w:color w:val="000000"/>
          <w:rtl/>
        </w:rPr>
      </w:pPr>
      <w:proofErr w:type="spellStart"/>
      <w:r w:rsidRPr="00196E87">
        <w:rPr>
          <w:rFonts w:ascii="Arial" w:hAnsi="Arial" w:cs="Arial" w:hint="cs"/>
          <w:color w:val="000000"/>
          <w:rtl/>
        </w:rPr>
        <w:t>באיזורים</w:t>
      </w:r>
      <w:proofErr w:type="spellEnd"/>
      <w:r w:rsidRPr="00196E87">
        <w:rPr>
          <w:rFonts w:ascii="Arial" w:hAnsi="Arial" w:cs="Arial" w:hint="cs"/>
          <w:color w:val="000000"/>
          <w:rtl/>
        </w:rPr>
        <w:t xml:space="preserve"> בהם פועל </w:t>
      </w:r>
      <w:proofErr w:type="spellStart"/>
      <w:r w:rsidRPr="00196E87">
        <w:rPr>
          <w:rFonts w:ascii="Arial" w:hAnsi="Arial" w:cs="Arial" w:hint="cs"/>
          <w:color w:val="000000"/>
          <w:rtl/>
        </w:rPr>
        <w:t>מינהל</w:t>
      </w:r>
      <w:proofErr w:type="spellEnd"/>
      <w:r w:rsidRPr="00196E87">
        <w:rPr>
          <w:rFonts w:ascii="Arial" w:hAnsi="Arial" w:cs="Arial" w:hint="cs"/>
          <w:color w:val="000000"/>
          <w:rtl/>
        </w:rPr>
        <w:t xml:space="preserve"> </w:t>
      </w:r>
      <w:proofErr w:type="spellStart"/>
      <w:r w:rsidRPr="00196E87">
        <w:rPr>
          <w:rFonts w:ascii="Arial" w:hAnsi="Arial" w:cs="Arial" w:hint="cs"/>
          <w:color w:val="000000"/>
          <w:rtl/>
        </w:rPr>
        <w:t>איזורי</w:t>
      </w:r>
      <w:proofErr w:type="spellEnd"/>
      <w:r w:rsidRPr="00196E87">
        <w:rPr>
          <w:rFonts w:ascii="Arial" w:hAnsi="Arial" w:cs="Arial" w:hint="cs"/>
          <w:color w:val="000000"/>
          <w:rtl/>
        </w:rPr>
        <w:t xml:space="preserve"> תעשייה הדירוג </w:t>
      </w:r>
      <w:r w:rsidRPr="00196E87">
        <w:rPr>
          <w:rFonts w:ascii="Arial" w:hAnsi="Arial" w:cs="Arial" w:hint="eastAsia"/>
          <w:color w:val="000000"/>
          <w:rtl/>
        </w:rPr>
        <w:t>הסוציו</w:t>
      </w:r>
      <w:r w:rsidRPr="00196E87">
        <w:rPr>
          <w:rFonts w:ascii="Arial" w:hAnsi="Arial" w:cs="Arial" w:hint="cs"/>
          <w:color w:val="000000"/>
          <w:rtl/>
        </w:rPr>
        <w:t>-</w:t>
      </w:r>
      <w:r w:rsidRPr="00196E87">
        <w:rPr>
          <w:rFonts w:ascii="Arial" w:hAnsi="Arial" w:cs="Arial" w:hint="eastAsia"/>
          <w:color w:val="000000"/>
          <w:rtl/>
        </w:rPr>
        <w:t>אקונומי</w:t>
      </w:r>
      <w:r w:rsidRPr="00196E87">
        <w:rPr>
          <w:rFonts w:ascii="Arial" w:hAnsi="Arial" w:cs="Arial"/>
          <w:color w:val="000000"/>
          <w:rtl/>
        </w:rPr>
        <w:t xml:space="preserve"> </w:t>
      </w:r>
      <w:r w:rsidRPr="00196E87">
        <w:rPr>
          <w:rFonts w:ascii="Arial" w:hAnsi="Arial" w:cs="Arial" w:hint="cs"/>
          <w:color w:val="000000"/>
          <w:rtl/>
        </w:rPr>
        <w:t xml:space="preserve">המקסימלי הקיים היום הינו 7. אמת מידה זו מחושבת על ידי הפחתת מספר האשכול בו מדורגת הרשות המקומית מהמספר 7. </w:t>
      </w:r>
    </w:p>
    <w:p w14:paraId="7A678941" w14:textId="77777777" w:rsidR="005A467A" w:rsidRDefault="005A467A" w:rsidP="004B1DD3">
      <w:pPr>
        <w:tabs>
          <w:tab w:val="left" w:pos="2076"/>
          <w:tab w:val="left" w:pos="2359"/>
          <w:tab w:val="left" w:pos="5896"/>
        </w:tabs>
        <w:spacing w:after="100"/>
        <w:ind w:left="2076"/>
        <w:jc w:val="both"/>
        <w:rPr>
          <w:rFonts w:ascii="Arial" w:hAnsi="Arial" w:cs="Arial"/>
          <w:color w:val="000000"/>
          <w:rtl/>
        </w:rPr>
      </w:pPr>
      <w:r>
        <w:rPr>
          <w:rFonts w:ascii="Arial" w:hAnsi="Arial" w:cs="Arial" w:hint="cs"/>
          <w:color w:val="000000"/>
          <w:rtl/>
        </w:rPr>
        <w:t>ב</w:t>
      </w:r>
      <w:r w:rsidRPr="00FA259A">
        <w:rPr>
          <w:rFonts w:ascii="Arial" w:hAnsi="Arial" w:cs="Arial" w:hint="eastAsia"/>
          <w:color w:val="000000"/>
          <w:rtl/>
        </w:rPr>
        <w:t>אזורי</w:t>
      </w:r>
      <w:r w:rsidRPr="00FA259A">
        <w:rPr>
          <w:rFonts w:ascii="Arial" w:hAnsi="Arial" w:cs="Arial"/>
          <w:color w:val="000000"/>
          <w:rtl/>
        </w:rPr>
        <w:t xml:space="preserve"> </w:t>
      </w:r>
      <w:r w:rsidRPr="00FA259A">
        <w:rPr>
          <w:rFonts w:ascii="Arial" w:hAnsi="Arial" w:cs="Arial" w:hint="eastAsia"/>
          <w:color w:val="000000"/>
          <w:rtl/>
        </w:rPr>
        <w:t>תעשייה</w:t>
      </w:r>
      <w:r w:rsidRPr="00FA259A">
        <w:rPr>
          <w:rFonts w:ascii="Arial" w:hAnsi="Arial" w:cs="Arial"/>
          <w:color w:val="000000"/>
          <w:rtl/>
        </w:rPr>
        <w:t xml:space="preserve"> </w:t>
      </w:r>
      <w:r w:rsidRPr="00FA259A">
        <w:rPr>
          <w:rFonts w:ascii="Arial" w:hAnsi="Arial" w:cs="Arial" w:hint="eastAsia"/>
          <w:color w:val="000000"/>
          <w:rtl/>
        </w:rPr>
        <w:t>אשר</w:t>
      </w:r>
      <w:r w:rsidRPr="00FA259A">
        <w:rPr>
          <w:rFonts w:ascii="Arial" w:hAnsi="Arial" w:cs="Arial"/>
          <w:color w:val="000000"/>
          <w:rtl/>
        </w:rPr>
        <w:t xml:space="preserve"> </w:t>
      </w:r>
      <w:r>
        <w:rPr>
          <w:rFonts w:ascii="Arial" w:hAnsi="Arial" w:cs="Arial" w:hint="cs"/>
          <w:color w:val="000000"/>
          <w:rtl/>
        </w:rPr>
        <w:t>מ</w:t>
      </w:r>
      <w:r w:rsidRPr="00FA259A">
        <w:rPr>
          <w:rFonts w:ascii="Arial" w:hAnsi="Arial" w:cs="Arial" w:hint="eastAsia"/>
          <w:color w:val="000000"/>
          <w:rtl/>
        </w:rPr>
        <w:t>שותפים</w:t>
      </w:r>
      <w:r w:rsidRPr="00FA259A">
        <w:rPr>
          <w:rFonts w:ascii="Arial" w:hAnsi="Arial" w:cs="Arial"/>
          <w:color w:val="000000"/>
          <w:rtl/>
        </w:rPr>
        <w:t xml:space="preserve"> </w:t>
      </w:r>
      <w:r w:rsidRPr="00FA259A">
        <w:rPr>
          <w:rFonts w:ascii="Arial" w:hAnsi="Arial" w:cs="Arial" w:hint="eastAsia"/>
          <w:color w:val="000000"/>
          <w:rtl/>
        </w:rPr>
        <w:t>למספר</w:t>
      </w:r>
      <w:r w:rsidRPr="00FA259A">
        <w:rPr>
          <w:rFonts w:ascii="Arial" w:hAnsi="Arial" w:cs="Arial"/>
          <w:color w:val="000000"/>
          <w:rtl/>
        </w:rPr>
        <w:t xml:space="preserve"> </w:t>
      </w:r>
      <w:r>
        <w:rPr>
          <w:rFonts w:ascii="Arial" w:hAnsi="Arial" w:cs="Arial" w:hint="cs"/>
          <w:color w:val="000000"/>
          <w:rtl/>
        </w:rPr>
        <w:t>רשויות מקומיות</w:t>
      </w:r>
      <w:r w:rsidRPr="00FA259A">
        <w:rPr>
          <w:rFonts w:ascii="Arial" w:hAnsi="Arial" w:cs="Arial"/>
          <w:color w:val="000000"/>
          <w:rtl/>
        </w:rPr>
        <w:t xml:space="preserve">, </w:t>
      </w:r>
      <w:r>
        <w:rPr>
          <w:rFonts w:ascii="Arial" w:hAnsi="Arial" w:cs="Arial" w:hint="cs"/>
          <w:color w:val="000000"/>
          <w:rtl/>
        </w:rPr>
        <w:t xml:space="preserve">נקבע סיווג כלכלי חברתי משוקלל על פי גודל האוכלוסייה בכל אחת מהרשויות המקומיות השותפות באזור התעשייה. </w:t>
      </w:r>
    </w:p>
    <w:p w14:paraId="71098F40" w14:textId="77777777" w:rsidR="005A467A" w:rsidRPr="00894190" w:rsidRDefault="005A467A" w:rsidP="009B1854">
      <w:pPr>
        <w:numPr>
          <w:ilvl w:val="3"/>
          <w:numId w:val="15"/>
        </w:numPr>
        <w:tabs>
          <w:tab w:val="left" w:pos="2076"/>
          <w:tab w:val="left" w:pos="2359"/>
          <w:tab w:val="left" w:pos="5896"/>
        </w:tabs>
        <w:spacing w:after="100"/>
        <w:ind w:left="2076" w:hanging="851"/>
        <w:jc w:val="both"/>
        <w:rPr>
          <w:rFonts w:ascii="Arial" w:hAnsi="Arial" w:cs="Arial"/>
          <w:color w:val="000000"/>
          <w:rtl/>
        </w:rPr>
      </w:pPr>
      <w:r w:rsidRPr="007D0094">
        <w:rPr>
          <w:rFonts w:ascii="Arial" w:hAnsi="Arial" w:cs="Arial" w:hint="cs"/>
          <w:color w:val="000000"/>
          <w:rtl/>
        </w:rPr>
        <w:t xml:space="preserve">הניקוד מוכפל </w:t>
      </w:r>
      <w:r>
        <w:rPr>
          <w:rFonts w:ascii="Arial" w:hAnsi="Arial" w:cs="Arial" w:hint="cs"/>
          <w:color w:val="000000"/>
          <w:rtl/>
        </w:rPr>
        <w:t>ב-6  כך שמשקל הקריטריון הוא 35%.</w:t>
      </w:r>
    </w:p>
    <w:p w14:paraId="16C98835" w14:textId="77777777" w:rsidR="005A467A" w:rsidRDefault="005A467A" w:rsidP="009B1854">
      <w:pPr>
        <w:numPr>
          <w:ilvl w:val="2"/>
          <w:numId w:val="15"/>
        </w:numPr>
        <w:tabs>
          <w:tab w:val="left" w:pos="5896"/>
        </w:tabs>
        <w:spacing w:after="100"/>
        <w:ind w:left="1225" w:hanging="709"/>
        <w:jc w:val="both"/>
        <w:rPr>
          <w:rFonts w:ascii="Arial" w:hAnsi="Arial" w:cs="Arial"/>
          <w:b/>
          <w:bCs/>
          <w:color w:val="000000"/>
        </w:rPr>
      </w:pPr>
      <w:r w:rsidRPr="00227A2E">
        <w:rPr>
          <w:rFonts w:ascii="Arial" w:hAnsi="Arial" w:cs="Arial" w:hint="cs"/>
          <w:b/>
          <w:bCs/>
          <w:rtl/>
        </w:rPr>
        <w:t xml:space="preserve">סיכון ביטחוני וקרבה לגבול </w:t>
      </w:r>
      <w:r w:rsidRPr="002B5FEC">
        <w:rPr>
          <w:rFonts w:ascii="Arial" w:hAnsi="Arial" w:cs="Arial" w:hint="cs"/>
          <w:b/>
          <w:bCs/>
          <w:color w:val="000000"/>
          <w:rtl/>
        </w:rPr>
        <w:t>1</w:t>
      </w:r>
      <w:r>
        <w:rPr>
          <w:rFonts w:ascii="Arial" w:hAnsi="Arial" w:cs="Arial" w:hint="cs"/>
          <w:b/>
          <w:bCs/>
          <w:color w:val="000000"/>
          <w:rtl/>
        </w:rPr>
        <w:t>0</w:t>
      </w:r>
      <w:r w:rsidRPr="002B5FEC">
        <w:rPr>
          <w:rFonts w:ascii="Arial" w:hAnsi="Arial" w:cs="Arial" w:hint="cs"/>
          <w:b/>
          <w:bCs/>
          <w:color w:val="000000"/>
          <w:rtl/>
        </w:rPr>
        <w:t>%</w:t>
      </w:r>
    </w:p>
    <w:p w14:paraId="4C7B19C4" w14:textId="77777777" w:rsidR="005A467A" w:rsidRPr="00955005" w:rsidRDefault="005A467A" w:rsidP="004B1DD3">
      <w:pPr>
        <w:tabs>
          <w:tab w:val="left" w:pos="5896"/>
        </w:tabs>
        <w:spacing w:after="100"/>
        <w:ind w:left="1225"/>
        <w:jc w:val="both"/>
        <w:rPr>
          <w:rFonts w:ascii="Arial" w:hAnsi="Arial" w:cs="Arial"/>
          <w:b/>
          <w:bCs/>
          <w:color w:val="000000"/>
          <w:rtl/>
        </w:rPr>
      </w:pPr>
      <w:r w:rsidRPr="00955005">
        <w:rPr>
          <w:rFonts w:ascii="Arial" w:hAnsi="Arial" w:cs="Arial"/>
          <w:rtl/>
        </w:rPr>
        <w:t xml:space="preserve">לאור הקושי </w:t>
      </w:r>
      <w:r w:rsidRPr="00955005">
        <w:rPr>
          <w:rFonts w:ascii="Arial" w:hAnsi="Arial" w:cs="Arial" w:hint="cs"/>
          <w:rtl/>
        </w:rPr>
        <w:t>ב</w:t>
      </w:r>
      <w:r w:rsidRPr="00955005">
        <w:rPr>
          <w:rFonts w:ascii="Arial" w:hAnsi="Arial" w:cs="Arial"/>
          <w:rtl/>
        </w:rPr>
        <w:t xml:space="preserve">משיכת מפעלים לאזורי תעשייה אשר נמצאים באיום בטחוני או בקרבה לגבול, יינתן ניקוד של </w:t>
      </w:r>
      <w:r w:rsidRPr="00955005">
        <w:rPr>
          <w:rFonts w:ascii="Arial" w:hAnsi="Arial" w:cs="Arial" w:hint="cs"/>
          <w:rtl/>
        </w:rPr>
        <w:t xml:space="preserve">עד </w:t>
      </w:r>
      <w:r w:rsidRPr="00955005">
        <w:rPr>
          <w:rFonts w:ascii="Arial" w:hAnsi="Arial" w:cs="Arial"/>
          <w:rtl/>
        </w:rPr>
        <w:t xml:space="preserve"> נקודות ליישובים מקבוצה זו. </w:t>
      </w:r>
    </w:p>
    <w:p w14:paraId="29985D1B" w14:textId="77777777" w:rsidR="005A467A" w:rsidRPr="0005283B" w:rsidRDefault="005A467A" w:rsidP="009B1854">
      <w:pPr>
        <w:numPr>
          <w:ilvl w:val="3"/>
          <w:numId w:val="15"/>
        </w:numPr>
        <w:tabs>
          <w:tab w:val="left" w:pos="2076"/>
          <w:tab w:val="left" w:pos="2359"/>
          <w:tab w:val="left" w:pos="5896"/>
        </w:tabs>
        <w:spacing w:after="100"/>
        <w:ind w:left="2076" w:hanging="851"/>
        <w:jc w:val="both"/>
        <w:rPr>
          <w:rFonts w:ascii="Arial" w:hAnsi="Arial" w:cs="Arial"/>
          <w:color w:val="000000"/>
        </w:rPr>
      </w:pPr>
      <w:r w:rsidRPr="0005283B">
        <w:rPr>
          <w:rFonts w:ascii="Arial" w:hAnsi="Arial" w:cs="Arial"/>
          <w:color w:val="000000"/>
          <w:rtl/>
        </w:rPr>
        <w:t>ישובים ביו"ש הנמצאים ברמת איום בטחוני 3-</w:t>
      </w:r>
      <w:r>
        <w:rPr>
          <w:rFonts w:ascii="Arial" w:hAnsi="Arial" w:cs="Arial"/>
          <w:color w:val="000000"/>
          <w:rtl/>
        </w:rPr>
        <w:t xml:space="preserve">5 בהתאם להגדרות מערכת הביטחון </w:t>
      </w:r>
      <w:r>
        <w:rPr>
          <w:rFonts w:ascii="Arial" w:hAnsi="Arial" w:cs="Arial" w:hint="cs"/>
          <w:color w:val="000000"/>
          <w:rtl/>
        </w:rPr>
        <w:t>(</w:t>
      </w:r>
      <w:r w:rsidRPr="0005283B">
        <w:rPr>
          <w:rFonts w:ascii="Arial" w:hAnsi="Arial" w:cs="Arial"/>
          <w:color w:val="000000"/>
          <w:rtl/>
        </w:rPr>
        <w:t>כאמור בהחלטת ממשלה 667 מיום 4.8.2013)</w:t>
      </w:r>
      <w:r>
        <w:rPr>
          <w:rFonts w:ascii="Arial" w:hAnsi="Arial" w:cs="Arial" w:hint="cs"/>
          <w:color w:val="000000"/>
          <w:rtl/>
        </w:rPr>
        <w:t xml:space="preserve"> </w:t>
      </w:r>
      <w:r w:rsidRPr="0005283B">
        <w:rPr>
          <w:rFonts w:ascii="Arial" w:hAnsi="Arial" w:cs="Arial"/>
          <w:color w:val="000000"/>
          <w:rtl/>
        </w:rPr>
        <w:t xml:space="preserve">- </w:t>
      </w:r>
      <w:r>
        <w:rPr>
          <w:rFonts w:ascii="Arial" w:hAnsi="Arial" w:cs="Arial" w:hint="cs"/>
          <w:color w:val="000000"/>
          <w:rtl/>
        </w:rPr>
        <w:t>2</w:t>
      </w:r>
      <w:r w:rsidRPr="0005283B">
        <w:rPr>
          <w:rFonts w:ascii="Arial" w:hAnsi="Arial" w:cs="Arial"/>
          <w:color w:val="000000"/>
          <w:rtl/>
        </w:rPr>
        <w:t xml:space="preserve"> נקודות</w:t>
      </w:r>
      <w:r>
        <w:rPr>
          <w:rFonts w:ascii="Arial" w:hAnsi="Arial" w:cs="Arial" w:hint="cs"/>
          <w:color w:val="000000"/>
          <w:rtl/>
        </w:rPr>
        <w:t>.</w:t>
      </w:r>
    </w:p>
    <w:p w14:paraId="553893AC" w14:textId="77777777" w:rsidR="005A467A" w:rsidRDefault="005A467A" w:rsidP="009B1854">
      <w:pPr>
        <w:numPr>
          <w:ilvl w:val="3"/>
          <w:numId w:val="15"/>
        </w:numPr>
        <w:tabs>
          <w:tab w:val="left" w:pos="2076"/>
          <w:tab w:val="left" w:pos="2359"/>
          <w:tab w:val="left" w:pos="5896"/>
        </w:tabs>
        <w:spacing w:after="100"/>
        <w:ind w:left="2076" w:hanging="851"/>
        <w:jc w:val="both"/>
        <w:rPr>
          <w:rFonts w:ascii="Arial" w:hAnsi="Arial" w:cs="Arial"/>
          <w:color w:val="000000"/>
        </w:rPr>
      </w:pPr>
      <w:r w:rsidRPr="0005283B">
        <w:rPr>
          <w:rFonts w:ascii="Arial" w:hAnsi="Arial" w:cs="Arial" w:hint="cs"/>
          <w:color w:val="000000"/>
          <w:rtl/>
        </w:rPr>
        <w:t xml:space="preserve">ישובים </w:t>
      </w:r>
      <w:r w:rsidRPr="0005283B">
        <w:rPr>
          <w:rFonts w:ascii="Arial" w:hAnsi="Arial" w:cs="Arial"/>
          <w:color w:val="000000"/>
          <w:rtl/>
        </w:rPr>
        <w:t xml:space="preserve">במרחק של עד 9 ק"מ מגבול לבנון, או 7 ק"מ מגבולות אחרים, או מגדר המערכת סביב רצועת עזה. עד 9 ק"מ מגבול לבנון/ 7 ק"מ מגבולות אחרים או מגדר המערכת סביב רצועת עזה- </w:t>
      </w:r>
      <w:r>
        <w:rPr>
          <w:rFonts w:ascii="Arial" w:hAnsi="Arial" w:cs="Arial" w:hint="cs"/>
          <w:color w:val="000000"/>
          <w:rtl/>
        </w:rPr>
        <w:t>3</w:t>
      </w:r>
      <w:r w:rsidRPr="0005283B">
        <w:rPr>
          <w:rFonts w:ascii="Arial" w:hAnsi="Arial" w:cs="Arial"/>
          <w:color w:val="000000"/>
          <w:rtl/>
        </w:rPr>
        <w:t xml:space="preserve"> נקודות.</w:t>
      </w:r>
    </w:p>
    <w:p w14:paraId="76861688" w14:textId="77777777" w:rsidR="005A467A" w:rsidRPr="000D1BD5" w:rsidRDefault="005A467A" w:rsidP="009B1854">
      <w:pPr>
        <w:numPr>
          <w:ilvl w:val="3"/>
          <w:numId w:val="15"/>
        </w:numPr>
        <w:tabs>
          <w:tab w:val="left" w:pos="2076"/>
          <w:tab w:val="left" w:pos="2359"/>
          <w:tab w:val="left" w:pos="5896"/>
        </w:tabs>
        <w:spacing w:after="100"/>
        <w:ind w:left="2076" w:hanging="851"/>
        <w:jc w:val="both"/>
        <w:rPr>
          <w:rFonts w:ascii="Arial" w:hAnsi="Arial" w:cs="Arial"/>
          <w:color w:val="000000"/>
          <w:rtl/>
        </w:rPr>
      </w:pPr>
      <w:r w:rsidRPr="00955005">
        <w:rPr>
          <w:rFonts w:ascii="Arial" w:hAnsi="Arial" w:cs="Arial" w:hint="cs"/>
          <w:color w:val="000000"/>
          <w:rtl/>
        </w:rPr>
        <w:t>הניקוד מוכפל ב-3.3 כך שמשקל הקריטריון הוא 10%.</w:t>
      </w:r>
    </w:p>
    <w:p w14:paraId="111B5293" w14:textId="77777777" w:rsidR="005A467A" w:rsidRPr="002B5FEC" w:rsidRDefault="005A467A" w:rsidP="009B1854">
      <w:pPr>
        <w:numPr>
          <w:ilvl w:val="1"/>
          <w:numId w:val="15"/>
        </w:numPr>
        <w:tabs>
          <w:tab w:val="left" w:pos="5896"/>
        </w:tabs>
        <w:spacing w:before="120" w:after="120"/>
        <w:ind w:left="510" w:hanging="596"/>
        <w:jc w:val="both"/>
        <w:rPr>
          <w:rFonts w:ascii="Arial" w:hAnsi="Arial" w:cs="Arial"/>
          <w:color w:val="000000"/>
          <w:rtl/>
        </w:rPr>
      </w:pPr>
      <w:r w:rsidRPr="002B5FEC">
        <w:rPr>
          <w:rFonts w:ascii="Arial" w:hAnsi="Arial" w:cs="Arial" w:hint="cs"/>
          <w:color w:val="000000"/>
          <w:rtl/>
        </w:rPr>
        <w:t>שיעורי הסבסוד לאזור תעשיה לא יפחת מ</w:t>
      </w:r>
      <w:r>
        <w:rPr>
          <w:rFonts w:ascii="Arial" w:hAnsi="Arial" w:cs="Arial" w:hint="cs"/>
          <w:color w:val="000000"/>
          <w:rtl/>
        </w:rPr>
        <w:t>3</w:t>
      </w:r>
      <w:r w:rsidRPr="002B5FEC">
        <w:rPr>
          <w:rFonts w:ascii="Arial" w:hAnsi="Arial" w:cs="Arial" w:hint="cs"/>
          <w:color w:val="000000"/>
          <w:rtl/>
        </w:rPr>
        <w:t xml:space="preserve">0% ולא יעלה על </w:t>
      </w:r>
      <w:r>
        <w:rPr>
          <w:rFonts w:ascii="Arial" w:hAnsi="Arial" w:cs="Arial" w:hint="cs"/>
          <w:color w:val="000000"/>
          <w:rtl/>
        </w:rPr>
        <w:t>90</w:t>
      </w:r>
      <w:r w:rsidRPr="002B5FEC">
        <w:rPr>
          <w:rFonts w:ascii="Arial" w:hAnsi="Arial" w:cs="Arial" w:hint="cs"/>
          <w:color w:val="000000"/>
          <w:rtl/>
        </w:rPr>
        <w:t xml:space="preserve">%. </w:t>
      </w:r>
      <w:r w:rsidRPr="002B5FEC">
        <w:rPr>
          <w:rFonts w:ascii="Arial" w:hAnsi="Arial" w:cs="Arial"/>
          <w:color w:val="000000"/>
          <w:rtl/>
        </w:rPr>
        <w:t>אזורי התעשייה דורגו ע"פ הניקוד שצברו וחולקו לקבוצות. לכל קבוצה ני</w:t>
      </w:r>
      <w:r>
        <w:rPr>
          <w:rFonts w:ascii="Arial" w:hAnsi="Arial" w:cs="Arial"/>
          <w:color w:val="000000"/>
          <w:rtl/>
        </w:rPr>
        <w:t>תנה רמת סבסוד בהתאם לפירוט להלן</w:t>
      </w:r>
      <w:r w:rsidRPr="002B5FEC">
        <w:rPr>
          <w:rFonts w:ascii="Arial" w:hAnsi="Arial" w:cs="Arial"/>
          <w:color w:val="000000"/>
          <w:rtl/>
        </w:rPr>
        <w:t>:</w:t>
      </w:r>
    </w:p>
    <w:p w14:paraId="603B8BEB" w14:textId="77777777" w:rsidR="005A467A" w:rsidRPr="009B628F" w:rsidRDefault="005A467A" w:rsidP="009B1854">
      <w:pPr>
        <w:numPr>
          <w:ilvl w:val="2"/>
          <w:numId w:val="15"/>
        </w:numPr>
        <w:tabs>
          <w:tab w:val="left" w:pos="5896"/>
        </w:tabs>
        <w:spacing w:after="100"/>
        <w:ind w:left="1225" w:hanging="709"/>
        <w:jc w:val="both"/>
        <w:rPr>
          <w:rFonts w:ascii="Arial" w:hAnsi="Arial" w:cs="Arial"/>
          <w:rtl/>
        </w:rPr>
      </w:pPr>
      <w:r w:rsidRPr="009B628F">
        <w:rPr>
          <w:rFonts w:ascii="Arial" w:hAnsi="Arial" w:cs="Arial"/>
          <w:rtl/>
        </w:rPr>
        <w:t xml:space="preserve">באזורי תעשייה המדורגים בקבוצת הניקוד הגבוהה ביותר, שצברו למעלה מ- </w:t>
      </w:r>
      <w:r w:rsidRPr="009B628F">
        <w:rPr>
          <w:rFonts w:ascii="Arial" w:hAnsi="Arial" w:cs="Arial" w:hint="cs"/>
          <w:rtl/>
        </w:rPr>
        <w:t>48.1</w:t>
      </w:r>
      <w:r w:rsidRPr="009B628F">
        <w:rPr>
          <w:rFonts w:ascii="Arial" w:hAnsi="Arial" w:cs="Arial"/>
          <w:rtl/>
        </w:rPr>
        <w:t xml:space="preserve"> נקודות הסבסוד יהיה בגובה של </w:t>
      </w:r>
      <w:r w:rsidRPr="009B628F">
        <w:rPr>
          <w:rFonts w:ascii="Arial" w:hAnsi="Arial" w:cs="Arial" w:hint="cs"/>
          <w:rtl/>
        </w:rPr>
        <w:t>90</w:t>
      </w:r>
      <w:r w:rsidRPr="009B628F">
        <w:rPr>
          <w:rFonts w:ascii="Arial" w:hAnsi="Arial" w:cs="Arial"/>
          <w:rtl/>
        </w:rPr>
        <w:t xml:space="preserve">%. </w:t>
      </w:r>
    </w:p>
    <w:p w14:paraId="6773B140" w14:textId="77777777" w:rsidR="005A467A" w:rsidRPr="009B628F" w:rsidRDefault="005A467A" w:rsidP="009B1854">
      <w:pPr>
        <w:numPr>
          <w:ilvl w:val="2"/>
          <w:numId w:val="15"/>
        </w:numPr>
        <w:tabs>
          <w:tab w:val="left" w:pos="5896"/>
        </w:tabs>
        <w:spacing w:after="100"/>
        <w:ind w:left="1225" w:hanging="709"/>
        <w:jc w:val="both"/>
        <w:rPr>
          <w:rFonts w:ascii="Arial" w:hAnsi="Arial" w:cs="Arial"/>
          <w:rtl/>
        </w:rPr>
      </w:pPr>
      <w:r w:rsidRPr="009B628F">
        <w:rPr>
          <w:rFonts w:ascii="Arial" w:hAnsi="Arial" w:cs="Arial"/>
          <w:rtl/>
        </w:rPr>
        <w:t>באזורי תעשייה המדורגים בקבוצת הדירוג השנייה, שצברו מ-</w:t>
      </w:r>
      <w:r w:rsidRPr="009B628F">
        <w:rPr>
          <w:rFonts w:ascii="Arial" w:hAnsi="Arial" w:cs="Arial" w:hint="cs"/>
          <w:rtl/>
        </w:rPr>
        <w:t>48.1</w:t>
      </w:r>
      <w:r w:rsidRPr="009B628F">
        <w:rPr>
          <w:rFonts w:ascii="Arial" w:hAnsi="Arial" w:cs="Arial"/>
          <w:rtl/>
        </w:rPr>
        <w:t xml:space="preserve"> עד </w:t>
      </w:r>
      <w:r w:rsidRPr="009B628F">
        <w:rPr>
          <w:rFonts w:ascii="Arial" w:hAnsi="Arial" w:cs="Arial" w:hint="cs"/>
          <w:rtl/>
        </w:rPr>
        <w:t>34</w:t>
      </w:r>
      <w:r w:rsidRPr="009B628F">
        <w:rPr>
          <w:rFonts w:ascii="Arial" w:hAnsi="Arial" w:cs="Arial"/>
          <w:rtl/>
        </w:rPr>
        <w:t xml:space="preserve"> נק' כולל, הסבסוד יהיה בגובה של </w:t>
      </w:r>
      <w:r w:rsidRPr="009B628F">
        <w:rPr>
          <w:rFonts w:ascii="Arial" w:hAnsi="Arial" w:cs="Arial" w:hint="cs"/>
          <w:rtl/>
        </w:rPr>
        <w:t>75</w:t>
      </w:r>
      <w:r w:rsidRPr="009B628F">
        <w:rPr>
          <w:rFonts w:ascii="Arial" w:hAnsi="Arial" w:cs="Arial"/>
          <w:rtl/>
        </w:rPr>
        <w:t>%.</w:t>
      </w:r>
    </w:p>
    <w:p w14:paraId="5C63E041" w14:textId="77777777" w:rsidR="005A467A" w:rsidRPr="009B628F" w:rsidRDefault="005A467A" w:rsidP="009B1854">
      <w:pPr>
        <w:numPr>
          <w:ilvl w:val="2"/>
          <w:numId w:val="15"/>
        </w:numPr>
        <w:tabs>
          <w:tab w:val="left" w:pos="5896"/>
        </w:tabs>
        <w:spacing w:after="100"/>
        <w:ind w:left="1225" w:hanging="709"/>
        <w:jc w:val="both"/>
        <w:rPr>
          <w:rFonts w:ascii="Arial" w:hAnsi="Arial" w:cs="Arial"/>
          <w:rtl/>
        </w:rPr>
      </w:pPr>
      <w:r w:rsidRPr="009B628F">
        <w:rPr>
          <w:rFonts w:ascii="Arial" w:hAnsi="Arial" w:cs="Arial"/>
          <w:rtl/>
        </w:rPr>
        <w:t>באזורי תעשייה שדורגו בקבוצת הדירוג השלישית, שצברו מ-</w:t>
      </w:r>
      <w:r w:rsidRPr="009B628F">
        <w:rPr>
          <w:rFonts w:ascii="Arial" w:hAnsi="Arial" w:cs="Arial" w:hint="cs"/>
          <w:rtl/>
        </w:rPr>
        <w:t>34</w:t>
      </w:r>
      <w:r w:rsidRPr="009B628F">
        <w:rPr>
          <w:rFonts w:ascii="Arial" w:hAnsi="Arial" w:cs="Arial"/>
          <w:rtl/>
        </w:rPr>
        <w:t xml:space="preserve"> עד </w:t>
      </w:r>
      <w:r w:rsidRPr="009B628F">
        <w:rPr>
          <w:rFonts w:ascii="Arial" w:hAnsi="Arial" w:cs="Arial" w:hint="cs"/>
          <w:rtl/>
        </w:rPr>
        <w:t>27</w:t>
      </w:r>
      <w:r w:rsidRPr="009B628F">
        <w:rPr>
          <w:rFonts w:ascii="Arial" w:hAnsi="Arial" w:cs="Arial"/>
          <w:rtl/>
        </w:rPr>
        <w:t xml:space="preserve"> נק' כולל,</w:t>
      </w:r>
      <w:r>
        <w:rPr>
          <w:rFonts w:ascii="Arial" w:hAnsi="Arial" w:cs="Arial" w:hint="cs"/>
          <w:rtl/>
        </w:rPr>
        <w:t xml:space="preserve"> </w:t>
      </w:r>
      <w:r w:rsidRPr="009B628F">
        <w:rPr>
          <w:rFonts w:ascii="Arial" w:hAnsi="Arial" w:cs="Arial"/>
          <w:rtl/>
        </w:rPr>
        <w:t xml:space="preserve">הסבסוד יהיה בגובה של </w:t>
      </w:r>
      <w:r w:rsidRPr="009B628F">
        <w:rPr>
          <w:rFonts w:ascii="Arial" w:hAnsi="Arial" w:cs="Arial" w:hint="cs"/>
          <w:rtl/>
        </w:rPr>
        <w:t>60</w:t>
      </w:r>
      <w:r w:rsidRPr="009B628F">
        <w:rPr>
          <w:rFonts w:ascii="Arial" w:hAnsi="Arial" w:cs="Arial"/>
          <w:rtl/>
        </w:rPr>
        <w:t>%.</w:t>
      </w:r>
    </w:p>
    <w:p w14:paraId="7E9F0F0D" w14:textId="77777777" w:rsidR="005A467A" w:rsidRPr="009B628F" w:rsidRDefault="005A467A" w:rsidP="009B1854">
      <w:pPr>
        <w:numPr>
          <w:ilvl w:val="2"/>
          <w:numId w:val="15"/>
        </w:numPr>
        <w:tabs>
          <w:tab w:val="left" w:pos="5896"/>
        </w:tabs>
        <w:spacing w:after="100"/>
        <w:ind w:left="1225" w:hanging="709"/>
        <w:jc w:val="both"/>
        <w:rPr>
          <w:rFonts w:ascii="Arial" w:hAnsi="Arial" w:cs="Arial"/>
          <w:rtl/>
        </w:rPr>
      </w:pPr>
      <w:r w:rsidRPr="009B628F">
        <w:rPr>
          <w:rFonts w:ascii="Arial" w:hAnsi="Arial" w:cs="Arial"/>
          <w:rtl/>
        </w:rPr>
        <w:t xml:space="preserve">באזורי תעשייה שדורגו בקבוצת הדירוג הרביעית, שצברו </w:t>
      </w:r>
      <w:r w:rsidRPr="009B628F">
        <w:rPr>
          <w:rFonts w:ascii="Arial" w:hAnsi="Arial" w:cs="Arial" w:hint="cs"/>
          <w:rtl/>
        </w:rPr>
        <w:t>עד 26</w:t>
      </w:r>
      <w:r w:rsidRPr="009B628F">
        <w:rPr>
          <w:rFonts w:ascii="Arial" w:hAnsi="Arial" w:cs="Arial"/>
          <w:rtl/>
        </w:rPr>
        <w:t xml:space="preserve"> נק' כולל, הסבסוד יהיה בגובה של </w:t>
      </w:r>
      <w:r w:rsidRPr="009B628F">
        <w:rPr>
          <w:rFonts w:ascii="Arial" w:hAnsi="Arial" w:cs="Arial" w:hint="cs"/>
          <w:rtl/>
        </w:rPr>
        <w:t>30</w:t>
      </w:r>
      <w:r w:rsidRPr="009B628F">
        <w:rPr>
          <w:rFonts w:ascii="Arial" w:hAnsi="Arial" w:cs="Arial"/>
          <w:rtl/>
        </w:rPr>
        <w:t>%</w:t>
      </w:r>
      <w:r>
        <w:rPr>
          <w:rFonts w:ascii="Arial" w:hAnsi="Arial" w:cs="Arial" w:hint="cs"/>
          <w:rtl/>
        </w:rPr>
        <w:t>.</w:t>
      </w:r>
    </w:p>
    <w:p w14:paraId="37116613" w14:textId="77777777" w:rsidR="005A467A" w:rsidRPr="00FF41B3" w:rsidRDefault="005A467A" w:rsidP="009B1854">
      <w:pPr>
        <w:numPr>
          <w:ilvl w:val="1"/>
          <w:numId w:val="15"/>
        </w:numPr>
        <w:tabs>
          <w:tab w:val="left" w:pos="5896"/>
        </w:tabs>
        <w:spacing w:before="120" w:after="120"/>
        <w:ind w:left="510" w:hanging="596"/>
        <w:jc w:val="both"/>
        <w:rPr>
          <w:rFonts w:ascii="Arial" w:hAnsi="Arial" w:cs="Arial"/>
          <w:color w:val="000000"/>
          <w:rtl/>
        </w:rPr>
      </w:pPr>
      <w:r w:rsidRPr="002B5FEC">
        <w:rPr>
          <w:rFonts w:ascii="Arial" w:hAnsi="Arial" w:cs="Arial" w:hint="cs"/>
          <w:color w:val="000000"/>
          <w:rtl/>
        </w:rPr>
        <w:t xml:space="preserve">להלן המקרים בהם לא יינתן </w:t>
      </w:r>
      <w:r w:rsidRPr="002B5FEC">
        <w:rPr>
          <w:rFonts w:ascii="Arial" w:hAnsi="Arial" w:cs="Arial"/>
          <w:color w:val="000000"/>
          <w:rtl/>
        </w:rPr>
        <w:t xml:space="preserve">סבסוד </w:t>
      </w:r>
      <w:r w:rsidRPr="002B5FEC">
        <w:rPr>
          <w:rFonts w:ascii="Arial" w:hAnsi="Arial" w:cs="Arial" w:hint="cs"/>
          <w:color w:val="000000"/>
          <w:rtl/>
        </w:rPr>
        <w:t>בגין</w:t>
      </w:r>
      <w:r w:rsidRPr="002B5FEC">
        <w:rPr>
          <w:rFonts w:ascii="Arial" w:hAnsi="Arial" w:cs="Arial"/>
          <w:color w:val="000000"/>
          <w:rtl/>
        </w:rPr>
        <w:t xml:space="preserve"> הוצאות הפיתוח</w:t>
      </w:r>
      <w:r w:rsidRPr="002B5FEC">
        <w:rPr>
          <w:rFonts w:ascii="Arial" w:hAnsi="Arial" w:cs="Arial" w:hint="cs"/>
          <w:color w:val="000000"/>
          <w:rtl/>
        </w:rPr>
        <w:t>:</w:t>
      </w:r>
    </w:p>
    <w:p w14:paraId="3185C696" w14:textId="77777777" w:rsidR="005A467A" w:rsidRPr="009B628F" w:rsidRDefault="005A467A" w:rsidP="009B1854">
      <w:pPr>
        <w:numPr>
          <w:ilvl w:val="2"/>
          <w:numId w:val="15"/>
        </w:numPr>
        <w:tabs>
          <w:tab w:val="left" w:pos="5896"/>
        </w:tabs>
        <w:spacing w:after="100"/>
        <w:ind w:left="1225" w:hanging="709"/>
        <w:jc w:val="both"/>
        <w:rPr>
          <w:rFonts w:ascii="Arial" w:hAnsi="Arial" w:cs="Arial"/>
          <w:rtl/>
        </w:rPr>
      </w:pPr>
      <w:r w:rsidRPr="009B628F">
        <w:rPr>
          <w:rFonts w:ascii="Arial" w:hAnsi="Arial" w:cs="Arial"/>
          <w:rtl/>
        </w:rPr>
        <w:lastRenderedPageBreak/>
        <w:t xml:space="preserve">הקצאת קרקע באזורי תעשייה שהופרטו (היו בטיפול </w:t>
      </w:r>
      <w:r w:rsidRPr="009B628F">
        <w:rPr>
          <w:rFonts w:ascii="Arial" w:hAnsi="Arial" w:cs="Arial" w:hint="cs"/>
          <w:rtl/>
        </w:rPr>
        <w:t>המשרד</w:t>
      </w:r>
      <w:r w:rsidRPr="009B628F">
        <w:rPr>
          <w:rFonts w:ascii="Arial" w:hAnsi="Arial" w:cs="Arial"/>
          <w:rtl/>
        </w:rPr>
        <w:t xml:space="preserve"> והאחריות להמשך פיתוחם ושיווקם הועברה לרשות שבתחומה נמצא אזור התעשייה). במקרים אלו המחיר אותו גובה הרשות מהיזמים כולל מרכיב של סבסוד שהמדינה נתנה בעבר.</w:t>
      </w:r>
    </w:p>
    <w:p w14:paraId="7420409B" w14:textId="77777777" w:rsidR="005A467A" w:rsidRPr="009B628F" w:rsidRDefault="005A467A" w:rsidP="009B1854">
      <w:pPr>
        <w:numPr>
          <w:ilvl w:val="2"/>
          <w:numId w:val="15"/>
        </w:numPr>
        <w:tabs>
          <w:tab w:val="left" w:pos="5896"/>
        </w:tabs>
        <w:spacing w:after="100"/>
        <w:ind w:left="1225" w:hanging="709"/>
        <w:jc w:val="both"/>
        <w:rPr>
          <w:rFonts w:ascii="Arial" w:hAnsi="Arial" w:cs="Arial"/>
          <w:rtl/>
        </w:rPr>
      </w:pPr>
      <w:r w:rsidRPr="009B628F">
        <w:rPr>
          <w:rFonts w:ascii="Arial" w:hAnsi="Arial" w:cs="Arial"/>
          <w:rtl/>
        </w:rPr>
        <w:t xml:space="preserve">הקצאות קרקע באזורי תעשייה שהגורם המפתח שלהם אינו </w:t>
      </w:r>
      <w:r w:rsidRPr="009B628F">
        <w:rPr>
          <w:rFonts w:ascii="Arial" w:hAnsi="Arial" w:cs="Arial" w:hint="cs"/>
          <w:rtl/>
        </w:rPr>
        <w:t>המשרד</w:t>
      </w:r>
      <w:r w:rsidRPr="009B628F">
        <w:rPr>
          <w:rFonts w:ascii="Arial" w:hAnsi="Arial" w:cs="Arial"/>
          <w:rtl/>
        </w:rPr>
        <w:t>.</w:t>
      </w:r>
    </w:p>
    <w:p w14:paraId="145B6B87" w14:textId="77777777" w:rsidR="005A467A" w:rsidRPr="009B628F" w:rsidRDefault="005A467A" w:rsidP="009B1854">
      <w:pPr>
        <w:numPr>
          <w:ilvl w:val="2"/>
          <w:numId w:val="15"/>
        </w:numPr>
        <w:tabs>
          <w:tab w:val="left" w:pos="5896"/>
        </w:tabs>
        <w:spacing w:after="100"/>
        <w:ind w:left="1225" w:hanging="709"/>
        <w:jc w:val="both"/>
        <w:rPr>
          <w:rFonts w:ascii="Arial" w:hAnsi="Arial" w:cs="Arial"/>
          <w:rtl/>
        </w:rPr>
      </w:pPr>
      <w:r w:rsidRPr="009B628F">
        <w:rPr>
          <w:rFonts w:ascii="Arial" w:hAnsi="Arial" w:cs="Arial"/>
          <w:rtl/>
        </w:rPr>
        <w:t>הקצאת קרקע שלא לתעשייה או מלאכה.</w:t>
      </w:r>
    </w:p>
    <w:p w14:paraId="1238DF34" w14:textId="77777777" w:rsidR="005A467A" w:rsidRPr="009B628F" w:rsidRDefault="005A467A" w:rsidP="009B1854">
      <w:pPr>
        <w:numPr>
          <w:ilvl w:val="2"/>
          <w:numId w:val="15"/>
        </w:numPr>
        <w:tabs>
          <w:tab w:val="left" w:pos="5896"/>
        </w:tabs>
        <w:spacing w:after="100"/>
        <w:ind w:left="1225" w:hanging="709"/>
        <w:jc w:val="both"/>
        <w:rPr>
          <w:rFonts w:ascii="Arial" w:hAnsi="Arial" w:cs="Arial"/>
          <w:rtl/>
        </w:rPr>
      </w:pPr>
      <w:r w:rsidRPr="009B628F">
        <w:rPr>
          <w:rFonts w:ascii="Arial" w:hAnsi="Arial" w:cs="Arial"/>
          <w:rtl/>
        </w:rPr>
        <w:t>שווק קרקע במכרז (גם אם הייעוד הינו לתעשייה ומלאכה).</w:t>
      </w:r>
    </w:p>
    <w:p w14:paraId="2AD79A78" w14:textId="77777777" w:rsidR="005A467A" w:rsidRPr="009B628F" w:rsidRDefault="005A467A" w:rsidP="009B1854">
      <w:pPr>
        <w:numPr>
          <w:ilvl w:val="2"/>
          <w:numId w:val="15"/>
        </w:numPr>
        <w:tabs>
          <w:tab w:val="left" w:pos="5896"/>
        </w:tabs>
        <w:spacing w:after="100"/>
        <w:ind w:left="1225" w:hanging="709"/>
        <w:jc w:val="both"/>
        <w:rPr>
          <w:rFonts w:ascii="Arial" w:hAnsi="Arial" w:cs="Arial"/>
          <w:rtl/>
        </w:rPr>
      </w:pPr>
      <w:r w:rsidRPr="009B628F">
        <w:rPr>
          <w:rFonts w:ascii="Arial" w:hAnsi="Arial" w:cs="Arial"/>
          <w:rtl/>
        </w:rPr>
        <w:t>הקצאת קרקע למפעל שפועל על סמך זיכיון מהמדינה.</w:t>
      </w:r>
    </w:p>
    <w:p w14:paraId="2C4DB97F" w14:textId="77777777" w:rsidR="005A467A" w:rsidRPr="009B628F" w:rsidRDefault="005A467A" w:rsidP="009B1854">
      <w:pPr>
        <w:numPr>
          <w:ilvl w:val="2"/>
          <w:numId w:val="15"/>
        </w:numPr>
        <w:tabs>
          <w:tab w:val="left" w:pos="5896"/>
        </w:tabs>
        <w:spacing w:after="100"/>
        <w:ind w:left="1225" w:hanging="709"/>
        <w:jc w:val="both"/>
        <w:rPr>
          <w:rFonts w:ascii="Arial" w:hAnsi="Arial" w:cs="Arial"/>
          <w:rtl/>
        </w:rPr>
      </w:pPr>
      <w:r w:rsidRPr="009B628F">
        <w:rPr>
          <w:rFonts w:ascii="Arial" w:hAnsi="Arial" w:cs="Arial"/>
          <w:rtl/>
        </w:rPr>
        <w:t>מעבר של מפעל מאזור עדיפות לאומית א' – בגין גודל השטח שבו הוא פעל שלא בשכירות.</w:t>
      </w:r>
    </w:p>
    <w:p w14:paraId="3CD2170D" w14:textId="77777777" w:rsidR="005A467A" w:rsidRPr="00F75346" w:rsidRDefault="005A467A" w:rsidP="009B1854">
      <w:pPr>
        <w:numPr>
          <w:ilvl w:val="1"/>
          <w:numId w:val="15"/>
        </w:numPr>
        <w:tabs>
          <w:tab w:val="left" w:pos="5896"/>
        </w:tabs>
        <w:spacing w:before="120" w:after="120"/>
        <w:ind w:left="510" w:hanging="596"/>
        <w:jc w:val="both"/>
        <w:rPr>
          <w:rFonts w:ascii="Arial" w:hAnsi="Arial" w:cs="Arial"/>
          <w:b/>
          <w:bCs/>
          <w:color w:val="000000"/>
        </w:rPr>
      </w:pPr>
      <w:r w:rsidRPr="00F75346">
        <w:rPr>
          <w:rFonts w:ascii="Arial" w:hAnsi="Arial" w:cs="Arial" w:hint="cs"/>
          <w:b/>
          <w:bCs/>
          <w:color w:val="000000"/>
          <w:rtl/>
        </w:rPr>
        <w:t>חלקו של היזם בתשלום הוצאות הפיתוח</w:t>
      </w:r>
    </w:p>
    <w:p w14:paraId="62CB265C" w14:textId="77777777" w:rsidR="005A467A" w:rsidRPr="009B628F" w:rsidRDefault="005A467A" w:rsidP="009B1854">
      <w:pPr>
        <w:numPr>
          <w:ilvl w:val="2"/>
          <w:numId w:val="15"/>
        </w:numPr>
        <w:tabs>
          <w:tab w:val="left" w:pos="5896"/>
        </w:tabs>
        <w:spacing w:after="100"/>
        <w:ind w:left="1225" w:hanging="709"/>
        <w:jc w:val="both"/>
        <w:rPr>
          <w:rFonts w:ascii="Arial" w:hAnsi="Arial" w:cs="Arial"/>
        </w:rPr>
      </w:pPr>
      <w:r w:rsidRPr="009B628F">
        <w:rPr>
          <w:rFonts w:ascii="Arial" w:hAnsi="Arial" w:cs="Arial"/>
          <w:rtl/>
        </w:rPr>
        <w:t xml:space="preserve">גובה </w:t>
      </w:r>
      <w:r w:rsidRPr="009B628F">
        <w:rPr>
          <w:rFonts w:ascii="Arial" w:hAnsi="Arial" w:cs="Arial" w:hint="cs"/>
          <w:rtl/>
        </w:rPr>
        <w:t>תשלום הוצאות הפיתוח</w:t>
      </w:r>
      <w:r w:rsidRPr="009B628F">
        <w:rPr>
          <w:rFonts w:ascii="Arial" w:hAnsi="Arial" w:cs="Arial"/>
          <w:rtl/>
        </w:rPr>
        <w:t xml:space="preserve"> אשר על היזם לשאת בו בתמורה לפיתוח</w:t>
      </w:r>
      <w:r w:rsidRPr="009B628F">
        <w:rPr>
          <w:rFonts w:ascii="Arial" w:hAnsi="Arial" w:cs="Arial" w:hint="cs"/>
          <w:rtl/>
        </w:rPr>
        <w:t xml:space="preserve"> </w:t>
      </w:r>
      <w:r w:rsidRPr="009B628F">
        <w:rPr>
          <w:rFonts w:ascii="Arial" w:hAnsi="Arial" w:cs="Arial"/>
          <w:rtl/>
        </w:rPr>
        <w:t>הקרקע בהתאם לקריטריונים הנדסיים</w:t>
      </w:r>
      <w:r w:rsidRPr="009B628F">
        <w:rPr>
          <w:rFonts w:ascii="Arial" w:hAnsi="Arial" w:cs="Arial" w:hint="cs"/>
          <w:rtl/>
        </w:rPr>
        <w:t xml:space="preserve"> המפורטים בנספח 8</w:t>
      </w:r>
      <w:r w:rsidRPr="009B628F">
        <w:rPr>
          <w:rFonts w:ascii="Arial" w:hAnsi="Arial" w:cs="Arial"/>
          <w:rtl/>
        </w:rPr>
        <w:t>, ייקבע בהתאם לדירוג אזורי התעשייה ולפי "טבלת מחירי הוצאות הפיתוח"</w:t>
      </w:r>
      <w:r w:rsidRPr="009B628F">
        <w:rPr>
          <w:rFonts w:ascii="Arial" w:hAnsi="Arial" w:cs="Arial" w:hint="cs"/>
          <w:rtl/>
        </w:rPr>
        <w:t xml:space="preserve"> (נספח 2)</w:t>
      </w:r>
      <w:r w:rsidRPr="009B628F">
        <w:rPr>
          <w:rFonts w:ascii="Arial" w:hAnsi="Arial" w:cs="Arial"/>
          <w:rtl/>
        </w:rPr>
        <w:t xml:space="preserve"> כתוקפה במועד אישור </w:t>
      </w:r>
      <w:r w:rsidRPr="009B628F">
        <w:rPr>
          <w:rFonts w:ascii="Arial" w:hAnsi="Arial" w:cs="Arial" w:hint="cs"/>
          <w:rtl/>
        </w:rPr>
        <w:t>הועדה את בקשת היזם</w:t>
      </w:r>
      <w:r w:rsidRPr="009B628F">
        <w:rPr>
          <w:rFonts w:ascii="Arial" w:hAnsi="Arial" w:cs="Arial"/>
          <w:rtl/>
        </w:rPr>
        <w:t xml:space="preserve">. </w:t>
      </w:r>
    </w:p>
    <w:p w14:paraId="268B930E" w14:textId="77777777" w:rsidR="005A467A" w:rsidRPr="009B628F" w:rsidRDefault="005A467A" w:rsidP="009B1854">
      <w:pPr>
        <w:numPr>
          <w:ilvl w:val="2"/>
          <w:numId w:val="15"/>
        </w:numPr>
        <w:tabs>
          <w:tab w:val="left" w:pos="5896"/>
        </w:tabs>
        <w:spacing w:after="100"/>
        <w:ind w:left="1225" w:hanging="709"/>
        <w:jc w:val="both"/>
        <w:rPr>
          <w:rFonts w:ascii="Arial" w:hAnsi="Arial" w:cs="Arial"/>
        </w:rPr>
      </w:pPr>
      <w:r w:rsidRPr="009B628F">
        <w:rPr>
          <w:rFonts w:ascii="Arial" w:hAnsi="Arial" w:cs="Arial" w:hint="cs"/>
          <w:rtl/>
        </w:rPr>
        <w:t xml:space="preserve">במידה ואישור העסקה </w:t>
      </w:r>
      <w:proofErr w:type="spellStart"/>
      <w:r w:rsidRPr="009B628F">
        <w:rPr>
          <w:rFonts w:ascii="Arial" w:hAnsi="Arial" w:cs="Arial" w:hint="cs"/>
          <w:rtl/>
        </w:rPr>
        <w:t>ברמ"י</w:t>
      </w:r>
      <w:proofErr w:type="spellEnd"/>
      <w:r w:rsidRPr="009B628F">
        <w:rPr>
          <w:rFonts w:ascii="Arial" w:hAnsi="Arial" w:cs="Arial" w:hint="cs"/>
          <w:rtl/>
        </w:rPr>
        <w:t xml:space="preserve"> לא יבוצע בשנת הכספים בה אישרה הועדה את הבקשה, הוצאות הפיתוח</w:t>
      </w:r>
      <w:r>
        <w:rPr>
          <w:rFonts w:ascii="Arial" w:hAnsi="Arial" w:cs="Arial" w:hint="cs"/>
          <w:rtl/>
        </w:rPr>
        <w:t xml:space="preserve"> התקפות במועד אישור הוועדה</w:t>
      </w:r>
      <w:r w:rsidRPr="009B628F">
        <w:rPr>
          <w:rFonts w:ascii="Arial" w:hAnsi="Arial" w:cs="Arial" w:hint="cs"/>
          <w:rtl/>
        </w:rPr>
        <w:t xml:space="preserve"> </w:t>
      </w:r>
      <w:r>
        <w:rPr>
          <w:rFonts w:ascii="Arial" w:hAnsi="Arial" w:cs="Arial" w:hint="cs"/>
          <w:rtl/>
        </w:rPr>
        <w:t xml:space="preserve">יוצמדו </w:t>
      </w:r>
      <w:r w:rsidRPr="009B628F">
        <w:rPr>
          <w:rFonts w:ascii="Arial" w:hAnsi="Arial" w:cs="Arial" w:hint="cs"/>
          <w:rtl/>
        </w:rPr>
        <w:t>למדד הסלילה והגישור, המפורסם באתר הלשכה המרכזית לסטטיסטיק</w:t>
      </w:r>
      <w:r w:rsidRPr="009B628F">
        <w:rPr>
          <w:rFonts w:ascii="Arial" w:hAnsi="Arial" w:cs="Arial" w:hint="eastAsia"/>
          <w:rtl/>
        </w:rPr>
        <w:t>ה</w:t>
      </w:r>
      <w:r w:rsidRPr="009B628F">
        <w:rPr>
          <w:rFonts w:ascii="Arial" w:hAnsi="Arial" w:cs="Arial" w:hint="cs"/>
          <w:rtl/>
        </w:rPr>
        <w:t xml:space="preserve">, </w:t>
      </w:r>
      <w:r>
        <w:rPr>
          <w:rFonts w:ascii="Arial" w:hAnsi="Arial" w:cs="Arial" w:hint="cs"/>
          <w:rtl/>
        </w:rPr>
        <w:t>החל ממועד אישור הוועדה ו</w:t>
      </w:r>
      <w:r w:rsidRPr="009B628F">
        <w:rPr>
          <w:rFonts w:ascii="Arial" w:hAnsi="Arial" w:cs="Arial" w:hint="cs"/>
          <w:rtl/>
        </w:rPr>
        <w:t xml:space="preserve">עד למועד אישור העסקה </w:t>
      </w:r>
      <w:proofErr w:type="spellStart"/>
      <w:r w:rsidRPr="009B628F">
        <w:rPr>
          <w:rFonts w:ascii="Arial" w:hAnsi="Arial" w:cs="Arial" w:hint="cs"/>
          <w:rtl/>
        </w:rPr>
        <w:t>ברמ"י</w:t>
      </w:r>
      <w:proofErr w:type="spellEnd"/>
      <w:r w:rsidRPr="009B628F">
        <w:rPr>
          <w:rFonts w:ascii="Arial" w:hAnsi="Arial" w:cs="Arial" w:hint="cs"/>
          <w:rtl/>
        </w:rPr>
        <w:t>. טבלת הוצאות הפיתוח לדונם, על עדכוניה מעת לעת, זמינה לציבור באתר האינטרנט של המשרד.</w:t>
      </w:r>
    </w:p>
    <w:p w14:paraId="53954EAF" w14:textId="77777777" w:rsidR="005A467A" w:rsidRPr="009B628F" w:rsidRDefault="005A467A" w:rsidP="009B1854">
      <w:pPr>
        <w:numPr>
          <w:ilvl w:val="2"/>
          <w:numId w:val="15"/>
        </w:numPr>
        <w:tabs>
          <w:tab w:val="left" w:pos="5896"/>
        </w:tabs>
        <w:spacing w:after="100"/>
        <w:ind w:left="1225" w:hanging="709"/>
        <w:jc w:val="both"/>
        <w:rPr>
          <w:rFonts w:ascii="Arial" w:hAnsi="Arial" w:cs="Arial"/>
        </w:rPr>
      </w:pPr>
      <w:r w:rsidRPr="009B628F">
        <w:rPr>
          <w:rFonts w:ascii="Arial" w:hAnsi="Arial" w:cs="Arial" w:hint="cs"/>
          <w:rtl/>
        </w:rPr>
        <w:t>המליצה</w:t>
      </w:r>
      <w:r w:rsidRPr="009B628F">
        <w:rPr>
          <w:rFonts w:ascii="Arial" w:hAnsi="Arial" w:cs="Arial"/>
          <w:rtl/>
        </w:rPr>
        <w:t xml:space="preserve"> הועדה </w:t>
      </w:r>
      <w:r w:rsidRPr="009B628F">
        <w:rPr>
          <w:rFonts w:ascii="Arial" w:hAnsi="Arial" w:cs="Arial" w:hint="cs"/>
          <w:rtl/>
        </w:rPr>
        <w:t xml:space="preserve">על הקצאת קרקע </w:t>
      </w:r>
      <w:r w:rsidRPr="009B628F">
        <w:rPr>
          <w:rFonts w:ascii="Arial" w:hAnsi="Arial" w:cs="Arial"/>
          <w:rtl/>
        </w:rPr>
        <w:t>ליזם בהרשאה זמנית</w:t>
      </w:r>
      <w:r w:rsidRPr="009B628F">
        <w:rPr>
          <w:rFonts w:ascii="Arial" w:hAnsi="Arial" w:cs="Arial" w:hint="cs"/>
          <w:rtl/>
        </w:rPr>
        <w:t>,</w:t>
      </w:r>
      <w:r w:rsidRPr="009B628F">
        <w:rPr>
          <w:rFonts w:ascii="Arial" w:hAnsi="Arial" w:cs="Arial"/>
          <w:rtl/>
        </w:rPr>
        <w:t xml:space="preserve"> י</w:t>
      </w:r>
      <w:r w:rsidRPr="009B628F">
        <w:rPr>
          <w:rFonts w:ascii="Arial" w:hAnsi="Arial" w:cs="Arial" w:hint="cs"/>
          <w:rtl/>
        </w:rPr>
        <w:t>י</w:t>
      </w:r>
      <w:r w:rsidRPr="009B628F">
        <w:rPr>
          <w:rFonts w:ascii="Arial" w:hAnsi="Arial" w:cs="Arial"/>
          <w:rtl/>
        </w:rPr>
        <w:t>שא היזם בתשלום</w:t>
      </w:r>
      <w:r w:rsidRPr="009B628F">
        <w:rPr>
          <w:rFonts w:ascii="Arial" w:hAnsi="Arial" w:cs="Arial" w:hint="cs"/>
          <w:rtl/>
        </w:rPr>
        <w:t xml:space="preserve"> הוצאות הפיתוח</w:t>
      </w:r>
      <w:r w:rsidRPr="009B628F">
        <w:rPr>
          <w:rFonts w:ascii="Arial" w:hAnsi="Arial" w:cs="Arial"/>
          <w:rtl/>
        </w:rPr>
        <w:t xml:space="preserve"> בסך 5% ובהקצאה לצורך התקנת מתקני חלוץ והדגמה לאנרגיה מתחדשת - </w:t>
      </w:r>
      <w:r w:rsidRPr="009B628F">
        <w:rPr>
          <w:rFonts w:ascii="Arial" w:hAnsi="Arial" w:cs="Arial" w:hint="cs"/>
          <w:rtl/>
        </w:rPr>
        <w:t>ב</w:t>
      </w:r>
      <w:r w:rsidRPr="009B628F">
        <w:rPr>
          <w:rFonts w:ascii="Arial" w:hAnsi="Arial" w:cs="Arial"/>
          <w:rtl/>
        </w:rPr>
        <w:t xml:space="preserve">סך 3% מעלות הוצאות פיתוח הקרקע </w:t>
      </w:r>
      <w:r>
        <w:rPr>
          <w:rFonts w:ascii="Arial" w:hAnsi="Arial" w:cs="Arial" w:hint="cs"/>
          <w:rtl/>
        </w:rPr>
        <w:t xml:space="preserve"> המסובסדות</w:t>
      </w:r>
      <w:r w:rsidRPr="009B628F">
        <w:rPr>
          <w:rFonts w:ascii="Arial" w:hAnsi="Arial" w:cs="Arial"/>
          <w:rtl/>
        </w:rPr>
        <w:t>,</w:t>
      </w:r>
      <w:r>
        <w:rPr>
          <w:rFonts w:ascii="Arial" w:hAnsi="Arial" w:cs="Arial" w:hint="cs"/>
          <w:rtl/>
        </w:rPr>
        <w:t xml:space="preserve"> ככל </w:t>
      </w:r>
      <w:proofErr w:type="spellStart"/>
      <w:r>
        <w:rPr>
          <w:rFonts w:ascii="Arial" w:hAnsi="Arial" w:cs="Arial" w:hint="cs"/>
          <w:rtl/>
        </w:rPr>
        <w:t>שבאיזור</w:t>
      </w:r>
      <w:proofErr w:type="spellEnd"/>
      <w:r>
        <w:rPr>
          <w:rFonts w:ascii="Arial" w:hAnsi="Arial" w:cs="Arial" w:hint="cs"/>
          <w:rtl/>
        </w:rPr>
        <w:t xml:space="preserve"> התעשייה המסוים קיימת זכאות לסבסוד,</w:t>
      </w:r>
      <w:r w:rsidRPr="009B628F">
        <w:rPr>
          <w:rFonts w:ascii="Arial" w:hAnsi="Arial" w:cs="Arial"/>
          <w:rtl/>
        </w:rPr>
        <w:t xml:space="preserve"> עבור כל שנה.</w:t>
      </w:r>
      <w:r>
        <w:rPr>
          <w:rFonts w:ascii="Arial" w:hAnsi="Arial" w:cs="Arial" w:hint="cs"/>
          <w:rtl/>
        </w:rPr>
        <w:t xml:space="preserve"> </w:t>
      </w:r>
    </w:p>
    <w:p w14:paraId="21F87E2C" w14:textId="77777777" w:rsidR="005A467A" w:rsidRDefault="005A467A" w:rsidP="009B1854">
      <w:pPr>
        <w:numPr>
          <w:ilvl w:val="2"/>
          <w:numId w:val="15"/>
        </w:numPr>
        <w:tabs>
          <w:tab w:val="left" w:pos="5896"/>
        </w:tabs>
        <w:spacing w:after="100"/>
        <w:ind w:left="1225" w:hanging="709"/>
        <w:jc w:val="both"/>
        <w:rPr>
          <w:rFonts w:ascii="Arial" w:hAnsi="Arial" w:cs="Arial"/>
        </w:rPr>
      </w:pPr>
      <w:r w:rsidRPr="009B628F">
        <w:rPr>
          <w:rFonts w:ascii="Arial" w:hAnsi="Arial" w:cs="Arial" w:hint="cs"/>
          <w:rtl/>
        </w:rPr>
        <w:t>תשלום הוצאות הפיתוח</w:t>
      </w:r>
      <w:r w:rsidRPr="009B628F">
        <w:rPr>
          <w:rFonts w:ascii="Arial" w:hAnsi="Arial" w:cs="Arial"/>
          <w:rtl/>
        </w:rPr>
        <w:t xml:space="preserve"> יהיה מראש לכל תקופת ההרשאה. סכומי התשלום בהרשאה זמנית לא יחשבו כתשלום ע"ח הוצאות הפיתוח</w:t>
      </w:r>
      <w:r w:rsidRPr="009B628F">
        <w:rPr>
          <w:rFonts w:ascii="Arial" w:hAnsi="Arial" w:cs="Arial" w:hint="cs"/>
          <w:rtl/>
        </w:rPr>
        <w:t>,</w:t>
      </w:r>
      <w:r w:rsidRPr="009B628F">
        <w:rPr>
          <w:rFonts w:ascii="Arial" w:hAnsi="Arial" w:cs="Arial"/>
          <w:rtl/>
        </w:rPr>
        <w:t xml:space="preserve"> במידה ויוחלט להקצות את הקרקע ליזם באופן קבוע.</w:t>
      </w:r>
    </w:p>
    <w:p w14:paraId="550D155B" w14:textId="77777777" w:rsidR="005A467A" w:rsidRPr="009B628F" w:rsidRDefault="005A467A" w:rsidP="004B1DD3">
      <w:pPr>
        <w:tabs>
          <w:tab w:val="left" w:pos="5896"/>
        </w:tabs>
        <w:spacing w:after="100"/>
        <w:ind w:left="1225"/>
        <w:jc w:val="both"/>
        <w:rPr>
          <w:rFonts w:ascii="Arial" w:hAnsi="Arial" w:cs="Arial"/>
        </w:rPr>
      </w:pPr>
    </w:p>
    <w:p w14:paraId="71F926D0" w14:textId="77777777" w:rsidR="005A467A" w:rsidRPr="00F75346" w:rsidRDefault="005A467A" w:rsidP="009B1854">
      <w:pPr>
        <w:numPr>
          <w:ilvl w:val="1"/>
          <w:numId w:val="15"/>
        </w:numPr>
        <w:tabs>
          <w:tab w:val="left" w:pos="5896"/>
        </w:tabs>
        <w:spacing w:before="120" w:after="120"/>
        <w:ind w:left="510" w:hanging="596"/>
        <w:jc w:val="both"/>
        <w:rPr>
          <w:rFonts w:ascii="Arial" w:hAnsi="Arial" w:cs="Arial"/>
          <w:b/>
          <w:bCs/>
          <w:color w:val="000000"/>
        </w:rPr>
      </w:pPr>
      <w:r w:rsidRPr="00F75346">
        <w:rPr>
          <w:rFonts w:ascii="Arial" w:hAnsi="Arial" w:cs="Arial"/>
          <w:b/>
          <w:bCs/>
          <w:color w:val="000000"/>
          <w:rtl/>
        </w:rPr>
        <w:t>שימוש בניגוד להמלצה</w:t>
      </w:r>
      <w:r>
        <w:rPr>
          <w:rFonts w:ascii="Arial" w:hAnsi="Arial" w:cs="Arial" w:hint="cs"/>
          <w:b/>
          <w:bCs/>
          <w:color w:val="000000"/>
          <w:rtl/>
        </w:rPr>
        <w:t xml:space="preserve"> להקצאת קרקע</w:t>
      </w:r>
    </w:p>
    <w:p w14:paraId="7E52E2D5" w14:textId="77777777" w:rsidR="005A467A" w:rsidRDefault="005A467A" w:rsidP="004B1DD3">
      <w:pPr>
        <w:tabs>
          <w:tab w:val="left" w:pos="5896"/>
        </w:tabs>
        <w:spacing w:after="100"/>
        <w:ind w:left="510"/>
        <w:jc w:val="both"/>
        <w:rPr>
          <w:rFonts w:ascii="Arial" w:hAnsi="Arial" w:cs="Arial"/>
          <w:color w:val="000000"/>
          <w:rtl/>
        </w:rPr>
      </w:pPr>
      <w:r w:rsidRPr="00BD1CE4">
        <w:rPr>
          <w:rFonts w:ascii="Arial" w:hAnsi="Arial" w:cs="Arial" w:hint="cs"/>
          <w:color w:val="000000"/>
          <w:rtl/>
        </w:rPr>
        <w:t xml:space="preserve">יזם שניתנה לו המלצה להקצאת קרקע ועשה בה שימוש בניגוד להמלצה שנתן המשרד ותנאי ההקצאה מול </w:t>
      </w:r>
      <w:proofErr w:type="spellStart"/>
      <w:r w:rsidRPr="00BD1CE4">
        <w:rPr>
          <w:rFonts w:ascii="Arial" w:hAnsi="Arial" w:cs="Arial" w:hint="cs"/>
          <w:color w:val="000000"/>
          <w:rtl/>
        </w:rPr>
        <w:t>רמ"י</w:t>
      </w:r>
      <w:proofErr w:type="spellEnd"/>
      <w:r>
        <w:rPr>
          <w:rFonts w:ascii="Arial" w:hAnsi="Arial" w:cs="Arial" w:hint="cs"/>
          <w:color w:val="000000"/>
          <w:rtl/>
        </w:rPr>
        <w:t xml:space="preserve">, </w:t>
      </w:r>
      <w:proofErr w:type="spellStart"/>
      <w:r>
        <w:rPr>
          <w:rFonts w:ascii="Arial" w:hAnsi="Arial" w:cs="Arial" w:hint="cs"/>
          <w:color w:val="000000"/>
          <w:rtl/>
        </w:rPr>
        <w:t>יחוייב</w:t>
      </w:r>
      <w:proofErr w:type="spellEnd"/>
      <w:r w:rsidRPr="00BD1CE4">
        <w:rPr>
          <w:rFonts w:ascii="Arial" w:hAnsi="Arial" w:cs="Arial" w:hint="cs"/>
          <w:color w:val="000000"/>
          <w:rtl/>
        </w:rPr>
        <w:t xml:space="preserve"> </w:t>
      </w:r>
      <w:r>
        <w:rPr>
          <w:rFonts w:ascii="Arial" w:hAnsi="Arial" w:cs="Arial" w:hint="cs"/>
          <w:color w:val="000000"/>
          <w:rtl/>
        </w:rPr>
        <w:t>ה</w:t>
      </w:r>
      <w:r w:rsidRPr="00BD1CE4">
        <w:rPr>
          <w:rFonts w:ascii="Arial" w:hAnsi="Arial" w:cs="Arial" w:hint="cs"/>
          <w:color w:val="000000"/>
          <w:rtl/>
        </w:rPr>
        <w:t>יזם</w:t>
      </w:r>
      <w:r>
        <w:rPr>
          <w:rFonts w:ascii="Arial" w:hAnsi="Arial" w:cs="Arial" w:hint="cs"/>
          <w:color w:val="000000"/>
          <w:rtl/>
        </w:rPr>
        <w:t>,</w:t>
      </w:r>
      <w:r w:rsidRPr="00BD1CE4">
        <w:rPr>
          <w:rFonts w:ascii="Arial" w:hAnsi="Arial" w:cs="Arial" w:hint="cs"/>
          <w:color w:val="000000"/>
          <w:rtl/>
        </w:rPr>
        <w:t xml:space="preserve"> בנוסף לאמור בנספח </w:t>
      </w:r>
      <w:r>
        <w:rPr>
          <w:rFonts w:ascii="Arial" w:hAnsi="Arial" w:cs="Arial" w:hint="cs"/>
          <w:color w:val="000000"/>
          <w:rtl/>
        </w:rPr>
        <w:t>9,</w:t>
      </w:r>
      <w:r w:rsidRPr="00BD1CE4">
        <w:rPr>
          <w:rFonts w:ascii="Arial" w:hAnsi="Arial" w:cs="Arial" w:hint="cs"/>
          <w:color w:val="000000"/>
          <w:rtl/>
        </w:rPr>
        <w:t xml:space="preserve"> בתוספת תשלום של 5% מהוצאות הפיתוח המלאות (כפי שהיו במועד אישור הוועדה את בקשת היזם להמלצה להקצאת קרקע בפטור ממכרז</w:t>
      </w:r>
      <w:r>
        <w:rPr>
          <w:rFonts w:ascii="Arial" w:hAnsi="Arial" w:cs="Arial" w:hint="cs"/>
          <w:color w:val="000000"/>
          <w:rtl/>
        </w:rPr>
        <w:t>).</w:t>
      </w:r>
      <w:r w:rsidRPr="00BD1CE4">
        <w:rPr>
          <w:rFonts w:ascii="Arial" w:hAnsi="Arial" w:cs="Arial" w:hint="cs"/>
          <w:color w:val="000000"/>
          <w:rtl/>
        </w:rPr>
        <w:t xml:space="preserve"> החיוב יהיה עבור כל שנת שימוש בניגוד להמלצה שנתן המשרד ותנאי ההקצאה מול </w:t>
      </w:r>
      <w:proofErr w:type="spellStart"/>
      <w:r w:rsidRPr="00BD1CE4">
        <w:rPr>
          <w:rFonts w:ascii="Arial" w:hAnsi="Arial" w:cs="Arial" w:hint="cs"/>
          <w:color w:val="000000"/>
          <w:rtl/>
        </w:rPr>
        <w:t>רמ"י</w:t>
      </w:r>
      <w:proofErr w:type="spellEnd"/>
      <w:r>
        <w:rPr>
          <w:rFonts w:ascii="Arial" w:hAnsi="Arial" w:cs="Arial" w:hint="cs"/>
          <w:color w:val="000000"/>
          <w:rtl/>
        </w:rPr>
        <w:t xml:space="preserve">,. </w:t>
      </w:r>
    </w:p>
    <w:p w14:paraId="4CD50D86" w14:textId="77777777" w:rsidR="005A467A" w:rsidRPr="00420D7B" w:rsidRDefault="005A467A" w:rsidP="009B1854">
      <w:pPr>
        <w:numPr>
          <w:ilvl w:val="1"/>
          <w:numId w:val="15"/>
        </w:numPr>
        <w:tabs>
          <w:tab w:val="left" w:pos="5896"/>
        </w:tabs>
        <w:spacing w:before="120" w:after="120"/>
        <w:ind w:left="510" w:hanging="596"/>
        <w:jc w:val="both"/>
        <w:rPr>
          <w:rFonts w:ascii="Arial" w:hAnsi="Arial" w:cs="Arial"/>
          <w:b/>
          <w:bCs/>
          <w:color w:val="000000"/>
        </w:rPr>
      </w:pPr>
      <w:r w:rsidRPr="00420D7B">
        <w:rPr>
          <w:rFonts w:ascii="Arial" w:hAnsi="Arial" w:cs="Arial" w:hint="cs"/>
          <w:b/>
          <w:bCs/>
          <w:color w:val="000000"/>
          <w:rtl/>
        </w:rPr>
        <w:t>ביצוע עבודות הפיתוח על ידי היזם</w:t>
      </w:r>
    </w:p>
    <w:p w14:paraId="2474A92B" w14:textId="77777777" w:rsidR="005A467A" w:rsidRDefault="005A467A" w:rsidP="004B1DD3">
      <w:pPr>
        <w:tabs>
          <w:tab w:val="left" w:pos="5896"/>
        </w:tabs>
        <w:spacing w:after="100"/>
        <w:ind w:left="510"/>
        <w:jc w:val="both"/>
        <w:rPr>
          <w:rFonts w:ascii="Arial" w:hAnsi="Arial" w:cs="Arial"/>
          <w:color w:val="000000"/>
        </w:rPr>
      </w:pPr>
      <w:r w:rsidRPr="003713C2">
        <w:rPr>
          <w:rFonts w:ascii="Arial" w:hAnsi="Arial" w:cs="Arial"/>
          <w:color w:val="000000"/>
          <w:rtl/>
        </w:rPr>
        <w:t xml:space="preserve">מנהל </w:t>
      </w:r>
      <w:proofErr w:type="spellStart"/>
      <w:r>
        <w:rPr>
          <w:rFonts w:ascii="Arial" w:hAnsi="Arial" w:cs="Arial"/>
          <w:color w:val="000000"/>
          <w:rtl/>
        </w:rPr>
        <w:t>מ</w:t>
      </w:r>
      <w:r>
        <w:rPr>
          <w:rFonts w:ascii="Arial" w:hAnsi="Arial" w:cs="Arial" w:hint="cs"/>
          <w:color w:val="000000"/>
          <w:rtl/>
        </w:rPr>
        <w:t>י</w:t>
      </w:r>
      <w:r>
        <w:rPr>
          <w:rFonts w:ascii="Arial" w:hAnsi="Arial" w:cs="Arial"/>
          <w:color w:val="000000"/>
          <w:rtl/>
        </w:rPr>
        <w:t>נהל</w:t>
      </w:r>
      <w:proofErr w:type="spellEnd"/>
      <w:r w:rsidRPr="003713C2">
        <w:rPr>
          <w:rFonts w:ascii="Arial" w:hAnsi="Arial" w:cs="Arial"/>
          <w:color w:val="000000"/>
          <w:rtl/>
        </w:rPr>
        <w:t xml:space="preserve"> </w:t>
      </w:r>
      <w:proofErr w:type="spellStart"/>
      <w:r>
        <w:rPr>
          <w:rFonts w:ascii="Arial" w:hAnsi="Arial" w:cs="Arial"/>
          <w:color w:val="000000"/>
          <w:rtl/>
        </w:rPr>
        <w:t>אז"ת</w:t>
      </w:r>
      <w:proofErr w:type="spellEnd"/>
      <w:r w:rsidRPr="003713C2">
        <w:rPr>
          <w:rFonts w:ascii="Arial" w:hAnsi="Arial" w:cs="Arial"/>
          <w:color w:val="000000"/>
          <w:rtl/>
        </w:rPr>
        <w:t xml:space="preserve">, בהמלצת מהנדס מטעם </w:t>
      </w:r>
      <w:proofErr w:type="spellStart"/>
      <w:r>
        <w:rPr>
          <w:rFonts w:ascii="Arial" w:hAnsi="Arial" w:cs="Arial"/>
          <w:color w:val="000000"/>
          <w:rtl/>
        </w:rPr>
        <w:t>מ</w:t>
      </w:r>
      <w:r>
        <w:rPr>
          <w:rFonts w:ascii="Arial" w:hAnsi="Arial" w:cs="Arial" w:hint="cs"/>
          <w:color w:val="000000"/>
          <w:rtl/>
        </w:rPr>
        <w:t>י</w:t>
      </w:r>
      <w:r>
        <w:rPr>
          <w:rFonts w:ascii="Arial" w:hAnsi="Arial" w:cs="Arial"/>
          <w:color w:val="000000"/>
          <w:rtl/>
        </w:rPr>
        <w:t>נהל</w:t>
      </w:r>
      <w:proofErr w:type="spellEnd"/>
      <w:r w:rsidRPr="003713C2">
        <w:rPr>
          <w:rFonts w:ascii="Arial" w:hAnsi="Arial" w:cs="Arial"/>
          <w:color w:val="000000"/>
          <w:rtl/>
        </w:rPr>
        <w:t xml:space="preserve"> </w:t>
      </w:r>
      <w:proofErr w:type="spellStart"/>
      <w:r>
        <w:rPr>
          <w:rFonts w:ascii="Arial" w:hAnsi="Arial" w:cs="Arial"/>
          <w:color w:val="000000"/>
          <w:rtl/>
        </w:rPr>
        <w:t>אז"ת</w:t>
      </w:r>
      <w:proofErr w:type="spellEnd"/>
      <w:r w:rsidRPr="003713C2">
        <w:rPr>
          <w:rFonts w:ascii="Arial" w:hAnsi="Arial" w:cs="Arial"/>
          <w:color w:val="000000"/>
          <w:rtl/>
        </w:rPr>
        <w:t xml:space="preserve"> ובאישור חשב המשרד, רשאי לאשר קיזוז כספי </w:t>
      </w:r>
      <w:r>
        <w:rPr>
          <w:rFonts w:ascii="Arial" w:hAnsi="Arial" w:cs="Arial" w:hint="cs"/>
          <w:color w:val="000000"/>
          <w:rtl/>
        </w:rPr>
        <w:t xml:space="preserve">מהוצאות הפיתוח </w:t>
      </w:r>
      <w:r w:rsidRPr="003713C2">
        <w:rPr>
          <w:rFonts w:ascii="Arial" w:hAnsi="Arial" w:cs="Arial"/>
          <w:color w:val="000000"/>
          <w:rtl/>
        </w:rPr>
        <w:t xml:space="preserve">ליזם שמבצע </w:t>
      </w:r>
      <w:r>
        <w:rPr>
          <w:rFonts w:ascii="Arial" w:hAnsi="Arial" w:cs="Arial" w:hint="cs"/>
          <w:color w:val="000000"/>
          <w:rtl/>
        </w:rPr>
        <w:t xml:space="preserve">עבודות פיתוח בתחום מגרשו, אשר היו אמורות להתבצע על פי </w:t>
      </w:r>
      <w:r w:rsidRPr="003713C2">
        <w:rPr>
          <w:rFonts w:ascii="Arial" w:hAnsi="Arial" w:cs="Arial"/>
          <w:color w:val="000000"/>
          <w:rtl/>
        </w:rPr>
        <w:t>הקריטריונים ההנדסיים</w:t>
      </w:r>
      <w:r>
        <w:rPr>
          <w:rFonts w:ascii="Arial" w:hAnsi="Arial" w:cs="Arial" w:hint="cs"/>
          <w:color w:val="000000"/>
          <w:rtl/>
        </w:rPr>
        <w:t xml:space="preserve">, זאת בכפוף לכך שהיזם קיבל את האישור האמור בטרם התחיל בביצוע עבודות הפיתוח. </w:t>
      </w:r>
      <w:r w:rsidRPr="003713C2">
        <w:rPr>
          <w:rFonts w:ascii="Arial" w:hAnsi="Arial" w:cs="Arial"/>
          <w:color w:val="000000"/>
          <w:rtl/>
        </w:rPr>
        <w:t>סכום הקיזוז ייקבע ע</w:t>
      </w:r>
      <w:r>
        <w:rPr>
          <w:rFonts w:ascii="Arial" w:hAnsi="Arial" w:cs="Arial" w:hint="cs"/>
          <w:color w:val="000000"/>
          <w:rtl/>
        </w:rPr>
        <w:t>"</w:t>
      </w:r>
      <w:r w:rsidRPr="003713C2">
        <w:rPr>
          <w:rFonts w:ascii="Arial" w:hAnsi="Arial" w:cs="Arial"/>
          <w:color w:val="000000"/>
          <w:rtl/>
        </w:rPr>
        <w:t>י המשרד ועל פי שיקול דעתו הבלעדי.</w:t>
      </w:r>
      <w:r>
        <w:rPr>
          <w:rFonts w:ascii="Arial" w:hAnsi="Arial" w:cs="Arial" w:hint="cs"/>
          <w:color w:val="000000"/>
          <w:rtl/>
        </w:rPr>
        <w:t xml:space="preserve"> הודעה בכתב על הקיזוז והנימוקים לו תישלח ליזם.</w:t>
      </w:r>
    </w:p>
    <w:p w14:paraId="2A8AA825" w14:textId="77777777" w:rsidR="005A467A" w:rsidRDefault="005A467A" w:rsidP="009B1854">
      <w:pPr>
        <w:numPr>
          <w:ilvl w:val="1"/>
          <w:numId w:val="15"/>
        </w:numPr>
        <w:tabs>
          <w:tab w:val="left" w:pos="5896"/>
        </w:tabs>
        <w:spacing w:before="120" w:after="120"/>
        <w:ind w:left="510" w:hanging="596"/>
        <w:jc w:val="both"/>
        <w:rPr>
          <w:rFonts w:ascii="Arial" w:hAnsi="Arial" w:cs="Arial"/>
          <w:color w:val="000000"/>
        </w:rPr>
      </w:pPr>
      <w:r>
        <w:rPr>
          <w:rFonts w:ascii="Arial" w:hAnsi="Arial" w:cs="Arial" w:hint="cs"/>
          <w:color w:val="000000"/>
          <w:rtl/>
        </w:rPr>
        <w:t xml:space="preserve">ככל שמדובר בקרקע בבעלות פרטית לא ייגבו הוצאות פיתוח על ידי </w:t>
      </w:r>
      <w:proofErr w:type="spellStart"/>
      <w:r>
        <w:rPr>
          <w:rFonts w:ascii="Arial" w:hAnsi="Arial" w:cs="Arial" w:hint="cs"/>
          <w:color w:val="000000"/>
          <w:rtl/>
        </w:rPr>
        <w:t>מינהל</w:t>
      </w:r>
      <w:proofErr w:type="spellEnd"/>
      <w:r>
        <w:rPr>
          <w:rFonts w:ascii="Arial" w:hAnsi="Arial" w:cs="Arial" w:hint="cs"/>
          <w:color w:val="000000"/>
          <w:rtl/>
        </w:rPr>
        <w:t xml:space="preserve"> </w:t>
      </w:r>
      <w:proofErr w:type="spellStart"/>
      <w:r>
        <w:rPr>
          <w:rFonts w:ascii="Arial" w:hAnsi="Arial" w:cs="Arial" w:hint="cs"/>
          <w:color w:val="000000"/>
          <w:rtl/>
        </w:rPr>
        <w:t>אז''ת</w:t>
      </w:r>
      <w:proofErr w:type="spellEnd"/>
      <w:r>
        <w:rPr>
          <w:rFonts w:ascii="Arial" w:hAnsi="Arial" w:cs="Arial" w:hint="cs"/>
          <w:color w:val="000000"/>
          <w:rtl/>
        </w:rPr>
        <w:t xml:space="preserve">. </w:t>
      </w:r>
    </w:p>
    <w:p w14:paraId="24615EE5" w14:textId="77777777" w:rsidR="005A467A" w:rsidRPr="009B628F" w:rsidRDefault="005A467A" w:rsidP="009B1854">
      <w:pPr>
        <w:numPr>
          <w:ilvl w:val="0"/>
          <w:numId w:val="15"/>
        </w:numPr>
        <w:tabs>
          <w:tab w:val="left" w:pos="5896"/>
        </w:tabs>
        <w:spacing w:before="120" w:after="120"/>
        <w:ind w:hanging="411"/>
        <w:rPr>
          <w:rFonts w:ascii="Arial" w:hAnsi="Arial" w:cs="Arial"/>
          <w:b/>
          <w:bCs/>
          <w:color w:val="008000"/>
          <w:sz w:val="28"/>
          <w:szCs w:val="28"/>
          <w:u w:val="single"/>
        </w:rPr>
      </w:pPr>
      <w:r w:rsidRPr="003713C2">
        <w:rPr>
          <w:rFonts w:ascii="Arial" w:hAnsi="Arial" w:cs="Arial"/>
          <w:b/>
          <w:bCs/>
          <w:color w:val="008000"/>
          <w:sz w:val="28"/>
          <w:szCs w:val="28"/>
          <w:u w:val="single"/>
          <w:rtl/>
        </w:rPr>
        <w:t>השלמת הליכי הקצאת הקרקע</w:t>
      </w:r>
    </w:p>
    <w:bookmarkEnd w:id="8"/>
    <w:p w14:paraId="46824DA9" w14:textId="77777777" w:rsidR="005A467A" w:rsidRDefault="005A467A" w:rsidP="009B1854">
      <w:pPr>
        <w:numPr>
          <w:ilvl w:val="1"/>
          <w:numId w:val="15"/>
        </w:numPr>
        <w:tabs>
          <w:tab w:val="left" w:pos="5896"/>
        </w:tabs>
        <w:spacing w:before="120" w:after="120"/>
        <w:ind w:left="510" w:hanging="596"/>
        <w:jc w:val="both"/>
        <w:rPr>
          <w:rFonts w:ascii="Arial" w:hAnsi="Arial" w:cs="Arial"/>
          <w:color w:val="000000"/>
        </w:rPr>
      </w:pPr>
      <w:r w:rsidRPr="009A6663">
        <w:rPr>
          <w:rFonts w:ascii="Arial" w:hAnsi="Arial" w:cs="Arial"/>
          <w:color w:val="000000"/>
          <w:rtl/>
        </w:rPr>
        <w:lastRenderedPageBreak/>
        <w:t xml:space="preserve">תוקף ההודעה על המלצה לאישור עסקה </w:t>
      </w:r>
      <w:proofErr w:type="spellStart"/>
      <w:r w:rsidRPr="009A6663">
        <w:rPr>
          <w:rFonts w:ascii="Arial" w:hAnsi="Arial" w:cs="Arial"/>
          <w:color w:val="000000"/>
          <w:rtl/>
        </w:rPr>
        <w:t>לרמ"י</w:t>
      </w:r>
      <w:proofErr w:type="spellEnd"/>
      <w:r>
        <w:rPr>
          <w:rFonts w:ascii="Arial" w:hAnsi="Arial" w:cs="Arial" w:hint="cs"/>
          <w:color w:val="000000"/>
          <w:rtl/>
        </w:rPr>
        <w:t xml:space="preserve"> </w:t>
      </w:r>
      <w:r w:rsidRPr="009A6663">
        <w:rPr>
          <w:rFonts w:ascii="Arial" w:hAnsi="Arial" w:cs="Arial"/>
          <w:color w:val="000000"/>
          <w:rtl/>
        </w:rPr>
        <w:t>הינו שנתיים מיום הנפקת ההודעה.</w:t>
      </w:r>
      <w:r w:rsidRPr="009B628F">
        <w:rPr>
          <w:rFonts w:ascii="Arial" w:hAnsi="Arial" w:cs="Arial"/>
          <w:color w:val="000000"/>
          <w:rtl/>
        </w:rPr>
        <w:t xml:space="preserve"> </w:t>
      </w:r>
      <w:r>
        <w:rPr>
          <w:rFonts w:ascii="Arial" w:hAnsi="Arial" w:cs="Arial" w:hint="cs"/>
          <w:color w:val="000000"/>
          <w:rtl/>
        </w:rPr>
        <w:t xml:space="preserve">על </w:t>
      </w:r>
      <w:r w:rsidRPr="009A6663">
        <w:rPr>
          <w:rFonts w:ascii="Arial" w:hAnsi="Arial" w:cs="Arial"/>
          <w:color w:val="000000"/>
          <w:rtl/>
        </w:rPr>
        <w:t xml:space="preserve">היזם </w:t>
      </w:r>
      <w:r>
        <w:rPr>
          <w:rFonts w:ascii="Arial" w:hAnsi="Arial" w:cs="Arial" w:hint="cs"/>
          <w:color w:val="000000"/>
          <w:rtl/>
        </w:rPr>
        <w:t>להסדיר</w:t>
      </w:r>
      <w:r w:rsidRPr="009A6663">
        <w:rPr>
          <w:rFonts w:ascii="Arial" w:hAnsi="Arial" w:cs="Arial"/>
          <w:color w:val="000000"/>
          <w:rtl/>
        </w:rPr>
        <w:t xml:space="preserve"> במשרדי </w:t>
      </w:r>
      <w:proofErr w:type="spellStart"/>
      <w:r w:rsidRPr="009A6663">
        <w:rPr>
          <w:rFonts w:ascii="Arial" w:hAnsi="Arial" w:cs="Arial"/>
          <w:color w:val="000000"/>
          <w:rtl/>
        </w:rPr>
        <w:t>רמ"י</w:t>
      </w:r>
      <w:proofErr w:type="spellEnd"/>
      <w:r w:rsidRPr="009A6663">
        <w:rPr>
          <w:rFonts w:ascii="Arial" w:hAnsi="Arial" w:cs="Arial"/>
          <w:color w:val="000000"/>
          <w:rtl/>
        </w:rPr>
        <w:t xml:space="preserve"> את אישור העסקה</w:t>
      </w:r>
      <w:r>
        <w:rPr>
          <w:rFonts w:ascii="Arial" w:hAnsi="Arial" w:cs="Arial" w:hint="cs"/>
          <w:color w:val="000000"/>
          <w:rtl/>
        </w:rPr>
        <w:t xml:space="preserve"> במועד תקופה זו</w:t>
      </w:r>
      <w:r w:rsidRPr="009A6663">
        <w:rPr>
          <w:rFonts w:ascii="Arial" w:hAnsi="Arial" w:cs="Arial"/>
          <w:color w:val="000000"/>
          <w:rtl/>
        </w:rPr>
        <w:t xml:space="preserve">, והכול כקבוע בהנחיות </w:t>
      </w:r>
      <w:proofErr w:type="spellStart"/>
      <w:r w:rsidRPr="009A6663">
        <w:rPr>
          <w:rFonts w:ascii="Arial" w:hAnsi="Arial" w:cs="Arial"/>
          <w:color w:val="000000"/>
          <w:rtl/>
        </w:rPr>
        <w:t>רמ"י</w:t>
      </w:r>
      <w:proofErr w:type="spellEnd"/>
      <w:r w:rsidRPr="009A6663">
        <w:rPr>
          <w:rFonts w:ascii="Arial" w:hAnsi="Arial" w:cs="Arial"/>
          <w:color w:val="000000"/>
          <w:rtl/>
        </w:rPr>
        <w:t xml:space="preserve"> ובמועדים ובתנאים הקבועים בהודעה על המלצה לאישור עסקה </w:t>
      </w:r>
      <w:proofErr w:type="spellStart"/>
      <w:r w:rsidRPr="009A6663">
        <w:rPr>
          <w:rFonts w:ascii="Arial" w:hAnsi="Arial" w:cs="Arial"/>
          <w:color w:val="000000"/>
          <w:rtl/>
        </w:rPr>
        <w:t>ברמ"י</w:t>
      </w:r>
      <w:proofErr w:type="spellEnd"/>
      <w:r w:rsidRPr="009A6663">
        <w:rPr>
          <w:rFonts w:ascii="Arial" w:hAnsi="Arial" w:cs="Arial"/>
          <w:color w:val="000000"/>
          <w:rtl/>
        </w:rPr>
        <w:t>.</w:t>
      </w:r>
    </w:p>
    <w:p w14:paraId="0FEA1767" w14:textId="77777777" w:rsidR="005A467A" w:rsidRDefault="005A467A" w:rsidP="009B1854">
      <w:pPr>
        <w:numPr>
          <w:ilvl w:val="1"/>
          <w:numId w:val="15"/>
        </w:numPr>
        <w:tabs>
          <w:tab w:val="left" w:pos="5896"/>
        </w:tabs>
        <w:spacing w:before="120" w:after="120"/>
        <w:ind w:left="510" w:hanging="596"/>
        <w:jc w:val="both"/>
        <w:rPr>
          <w:rFonts w:ascii="Arial" w:hAnsi="Arial" w:cs="Arial"/>
          <w:color w:val="000000"/>
        </w:rPr>
      </w:pPr>
      <w:r>
        <w:rPr>
          <w:rFonts w:ascii="Arial" w:hAnsi="Arial" w:cs="Arial" w:hint="cs"/>
          <w:color w:val="000000"/>
          <w:rtl/>
        </w:rPr>
        <w:t xml:space="preserve">היזם או </w:t>
      </w:r>
      <w:proofErr w:type="spellStart"/>
      <w:r>
        <w:rPr>
          <w:rFonts w:ascii="Arial" w:hAnsi="Arial" w:cs="Arial" w:hint="cs"/>
          <w:color w:val="000000"/>
          <w:rtl/>
        </w:rPr>
        <w:t>רמ"י</w:t>
      </w:r>
      <w:proofErr w:type="spellEnd"/>
      <w:r>
        <w:rPr>
          <w:rFonts w:ascii="Arial" w:hAnsi="Arial" w:cs="Arial" w:hint="cs"/>
          <w:color w:val="000000"/>
          <w:rtl/>
        </w:rPr>
        <w:t xml:space="preserve"> יכולים להגיש בקשה מקוונת להארכת תוקף ההמלצה לאישור עסקה </w:t>
      </w:r>
      <w:proofErr w:type="spellStart"/>
      <w:r>
        <w:rPr>
          <w:rFonts w:ascii="Arial" w:hAnsi="Arial" w:cs="Arial" w:hint="cs"/>
          <w:color w:val="000000"/>
          <w:rtl/>
        </w:rPr>
        <w:t>ברמ"י</w:t>
      </w:r>
      <w:proofErr w:type="spellEnd"/>
      <w:r>
        <w:rPr>
          <w:rFonts w:ascii="Arial" w:hAnsi="Arial" w:cs="Arial" w:hint="cs"/>
          <w:color w:val="000000"/>
          <w:rtl/>
        </w:rPr>
        <w:t xml:space="preserve">. ככל שהבקשה הוגשה על ידי </w:t>
      </w:r>
      <w:proofErr w:type="spellStart"/>
      <w:r>
        <w:rPr>
          <w:rFonts w:ascii="Arial" w:hAnsi="Arial" w:cs="Arial" w:hint="cs"/>
          <w:color w:val="000000"/>
          <w:rtl/>
        </w:rPr>
        <w:t>רמ"י</w:t>
      </w:r>
      <w:proofErr w:type="spellEnd"/>
      <w:r>
        <w:rPr>
          <w:rFonts w:ascii="Arial" w:hAnsi="Arial" w:cs="Arial" w:hint="cs"/>
          <w:color w:val="000000"/>
          <w:rtl/>
        </w:rPr>
        <w:t>, יש לצרף אישור מאת היזם כי הוא מעוניין בהארכה המבוקשת.</w:t>
      </w:r>
    </w:p>
    <w:p w14:paraId="22907714" w14:textId="77777777" w:rsidR="005A467A" w:rsidRDefault="005A467A" w:rsidP="009B1854">
      <w:pPr>
        <w:numPr>
          <w:ilvl w:val="1"/>
          <w:numId w:val="15"/>
        </w:numPr>
        <w:tabs>
          <w:tab w:val="left" w:pos="5896"/>
        </w:tabs>
        <w:spacing w:before="120" w:after="120"/>
        <w:ind w:left="510" w:hanging="596"/>
        <w:jc w:val="both"/>
        <w:rPr>
          <w:rFonts w:ascii="Arial" w:hAnsi="Arial" w:cs="Arial"/>
          <w:color w:val="000000"/>
        </w:rPr>
      </w:pPr>
      <w:r w:rsidRPr="00D106D1">
        <w:rPr>
          <w:rFonts w:ascii="Arial" w:hAnsi="Arial" w:cs="Arial"/>
          <w:color w:val="000000"/>
          <w:rtl/>
        </w:rPr>
        <w:t xml:space="preserve">מנהל </w:t>
      </w:r>
      <w:proofErr w:type="spellStart"/>
      <w:r w:rsidRPr="00D106D1">
        <w:rPr>
          <w:rFonts w:ascii="Arial" w:hAnsi="Arial" w:cs="Arial"/>
          <w:color w:val="000000"/>
          <w:rtl/>
        </w:rPr>
        <w:t>מינהל</w:t>
      </w:r>
      <w:proofErr w:type="spellEnd"/>
      <w:r w:rsidRPr="00D106D1">
        <w:rPr>
          <w:rFonts w:ascii="Arial" w:hAnsi="Arial" w:cs="Arial"/>
          <w:color w:val="000000"/>
          <w:rtl/>
        </w:rPr>
        <w:t xml:space="preserve"> </w:t>
      </w:r>
      <w:proofErr w:type="spellStart"/>
      <w:r w:rsidRPr="00D106D1">
        <w:rPr>
          <w:rFonts w:ascii="Arial" w:hAnsi="Arial" w:cs="Arial"/>
          <w:color w:val="000000"/>
          <w:rtl/>
        </w:rPr>
        <w:t>אז"ת</w:t>
      </w:r>
      <w:proofErr w:type="spellEnd"/>
      <w:r w:rsidRPr="00D106D1">
        <w:rPr>
          <w:rFonts w:ascii="Arial" w:hAnsi="Arial" w:cs="Arial"/>
          <w:color w:val="000000"/>
          <w:rtl/>
        </w:rPr>
        <w:t xml:space="preserve"> רשאי להאריך את תוקף ה</w:t>
      </w:r>
      <w:r>
        <w:rPr>
          <w:rFonts w:ascii="Arial" w:hAnsi="Arial" w:cs="Arial" w:hint="cs"/>
          <w:color w:val="000000"/>
          <w:rtl/>
        </w:rPr>
        <w:t>הודעה</w:t>
      </w:r>
      <w:r w:rsidRPr="00D106D1">
        <w:rPr>
          <w:rFonts w:ascii="Arial" w:hAnsi="Arial" w:cs="Arial"/>
          <w:color w:val="000000"/>
          <w:rtl/>
        </w:rPr>
        <w:t xml:space="preserve"> </w:t>
      </w:r>
      <w:r w:rsidRPr="007A6925">
        <w:rPr>
          <w:rFonts w:ascii="Arial" w:hAnsi="Arial" w:cs="Arial"/>
          <w:color w:val="000000"/>
          <w:rtl/>
        </w:rPr>
        <w:t xml:space="preserve">לאישור עסקה </w:t>
      </w:r>
      <w:proofErr w:type="spellStart"/>
      <w:r w:rsidRPr="007A6925">
        <w:rPr>
          <w:rFonts w:ascii="Arial" w:hAnsi="Arial" w:cs="Arial"/>
          <w:color w:val="000000"/>
          <w:rtl/>
        </w:rPr>
        <w:t>ברמ"י</w:t>
      </w:r>
      <w:proofErr w:type="spellEnd"/>
      <w:r>
        <w:rPr>
          <w:rFonts w:ascii="Arial" w:hAnsi="Arial" w:cs="Arial" w:hint="cs"/>
          <w:color w:val="000000"/>
          <w:rtl/>
        </w:rPr>
        <w:t>,</w:t>
      </w:r>
      <w:r w:rsidRPr="00D106D1">
        <w:rPr>
          <w:rFonts w:ascii="Arial" w:hAnsi="Arial" w:cs="Arial"/>
          <w:color w:val="000000"/>
          <w:rtl/>
        </w:rPr>
        <w:t xml:space="preserve"> </w:t>
      </w:r>
      <w:r w:rsidRPr="007A6925">
        <w:rPr>
          <w:rFonts w:ascii="Arial" w:hAnsi="Arial" w:cs="Arial"/>
          <w:color w:val="000000"/>
          <w:rtl/>
        </w:rPr>
        <w:t>בהחלטה מנומקת בכתב</w:t>
      </w:r>
      <w:r>
        <w:rPr>
          <w:rFonts w:ascii="Arial" w:hAnsi="Arial" w:cs="Arial" w:hint="cs"/>
          <w:color w:val="000000"/>
          <w:rtl/>
        </w:rPr>
        <w:t xml:space="preserve">, </w:t>
      </w:r>
      <w:r w:rsidRPr="00D106D1">
        <w:rPr>
          <w:rFonts w:ascii="Arial" w:hAnsi="Arial" w:cs="Arial"/>
          <w:color w:val="000000"/>
          <w:rtl/>
        </w:rPr>
        <w:t>לתקופה נוספת שלא תעלה על ש</w:t>
      </w:r>
      <w:r>
        <w:rPr>
          <w:rFonts w:ascii="Arial" w:hAnsi="Arial" w:cs="Arial" w:hint="cs"/>
          <w:color w:val="000000"/>
          <w:rtl/>
        </w:rPr>
        <w:t>נה</w:t>
      </w:r>
      <w:r w:rsidRPr="00D106D1">
        <w:rPr>
          <w:rFonts w:ascii="Arial" w:hAnsi="Arial" w:cs="Arial"/>
          <w:color w:val="000000"/>
          <w:rtl/>
        </w:rPr>
        <w:t xml:space="preserve"> ובלבד שמדובר בנסיבות שאינן בשליטת היזם</w:t>
      </w:r>
      <w:r>
        <w:rPr>
          <w:rFonts w:ascii="Arial" w:hAnsi="Arial" w:cs="Arial" w:hint="cs"/>
          <w:color w:val="000000"/>
          <w:rtl/>
        </w:rPr>
        <w:t xml:space="preserve">. </w:t>
      </w:r>
    </w:p>
    <w:p w14:paraId="1B34F7A2" w14:textId="77777777" w:rsidR="005A467A" w:rsidRPr="004C7AAA" w:rsidRDefault="005A467A" w:rsidP="009B1854">
      <w:pPr>
        <w:numPr>
          <w:ilvl w:val="1"/>
          <w:numId w:val="15"/>
        </w:numPr>
        <w:tabs>
          <w:tab w:val="left" w:pos="5896"/>
        </w:tabs>
        <w:spacing w:before="120" w:after="120"/>
        <w:ind w:left="510" w:hanging="596"/>
        <w:jc w:val="both"/>
        <w:rPr>
          <w:rFonts w:ascii="Arial" w:hAnsi="Arial" w:cs="Arial"/>
          <w:color w:val="000000"/>
          <w:rtl/>
        </w:rPr>
      </w:pPr>
      <w:r w:rsidRPr="004C7AAA">
        <w:rPr>
          <w:rFonts w:ascii="Arial" w:hAnsi="Arial" w:cs="Arial"/>
          <w:color w:val="000000"/>
          <w:rtl/>
        </w:rPr>
        <w:t xml:space="preserve">לא הוצא אישור </w:t>
      </w:r>
      <w:proofErr w:type="spellStart"/>
      <w:r w:rsidRPr="004C7AAA">
        <w:rPr>
          <w:rFonts w:ascii="Arial" w:hAnsi="Arial" w:cs="Arial"/>
          <w:color w:val="000000"/>
          <w:rtl/>
        </w:rPr>
        <w:t>עיסקה</w:t>
      </w:r>
      <w:proofErr w:type="spellEnd"/>
      <w:r w:rsidRPr="004C7AAA">
        <w:rPr>
          <w:rFonts w:ascii="Arial" w:hAnsi="Arial" w:cs="Arial"/>
          <w:color w:val="000000"/>
          <w:rtl/>
        </w:rPr>
        <w:t xml:space="preserve"> ע"י </w:t>
      </w:r>
      <w:proofErr w:type="spellStart"/>
      <w:r w:rsidRPr="004C7AAA">
        <w:rPr>
          <w:rFonts w:ascii="Arial" w:hAnsi="Arial" w:cs="Arial"/>
          <w:color w:val="000000"/>
          <w:rtl/>
        </w:rPr>
        <w:t>רמ"י</w:t>
      </w:r>
      <w:proofErr w:type="spellEnd"/>
      <w:r w:rsidRPr="004C7AAA">
        <w:rPr>
          <w:rFonts w:ascii="Arial" w:hAnsi="Arial" w:cs="Arial"/>
          <w:color w:val="000000"/>
          <w:rtl/>
        </w:rPr>
        <w:t xml:space="preserve"> </w:t>
      </w:r>
      <w:r>
        <w:rPr>
          <w:rFonts w:ascii="Arial" w:hAnsi="Arial" w:cs="Arial" w:hint="cs"/>
          <w:color w:val="000000"/>
          <w:rtl/>
        </w:rPr>
        <w:t>וחלפו שנתיים</w:t>
      </w:r>
      <w:r w:rsidRPr="004C7AAA">
        <w:rPr>
          <w:rFonts w:ascii="Arial" w:hAnsi="Arial" w:cs="Arial"/>
          <w:color w:val="000000"/>
          <w:rtl/>
        </w:rPr>
        <w:t xml:space="preserve"> ממועד הנפקת ההודעה לאישור </w:t>
      </w:r>
      <w:proofErr w:type="spellStart"/>
      <w:r w:rsidRPr="004C7AAA">
        <w:rPr>
          <w:rFonts w:ascii="Arial" w:hAnsi="Arial" w:cs="Arial"/>
          <w:color w:val="000000"/>
          <w:rtl/>
        </w:rPr>
        <w:t>עיסקה</w:t>
      </w:r>
      <w:proofErr w:type="spellEnd"/>
      <w:r>
        <w:rPr>
          <w:rFonts w:ascii="Arial" w:hAnsi="Arial" w:cs="Arial" w:hint="cs"/>
          <w:color w:val="000000"/>
          <w:rtl/>
        </w:rPr>
        <w:t xml:space="preserve"> ולא ניתנה הארכה של התקופה</w:t>
      </w:r>
      <w:r w:rsidRPr="004C7AAA">
        <w:rPr>
          <w:rFonts w:ascii="Arial" w:hAnsi="Arial" w:cs="Arial"/>
          <w:color w:val="000000"/>
          <w:rtl/>
        </w:rPr>
        <w:t xml:space="preserve">, יראה </w:t>
      </w:r>
      <w:proofErr w:type="spellStart"/>
      <w:r w:rsidRPr="004C7AAA">
        <w:rPr>
          <w:rFonts w:ascii="Arial" w:hAnsi="Arial" w:cs="Arial"/>
          <w:color w:val="000000"/>
          <w:rtl/>
        </w:rPr>
        <w:t>מ</w:t>
      </w:r>
      <w:r>
        <w:rPr>
          <w:rFonts w:ascii="Arial" w:hAnsi="Arial" w:cs="Arial" w:hint="cs"/>
          <w:color w:val="000000"/>
          <w:rtl/>
        </w:rPr>
        <w:t>י</w:t>
      </w:r>
      <w:r w:rsidRPr="004C7AAA">
        <w:rPr>
          <w:rFonts w:ascii="Arial" w:hAnsi="Arial" w:cs="Arial"/>
          <w:color w:val="000000"/>
          <w:rtl/>
        </w:rPr>
        <w:t>נהל</w:t>
      </w:r>
      <w:proofErr w:type="spellEnd"/>
      <w:r w:rsidRPr="004C7AAA">
        <w:rPr>
          <w:rFonts w:ascii="Arial" w:hAnsi="Arial" w:cs="Arial"/>
          <w:color w:val="000000"/>
          <w:rtl/>
        </w:rPr>
        <w:t xml:space="preserve"> </w:t>
      </w:r>
      <w:proofErr w:type="spellStart"/>
      <w:r w:rsidRPr="004C7AAA">
        <w:rPr>
          <w:rFonts w:ascii="Arial" w:hAnsi="Arial" w:cs="Arial"/>
          <w:color w:val="000000"/>
          <w:rtl/>
        </w:rPr>
        <w:t>אז"ת</w:t>
      </w:r>
      <w:proofErr w:type="spellEnd"/>
      <w:r w:rsidRPr="004C7AAA">
        <w:rPr>
          <w:rFonts w:ascii="Arial" w:hAnsi="Arial" w:cs="Arial"/>
          <w:color w:val="000000"/>
          <w:rtl/>
        </w:rPr>
        <w:t xml:space="preserve"> את ההודעה לאישור </w:t>
      </w:r>
      <w:proofErr w:type="spellStart"/>
      <w:r w:rsidRPr="004C7AAA">
        <w:rPr>
          <w:rFonts w:ascii="Arial" w:hAnsi="Arial" w:cs="Arial"/>
          <w:color w:val="000000"/>
          <w:rtl/>
        </w:rPr>
        <w:t>עיסקה</w:t>
      </w:r>
      <w:proofErr w:type="spellEnd"/>
      <w:r w:rsidRPr="004C7AAA">
        <w:rPr>
          <w:rFonts w:ascii="Arial" w:hAnsi="Arial" w:cs="Arial"/>
          <w:color w:val="000000"/>
          <w:rtl/>
        </w:rPr>
        <w:t xml:space="preserve"> ואת איתור המגרש ליזם כבטלים.</w:t>
      </w:r>
      <w:r>
        <w:rPr>
          <w:rFonts w:ascii="Arial" w:hAnsi="Arial" w:cs="Arial" w:hint="cs"/>
          <w:color w:val="000000"/>
          <w:rtl/>
        </w:rPr>
        <w:t xml:space="preserve"> הודעה על כך תשלח ליזם.</w:t>
      </w:r>
    </w:p>
    <w:p w14:paraId="5A0CD29F" w14:textId="77777777" w:rsidR="005A467A" w:rsidRPr="008D5F2B" w:rsidRDefault="005A467A" w:rsidP="009B1854">
      <w:pPr>
        <w:numPr>
          <w:ilvl w:val="1"/>
          <w:numId w:val="15"/>
        </w:numPr>
        <w:tabs>
          <w:tab w:val="left" w:pos="5896"/>
        </w:tabs>
        <w:spacing w:before="120" w:after="120"/>
        <w:ind w:left="510" w:hanging="596"/>
        <w:jc w:val="both"/>
        <w:rPr>
          <w:rFonts w:ascii="Arial" w:hAnsi="Arial" w:cs="Arial"/>
          <w:b/>
          <w:bCs/>
          <w:color w:val="000000"/>
        </w:rPr>
      </w:pPr>
      <w:r w:rsidRPr="008D5F2B">
        <w:rPr>
          <w:rFonts w:ascii="Arial" w:hAnsi="Arial" w:cs="Arial" w:hint="cs"/>
          <w:b/>
          <w:bCs/>
          <w:color w:val="000000"/>
          <w:rtl/>
        </w:rPr>
        <w:t xml:space="preserve">המלצה להקצאת קרקע על </w:t>
      </w:r>
      <w:r w:rsidRPr="008D5F2B">
        <w:rPr>
          <w:rFonts w:ascii="Arial" w:hAnsi="Arial" w:cs="Arial"/>
          <w:b/>
          <w:bCs/>
          <w:color w:val="000000"/>
          <w:rtl/>
        </w:rPr>
        <w:t>חלק ממגרש או מספר מגרשים</w:t>
      </w:r>
    </w:p>
    <w:p w14:paraId="38F9169F" w14:textId="77777777" w:rsidR="005A467A" w:rsidRDefault="005A467A" w:rsidP="004B1DD3">
      <w:pPr>
        <w:tabs>
          <w:tab w:val="left" w:pos="5896"/>
        </w:tabs>
        <w:spacing w:before="120" w:after="120"/>
        <w:ind w:left="510"/>
        <w:jc w:val="both"/>
        <w:rPr>
          <w:rFonts w:ascii="Arial" w:hAnsi="Arial" w:cs="Arial"/>
          <w:color w:val="000000"/>
        </w:rPr>
      </w:pPr>
      <w:r>
        <w:rPr>
          <w:rFonts w:ascii="Arial" w:hAnsi="Arial" w:cs="Arial" w:hint="cs"/>
          <w:color w:val="000000"/>
          <w:rtl/>
        </w:rPr>
        <w:t>ב</w:t>
      </w:r>
      <w:r w:rsidRPr="00900237">
        <w:rPr>
          <w:rFonts w:ascii="Arial" w:hAnsi="Arial" w:cs="Arial" w:hint="cs"/>
          <w:color w:val="000000"/>
          <w:rtl/>
        </w:rPr>
        <w:t>מקרים בהם המליצה הועדה על חלק ממגרש או מספר מגרשים</w:t>
      </w:r>
      <w:r>
        <w:rPr>
          <w:rFonts w:ascii="Arial" w:hAnsi="Arial" w:cs="Arial" w:hint="cs"/>
          <w:color w:val="000000"/>
          <w:rtl/>
        </w:rPr>
        <w:t>, יבוצעו הפעולות הבאות:</w:t>
      </w:r>
    </w:p>
    <w:p w14:paraId="46E5AB13" w14:textId="77777777" w:rsidR="005A467A" w:rsidRPr="009B628F" w:rsidRDefault="005A467A" w:rsidP="009B1854">
      <w:pPr>
        <w:numPr>
          <w:ilvl w:val="2"/>
          <w:numId w:val="15"/>
        </w:numPr>
        <w:tabs>
          <w:tab w:val="left" w:pos="5896"/>
        </w:tabs>
        <w:spacing w:after="100"/>
        <w:ind w:left="1225" w:hanging="850"/>
        <w:jc w:val="both"/>
        <w:rPr>
          <w:rFonts w:ascii="Arial" w:hAnsi="Arial" w:cs="Arial"/>
        </w:rPr>
      </w:pPr>
      <w:r w:rsidRPr="009B628F">
        <w:rPr>
          <w:rFonts w:ascii="Arial" w:hAnsi="Arial" w:cs="Arial" w:hint="cs"/>
          <w:rtl/>
        </w:rPr>
        <w:t xml:space="preserve"> מנהל אזור התעשייה יעביר </w:t>
      </w:r>
      <w:proofErr w:type="spellStart"/>
      <w:r w:rsidRPr="009B628F">
        <w:rPr>
          <w:rFonts w:ascii="Arial" w:hAnsi="Arial" w:cs="Arial" w:hint="cs"/>
          <w:rtl/>
        </w:rPr>
        <w:t>למינהל</w:t>
      </w:r>
      <w:proofErr w:type="spellEnd"/>
      <w:r w:rsidRPr="009B628F">
        <w:rPr>
          <w:rFonts w:ascii="Arial" w:hAnsi="Arial" w:cs="Arial" w:hint="cs"/>
          <w:rtl/>
        </w:rPr>
        <w:t xml:space="preserve"> </w:t>
      </w:r>
      <w:proofErr w:type="spellStart"/>
      <w:r w:rsidRPr="009B628F">
        <w:rPr>
          <w:rFonts w:ascii="Arial" w:hAnsi="Arial" w:cs="Arial" w:hint="cs"/>
          <w:rtl/>
        </w:rPr>
        <w:t>אז"ת</w:t>
      </w:r>
      <w:proofErr w:type="spellEnd"/>
      <w:r w:rsidRPr="009B628F">
        <w:rPr>
          <w:rFonts w:ascii="Arial" w:hAnsi="Arial" w:cs="Arial" w:hint="cs"/>
          <w:rtl/>
        </w:rPr>
        <w:t xml:space="preserve"> </w:t>
      </w:r>
      <w:proofErr w:type="spellStart"/>
      <w:r w:rsidRPr="009B628F">
        <w:rPr>
          <w:rFonts w:ascii="Arial" w:hAnsi="Arial" w:cs="Arial" w:hint="cs"/>
          <w:rtl/>
        </w:rPr>
        <w:t>תשריט</w:t>
      </w:r>
      <w:proofErr w:type="spellEnd"/>
      <w:r w:rsidRPr="009B628F">
        <w:rPr>
          <w:rFonts w:ascii="Arial" w:hAnsi="Arial" w:cs="Arial" w:hint="cs"/>
          <w:rtl/>
        </w:rPr>
        <w:t xml:space="preserve"> עדכני של השטח נשוא ההקצאה בתוך 60 יום </w:t>
      </w:r>
      <w:proofErr w:type="spellStart"/>
      <w:r>
        <w:rPr>
          <w:rFonts w:ascii="Arial" w:hAnsi="Arial" w:cs="Arial" w:hint="cs"/>
          <w:rtl/>
        </w:rPr>
        <w:t>קלנדרים</w:t>
      </w:r>
      <w:proofErr w:type="spellEnd"/>
      <w:r>
        <w:rPr>
          <w:rFonts w:ascii="Arial" w:hAnsi="Arial" w:cs="Arial" w:hint="cs"/>
          <w:rtl/>
        </w:rPr>
        <w:t xml:space="preserve"> </w:t>
      </w:r>
      <w:r w:rsidRPr="009B628F">
        <w:rPr>
          <w:rFonts w:ascii="Arial" w:hAnsi="Arial" w:cs="Arial" w:hint="cs"/>
          <w:rtl/>
        </w:rPr>
        <w:t>מיום קבלת ההודעה על המלצה לאישור עסקה.</w:t>
      </w:r>
    </w:p>
    <w:p w14:paraId="73E0E585" w14:textId="77777777" w:rsidR="005A467A" w:rsidRPr="009B628F" w:rsidRDefault="005A467A" w:rsidP="009B1854">
      <w:pPr>
        <w:numPr>
          <w:ilvl w:val="2"/>
          <w:numId w:val="15"/>
        </w:numPr>
        <w:tabs>
          <w:tab w:val="left" w:pos="5896"/>
        </w:tabs>
        <w:spacing w:after="100"/>
        <w:ind w:left="1225" w:hanging="850"/>
        <w:jc w:val="both"/>
        <w:rPr>
          <w:rFonts w:ascii="Arial" w:hAnsi="Arial" w:cs="Arial"/>
        </w:rPr>
      </w:pPr>
      <w:r w:rsidRPr="009B628F">
        <w:rPr>
          <w:rFonts w:ascii="Arial" w:hAnsi="Arial" w:cs="Arial" w:hint="cs"/>
          <w:rtl/>
        </w:rPr>
        <w:t xml:space="preserve">היזם יסדיר בתוך 60 יום </w:t>
      </w:r>
      <w:proofErr w:type="spellStart"/>
      <w:r>
        <w:rPr>
          <w:rFonts w:ascii="Arial" w:hAnsi="Arial" w:cs="Arial" w:hint="cs"/>
          <w:rtl/>
        </w:rPr>
        <w:t>קלנדרים</w:t>
      </w:r>
      <w:proofErr w:type="spellEnd"/>
      <w:r>
        <w:rPr>
          <w:rFonts w:ascii="Arial" w:hAnsi="Arial" w:cs="Arial" w:hint="cs"/>
          <w:rtl/>
        </w:rPr>
        <w:t xml:space="preserve"> </w:t>
      </w:r>
      <w:r w:rsidRPr="009B628F">
        <w:rPr>
          <w:rFonts w:ascii="Arial" w:hAnsi="Arial" w:cs="Arial" w:hint="cs"/>
          <w:rtl/>
        </w:rPr>
        <w:t xml:space="preserve">מקבלת ההודעה על ההמלצה לאישור עסקה ממנהל </w:t>
      </w:r>
      <w:proofErr w:type="spellStart"/>
      <w:r w:rsidRPr="009B628F">
        <w:rPr>
          <w:rFonts w:ascii="Arial" w:hAnsi="Arial" w:cs="Arial" w:hint="cs"/>
          <w:rtl/>
        </w:rPr>
        <w:t>אז</w:t>
      </w:r>
      <w:r w:rsidRPr="009B628F">
        <w:rPr>
          <w:rFonts w:ascii="Arial" w:hAnsi="Arial" w:cs="Arial"/>
          <w:rtl/>
        </w:rPr>
        <w:t>"</w:t>
      </w:r>
      <w:r w:rsidRPr="009B628F">
        <w:rPr>
          <w:rFonts w:ascii="Arial" w:hAnsi="Arial" w:cs="Arial" w:hint="cs"/>
          <w:rtl/>
        </w:rPr>
        <w:t>ת</w:t>
      </w:r>
      <w:proofErr w:type="spellEnd"/>
      <w:r w:rsidRPr="009B628F">
        <w:rPr>
          <w:rFonts w:ascii="Arial" w:hAnsi="Arial" w:cs="Arial" w:hint="cs"/>
          <w:rtl/>
        </w:rPr>
        <w:t xml:space="preserve"> את התשלום לגורם המבצע עבור העלויות הכספיות הכרוכות באיחוד או בחלוקת המגרש. </w:t>
      </w:r>
    </w:p>
    <w:p w14:paraId="15D2158E" w14:textId="77777777" w:rsidR="005A467A" w:rsidRPr="009B628F" w:rsidRDefault="005A467A" w:rsidP="009B1854">
      <w:pPr>
        <w:numPr>
          <w:ilvl w:val="2"/>
          <w:numId w:val="15"/>
        </w:numPr>
        <w:tabs>
          <w:tab w:val="left" w:pos="5896"/>
        </w:tabs>
        <w:spacing w:after="100"/>
        <w:ind w:left="1225" w:hanging="850"/>
        <w:jc w:val="both"/>
        <w:rPr>
          <w:rFonts w:ascii="Arial" w:hAnsi="Arial" w:cs="Arial"/>
        </w:rPr>
      </w:pPr>
      <w:r w:rsidRPr="009B628F">
        <w:rPr>
          <w:rFonts w:ascii="Arial" w:hAnsi="Arial" w:cs="Arial" w:hint="cs"/>
          <w:rtl/>
        </w:rPr>
        <w:t xml:space="preserve">למרות האמור בסעיפים 10.5.1 ו- 10.5.2 לעיל, במקרים בהם חלפו 60 יום </w:t>
      </w:r>
      <w:proofErr w:type="spellStart"/>
      <w:r>
        <w:rPr>
          <w:rFonts w:ascii="Arial" w:hAnsi="Arial" w:cs="Arial" w:hint="cs"/>
          <w:rtl/>
        </w:rPr>
        <w:t>קלנדרים</w:t>
      </w:r>
      <w:proofErr w:type="spellEnd"/>
      <w:r>
        <w:rPr>
          <w:rFonts w:ascii="Arial" w:hAnsi="Arial" w:cs="Arial" w:hint="cs"/>
          <w:rtl/>
        </w:rPr>
        <w:t xml:space="preserve"> </w:t>
      </w:r>
      <w:r w:rsidRPr="009B628F">
        <w:rPr>
          <w:rFonts w:ascii="Arial" w:hAnsi="Arial" w:cs="Arial" w:hint="cs"/>
          <w:rtl/>
        </w:rPr>
        <w:t xml:space="preserve">מקבלת ההודעה על ההמלצה לאישור עסקה וטרם הועבר </w:t>
      </w:r>
      <w:proofErr w:type="spellStart"/>
      <w:r w:rsidRPr="009B628F">
        <w:rPr>
          <w:rFonts w:ascii="Arial" w:hAnsi="Arial" w:cs="Arial" w:hint="cs"/>
          <w:rtl/>
        </w:rPr>
        <w:t>תשריט</w:t>
      </w:r>
      <w:proofErr w:type="spellEnd"/>
      <w:r w:rsidRPr="009B628F">
        <w:rPr>
          <w:rFonts w:ascii="Arial" w:hAnsi="Arial" w:cs="Arial" w:hint="cs"/>
          <w:rtl/>
        </w:rPr>
        <w:t xml:space="preserve"> עדכני כמצוין בסעיף 10.5.1, בשל נסיבות שאינן תלויות ביזם, רשאי היזם לפנות למנהל </w:t>
      </w:r>
      <w:proofErr w:type="spellStart"/>
      <w:r w:rsidRPr="009B628F">
        <w:rPr>
          <w:rFonts w:ascii="Arial" w:hAnsi="Arial" w:cs="Arial" w:hint="cs"/>
          <w:rtl/>
        </w:rPr>
        <w:t>אז"ת</w:t>
      </w:r>
      <w:proofErr w:type="spellEnd"/>
      <w:r w:rsidRPr="009B628F">
        <w:rPr>
          <w:rFonts w:ascii="Arial" w:hAnsi="Arial" w:cs="Arial" w:hint="cs"/>
          <w:rtl/>
        </w:rPr>
        <w:t xml:space="preserve"> בבקשה לדחות את מועד הגשת </w:t>
      </w:r>
      <w:proofErr w:type="spellStart"/>
      <w:r w:rsidRPr="009B628F">
        <w:rPr>
          <w:rFonts w:ascii="Arial" w:hAnsi="Arial" w:cs="Arial" w:hint="cs"/>
          <w:rtl/>
        </w:rPr>
        <w:t>התשריט</w:t>
      </w:r>
      <w:proofErr w:type="spellEnd"/>
      <w:r w:rsidRPr="009B628F">
        <w:rPr>
          <w:rFonts w:ascii="Arial" w:hAnsi="Arial" w:cs="Arial" w:hint="cs"/>
          <w:rtl/>
        </w:rPr>
        <w:t xml:space="preserve"> או מועד התשלום כאמור בסעיף 10.5.2. </w:t>
      </w:r>
    </w:p>
    <w:p w14:paraId="3791B457" w14:textId="77777777" w:rsidR="005A467A" w:rsidRPr="009B628F" w:rsidRDefault="005A467A" w:rsidP="009B1854">
      <w:pPr>
        <w:numPr>
          <w:ilvl w:val="2"/>
          <w:numId w:val="15"/>
        </w:numPr>
        <w:tabs>
          <w:tab w:val="left" w:pos="5896"/>
        </w:tabs>
        <w:spacing w:after="100"/>
        <w:ind w:left="1225" w:hanging="850"/>
        <w:jc w:val="both"/>
        <w:rPr>
          <w:rFonts w:ascii="Arial" w:hAnsi="Arial" w:cs="Arial"/>
        </w:rPr>
      </w:pPr>
      <w:r w:rsidRPr="009B628F">
        <w:rPr>
          <w:rFonts w:ascii="Arial" w:hAnsi="Arial" w:cs="Arial" w:hint="cs"/>
          <w:rtl/>
        </w:rPr>
        <w:t xml:space="preserve">מנהל </w:t>
      </w:r>
      <w:proofErr w:type="spellStart"/>
      <w:r w:rsidRPr="009B628F">
        <w:rPr>
          <w:rFonts w:ascii="Arial" w:hAnsi="Arial" w:cs="Arial" w:hint="cs"/>
          <w:rtl/>
        </w:rPr>
        <w:t>מינהל</w:t>
      </w:r>
      <w:proofErr w:type="spellEnd"/>
      <w:r w:rsidRPr="009B628F">
        <w:rPr>
          <w:rFonts w:ascii="Arial" w:hAnsi="Arial" w:cs="Arial" w:hint="cs"/>
          <w:rtl/>
        </w:rPr>
        <w:t xml:space="preserve"> </w:t>
      </w:r>
      <w:proofErr w:type="spellStart"/>
      <w:r w:rsidRPr="009B628F">
        <w:rPr>
          <w:rFonts w:ascii="Arial" w:hAnsi="Arial" w:cs="Arial" w:hint="cs"/>
          <w:rtl/>
        </w:rPr>
        <w:t>אז"ת</w:t>
      </w:r>
      <w:proofErr w:type="spellEnd"/>
      <w:r w:rsidRPr="009B628F">
        <w:rPr>
          <w:rFonts w:ascii="Arial" w:hAnsi="Arial" w:cs="Arial" w:hint="cs"/>
          <w:rtl/>
        </w:rPr>
        <w:t xml:space="preserve"> רשאי להאריך את התקופה בפרק זמן שלא יעלה על חודש נוסף.</w:t>
      </w:r>
    </w:p>
    <w:p w14:paraId="6BC03995" w14:textId="77777777" w:rsidR="005A467A" w:rsidRPr="00044590" w:rsidRDefault="005A467A" w:rsidP="009B1854">
      <w:pPr>
        <w:numPr>
          <w:ilvl w:val="1"/>
          <w:numId w:val="15"/>
        </w:numPr>
        <w:tabs>
          <w:tab w:val="left" w:pos="5896"/>
        </w:tabs>
        <w:spacing w:before="120" w:after="120"/>
        <w:ind w:left="510" w:hanging="596"/>
        <w:jc w:val="both"/>
        <w:rPr>
          <w:rFonts w:ascii="Arial" w:hAnsi="Arial" w:cs="Arial"/>
          <w:color w:val="000000"/>
        </w:rPr>
      </w:pPr>
      <w:r w:rsidRPr="00BB29A2">
        <w:rPr>
          <w:rFonts w:ascii="Arial" w:hAnsi="Arial" w:cs="Arial"/>
          <w:color w:val="000000"/>
          <w:rtl/>
        </w:rPr>
        <w:t xml:space="preserve">עם קבלת הודעה בכתב על אישור העסקה </w:t>
      </w:r>
      <w:proofErr w:type="spellStart"/>
      <w:r w:rsidRPr="00BB29A2">
        <w:rPr>
          <w:rFonts w:ascii="Arial" w:hAnsi="Arial" w:cs="Arial"/>
          <w:color w:val="000000"/>
          <w:rtl/>
        </w:rPr>
        <w:t>מ</w:t>
      </w:r>
      <w:r>
        <w:rPr>
          <w:rFonts w:ascii="Arial" w:hAnsi="Arial" w:cs="Arial" w:hint="cs"/>
          <w:color w:val="000000"/>
          <w:rtl/>
        </w:rPr>
        <w:t>ר</w:t>
      </w:r>
      <w:r w:rsidRPr="00BB29A2">
        <w:rPr>
          <w:rFonts w:ascii="Arial" w:hAnsi="Arial" w:cs="Arial"/>
          <w:color w:val="000000"/>
          <w:rtl/>
        </w:rPr>
        <w:t>מ"י</w:t>
      </w:r>
      <w:proofErr w:type="spellEnd"/>
      <w:r>
        <w:rPr>
          <w:rFonts w:ascii="Arial" w:hAnsi="Arial" w:cs="Arial" w:hint="cs"/>
          <w:color w:val="000000"/>
          <w:rtl/>
        </w:rPr>
        <w:t>:</w:t>
      </w:r>
    </w:p>
    <w:p w14:paraId="486DEA03" w14:textId="77777777" w:rsidR="005A467A" w:rsidRPr="009B628F" w:rsidRDefault="005A467A" w:rsidP="009B1854">
      <w:pPr>
        <w:numPr>
          <w:ilvl w:val="2"/>
          <w:numId w:val="15"/>
        </w:numPr>
        <w:tabs>
          <w:tab w:val="left" w:pos="5896"/>
        </w:tabs>
        <w:spacing w:after="100"/>
        <w:ind w:left="1225" w:hanging="850"/>
        <w:jc w:val="both"/>
        <w:rPr>
          <w:rFonts w:ascii="Arial" w:hAnsi="Arial" w:cs="Arial"/>
          <w:rtl/>
        </w:rPr>
      </w:pPr>
      <w:r w:rsidRPr="009B628F">
        <w:rPr>
          <w:rFonts w:ascii="Arial" w:hAnsi="Arial" w:cs="Arial" w:hint="cs"/>
          <w:rtl/>
        </w:rPr>
        <w:t xml:space="preserve">במקרה של הקצאת קרקע באזור התעשייה בו המשרד הוא הגורם המפתח </w:t>
      </w:r>
      <w:r w:rsidRPr="009B628F">
        <w:rPr>
          <w:rFonts w:ascii="Arial" w:hAnsi="Arial" w:cs="Arial"/>
          <w:rtl/>
        </w:rPr>
        <w:t>–</w:t>
      </w:r>
      <w:r w:rsidRPr="009B628F">
        <w:rPr>
          <w:rFonts w:ascii="Arial" w:hAnsi="Arial" w:cs="Arial" w:hint="cs"/>
          <w:rtl/>
        </w:rPr>
        <w:t xml:space="preserve"> יוציא </w:t>
      </w:r>
      <w:proofErr w:type="spellStart"/>
      <w:r w:rsidRPr="009B628F">
        <w:rPr>
          <w:rFonts w:ascii="Arial" w:hAnsi="Arial" w:cs="Arial" w:hint="cs"/>
          <w:rtl/>
        </w:rPr>
        <w:t>מינהל</w:t>
      </w:r>
      <w:proofErr w:type="spellEnd"/>
      <w:r w:rsidRPr="009B628F">
        <w:rPr>
          <w:rFonts w:ascii="Arial" w:hAnsi="Arial" w:cs="Arial" w:hint="cs"/>
          <w:rtl/>
        </w:rPr>
        <w:t xml:space="preserve"> </w:t>
      </w:r>
      <w:proofErr w:type="spellStart"/>
      <w:r w:rsidRPr="009B628F">
        <w:rPr>
          <w:rFonts w:ascii="Arial" w:hAnsi="Arial" w:cs="Arial" w:hint="cs"/>
          <w:rtl/>
        </w:rPr>
        <w:t>אז</w:t>
      </w:r>
      <w:r w:rsidRPr="009B628F">
        <w:rPr>
          <w:rFonts w:ascii="Arial" w:hAnsi="Arial" w:cs="Arial"/>
          <w:rtl/>
        </w:rPr>
        <w:t>"</w:t>
      </w:r>
      <w:r w:rsidRPr="009B628F">
        <w:rPr>
          <w:rFonts w:ascii="Arial" w:hAnsi="Arial" w:cs="Arial" w:hint="cs"/>
          <w:rtl/>
        </w:rPr>
        <w:t>ת</w:t>
      </w:r>
      <w:proofErr w:type="spellEnd"/>
      <w:r w:rsidRPr="009B628F">
        <w:rPr>
          <w:rFonts w:ascii="Arial" w:hAnsi="Arial" w:cs="Arial" w:hint="cs"/>
          <w:rtl/>
        </w:rPr>
        <w:t xml:space="preserve"> ליזם הודעת תשלום מפורטת בדבר סכום הוצאות הפיתוח אשר על היזם לשאת בהן </w:t>
      </w:r>
      <w:r w:rsidRPr="009B628F">
        <w:rPr>
          <w:rFonts w:ascii="Arial" w:hAnsi="Arial" w:cs="Arial"/>
          <w:rtl/>
        </w:rPr>
        <w:t>(להלן: "תשלום</w:t>
      </w:r>
      <w:r w:rsidRPr="009B628F">
        <w:rPr>
          <w:rFonts w:ascii="Arial" w:hAnsi="Arial" w:cs="Arial" w:hint="cs"/>
          <w:rtl/>
        </w:rPr>
        <w:t xml:space="preserve"> הוצאות פיתוח</w:t>
      </w:r>
      <w:r w:rsidRPr="009B628F">
        <w:rPr>
          <w:rFonts w:ascii="Arial" w:hAnsi="Arial" w:cs="Arial"/>
          <w:rtl/>
        </w:rPr>
        <w:t>")</w:t>
      </w:r>
      <w:r w:rsidRPr="009B628F">
        <w:rPr>
          <w:rFonts w:ascii="Arial" w:hAnsi="Arial" w:cs="Arial" w:hint="cs"/>
          <w:rtl/>
        </w:rPr>
        <w:t xml:space="preserve"> ובנוסף דרישה לחתימה על כתב  התחייבות תוך 10 ימי עבודה. העברת כתב התחייבות חתום על ידי היזם בתוך המועד הינו תנאי לסבסוד הוצאות הפיתוח ולמתן המלצה </w:t>
      </w:r>
      <w:r w:rsidRPr="009B628F">
        <w:rPr>
          <w:rFonts w:ascii="Arial" w:hAnsi="Arial" w:cs="Arial"/>
          <w:rtl/>
        </w:rPr>
        <w:t>להקצאת קרקע ללא מכרז פומבי ליזם</w:t>
      </w:r>
      <w:r w:rsidRPr="009B628F">
        <w:rPr>
          <w:rFonts w:ascii="Arial" w:hAnsi="Arial" w:cs="Arial" w:hint="cs"/>
          <w:rtl/>
        </w:rPr>
        <w:t>.</w:t>
      </w:r>
    </w:p>
    <w:p w14:paraId="3BB749AF" w14:textId="77777777" w:rsidR="005A467A" w:rsidRPr="009B628F" w:rsidRDefault="005A467A" w:rsidP="009B1854">
      <w:pPr>
        <w:numPr>
          <w:ilvl w:val="2"/>
          <w:numId w:val="15"/>
        </w:numPr>
        <w:tabs>
          <w:tab w:val="left" w:pos="5896"/>
        </w:tabs>
        <w:spacing w:after="100"/>
        <w:ind w:left="1225" w:hanging="850"/>
        <w:jc w:val="both"/>
        <w:rPr>
          <w:rFonts w:ascii="Arial" w:hAnsi="Arial" w:cs="Arial"/>
        </w:rPr>
      </w:pPr>
      <w:r w:rsidRPr="009B628F">
        <w:rPr>
          <w:rFonts w:ascii="Arial" w:hAnsi="Arial" w:cs="Arial" w:hint="cs"/>
          <w:rtl/>
        </w:rPr>
        <w:t xml:space="preserve">במקרה של הקצאת קרקע באזור תעשייה בו המשרד אינו הגורם המפתח </w:t>
      </w:r>
      <w:r w:rsidRPr="009B628F">
        <w:rPr>
          <w:rFonts w:ascii="Arial" w:hAnsi="Arial" w:cs="Arial"/>
          <w:rtl/>
        </w:rPr>
        <w:t>–</w:t>
      </w:r>
      <w:r w:rsidRPr="009B628F">
        <w:rPr>
          <w:rFonts w:ascii="Arial" w:hAnsi="Arial" w:cs="Arial" w:hint="cs"/>
          <w:rtl/>
        </w:rPr>
        <w:t xml:space="preserve"> יוציא מנהל </w:t>
      </w:r>
      <w:proofErr w:type="spellStart"/>
      <w:r w:rsidRPr="009B628F">
        <w:rPr>
          <w:rFonts w:ascii="Arial" w:hAnsi="Arial" w:cs="Arial" w:hint="cs"/>
          <w:rtl/>
        </w:rPr>
        <w:t>אז</w:t>
      </w:r>
      <w:r w:rsidRPr="009B628F">
        <w:rPr>
          <w:rFonts w:ascii="Arial" w:hAnsi="Arial" w:cs="Arial"/>
          <w:rtl/>
        </w:rPr>
        <w:t>"</w:t>
      </w:r>
      <w:r w:rsidRPr="009B628F">
        <w:rPr>
          <w:rFonts w:ascii="Arial" w:hAnsi="Arial" w:cs="Arial" w:hint="cs"/>
          <w:rtl/>
        </w:rPr>
        <w:t>ת</w:t>
      </w:r>
      <w:proofErr w:type="spellEnd"/>
      <w:r w:rsidRPr="009B628F">
        <w:rPr>
          <w:rFonts w:ascii="Arial" w:hAnsi="Arial" w:cs="Arial" w:hint="cs"/>
          <w:rtl/>
        </w:rPr>
        <w:t xml:space="preserve"> הודעה ליזם כי עליו להסדיר את תשלום הוצאות הפיתוח מול הגורם המפתח ולהמציא למשרד אישור מהגורם המפתח על הסדרת תשלום הוצאות הפיתוח, והסכם חתום בין היזם לגורם המפתח.</w:t>
      </w:r>
      <w:r w:rsidRPr="009B628F">
        <w:rPr>
          <w:rFonts w:ascii="Arial" w:hAnsi="Arial" w:cs="Arial"/>
          <w:rtl/>
        </w:rPr>
        <w:t xml:space="preserve"> בנוסף</w:t>
      </w:r>
      <w:r w:rsidRPr="009B628F">
        <w:rPr>
          <w:rFonts w:ascii="Arial" w:hAnsi="Arial" w:cs="Arial" w:hint="cs"/>
          <w:rtl/>
        </w:rPr>
        <w:t xml:space="preserve"> יוציא </w:t>
      </w:r>
      <w:proofErr w:type="spellStart"/>
      <w:r w:rsidRPr="009B628F">
        <w:rPr>
          <w:rFonts w:ascii="Arial" w:hAnsi="Arial" w:cs="Arial" w:hint="cs"/>
          <w:rtl/>
        </w:rPr>
        <w:t>מינהל</w:t>
      </w:r>
      <w:proofErr w:type="spellEnd"/>
      <w:r w:rsidRPr="009B628F">
        <w:rPr>
          <w:rFonts w:ascii="Arial" w:hAnsi="Arial" w:cs="Arial" w:hint="cs"/>
          <w:rtl/>
        </w:rPr>
        <w:t xml:space="preserve"> </w:t>
      </w:r>
      <w:proofErr w:type="spellStart"/>
      <w:r w:rsidRPr="009B628F">
        <w:rPr>
          <w:rFonts w:ascii="Arial" w:hAnsi="Arial" w:cs="Arial" w:hint="cs"/>
          <w:rtl/>
        </w:rPr>
        <w:t>אז"ת</w:t>
      </w:r>
      <w:proofErr w:type="spellEnd"/>
      <w:r w:rsidRPr="009B628F">
        <w:rPr>
          <w:rFonts w:ascii="Arial" w:hAnsi="Arial" w:cs="Arial" w:hint="cs"/>
          <w:rtl/>
        </w:rPr>
        <w:t xml:space="preserve"> ליזם</w:t>
      </w:r>
      <w:r w:rsidRPr="009B628F">
        <w:rPr>
          <w:rFonts w:ascii="Arial" w:hAnsi="Arial" w:cs="Arial"/>
          <w:rtl/>
        </w:rPr>
        <w:t xml:space="preserve"> דרישה לחתימה על כתב  התחייבות תוך 10 ימי עבודה. </w:t>
      </w:r>
    </w:p>
    <w:p w14:paraId="01929B31" w14:textId="77777777" w:rsidR="005A467A" w:rsidRPr="009B628F" w:rsidRDefault="005A467A" w:rsidP="009B1854">
      <w:pPr>
        <w:numPr>
          <w:ilvl w:val="2"/>
          <w:numId w:val="15"/>
        </w:numPr>
        <w:tabs>
          <w:tab w:val="left" w:pos="5896"/>
        </w:tabs>
        <w:spacing w:after="100"/>
        <w:ind w:left="1225" w:hanging="850"/>
        <w:jc w:val="both"/>
        <w:rPr>
          <w:rFonts w:ascii="Arial" w:hAnsi="Arial" w:cs="Arial"/>
          <w:rtl/>
        </w:rPr>
      </w:pPr>
      <w:r w:rsidRPr="009B628F">
        <w:rPr>
          <w:rFonts w:ascii="Arial" w:hAnsi="Arial" w:cs="Arial"/>
          <w:rtl/>
        </w:rPr>
        <w:t>העברת כתב התחייבות חתום על ידי היזם</w:t>
      </w:r>
      <w:r w:rsidRPr="009B628F">
        <w:rPr>
          <w:rFonts w:ascii="Arial" w:hAnsi="Arial" w:cs="Arial" w:hint="cs"/>
          <w:rtl/>
        </w:rPr>
        <w:t>, לפי סעיפים 10.6.1ו- 10.6.2</w:t>
      </w:r>
      <w:r w:rsidRPr="009B628F">
        <w:rPr>
          <w:rFonts w:ascii="Arial" w:hAnsi="Arial" w:cs="Arial"/>
          <w:rtl/>
        </w:rPr>
        <w:t xml:space="preserve"> בתוך המועד </w:t>
      </w:r>
      <w:r w:rsidRPr="009B628F">
        <w:rPr>
          <w:rFonts w:ascii="Arial" w:hAnsi="Arial" w:cs="Arial" w:hint="cs"/>
          <w:rtl/>
        </w:rPr>
        <w:t xml:space="preserve">הקבוע לכך </w:t>
      </w:r>
      <w:r w:rsidRPr="009B628F">
        <w:rPr>
          <w:rFonts w:ascii="Arial" w:hAnsi="Arial" w:cs="Arial"/>
          <w:rtl/>
        </w:rPr>
        <w:t>הינו תנאי לסבסוד הוצאות הפיתוח ולמתן המלצה לאישור הקצאת קרקע.</w:t>
      </w:r>
    </w:p>
    <w:p w14:paraId="70584764" w14:textId="77777777" w:rsidR="005A467A" w:rsidRPr="008D5F2B" w:rsidRDefault="005A467A" w:rsidP="009B1854">
      <w:pPr>
        <w:numPr>
          <w:ilvl w:val="1"/>
          <w:numId w:val="15"/>
        </w:numPr>
        <w:tabs>
          <w:tab w:val="left" w:pos="5896"/>
        </w:tabs>
        <w:spacing w:before="120" w:after="120"/>
        <w:ind w:left="510" w:hanging="596"/>
        <w:jc w:val="both"/>
        <w:rPr>
          <w:rFonts w:ascii="Arial" w:hAnsi="Arial" w:cs="Arial"/>
          <w:b/>
          <w:bCs/>
          <w:color w:val="000000"/>
        </w:rPr>
      </w:pPr>
      <w:r w:rsidRPr="008D5F2B">
        <w:rPr>
          <w:rFonts w:ascii="Arial" w:hAnsi="Arial" w:cs="Arial"/>
          <w:b/>
          <w:bCs/>
          <w:color w:val="000000"/>
          <w:rtl/>
        </w:rPr>
        <w:t>תשלום</w:t>
      </w:r>
      <w:r w:rsidRPr="008D5F2B">
        <w:rPr>
          <w:rFonts w:ascii="Arial" w:hAnsi="Arial" w:cs="Arial" w:hint="cs"/>
          <w:b/>
          <w:bCs/>
          <w:color w:val="000000"/>
          <w:rtl/>
        </w:rPr>
        <w:t xml:space="preserve"> הוצאות הפיתוח על ידי היזם</w:t>
      </w:r>
    </w:p>
    <w:p w14:paraId="05B7C80F" w14:textId="77777777" w:rsidR="005A467A" w:rsidRPr="009B628F" w:rsidRDefault="005A467A" w:rsidP="009B1854">
      <w:pPr>
        <w:numPr>
          <w:ilvl w:val="2"/>
          <w:numId w:val="15"/>
        </w:numPr>
        <w:tabs>
          <w:tab w:val="left" w:pos="5896"/>
        </w:tabs>
        <w:spacing w:after="100"/>
        <w:ind w:left="1225" w:hanging="850"/>
        <w:jc w:val="both"/>
        <w:rPr>
          <w:rFonts w:ascii="Arial" w:hAnsi="Arial" w:cs="Arial"/>
        </w:rPr>
      </w:pPr>
      <w:r w:rsidRPr="009B628F">
        <w:rPr>
          <w:rFonts w:ascii="Arial" w:hAnsi="Arial" w:cs="Arial"/>
          <w:rtl/>
        </w:rPr>
        <w:lastRenderedPageBreak/>
        <w:t>תשלום</w:t>
      </w:r>
      <w:r w:rsidRPr="009B628F">
        <w:rPr>
          <w:rFonts w:ascii="Arial" w:hAnsi="Arial" w:cs="Arial" w:hint="cs"/>
          <w:rtl/>
        </w:rPr>
        <w:t xml:space="preserve"> הוצאות הפיתוח</w:t>
      </w:r>
      <w:r w:rsidRPr="009B628F">
        <w:rPr>
          <w:rFonts w:ascii="Arial" w:hAnsi="Arial" w:cs="Arial"/>
          <w:rtl/>
        </w:rPr>
        <w:t xml:space="preserve"> ישולם על ידי היזם בתוך</w:t>
      </w:r>
      <w:r w:rsidRPr="009B628F">
        <w:rPr>
          <w:rFonts w:ascii="Arial" w:hAnsi="Arial" w:cs="Arial" w:hint="cs"/>
          <w:rtl/>
        </w:rPr>
        <w:t xml:space="preserve"> </w:t>
      </w:r>
      <w:r w:rsidRPr="009B628F">
        <w:rPr>
          <w:rFonts w:ascii="Arial" w:hAnsi="Arial" w:cs="Arial"/>
          <w:rtl/>
        </w:rPr>
        <w:t>50</w:t>
      </w:r>
      <w:r w:rsidRPr="009B628F">
        <w:rPr>
          <w:rFonts w:ascii="Arial" w:hAnsi="Arial" w:cs="Arial" w:hint="cs"/>
          <w:rtl/>
        </w:rPr>
        <w:t xml:space="preserve"> ימים </w:t>
      </w:r>
      <w:proofErr w:type="spellStart"/>
      <w:r w:rsidRPr="009B628F">
        <w:rPr>
          <w:rFonts w:ascii="Arial" w:hAnsi="Arial" w:cs="Arial" w:hint="cs"/>
          <w:rtl/>
        </w:rPr>
        <w:t>קלנדריים</w:t>
      </w:r>
      <w:proofErr w:type="spellEnd"/>
      <w:r w:rsidRPr="009B628F">
        <w:rPr>
          <w:rFonts w:ascii="Arial" w:hAnsi="Arial" w:cs="Arial" w:hint="cs"/>
          <w:rtl/>
        </w:rPr>
        <w:t xml:space="preserve"> מ</w:t>
      </w:r>
      <w:r w:rsidRPr="009B628F">
        <w:rPr>
          <w:rFonts w:ascii="Arial" w:hAnsi="Arial" w:cs="Arial"/>
          <w:rtl/>
        </w:rPr>
        <w:t xml:space="preserve">אישור העסקה </w:t>
      </w:r>
      <w:proofErr w:type="spellStart"/>
      <w:r w:rsidRPr="009B628F">
        <w:rPr>
          <w:rFonts w:ascii="Arial" w:hAnsi="Arial" w:cs="Arial"/>
          <w:rtl/>
        </w:rPr>
        <w:t>ב</w:t>
      </w:r>
      <w:r w:rsidRPr="009B628F">
        <w:rPr>
          <w:rFonts w:ascii="Arial" w:hAnsi="Arial" w:cs="Arial" w:hint="cs"/>
          <w:rtl/>
        </w:rPr>
        <w:t>ר</w:t>
      </w:r>
      <w:r w:rsidRPr="009B628F">
        <w:rPr>
          <w:rFonts w:ascii="Arial" w:hAnsi="Arial" w:cs="Arial"/>
          <w:rtl/>
        </w:rPr>
        <w:t>מ</w:t>
      </w:r>
      <w:r w:rsidRPr="009B628F">
        <w:rPr>
          <w:rFonts w:ascii="Arial" w:hAnsi="Arial" w:cs="Arial" w:hint="cs"/>
          <w:rtl/>
        </w:rPr>
        <w:t>"</w:t>
      </w:r>
      <w:r w:rsidRPr="009B628F">
        <w:rPr>
          <w:rFonts w:ascii="Arial" w:hAnsi="Arial" w:cs="Arial"/>
          <w:rtl/>
        </w:rPr>
        <w:t>י</w:t>
      </w:r>
      <w:proofErr w:type="spellEnd"/>
      <w:r w:rsidRPr="009B628F">
        <w:rPr>
          <w:rFonts w:ascii="Arial" w:hAnsi="Arial" w:cs="Arial" w:hint="cs"/>
          <w:rtl/>
        </w:rPr>
        <w:t>.</w:t>
      </w:r>
      <w:r w:rsidRPr="009B628F">
        <w:rPr>
          <w:rFonts w:ascii="Arial" w:hAnsi="Arial" w:cs="Arial"/>
          <w:rtl/>
        </w:rPr>
        <w:t xml:space="preserve"> </w:t>
      </w:r>
      <w:r w:rsidRPr="009B628F">
        <w:rPr>
          <w:rFonts w:ascii="Arial" w:hAnsi="Arial" w:cs="Arial" w:hint="cs"/>
          <w:rtl/>
        </w:rPr>
        <w:t xml:space="preserve">יודגש, כי </w:t>
      </w:r>
      <w:r w:rsidRPr="009B628F">
        <w:rPr>
          <w:rFonts w:ascii="Arial" w:hAnsi="Arial" w:cs="Arial"/>
          <w:rtl/>
        </w:rPr>
        <w:t>אין</w:t>
      </w:r>
      <w:r w:rsidRPr="009B628F">
        <w:rPr>
          <w:rFonts w:ascii="Arial" w:hAnsi="Arial" w:cs="Arial" w:hint="cs"/>
          <w:rtl/>
        </w:rPr>
        <w:t xml:space="preserve"> </w:t>
      </w:r>
      <w:r w:rsidRPr="009B628F">
        <w:rPr>
          <w:rFonts w:ascii="Arial" w:hAnsi="Arial" w:cs="Arial"/>
          <w:rtl/>
        </w:rPr>
        <w:t xml:space="preserve">בתשלום הוצאות הפיתוח על ידי היזם כדי להקנות </w:t>
      </w:r>
      <w:r w:rsidRPr="009B628F">
        <w:rPr>
          <w:rFonts w:ascii="Arial" w:hAnsi="Arial" w:cs="Arial" w:hint="cs"/>
          <w:rtl/>
        </w:rPr>
        <w:t>לו</w:t>
      </w:r>
      <w:r w:rsidRPr="009B628F">
        <w:rPr>
          <w:rFonts w:ascii="Arial" w:hAnsi="Arial" w:cs="Arial"/>
          <w:rtl/>
        </w:rPr>
        <w:t xml:space="preserve"> זכויות כלשהן בקרקע.</w:t>
      </w:r>
    </w:p>
    <w:p w14:paraId="7682A8B5" w14:textId="77777777" w:rsidR="005A467A" w:rsidRPr="009B628F" w:rsidRDefault="005A467A" w:rsidP="009B1854">
      <w:pPr>
        <w:numPr>
          <w:ilvl w:val="2"/>
          <w:numId w:val="15"/>
        </w:numPr>
        <w:tabs>
          <w:tab w:val="left" w:pos="5896"/>
        </w:tabs>
        <w:spacing w:after="100"/>
        <w:ind w:left="1225" w:hanging="850"/>
        <w:jc w:val="both"/>
        <w:rPr>
          <w:rFonts w:ascii="Arial" w:hAnsi="Arial" w:cs="Arial"/>
        </w:rPr>
      </w:pPr>
      <w:r w:rsidRPr="009B628F">
        <w:rPr>
          <w:rFonts w:ascii="Arial" w:hAnsi="Arial" w:cs="Arial"/>
          <w:rtl/>
        </w:rPr>
        <w:t xml:space="preserve">אישור על ביצוע תשלום הוצאות הפיתוח יישלח על ידי </w:t>
      </w:r>
      <w:r w:rsidRPr="009B628F">
        <w:rPr>
          <w:rFonts w:ascii="Arial" w:hAnsi="Arial" w:cs="Arial" w:hint="cs"/>
          <w:rtl/>
        </w:rPr>
        <w:t>היזם או הגורם המפתח</w:t>
      </w:r>
      <w:r w:rsidRPr="009B628F">
        <w:rPr>
          <w:rFonts w:ascii="Arial" w:hAnsi="Arial" w:cs="Arial"/>
          <w:rtl/>
        </w:rPr>
        <w:t xml:space="preserve"> לפי העניין, </w:t>
      </w:r>
      <w:proofErr w:type="spellStart"/>
      <w:r w:rsidRPr="009B628F">
        <w:rPr>
          <w:rFonts w:ascii="Arial" w:hAnsi="Arial" w:cs="Arial"/>
          <w:rtl/>
        </w:rPr>
        <w:t>למ</w:t>
      </w:r>
      <w:r w:rsidRPr="009B628F">
        <w:rPr>
          <w:rFonts w:ascii="Arial" w:hAnsi="Arial" w:cs="Arial" w:hint="cs"/>
          <w:rtl/>
        </w:rPr>
        <w:t>י</w:t>
      </w:r>
      <w:r w:rsidRPr="009B628F">
        <w:rPr>
          <w:rFonts w:ascii="Arial" w:hAnsi="Arial" w:cs="Arial"/>
          <w:rtl/>
        </w:rPr>
        <w:t>נהל</w:t>
      </w:r>
      <w:proofErr w:type="spellEnd"/>
      <w:r w:rsidRPr="009B628F">
        <w:rPr>
          <w:rFonts w:ascii="Arial" w:hAnsi="Arial" w:cs="Arial"/>
          <w:rtl/>
        </w:rPr>
        <w:t xml:space="preserve"> </w:t>
      </w:r>
      <w:proofErr w:type="spellStart"/>
      <w:r w:rsidRPr="009B628F">
        <w:rPr>
          <w:rFonts w:ascii="Arial" w:hAnsi="Arial" w:cs="Arial"/>
          <w:rtl/>
        </w:rPr>
        <w:t>אז"ת</w:t>
      </w:r>
      <w:proofErr w:type="spellEnd"/>
      <w:r w:rsidRPr="009B628F">
        <w:rPr>
          <w:rFonts w:ascii="Arial" w:hAnsi="Arial" w:cs="Arial" w:hint="cs"/>
          <w:rtl/>
        </w:rPr>
        <w:t>.</w:t>
      </w:r>
    </w:p>
    <w:p w14:paraId="0D8F2FFA" w14:textId="77777777" w:rsidR="005A467A" w:rsidRPr="009B628F" w:rsidRDefault="005A467A" w:rsidP="009B1854">
      <w:pPr>
        <w:numPr>
          <w:ilvl w:val="2"/>
          <w:numId w:val="15"/>
        </w:numPr>
        <w:tabs>
          <w:tab w:val="left" w:pos="5896"/>
        </w:tabs>
        <w:spacing w:after="100"/>
        <w:ind w:left="1225" w:hanging="850"/>
        <w:jc w:val="both"/>
        <w:rPr>
          <w:rFonts w:ascii="Arial" w:hAnsi="Arial" w:cs="Arial"/>
        </w:rPr>
      </w:pPr>
      <w:r w:rsidRPr="009B628F">
        <w:rPr>
          <w:rFonts w:ascii="Arial" w:hAnsi="Arial" w:cs="Arial"/>
          <w:rtl/>
        </w:rPr>
        <w:t>לא שילם היזם את תשלום הוצאות הפיתוח במועדים המפורטים בהודעת</w:t>
      </w:r>
      <w:r w:rsidRPr="009B628F">
        <w:rPr>
          <w:rFonts w:ascii="Arial" w:hAnsi="Arial" w:cs="Arial" w:hint="cs"/>
          <w:rtl/>
        </w:rPr>
        <w:t xml:space="preserve"> </w:t>
      </w:r>
      <w:r w:rsidRPr="009B628F">
        <w:rPr>
          <w:rFonts w:ascii="Arial" w:hAnsi="Arial" w:cs="Arial"/>
          <w:rtl/>
        </w:rPr>
        <w:t xml:space="preserve">תשלום הוצאות הפיתוח </w:t>
      </w:r>
      <w:r w:rsidRPr="009B628F">
        <w:rPr>
          <w:rFonts w:ascii="Arial" w:hAnsi="Arial" w:cs="Arial" w:hint="cs"/>
          <w:rtl/>
        </w:rPr>
        <w:t>כאמור בסעיף 10</w:t>
      </w:r>
      <w:r>
        <w:rPr>
          <w:rFonts w:ascii="Arial" w:hAnsi="Arial" w:cs="Arial" w:hint="cs"/>
          <w:rtl/>
        </w:rPr>
        <w:t>.6</w:t>
      </w:r>
      <w:r w:rsidRPr="009B628F">
        <w:rPr>
          <w:rFonts w:ascii="Arial" w:hAnsi="Arial" w:cs="Arial" w:hint="cs"/>
          <w:rtl/>
        </w:rPr>
        <w:t xml:space="preserve">.1 </w:t>
      </w:r>
      <w:r w:rsidRPr="009B628F">
        <w:rPr>
          <w:rFonts w:ascii="Arial" w:hAnsi="Arial" w:cs="Arial"/>
          <w:rtl/>
        </w:rPr>
        <w:t xml:space="preserve">רשאית הועדה </w:t>
      </w:r>
      <w:r>
        <w:rPr>
          <w:rFonts w:ascii="Arial" w:hAnsi="Arial" w:cs="Arial" w:hint="cs"/>
          <w:rtl/>
        </w:rPr>
        <w:t>לבטל את</w:t>
      </w:r>
      <w:r w:rsidRPr="009B628F">
        <w:rPr>
          <w:rFonts w:ascii="Arial" w:hAnsi="Arial" w:cs="Arial" w:hint="cs"/>
          <w:rtl/>
        </w:rPr>
        <w:t xml:space="preserve"> המלצ</w:t>
      </w:r>
      <w:r>
        <w:rPr>
          <w:rFonts w:ascii="Arial" w:hAnsi="Arial" w:cs="Arial" w:hint="cs"/>
          <w:rtl/>
        </w:rPr>
        <w:t>ת</w:t>
      </w:r>
      <w:r w:rsidRPr="009B628F">
        <w:rPr>
          <w:rFonts w:ascii="Arial" w:hAnsi="Arial" w:cs="Arial" w:hint="cs"/>
          <w:rtl/>
        </w:rPr>
        <w:t>ה לאישור עסקה</w:t>
      </w:r>
      <w:r w:rsidRPr="009B628F">
        <w:rPr>
          <w:rFonts w:ascii="Arial" w:hAnsi="Arial" w:cs="Arial"/>
          <w:rtl/>
        </w:rPr>
        <w:t xml:space="preserve">. </w:t>
      </w:r>
      <w:r w:rsidRPr="009B628F">
        <w:rPr>
          <w:rFonts w:ascii="Arial" w:hAnsi="Arial" w:cs="Arial" w:hint="cs"/>
          <w:rtl/>
        </w:rPr>
        <w:t>הודעה בדבר ה</w:t>
      </w:r>
      <w:r w:rsidRPr="009B628F">
        <w:rPr>
          <w:rFonts w:ascii="Arial" w:hAnsi="Arial" w:cs="Arial"/>
          <w:rtl/>
        </w:rPr>
        <w:t xml:space="preserve">החלטה על ביטול </w:t>
      </w:r>
      <w:r w:rsidRPr="009B628F">
        <w:rPr>
          <w:rFonts w:ascii="Arial" w:hAnsi="Arial" w:cs="Arial" w:hint="cs"/>
          <w:rtl/>
        </w:rPr>
        <w:t>ההמלצה לאישור עסקה</w:t>
      </w:r>
      <w:r w:rsidRPr="009B628F">
        <w:rPr>
          <w:rFonts w:ascii="Arial" w:hAnsi="Arial" w:cs="Arial"/>
          <w:rtl/>
        </w:rPr>
        <w:t xml:space="preserve"> תשלח ליזם </w:t>
      </w:r>
      <w:proofErr w:type="spellStart"/>
      <w:r w:rsidRPr="009B628F">
        <w:rPr>
          <w:rFonts w:ascii="Arial" w:hAnsi="Arial" w:cs="Arial"/>
          <w:rtl/>
        </w:rPr>
        <w:t>ול</w:t>
      </w:r>
      <w:r w:rsidRPr="009B628F">
        <w:rPr>
          <w:rFonts w:ascii="Arial" w:hAnsi="Arial" w:cs="Arial" w:hint="cs"/>
          <w:rtl/>
        </w:rPr>
        <w:t>ר</w:t>
      </w:r>
      <w:r w:rsidRPr="009B628F">
        <w:rPr>
          <w:rFonts w:ascii="Arial" w:hAnsi="Arial" w:cs="Arial"/>
          <w:rtl/>
        </w:rPr>
        <w:t>מ"י</w:t>
      </w:r>
      <w:proofErr w:type="spellEnd"/>
      <w:r w:rsidRPr="009B628F">
        <w:rPr>
          <w:rFonts w:ascii="Arial" w:hAnsi="Arial" w:cs="Arial"/>
          <w:rtl/>
        </w:rPr>
        <w:t xml:space="preserve"> בכתב.</w:t>
      </w:r>
    </w:p>
    <w:p w14:paraId="493045FD" w14:textId="77777777" w:rsidR="005A467A" w:rsidRPr="009B628F" w:rsidRDefault="005A467A" w:rsidP="009B1854">
      <w:pPr>
        <w:numPr>
          <w:ilvl w:val="2"/>
          <w:numId w:val="15"/>
        </w:numPr>
        <w:tabs>
          <w:tab w:val="left" w:pos="5896"/>
        </w:tabs>
        <w:spacing w:after="100"/>
        <w:ind w:left="1225" w:hanging="850"/>
        <w:jc w:val="both"/>
        <w:rPr>
          <w:rFonts w:ascii="Arial" w:hAnsi="Arial" w:cs="Arial"/>
        </w:rPr>
      </w:pPr>
      <w:r w:rsidRPr="009B628F">
        <w:rPr>
          <w:rFonts w:ascii="Arial" w:hAnsi="Arial" w:cs="Arial" w:hint="cs"/>
          <w:rtl/>
        </w:rPr>
        <w:t xml:space="preserve">למרות האמור </w:t>
      </w:r>
      <w:r w:rsidRPr="009B628F">
        <w:rPr>
          <w:rFonts w:ascii="Arial" w:hAnsi="Arial" w:cs="Arial"/>
          <w:rtl/>
        </w:rPr>
        <w:t>בסעיף 10.6.1</w:t>
      </w:r>
      <w:r w:rsidRPr="009B628F">
        <w:rPr>
          <w:rFonts w:ascii="Arial" w:hAnsi="Arial" w:cs="Arial" w:hint="cs"/>
          <w:rtl/>
        </w:rPr>
        <w:t xml:space="preserve">, מנהל </w:t>
      </w:r>
      <w:proofErr w:type="spellStart"/>
      <w:r w:rsidRPr="009B628F">
        <w:rPr>
          <w:rFonts w:ascii="Arial" w:hAnsi="Arial" w:cs="Arial" w:hint="cs"/>
          <w:rtl/>
        </w:rPr>
        <w:t>מינהל</w:t>
      </w:r>
      <w:proofErr w:type="spellEnd"/>
      <w:r w:rsidRPr="009B628F">
        <w:rPr>
          <w:rFonts w:ascii="Arial" w:hAnsi="Arial" w:cs="Arial" w:hint="cs"/>
          <w:rtl/>
        </w:rPr>
        <w:t xml:space="preserve"> </w:t>
      </w:r>
      <w:proofErr w:type="spellStart"/>
      <w:r w:rsidRPr="009B628F">
        <w:rPr>
          <w:rFonts w:ascii="Arial" w:hAnsi="Arial" w:cs="Arial" w:hint="cs"/>
          <w:rtl/>
        </w:rPr>
        <w:t>אז"ת</w:t>
      </w:r>
      <w:proofErr w:type="spellEnd"/>
      <w:r w:rsidRPr="009B628F">
        <w:rPr>
          <w:rFonts w:ascii="Arial" w:hAnsi="Arial" w:cs="Arial" w:hint="cs"/>
          <w:rtl/>
        </w:rPr>
        <w:t xml:space="preserve"> רשאי להאריך את המועד לתשלום הוצאות הפיתוח בתקופה שלא תעלה על חצי שנה נוספת ממועד התשלום הקבוע </w:t>
      </w:r>
      <w:r>
        <w:rPr>
          <w:rFonts w:ascii="Arial" w:hAnsi="Arial" w:cs="Arial"/>
          <w:rtl/>
        </w:rPr>
        <w:t>בסעיף 10.6</w:t>
      </w:r>
      <w:r w:rsidRPr="009B628F">
        <w:rPr>
          <w:rFonts w:ascii="Arial" w:hAnsi="Arial" w:cs="Arial"/>
          <w:rtl/>
        </w:rPr>
        <w:t>.1</w:t>
      </w:r>
      <w:r w:rsidRPr="009B628F">
        <w:rPr>
          <w:rFonts w:ascii="Arial" w:hAnsi="Arial" w:cs="Arial" w:hint="cs"/>
          <w:rtl/>
        </w:rPr>
        <w:t xml:space="preserve"> במידה והוגשה בקשה לכך על ידי היזם, ומנהל </w:t>
      </w:r>
      <w:proofErr w:type="spellStart"/>
      <w:r w:rsidRPr="009B628F">
        <w:rPr>
          <w:rFonts w:ascii="Arial" w:hAnsi="Arial" w:cs="Arial" w:hint="cs"/>
          <w:rtl/>
        </w:rPr>
        <w:t>מינהל</w:t>
      </w:r>
      <w:proofErr w:type="spellEnd"/>
      <w:r w:rsidRPr="009B628F">
        <w:rPr>
          <w:rFonts w:ascii="Arial" w:hAnsi="Arial" w:cs="Arial" w:hint="cs"/>
          <w:rtl/>
        </w:rPr>
        <w:t xml:space="preserve"> </w:t>
      </w:r>
      <w:proofErr w:type="spellStart"/>
      <w:r w:rsidRPr="009B628F">
        <w:rPr>
          <w:rFonts w:ascii="Arial" w:hAnsi="Arial" w:cs="Arial" w:hint="cs"/>
          <w:rtl/>
        </w:rPr>
        <w:t>אז"ת</w:t>
      </w:r>
      <w:proofErr w:type="spellEnd"/>
      <w:r w:rsidRPr="009B628F">
        <w:rPr>
          <w:rFonts w:ascii="Arial" w:hAnsi="Arial" w:cs="Arial" w:hint="cs"/>
          <w:rtl/>
        </w:rPr>
        <w:t xml:space="preserve"> סבור כי יש הצדקה להארכת המועד, מטעמים שירשמו. </w:t>
      </w:r>
    </w:p>
    <w:p w14:paraId="5BF9CF47" w14:textId="77777777" w:rsidR="005A467A" w:rsidRPr="008D5F2B" w:rsidRDefault="005A467A" w:rsidP="009B1854">
      <w:pPr>
        <w:numPr>
          <w:ilvl w:val="1"/>
          <w:numId w:val="15"/>
        </w:numPr>
        <w:tabs>
          <w:tab w:val="left" w:pos="5896"/>
        </w:tabs>
        <w:spacing w:before="120" w:after="120"/>
        <w:ind w:left="510" w:hanging="596"/>
        <w:jc w:val="both"/>
        <w:rPr>
          <w:rFonts w:ascii="Arial" w:hAnsi="Arial" w:cs="Arial"/>
          <w:b/>
          <w:bCs/>
          <w:color w:val="000000"/>
        </w:rPr>
      </w:pPr>
      <w:r w:rsidRPr="008D5F2B">
        <w:rPr>
          <w:rFonts w:ascii="Arial" w:hAnsi="Arial" w:cs="Arial" w:hint="cs"/>
          <w:b/>
          <w:bCs/>
          <w:color w:val="000000"/>
          <w:rtl/>
        </w:rPr>
        <w:t xml:space="preserve">מתן המלצה </w:t>
      </w:r>
      <w:r w:rsidRPr="008D5F2B">
        <w:rPr>
          <w:rFonts w:ascii="Arial" w:hAnsi="Arial" w:cs="Arial"/>
          <w:b/>
          <w:bCs/>
          <w:color w:val="000000"/>
          <w:rtl/>
        </w:rPr>
        <w:t>להקצאת קרקע</w:t>
      </w:r>
    </w:p>
    <w:p w14:paraId="1991C4DE" w14:textId="77777777" w:rsidR="005A467A" w:rsidRPr="009B628F" w:rsidRDefault="005A467A" w:rsidP="009B1854">
      <w:pPr>
        <w:numPr>
          <w:ilvl w:val="2"/>
          <w:numId w:val="15"/>
        </w:numPr>
        <w:tabs>
          <w:tab w:val="left" w:pos="5896"/>
        </w:tabs>
        <w:spacing w:after="100"/>
        <w:ind w:left="1225" w:hanging="850"/>
        <w:jc w:val="both"/>
        <w:rPr>
          <w:rFonts w:ascii="Arial" w:hAnsi="Arial" w:cs="Arial"/>
        </w:rPr>
      </w:pPr>
      <w:r w:rsidRPr="009B628F">
        <w:rPr>
          <w:rFonts w:ascii="Arial" w:hAnsi="Arial" w:cs="Arial"/>
          <w:rtl/>
        </w:rPr>
        <w:t xml:space="preserve">לאחר קבלת </w:t>
      </w:r>
      <w:r w:rsidRPr="009B628F">
        <w:rPr>
          <w:rFonts w:ascii="Arial" w:hAnsi="Arial" w:cs="Arial" w:hint="cs"/>
          <w:rtl/>
        </w:rPr>
        <w:t>כתב התחייבות חתום ו</w:t>
      </w:r>
      <w:r w:rsidRPr="009B628F">
        <w:rPr>
          <w:rFonts w:ascii="Arial" w:hAnsi="Arial" w:cs="Arial"/>
          <w:rtl/>
        </w:rPr>
        <w:t>אישור על ביצוע תשלום הוצאות הפיתוח</w:t>
      </w:r>
      <w:r w:rsidRPr="009B628F">
        <w:rPr>
          <w:rFonts w:ascii="Arial" w:hAnsi="Arial" w:cs="Arial" w:hint="cs"/>
          <w:rtl/>
        </w:rPr>
        <w:t>,</w:t>
      </w:r>
      <w:r w:rsidRPr="009B628F">
        <w:rPr>
          <w:rFonts w:ascii="Arial" w:hAnsi="Arial" w:cs="Arial"/>
          <w:rtl/>
        </w:rPr>
        <w:t xml:space="preserve"> ישלח </w:t>
      </w:r>
      <w:proofErr w:type="spellStart"/>
      <w:r w:rsidRPr="009B628F">
        <w:rPr>
          <w:rFonts w:ascii="Arial" w:hAnsi="Arial" w:cs="Arial"/>
          <w:rtl/>
        </w:rPr>
        <w:t>מ</w:t>
      </w:r>
      <w:r w:rsidRPr="009B628F">
        <w:rPr>
          <w:rFonts w:ascii="Arial" w:hAnsi="Arial" w:cs="Arial" w:hint="cs"/>
          <w:rtl/>
        </w:rPr>
        <w:t>י</w:t>
      </w:r>
      <w:r w:rsidRPr="009B628F">
        <w:rPr>
          <w:rFonts w:ascii="Arial" w:hAnsi="Arial" w:cs="Arial"/>
          <w:rtl/>
        </w:rPr>
        <w:t>נהל</w:t>
      </w:r>
      <w:proofErr w:type="spellEnd"/>
      <w:r w:rsidRPr="009B628F">
        <w:rPr>
          <w:rFonts w:ascii="Arial" w:hAnsi="Arial" w:cs="Arial"/>
          <w:rtl/>
        </w:rPr>
        <w:t xml:space="preserve"> </w:t>
      </w:r>
      <w:proofErr w:type="spellStart"/>
      <w:r w:rsidRPr="009B628F">
        <w:rPr>
          <w:rFonts w:ascii="Arial" w:hAnsi="Arial" w:cs="Arial"/>
          <w:rtl/>
        </w:rPr>
        <w:t>אז"ת</w:t>
      </w:r>
      <w:proofErr w:type="spellEnd"/>
      <w:r w:rsidRPr="009B628F">
        <w:rPr>
          <w:rFonts w:ascii="Arial" w:hAnsi="Arial" w:cs="Arial"/>
          <w:rtl/>
        </w:rPr>
        <w:t xml:space="preserve"> המלצה </w:t>
      </w:r>
      <w:proofErr w:type="spellStart"/>
      <w:r w:rsidRPr="009B628F">
        <w:rPr>
          <w:rFonts w:ascii="Arial" w:hAnsi="Arial" w:cs="Arial"/>
          <w:rtl/>
        </w:rPr>
        <w:t>ל</w:t>
      </w:r>
      <w:r w:rsidRPr="009B628F">
        <w:rPr>
          <w:rFonts w:ascii="Arial" w:hAnsi="Arial" w:cs="Arial" w:hint="cs"/>
          <w:rtl/>
        </w:rPr>
        <w:t>ר</w:t>
      </w:r>
      <w:r w:rsidRPr="009B628F">
        <w:rPr>
          <w:rFonts w:ascii="Arial" w:hAnsi="Arial" w:cs="Arial"/>
          <w:rtl/>
        </w:rPr>
        <w:t>מ"י</w:t>
      </w:r>
      <w:proofErr w:type="spellEnd"/>
      <w:r w:rsidRPr="009B628F">
        <w:rPr>
          <w:rFonts w:ascii="Arial" w:hAnsi="Arial" w:cs="Arial" w:hint="cs"/>
          <w:rtl/>
        </w:rPr>
        <w:t xml:space="preserve"> להקצאת קרקע בפטור ממכרז ליזם</w:t>
      </w:r>
      <w:r w:rsidRPr="009B628F">
        <w:rPr>
          <w:rFonts w:ascii="Arial" w:hAnsi="Arial" w:cs="Arial"/>
          <w:rtl/>
        </w:rPr>
        <w:t xml:space="preserve"> (להלן</w:t>
      </w:r>
      <w:r w:rsidRPr="009B628F">
        <w:rPr>
          <w:rFonts w:ascii="Arial" w:hAnsi="Arial" w:cs="Arial" w:hint="cs"/>
          <w:rtl/>
        </w:rPr>
        <w:t>:</w:t>
      </w:r>
      <w:r w:rsidRPr="009B628F">
        <w:rPr>
          <w:rFonts w:ascii="Arial" w:hAnsi="Arial" w:cs="Arial"/>
          <w:rtl/>
        </w:rPr>
        <w:t xml:space="preserve"> </w:t>
      </w:r>
      <w:r w:rsidRPr="009B628F">
        <w:rPr>
          <w:rFonts w:ascii="Arial" w:hAnsi="Arial" w:cs="Arial" w:hint="cs"/>
          <w:rtl/>
        </w:rPr>
        <w:t>"</w:t>
      </w:r>
      <w:r w:rsidRPr="009B628F">
        <w:rPr>
          <w:rFonts w:ascii="Arial" w:hAnsi="Arial" w:cs="Arial"/>
          <w:rtl/>
        </w:rPr>
        <w:t>המלצה</w:t>
      </w:r>
      <w:r w:rsidRPr="009B628F">
        <w:rPr>
          <w:rFonts w:ascii="Arial" w:hAnsi="Arial" w:cs="Arial" w:hint="cs"/>
          <w:rtl/>
        </w:rPr>
        <w:t xml:space="preserve"> להקצאת קרקע"</w:t>
      </w:r>
      <w:r w:rsidRPr="009B628F">
        <w:rPr>
          <w:rFonts w:ascii="Arial" w:hAnsi="Arial" w:cs="Arial"/>
          <w:rtl/>
        </w:rPr>
        <w:t xml:space="preserve">). העתק </w:t>
      </w:r>
      <w:r w:rsidRPr="009B628F">
        <w:rPr>
          <w:rFonts w:ascii="Arial" w:hAnsi="Arial" w:cs="Arial" w:hint="cs"/>
          <w:rtl/>
        </w:rPr>
        <w:t xml:space="preserve">מההמלצה </w:t>
      </w:r>
      <w:r w:rsidRPr="009B628F">
        <w:rPr>
          <w:rFonts w:ascii="Arial" w:hAnsi="Arial" w:cs="Arial"/>
          <w:rtl/>
        </w:rPr>
        <w:t>יישלח ליזם.</w:t>
      </w:r>
      <w:r w:rsidRPr="009B628F">
        <w:rPr>
          <w:rFonts w:ascii="Arial" w:hAnsi="Arial" w:cs="Arial" w:hint="cs"/>
          <w:rtl/>
        </w:rPr>
        <w:t xml:space="preserve"> </w:t>
      </w:r>
    </w:p>
    <w:p w14:paraId="083A259C" w14:textId="77777777" w:rsidR="005A467A" w:rsidRPr="009B628F" w:rsidRDefault="005A467A" w:rsidP="009B1854">
      <w:pPr>
        <w:numPr>
          <w:ilvl w:val="2"/>
          <w:numId w:val="15"/>
        </w:numPr>
        <w:tabs>
          <w:tab w:val="left" w:pos="5896"/>
        </w:tabs>
        <w:spacing w:after="100"/>
        <w:ind w:left="1225" w:hanging="850"/>
        <w:jc w:val="both"/>
        <w:rPr>
          <w:rFonts w:ascii="Arial" w:hAnsi="Arial" w:cs="Arial"/>
        </w:rPr>
      </w:pPr>
      <w:r w:rsidRPr="009B628F">
        <w:rPr>
          <w:rFonts w:ascii="Arial" w:hAnsi="Arial" w:cs="Arial" w:hint="cs"/>
          <w:rtl/>
        </w:rPr>
        <w:t xml:space="preserve">יודגש, שאין במתן </w:t>
      </w:r>
      <w:r w:rsidRPr="009B628F">
        <w:rPr>
          <w:rFonts w:ascii="Arial" w:hAnsi="Arial" w:cs="Arial"/>
          <w:rtl/>
        </w:rPr>
        <w:t>המלצה להקצאת קרקע</w:t>
      </w:r>
      <w:r w:rsidRPr="009B628F">
        <w:rPr>
          <w:rFonts w:ascii="Arial" w:hAnsi="Arial" w:cs="Arial" w:hint="cs"/>
          <w:rtl/>
        </w:rPr>
        <w:t xml:space="preserve"> על ידי </w:t>
      </w:r>
      <w:proofErr w:type="spellStart"/>
      <w:r w:rsidRPr="009B628F">
        <w:rPr>
          <w:rFonts w:ascii="Arial" w:hAnsi="Arial" w:cs="Arial" w:hint="cs"/>
          <w:rtl/>
        </w:rPr>
        <w:t>מינהל</w:t>
      </w:r>
      <w:proofErr w:type="spellEnd"/>
      <w:r w:rsidRPr="009B628F">
        <w:rPr>
          <w:rFonts w:ascii="Arial" w:hAnsi="Arial" w:cs="Arial" w:hint="cs"/>
          <w:rtl/>
        </w:rPr>
        <w:t xml:space="preserve"> </w:t>
      </w:r>
      <w:proofErr w:type="spellStart"/>
      <w:r w:rsidRPr="009B628F">
        <w:rPr>
          <w:rFonts w:ascii="Arial" w:hAnsi="Arial" w:cs="Arial" w:hint="cs"/>
          <w:rtl/>
        </w:rPr>
        <w:t>אז</w:t>
      </w:r>
      <w:r w:rsidRPr="009B628F">
        <w:rPr>
          <w:rFonts w:ascii="Arial" w:hAnsi="Arial" w:cs="Arial"/>
          <w:rtl/>
        </w:rPr>
        <w:t>"</w:t>
      </w:r>
      <w:r w:rsidRPr="009B628F">
        <w:rPr>
          <w:rFonts w:ascii="Arial" w:hAnsi="Arial" w:cs="Arial" w:hint="cs"/>
          <w:rtl/>
        </w:rPr>
        <w:t>ת</w:t>
      </w:r>
      <w:proofErr w:type="spellEnd"/>
      <w:r w:rsidRPr="009B628F">
        <w:rPr>
          <w:rFonts w:ascii="Arial" w:hAnsi="Arial" w:cs="Arial" w:hint="cs"/>
          <w:rtl/>
        </w:rPr>
        <w:t xml:space="preserve"> כדי להקנות ליזם זכויות כלשהן בקרקע</w:t>
      </w:r>
      <w:r>
        <w:rPr>
          <w:rFonts w:ascii="Arial" w:hAnsi="Arial" w:cs="Arial" w:hint="cs"/>
          <w:rtl/>
        </w:rPr>
        <w:t>.</w:t>
      </w:r>
    </w:p>
    <w:p w14:paraId="39C1848D" w14:textId="77777777" w:rsidR="005A467A" w:rsidRDefault="005A467A" w:rsidP="009B1854">
      <w:pPr>
        <w:numPr>
          <w:ilvl w:val="1"/>
          <w:numId w:val="15"/>
        </w:numPr>
        <w:tabs>
          <w:tab w:val="left" w:pos="5896"/>
        </w:tabs>
        <w:spacing w:before="120" w:after="120"/>
        <w:ind w:left="510" w:hanging="596"/>
        <w:jc w:val="both"/>
        <w:rPr>
          <w:rFonts w:ascii="Arial" w:hAnsi="Arial" w:cs="Arial"/>
          <w:b/>
          <w:bCs/>
          <w:color w:val="000000"/>
        </w:rPr>
      </w:pPr>
      <w:r w:rsidRPr="008D5F2B">
        <w:rPr>
          <w:rFonts w:ascii="Arial" w:hAnsi="Arial" w:cs="Arial"/>
          <w:b/>
          <w:bCs/>
          <w:color w:val="000000"/>
          <w:rtl/>
        </w:rPr>
        <w:t xml:space="preserve">תוקף המלצת </w:t>
      </w:r>
      <w:proofErr w:type="spellStart"/>
      <w:r w:rsidRPr="008D5F2B">
        <w:rPr>
          <w:rFonts w:ascii="Arial" w:hAnsi="Arial" w:cs="Arial"/>
          <w:b/>
          <w:bCs/>
          <w:color w:val="000000"/>
          <w:rtl/>
        </w:rPr>
        <w:t>מינהל</w:t>
      </w:r>
      <w:proofErr w:type="spellEnd"/>
      <w:r w:rsidRPr="008D5F2B">
        <w:rPr>
          <w:rFonts w:ascii="Arial" w:hAnsi="Arial" w:cs="Arial"/>
          <w:b/>
          <w:bCs/>
          <w:color w:val="000000"/>
          <w:rtl/>
        </w:rPr>
        <w:t xml:space="preserve"> </w:t>
      </w:r>
      <w:proofErr w:type="spellStart"/>
      <w:r w:rsidRPr="008D5F2B">
        <w:rPr>
          <w:rFonts w:ascii="Arial" w:hAnsi="Arial" w:cs="Arial"/>
          <w:b/>
          <w:bCs/>
          <w:color w:val="000000"/>
          <w:rtl/>
        </w:rPr>
        <w:t>אז"ת</w:t>
      </w:r>
      <w:proofErr w:type="spellEnd"/>
      <w:r w:rsidRPr="008D5F2B">
        <w:rPr>
          <w:rFonts w:ascii="Arial" w:hAnsi="Arial" w:cs="Arial"/>
          <w:b/>
          <w:bCs/>
          <w:color w:val="000000"/>
          <w:rtl/>
        </w:rPr>
        <w:t xml:space="preserve"> להקצאת קרקע </w:t>
      </w:r>
      <w:r>
        <w:rPr>
          <w:rFonts w:ascii="Arial" w:hAnsi="Arial" w:cs="Arial" w:hint="cs"/>
          <w:b/>
          <w:bCs/>
          <w:color w:val="000000"/>
          <w:rtl/>
        </w:rPr>
        <w:t>בפטור ממכרז</w:t>
      </w:r>
    </w:p>
    <w:p w14:paraId="5006D583" w14:textId="77777777" w:rsidR="005A467A" w:rsidRPr="009B628F" w:rsidRDefault="005A467A" w:rsidP="009B1854">
      <w:pPr>
        <w:numPr>
          <w:ilvl w:val="2"/>
          <w:numId w:val="15"/>
        </w:numPr>
        <w:tabs>
          <w:tab w:val="left" w:pos="5896"/>
        </w:tabs>
        <w:spacing w:after="100"/>
        <w:ind w:left="1225" w:hanging="850"/>
        <w:jc w:val="both"/>
        <w:rPr>
          <w:rFonts w:ascii="Arial" w:hAnsi="Arial" w:cs="Arial"/>
        </w:rPr>
      </w:pPr>
      <w:r w:rsidRPr="009B628F">
        <w:rPr>
          <w:rFonts w:ascii="Arial" w:hAnsi="Arial" w:cs="Arial" w:hint="cs"/>
          <w:rtl/>
        </w:rPr>
        <w:t xml:space="preserve">תוקף המלצת </w:t>
      </w:r>
      <w:proofErr w:type="spellStart"/>
      <w:r w:rsidRPr="009B628F">
        <w:rPr>
          <w:rFonts w:ascii="Arial" w:hAnsi="Arial" w:cs="Arial" w:hint="cs"/>
          <w:rtl/>
        </w:rPr>
        <w:t>מינהל</w:t>
      </w:r>
      <w:proofErr w:type="spellEnd"/>
      <w:r w:rsidRPr="009B628F">
        <w:rPr>
          <w:rFonts w:ascii="Arial" w:hAnsi="Arial" w:cs="Arial" w:hint="cs"/>
          <w:rtl/>
        </w:rPr>
        <w:t xml:space="preserve"> </w:t>
      </w:r>
      <w:proofErr w:type="spellStart"/>
      <w:r w:rsidRPr="009B628F">
        <w:rPr>
          <w:rFonts w:ascii="Arial" w:hAnsi="Arial" w:cs="Arial" w:hint="cs"/>
          <w:rtl/>
        </w:rPr>
        <w:t>אז"ת</w:t>
      </w:r>
      <w:proofErr w:type="spellEnd"/>
      <w:r w:rsidRPr="009B628F">
        <w:rPr>
          <w:rFonts w:ascii="Arial" w:hAnsi="Arial" w:cs="Arial" w:hint="cs"/>
          <w:rtl/>
        </w:rPr>
        <w:t xml:space="preserve"> להקצאת קרקע בפטור ממכרז הינו שנתיים בלבד. באחריות היזם לפנות </w:t>
      </w:r>
      <w:proofErr w:type="spellStart"/>
      <w:r w:rsidRPr="009B628F">
        <w:rPr>
          <w:rFonts w:ascii="Arial" w:hAnsi="Arial" w:cs="Arial" w:hint="cs"/>
          <w:rtl/>
        </w:rPr>
        <w:t>לרמ"י</w:t>
      </w:r>
      <w:proofErr w:type="spellEnd"/>
      <w:r w:rsidRPr="009B628F">
        <w:rPr>
          <w:rFonts w:ascii="Arial" w:hAnsi="Arial" w:cs="Arial" w:hint="cs"/>
          <w:rtl/>
        </w:rPr>
        <w:t xml:space="preserve"> ללא שיהוי על מנת לחתום על הסכם הפיתוח. יודגש, שאין במתן </w:t>
      </w:r>
      <w:r w:rsidRPr="009B628F">
        <w:rPr>
          <w:rFonts w:ascii="Arial" w:hAnsi="Arial" w:cs="Arial"/>
          <w:rtl/>
        </w:rPr>
        <w:t>המלצה להקצאת קרקע</w:t>
      </w:r>
      <w:r w:rsidRPr="009B628F">
        <w:rPr>
          <w:rFonts w:ascii="Arial" w:hAnsi="Arial" w:cs="Arial" w:hint="cs"/>
          <w:rtl/>
        </w:rPr>
        <w:t xml:space="preserve"> על ידי </w:t>
      </w:r>
      <w:proofErr w:type="spellStart"/>
      <w:r w:rsidRPr="009B628F">
        <w:rPr>
          <w:rFonts w:ascii="Arial" w:hAnsi="Arial" w:cs="Arial" w:hint="cs"/>
          <w:rtl/>
        </w:rPr>
        <w:t>מינהל</w:t>
      </w:r>
      <w:proofErr w:type="spellEnd"/>
      <w:r w:rsidRPr="009B628F">
        <w:rPr>
          <w:rFonts w:ascii="Arial" w:hAnsi="Arial" w:cs="Arial" w:hint="cs"/>
          <w:rtl/>
        </w:rPr>
        <w:t xml:space="preserve"> </w:t>
      </w:r>
      <w:proofErr w:type="spellStart"/>
      <w:r w:rsidRPr="009B628F">
        <w:rPr>
          <w:rFonts w:ascii="Arial" w:hAnsi="Arial" w:cs="Arial" w:hint="cs"/>
          <w:rtl/>
        </w:rPr>
        <w:t>אז</w:t>
      </w:r>
      <w:r w:rsidRPr="009B628F">
        <w:rPr>
          <w:rFonts w:ascii="Arial" w:hAnsi="Arial" w:cs="Arial"/>
          <w:rtl/>
        </w:rPr>
        <w:t>"</w:t>
      </w:r>
      <w:r w:rsidRPr="009B628F">
        <w:rPr>
          <w:rFonts w:ascii="Arial" w:hAnsi="Arial" w:cs="Arial" w:hint="cs"/>
          <w:rtl/>
        </w:rPr>
        <w:t>ת</w:t>
      </w:r>
      <w:proofErr w:type="spellEnd"/>
      <w:r w:rsidRPr="009B628F">
        <w:rPr>
          <w:rFonts w:ascii="Arial" w:hAnsi="Arial" w:cs="Arial" w:hint="cs"/>
          <w:rtl/>
        </w:rPr>
        <w:t xml:space="preserve"> כדי להקנות ליזם זכויות כלשהן בקרקע.</w:t>
      </w:r>
    </w:p>
    <w:p w14:paraId="3139D696" w14:textId="77777777" w:rsidR="005A467A" w:rsidRPr="009B628F" w:rsidRDefault="005A467A" w:rsidP="009B1854">
      <w:pPr>
        <w:numPr>
          <w:ilvl w:val="2"/>
          <w:numId w:val="15"/>
        </w:numPr>
        <w:tabs>
          <w:tab w:val="left" w:pos="5896"/>
        </w:tabs>
        <w:spacing w:after="100"/>
        <w:ind w:left="1225" w:hanging="850"/>
        <w:jc w:val="both"/>
        <w:rPr>
          <w:rFonts w:ascii="Arial" w:hAnsi="Arial" w:cs="Arial"/>
        </w:rPr>
      </w:pPr>
      <w:r w:rsidRPr="009B628F">
        <w:rPr>
          <w:rFonts w:ascii="Arial" w:hAnsi="Arial" w:cs="Arial" w:hint="cs"/>
          <w:rtl/>
        </w:rPr>
        <w:t xml:space="preserve">הועדה </w:t>
      </w:r>
      <w:r w:rsidRPr="009B628F">
        <w:rPr>
          <w:rFonts w:ascii="Arial" w:hAnsi="Arial" w:cs="Arial"/>
          <w:rtl/>
        </w:rPr>
        <w:t>רשאי</w:t>
      </w:r>
      <w:r w:rsidRPr="009B628F">
        <w:rPr>
          <w:rFonts w:ascii="Arial" w:hAnsi="Arial" w:cs="Arial" w:hint="cs"/>
          <w:rtl/>
        </w:rPr>
        <w:t>ת</w:t>
      </w:r>
      <w:r w:rsidRPr="009B628F">
        <w:rPr>
          <w:rFonts w:ascii="Arial" w:hAnsi="Arial" w:cs="Arial"/>
          <w:rtl/>
        </w:rPr>
        <w:t xml:space="preserve"> להאריך את תוקף המלצה להקצאת קרקע </w:t>
      </w:r>
      <w:proofErr w:type="spellStart"/>
      <w:r w:rsidRPr="009B628F">
        <w:rPr>
          <w:rFonts w:ascii="Arial" w:hAnsi="Arial" w:cs="Arial"/>
          <w:rtl/>
        </w:rPr>
        <w:t>ברמ"י</w:t>
      </w:r>
      <w:proofErr w:type="spellEnd"/>
      <w:r w:rsidRPr="009B628F">
        <w:rPr>
          <w:rFonts w:ascii="Arial" w:hAnsi="Arial" w:cs="Arial" w:hint="cs"/>
          <w:rtl/>
        </w:rPr>
        <w:t>,</w:t>
      </w:r>
      <w:r w:rsidRPr="009B628F">
        <w:rPr>
          <w:rFonts w:ascii="Arial" w:hAnsi="Arial" w:cs="Arial"/>
          <w:rtl/>
        </w:rPr>
        <w:t xml:space="preserve"> בהחלטה מנומקת בכתב</w:t>
      </w:r>
      <w:r w:rsidRPr="009B628F">
        <w:rPr>
          <w:rFonts w:ascii="Arial" w:hAnsi="Arial" w:cs="Arial" w:hint="cs"/>
          <w:rtl/>
        </w:rPr>
        <w:t xml:space="preserve">, </w:t>
      </w:r>
      <w:r w:rsidRPr="009B628F">
        <w:rPr>
          <w:rFonts w:ascii="Arial" w:hAnsi="Arial" w:cs="Arial"/>
          <w:rtl/>
        </w:rPr>
        <w:t>לתקופה נוספת שלא תעלה על ש</w:t>
      </w:r>
      <w:r w:rsidRPr="009B628F">
        <w:rPr>
          <w:rFonts w:ascii="Arial" w:hAnsi="Arial" w:cs="Arial" w:hint="cs"/>
          <w:rtl/>
        </w:rPr>
        <w:t>נה</w:t>
      </w:r>
      <w:r w:rsidRPr="009B628F">
        <w:rPr>
          <w:rFonts w:ascii="Arial" w:hAnsi="Arial" w:cs="Arial"/>
          <w:rtl/>
        </w:rPr>
        <w:t xml:space="preserve"> ובלבד שמדובר בנסיבות שאינן בשליטת היזם</w:t>
      </w:r>
      <w:r w:rsidRPr="009B628F">
        <w:rPr>
          <w:rFonts w:ascii="Arial" w:hAnsi="Arial" w:cs="Arial" w:hint="cs"/>
          <w:rtl/>
        </w:rPr>
        <w:t>.</w:t>
      </w:r>
    </w:p>
    <w:p w14:paraId="12EA03B9" w14:textId="77777777" w:rsidR="005A467A" w:rsidRPr="009B628F" w:rsidRDefault="005A467A" w:rsidP="009B1854">
      <w:pPr>
        <w:numPr>
          <w:ilvl w:val="2"/>
          <w:numId w:val="15"/>
        </w:numPr>
        <w:tabs>
          <w:tab w:val="left" w:pos="5896"/>
        </w:tabs>
        <w:spacing w:after="100"/>
        <w:ind w:left="1225" w:hanging="850"/>
        <w:jc w:val="both"/>
        <w:rPr>
          <w:rFonts w:ascii="Arial" w:hAnsi="Arial" w:cs="Arial"/>
          <w:rtl/>
        </w:rPr>
      </w:pPr>
      <w:r w:rsidRPr="009B628F">
        <w:rPr>
          <w:rFonts w:ascii="Arial" w:hAnsi="Arial" w:cs="Arial"/>
          <w:rtl/>
        </w:rPr>
        <w:t xml:space="preserve">בקשה </w:t>
      </w:r>
      <w:r w:rsidRPr="009B628F">
        <w:rPr>
          <w:rFonts w:ascii="Arial" w:hAnsi="Arial" w:cs="Arial" w:hint="cs"/>
          <w:rtl/>
        </w:rPr>
        <w:t xml:space="preserve">להארכת </w:t>
      </w:r>
      <w:r w:rsidRPr="009B628F">
        <w:rPr>
          <w:rFonts w:ascii="Arial" w:hAnsi="Arial" w:cs="Arial"/>
          <w:rtl/>
        </w:rPr>
        <w:t xml:space="preserve">תוקף המלצה להקצאת קרקע תוגש </w:t>
      </w:r>
      <w:r w:rsidRPr="009B628F">
        <w:rPr>
          <w:rFonts w:ascii="Arial" w:hAnsi="Arial" w:cs="Arial" w:hint="cs"/>
          <w:rtl/>
        </w:rPr>
        <w:t xml:space="preserve">טרם </w:t>
      </w:r>
      <w:r w:rsidRPr="009B628F">
        <w:rPr>
          <w:rFonts w:ascii="Arial" w:hAnsi="Arial" w:cs="Arial"/>
          <w:rtl/>
        </w:rPr>
        <w:t>פקיעת תוקף המלצה להקצאת קרקע.</w:t>
      </w:r>
    </w:p>
    <w:p w14:paraId="369D91C5" w14:textId="77777777" w:rsidR="005A467A" w:rsidRPr="009B628F" w:rsidRDefault="005A467A" w:rsidP="009B1854">
      <w:pPr>
        <w:numPr>
          <w:ilvl w:val="0"/>
          <w:numId w:val="15"/>
        </w:numPr>
        <w:tabs>
          <w:tab w:val="left" w:pos="5896"/>
        </w:tabs>
        <w:spacing w:before="120" w:after="120"/>
        <w:ind w:hanging="411"/>
        <w:rPr>
          <w:rFonts w:ascii="Arial" w:hAnsi="Arial" w:cs="Arial"/>
          <w:b/>
          <w:bCs/>
          <w:color w:val="008000"/>
          <w:sz w:val="28"/>
          <w:szCs w:val="28"/>
          <w:u w:val="single"/>
        </w:rPr>
      </w:pPr>
      <w:bookmarkStart w:id="9" w:name="a10"/>
      <w:r>
        <w:rPr>
          <w:rFonts w:ascii="Arial" w:hAnsi="Arial" w:cs="Arial" w:hint="cs"/>
          <w:b/>
          <w:bCs/>
          <w:color w:val="008000"/>
          <w:sz w:val="28"/>
          <w:szCs w:val="28"/>
          <w:u w:val="single"/>
          <w:rtl/>
        </w:rPr>
        <w:t>חתימה על הסכם פיתוח ו</w:t>
      </w:r>
      <w:r w:rsidRPr="00C62B4F">
        <w:rPr>
          <w:rFonts w:ascii="Arial" w:hAnsi="Arial" w:cs="Arial"/>
          <w:b/>
          <w:bCs/>
          <w:color w:val="008000"/>
          <w:sz w:val="28"/>
          <w:szCs w:val="28"/>
          <w:u w:val="single"/>
          <w:rtl/>
        </w:rPr>
        <w:t>מסירת מגרש ליזם</w:t>
      </w:r>
    </w:p>
    <w:bookmarkEnd w:id="9"/>
    <w:p w14:paraId="55EE09EF" w14:textId="77777777" w:rsidR="005A467A" w:rsidRPr="009B628F" w:rsidRDefault="005A467A" w:rsidP="009B1854">
      <w:pPr>
        <w:numPr>
          <w:ilvl w:val="1"/>
          <w:numId w:val="15"/>
        </w:numPr>
        <w:tabs>
          <w:tab w:val="left" w:pos="5896"/>
        </w:tabs>
        <w:spacing w:before="120" w:after="120"/>
        <w:ind w:left="510" w:hanging="596"/>
        <w:jc w:val="both"/>
        <w:rPr>
          <w:rFonts w:ascii="Arial" w:hAnsi="Arial" w:cs="Arial"/>
          <w:color w:val="000000"/>
        </w:rPr>
      </w:pPr>
      <w:r w:rsidRPr="009B628F">
        <w:rPr>
          <w:rFonts w:ascii="Arial" w:hAnsi="Arial" w:cs="Arial" w:hint="cs"/>
          <w:color w:val="000000"/>
          <w:rtl/>
        </w:rPr>
        <w:t xml:space="preserve">לאחר קבלת ההמלצה להקצאת קרקע בפטור ממכרז, על היזם לפעול מול </w:t>
      </w:r>
      <w:proofErr w:type="spellStart"/>
      <w:r w:rsidRPr="009B628F">
        <w:rPr>
          <w:rFonts w:ascii="Arial" w:hAnsi="Arial" w:cs="Arial" w:hint="cs"/>
          <w:color w:val="000000"/>
          <w:rtl/>
        </w:rPr>
        <w:t>רמ"י</w:t>
      </w:r>
      <w:proofErr w:type="spellEnd"/>
      <w:r w:rsidRPr="009B628F">
        <w:rPr>
          <w:rFonts w:ascii="Arial" w:hAnsi="Arial" w:cs="Arial" w:hint="cs"/>
          <w:color w:val="000000"/>
          <w:rtl/>
        </w:rPr>
        <w:t xml:space="preserve"> לחתימת הסכם פיתוח. </w:t>
      </w:r>
    </w:p>
    <w:p w14:paraId="27FFE7B9" w14:textId="77777777" w:rsidR="005A467A" w:rsidRPr="009B628F" w:rsidRDefault="005A467A" w:rsidP="009B1854">
      <w:pPr>
        <w:numPr>
          <w:ilvl w:val="1"/>
          <w:numId w:val="15"/>
        </w:numPr>
        <w:tabs>
          <w:tab w:val="left" w:pos="5896"/>
        </w:tabs>
        <w:spacing w:before="120" w:after="120"/>
        <w:ind w:left="510" w:hanging="596"/>
        <w:jc w:val="both"/>
        <w:rPr>
          <w:rFonts w:ascii="Arial" w:hAnsi="Arial" w:cs="Arial"/>
          <w:color w:val="000000"/>
        </w:rPr>
      </w:pPr>
      <w:r w:rsidRPr="009B628F">
        <w:rPr>
          <w:rFonts w:ascii="Arial" w:hAnsi="Arial" w:cs="Arial"/>
          <w:color w:val="000000"/>
          <w:rtl/>
        </w:rPr>
        <w:t xml:space="preserve">המגרש יימסר ליזם (כמפורט בסעיף </w:t>
      </w:r>
      <w:r w:rsidRPr="009B628F">
        <w:rPr>
          <w:rFonts w:ascii="Arial" w:hAnsi="Arial" w:cs="Arial" w:hint="cs"/>
          <w:color w:val="000000"/>
          <w:rtl/>
        </w:rPr>
        <w:t>11</w:t>
      </w:r>
      <w:r w:rsidRPr="009B628F">
        <w:rPr>
          <w:rFonts w:ascii="Arial" w:hAnsi="Arial" w:cs="Arial"/>
          <w:color w:val="000000"/>
          <w:rtl/>
        </w:rPr>
        <w:t>.</w:t>
      </w:r>
      <w:r>
        <w:rPr>
          <w:rFonts w:ascii="Arial" w:hAnsi="Arial" w:cs="Arial" w:hint="cs"/>
          <w:color w:val="000000"/>
          <w:rtl/>
        </w:rPr>
        <w:t>3</w:t>
      </w:r>
      <w:r w:rsidRPr="009B628F">
        <w:rPr>
          <w:rFonts w:ascii="Arial" w:hAnsi="Arial" w:cs="Arial"/>
          <w:color w:val="000000"/>
          <w:rtl/>
        </w:rPr>
        <w:t xml:space="preserve">) בכפוף לקבלת הודעה </w:t>
      </w:r>
      <w:proofErr w:type="spellStart"/>
      <w:r w:rsidRPr="009B628F">
        <w:rPr>
          <w:rFonts w:ascii="Arial" w:hAnsi="Arial" w:cs="Arial"/>
          <w:color w:val="000000"/>
          <w:rtl/>
        </w:rPr>
        <w:t>מ</w:t>
      </w:r>
      <w:r w:rsidRPr="009B628F">
        <w:rPr>
          <w:rFonts w:ascii="Arial" w:hAnsi="Arial" w:cs="Arial" w:hint="cs"/>
          <w:color w:val="000000"/>
          <w:rtl/>
        </w:rPr>
        <w:t>רמ</w:t>
      </w:r>
      <w:r w:rsidRPr="009B628F">
        <w:rPr>
          <w:rFonts w:ascii="Arial" w:hAnsi="Arial" w:cs="Arial"/>
          <w:color w:val="000000"/>
          <w:rtl/>
        </w:rPr>
        <w:t>"י</w:t>
      </w:r>
      <w:proofErr w:type="spellEnd"/>
      <w:r w:rsidRPr="009B628F">
        <w:rPr>
          <w:rFonts w:ascii="Arial" w:hAnsi="Arial" w:cs="Arial"/>
          <w:color w:val="000000"/>
          <w:rtl/>
        </w:rPr>
        <w:t xml:space="preserve"> על חתימת הסכם פיתוח עם היזם. </w:t>
      </w:r>
    </w:p>
    <w:p w14:paraId="1F696C24" w14:textId="77777777" w:rsidR="005A467A" w:rsidRDefault="005A467A" w:rsidP="009B1854">
      <w:pPr>
        <w:numPr>
          <w:ilvl w:val="1"/>
          <w:numId w:val="15"/>
        </w:numPr>
        <w:tabs>
          <w:tab w:val="left" w:pos="5896"/>
        </w:tabs>
        <w:spacing w:before="120" w:after="120"/>
        <w:ind w:left="510" w:hanging="596"/>
        <w:jc w:val="both"/>
        <w:rPr>
          <w:rFonts w:ascii="Arial" w:hAnsi="Arial" w:cs="Arial"/>
          <w:color w:val="000000"/>
        </w:rPr>
      </w:pPr>
      <w:r w:rsidRPr="00BB29A2">
        <w:rPr>
          <w:rFonts w:ascii="Arial" w:hAnsi="Arial" w:cs="Arial"/>
          <w:color w:val="000000"/>
          <w:rtl/>
        </w:rPr>
        <w:t xml:space="preserve">מסירת המגרש תתבצע באמצעות </w:t>
      </w:r>
      <w:r>
        <w:rPr>
          <w:rFonts w:ascii="Arial" w:hAnsi="Arial" w:cs="Arial" w:hint="cs"/>
          <w:color w:val="000000"/>
          <w:rtl/>
        </w:rPr>
        <w:t>הגורם המבצע</w:t>
      </w:r>
      <w:r w:rsidRPr="00BB29A2">
        <w:rPr>
          <w:rFonts w:ascii="Arial" w:hAnsi="Arial" w:cs="Arial"/>
          <w:color w:val="000000"/>
          <w:rtl/>
        </w:rPr>
        <w:t xml:space="preserve">, בצירוף </w:t>
      </w:r>
      <w:r>
        <w:rPr>
          <w:rFonts w:ascii="Arial" w:hAnsi="Arial" w:cs="Arial" w:hint="cs"/>
          <w:color w:val="000000"/>
          <w:rtl/>
        </w:rPr>
        <w:t>טופס מסירת מגרש ו</w:t>
      </w:r>
      <w:r w:rsidRPr="00BB29A2">
        <w:rPr>
          <w:rFonts w:ascii="Arial" w:hAnsi="Arial" w:cs="Arial"/>
          <w:color w:val="000000"/>
          <w:rtl/>
        </w:rPr>
        <w:t>מפת מדידה מצבית של המגרש המציינת קווי תשתיות וחיבורי תשתיות קיימים (מים, ביוב, ניקוז ועוד).</w:t>
      </w:r>
    </w:p>
    <w:p w14:paraId="2A6662F1" w14:textId="77777777" w:rsidR="005A467A" w:rsidRPr="00C62B4F" w:rsidRDefault="005A467A" w:rsidP="009B1854">
      <w:pPr>
        <w:numPr>
          <w:ilvl w:val="1"/>
          <w:numId w:val="15"/>
        </w:numPr>
        <w:tabs>
          <w:tab w:val="left" w:pos="5896"/>
        </w:tabs>
        <w:spacing w:before="120" w:after="120"/>
        <w:ind w:left="510" w:hanging="596"/>
        <w:jc w:val="both"/>
        <w:rPr>
          <w:rFonts w:ascii="Arial" w:hAnsi="Arial" w:cs="Arial"/>
          <w:color w:val="000000"/>
        </w:rPr>
      </w:pPr>
      <w:r w:rsidRPr="00C62B4F">
        <w:rPr>
          <w:rFonts w:ascii="Arial" w:hAnsi="Arial" w:cs="Arial"/>
          <w:color w:val="000000"/>
          <w:rtl/>
        </w:rPr>
        <w:t xml:space="preserve">עותק מטופס מסירת המגרש יועבר </w:t>
      </w:r>
      <w:proofErr w:type="spellStart"/>
      <w:r w:rsidRPr="00C62B4F">
        <w:rPr>
          <w:rFonts w:ascii="Arial" w:hAnsi="Arial" w:cs="Arial"/>
          <w:color w:val="000000"/>
          <w:rtl/>
        </w:rPr>
        <w:t>ל</w:t>
      </w:r>
      <w:r>
        <w:rPr>
          <w:rFonts w:ascii="Arial" w:hAnsi="Arial" w:cs="Arial"/>
          <w:color w:val="000000"/>
          <w:rtl/>
        </w:rPr>
        <w:t>מ</w:t>
      </w:r>
      <w:r>
        <w:rPr>
          <w:rFonts w:ascii="Arial" w:hAnsi="Arial" w:cs="Arial" w:hint="cs"/>
          <w:color w:val="000000"/>
          <w:rtl/>
        </w:rPr>
        <w:t>י</w:t>
      </w:r>
      <w:r>
        <w:rPr>
          <w:rFonts w:ascii="Arial" w:hAnsi="Arial" w:cs="Arial"/>
          <w:color w:val="000000"/>
          <w:rtl/>
        </w:rPr>
        <w:t>נהל</w:t>
      </w:r>
      <w:proofErr w:type="spellEnd"/>
      <w:r w:rsidRPr="00C62B4F">
        <w:rPr>
          <w:rFonts w:ascii="Arial" w:hAnsi="Arial" w:cs="Arial"/>
          <w:color w:val="000000"/>
          <w:rtl/>
        </w:rPr>
        <w:t xml:space="preserve"> </w:t>
      </w:r>
      <w:proofErr w:type="spellStart"/>
      <w:r>
        <w:rPr>
          <w:rFonts w:ascii="Arial" w:hAnsi="Arial" w:cs="Arial"/>
          <w:color w:val="000000"/>
          <w:rtl/>
        </w:rPr>
        <w:t>אז"ת</w:t>
      </w:r>
      <w:proofErr w:type="spellEnd"/>
      <w:r w:rsidRPr="00C62B4F">
        <w:rPr>
          <w:rFonts w:ascii="Arial" w:hAnsi="Arial" w:cs="Arial"/>
          <w:color w:val="000000"/>
          <w:rtl/>
        </w:rPr>
        <w:t xml:space="preserve"> ולנציג </w:t>
      </w:r>
      <w:proofErr w:type="spellStart"/>
      <w:r>
        <w:rPr>
          <w:rFonts w:ascii="Arial" w:hAnsi="Arial" w:cs="Arial"/>
          <w:color w:val="000000"/>
          <w:rtl/>
        </w:rPr>
        <w:t>מ</w:t>
      </w:r>
      <w:r>
        <w:rPr>
          <w:rFonts w:ascii="Arial" w:hAnsi="Arial" w:cs="Arial" w:hint="cs"/>
          <w:color w:val="000000"/>
          <w:rtl/>
        </w:rPr>
        <w:t>י</w:t>
      </w:r>
      <w:r>
        <w:rPr>
          <w:rFonts w:ascii="Arial" w:hAnsi="Arial" w:cs="Arial"/>
          <w:color w:val="000000"/>
          <w:rtl/>
        </w:rPr>
        <w:t>נהל</w:t>
      </w:r>
      <w:proofErr w:type="spellEnd"/>
      <w:r w:rsidRPr="00C62B4F">
        <w:rPr>
          <w:rFonts w:ascii="Arial" w:hAnsi="Arial" w:cs="Arial"/>
          <w:color w:val="000000"/>
          <w:rtl/>
        </w:rPr>
        <w:t xml:space="preserve"> </w:t>
      </w:r>
      <w:proofErr w:type="spellStart"/>
      <w:r>
        <w:rPr>
          <w:rFonts w:ascii="Arial" w:hAnsi="Arial" w:cs="Arial"/>
          <w:color w:val="000000"/>
          <w:rtl/>
        </w:rPr>
        <w:t>אז"ת</w:t>
      </w:r>
      <w:proofErr w:type="spellEnd"/>
      <w:r w:rsidRPr="00C62B4F">
        <w:rPr>
          <w:rFonts w:ascii="Arial" w:hAnsi="Arial" w:cs="Arial"/>
          <w:color w:val="000000"/>
          <w:rtl/>
        </w:rPr>
        <w:t xml:space="preserve"> במחוז הרלוונטי</w:t>
      </w:r>
      <w:r>
        <w:rPr>
          <w:rFonts w:ascii="Arial" w:hAnsi="Arial" w:cs="Arial" w:hint="cs"/>
          <w:color w:val="000000"/>
          <w:rtl/>
        </w:rPr>
        <w:t xml:space="preserve"> על ידי הגורם המבצע</w:t>
      </w:r>
      <w:r w:rsidRPr="00C62B4F">
        <w:rPr>
          <w:rFonts w:ascii="Arial" w:hAnsi="Arial" w:cs="Arial"/>
          <w:color w:val="000000"/>
          <w:rtl/>
        </w:rPr>
        <w:t xml:space="preserve">.  </w:t>
      </w:r>
    </w:p>
    <w:p w14:paraId="34EE846E" w14:textId="77777777" w:rsidR="005A467A" w:rsidRPr="00A56686" w:rsidRDefault="005A467A" w:rsidP="009B1854">
      <w:pPr>
        <w:numPr>
          <w:ilvl w:val="1"/>
          <w:numId w:val="15"/>
        </w:numPr>
        <w:tabs>
          <w:tab w:val="left" w:pos="5896"/>
        </w:tabs>
        <w:spacing w:before="120" w:after="120"/>
        <w:ind w:left="510" w:hanging="596"/>
        <w:jc w:val="both"/>
        <w:rPr>
          <w:rFonts w:ascii="Arial" w:hAnsi="Arial" w:cs="Arial"/>
          <w:color w:val="000000"/>
          <w:rtl/>
        </w:rPr>
      </w:pPr>
      <w:r w:rsidRPr="00A56686">
        <w:rPr>
          <w:rFonts w:ascii="Arial" w:hAnsi="Arial" w:cs="Arial" w:hint="cs"/>
          <w:color w:val="000000"/>
          <w:rtl/>
        </w:rPr>
        <w:t>פיתוח המגרש יעשה</w:t>
      </w:r>
      <w:r w:rsidRPr="00A56686">
        <w:rPr>
          <w:rFonts w:ascii="Arial" w:hAnsi="Arial" w:cs="Arial"/>
          <w:color w:val="000000"/>
          <w:rtl/>
        </w:rPr>
        <w:t xml:space="preserve"> בהתאם לקריטריונים ההנדסיים</w:t>
      </w:r>
      <w:r w:rsidRPr="009B628F">
        <w:rPr>
          <w:rFonts w:ascii="Arial" w:hAnsi="Arial" w:cs="Arial"/>
          <w:color w:val="000000"/>
          <w:rtl/>
        </w:rPr>
        <w:t xml:space="preserve"> </w:t>
      </w:r>
      <w:r w:rsidRPr="009B628F">
        <w:rPr>
          <w:rFonts w:ascii="Arial" w:hAnsi="Arial" w:cs="Arial" w:hint="cs"/>
          <w:color w:val="000000"/>
          <w:rtl/>
        </w:rPr>
        <w:t>וב</w:t>
      </w:r>
      <w:r w:rsidRPr="00A56686">
        <w:rPr>
          <w:rFonts w:ascii="Arial" w:hAnsi="Arial" w:cs="Arial"/>
          <w:color w:val="000000"/>
          <w:rtl/>
        </w:rPr>
        <w:t>כפוף למגבלות תקציביות.</w:t>
      </w:r>
    </w:p>
    <w:p w14:paraId="3D5B3160" w14:textId="77777777" w:rsidR="005A467A" w:rsidRPr="00A56686" w:rsidRDefault="005A467A" w:rsidP="009B1854">
      <w:pPr>
        <w:numPr>
          <w:ilvl w:val="1"/>
          <w:numId w:val="15"/>
        </w:numPr>
        <w:tabs>
          <w:tab w:val="left" w:pos="5896"/>
        </w:tabs>
        <w:spacing w:before="120" w:after="120"/>
        <w:ind w:left="510" w:hanging="596"/>
        <w:jc w:val="both"/>
        <w:rPr>
          <w:rFonts w:ascii="Arial" w:hAnsi="Arial" w:cs="Arial"/>
          <w:color w:val="000000"/>
        </w:rPr>
      </w:pPr>
      <w:r w:rsidRPr="00A56686">
        <w:rPr>
          <w:rFonts w:ascii="Arial" w:hAnsi="Arial" w:cs="Arial" w:hint="cs"/>
          <w:color w:val="000000"/>
          <w:rtl/>
        </w:rPr>
        <w:t>פיתוח מגרש להקמת מתקני חלוץ והדגמה לאנרגיה מתחדשת</w:t>
      </w:r>
    </w:p>
    <w:p w14:paraId="6E81F94D" w14:textId="77777777" w:rsidR="005A467A" w:rsidRPr="009B628F" w:rsidRDefault="005A467A" w:rsidP="009B1854">
      <w:pPr>
        <w:numPr>
          <w:ilvl w:val="2"/>
          <w:numId w:val="15"/>
        </w:numPr>
        <w:tabs>
          <w:tab w:val="left" w:pos="5896"/>
        </w:tabs>
        <w:spacing w:after="100"/>
        <w:ind w:left="1225" w:hanging="850"/>
        <w:jc w:val="both"/>
        <w:rPr>
          <w:rFonts w:ascii="Arial" w:hAnsi="Arial" w:cs="Arial"/>
        </w:rPr>
      </w:pPr>
      <w:r w:rsidRPr="009B628F">
        <w:rPr>
          <w:rFonts w:ascii="Arial" w:hAnsi="Arial" w:cs="Arial"/>
          <w:rtl/>
        </w:rPr>
        <w:t>הקצאת מגרש לצורך זה תהא בשטח אשר יוחכר באמצעות הרשאה זמנית כהגדרתה בהוראה זו</w:t>
      </w:r>
      <w:r w:rsidRPr="009B628F">
        <w:rPr>
          <w:rFonts w:ascii="Arial" w:hAnsi="Arial" w:cs="Arial" w:hint="cs"/>
          <w:rtl/>
        </w:rPr>
        <w:t xml:space="preserve"> ויפותח </w:t>
      </w:r>
      <w:r w:rsidRPr="009B628F">
        <w:rPr>
          <w:rFonts w:ascii="Arial" w:hAnsi="Arial" w:cs="Arial"/>
          <w:rtl/>
        </w:rPr>
        <w:t xml:space="preserve">בהתאם לסעיף 15 לקריטריונים ההנדסיים. </w:t>
      </w:r>
    </w:p>
    <w:p w14:paraId="0B45FF7A" w14:textId="77777777" w:rsidR="005A467A" w:rsidRPr="00A56686" w:rsidRDefault="005A467A" w:rsidP="009B1854">
      <w:pPr>
        <w:numPr>
          <w:ilvl w:val="2"/>
          <w:numId w:val="15"/>
        </w:numPr>
        <w:tabs>
          <w:tab w:val="left" w:pos="5896"/>
        </w:tabs>
        <w:spacing w:after="100"/>
        <w:ind w:left="1225" w:hanging="850"/>
        <w:jc w:val="both"/>
        <w:rPr>
          <w:rFonts w:ascii="Arial" w:hAnsi="Arial" w:cs="Arial"/>
        </w:rPr>
      </w:pPr>
      <w:r w:rsidRPr="009B628F">
        <w:rPr>
          <w:rFonts w:ascii="Arial" w:hAnsi="Arial" w:cs="Arial"/>
          <w:rtl/>
        </w:rPr>
        <w:lastRenderedPageBreak/>
        <w:t xml:space="preserve">המתקן יוקם ויחל לפעול בטווח של עד שנתיים מיום החתימה על הסכם הפיתוח עם </w:t>
      </w:r>
      <w:r w:rsidRPr="009B628F">
        <w:rPr>
          <w:rFonts w:ascii="Arial" w:hAnsi="Arial" w:cs="Arial" w:hint="cs"/>
          <w:rtl/>
        </w:rPr>
        <w:t xml:space="preserve">רשות מקרקעי ישראל. </w:t>
      </w:r>
    </w:p>
    <w:p w14:paraId="1766B294" w14:textId="77777777" w:rsidR="005A467A" w:rsidRPr="002A202C" w:rsidRDefault="005A467A" w:rsidP="009B1854">
      <w:pPr>
        <w:numPr>
          <w:ilvl w:val="1"/>
          <w:numId w:val="15"/>
        </w:numPr>
        <w:tabs>
          <w:tab w:val="left" w:pos="5896"/>
        </w:tabs>
        <w:spacing w:before="120" w:after="120"/>
        <w:ind w:left="510" w:hanging="702"/>
        <w:jc w:val="both"/>
        <w:rPr>
          <w:rFonts w:ascii="Arial" w:hAnsi="Arial" w:cs="Arial"/>
          <w:color w:val="000000"/>
          <w:rtl/>
        </w:rPr>
      </w:pPr>
      <w:r w:rsidRPr="00A56686">
        <w:rPr>
          <w:rFonts w:ascii="Arial" w:hAnsi="Arial" w:cs="Arial" w:hint="cs"/>
          <w:color w:val="000000"/>
          <w:rtl/>
        </w:rPr>
        <w:t xml:space="preserve">המגרש </w:t>
      </w:r>
      <w:proofErr w:type="spellStart"/>
      <w:r w:rsidRPr="00A56686">
        <w:rPr>
          <w:rFonts w:ascii="Arial" w:hAnsi="Arial" w:cs="Arial" w:hint="cs"/>
          <w:color w:val="000000"/>
          <w:rtl/>
        </w:rPr>
        <w:t>ימסר</w:t>
      </w:r>
      <w:proofErr w:type="spellEnd"/>
      <w:r w:rsidRPr="00A56686">
        <w:rPr>
          <w:rFonts w:ascii="Arial" w:hAnsi="Arial" w:cs="Arial" w:hint="cs"/>
          <w:color w:val="000000"/>
          <w:rtl/>
        </w:rPr>
        <w:t xml:space="preserve"> ליזם כאשר הוא </w:t>
      </w:r>
      <w:r w:rsidRPr="00A56686">
        <w:rPr>
          <w:rFonts w:ascii="Arial" w:hAnsi="Arial" w:cs="Arial"/>
          <w:color w:val="000000"/>
          <w:rtl/>
        </w:rPr>
        <w:t>מפותח באופן חלקי בלבד</w:t>
      </w:r>
      <w:r w:rsidRPr="00A56686">
        <w:rPr>
          <w:rFonts w:ascii="Arial" w:hAnsi="Arial" w:cs="Arial" w:hint="cs"/>
          <w:color w:val="000000"/>
          <w:rtl/>
        </w:rPr>
        <w:t>, על היזם</w:t>
      </w:r>
      <w:r w:rsidRPr="00A56686">
        <w:rPr>
          <w:rFonts w:ascii="Arial" w:hAnsi="Arial" w:cs="Arial"/>
          <w:color w:val="000000"/>
          <w:rtl/>
        </w:rPr>
        <w:t xml:space="preserve"> להשלים </w:t>
      </w:r>
      <w:r w:rsidRPr="00A56686">
        <w:rPr>
          <w:rFonts w:ascii="Arial" w:hAnsi="Arial" w:cs="Arial" w:hint="cs"/>
          <w:color w:val="000000"/>
          <w:rtl/>
        </w:rPr>
        <w:t xml:space="preserve">במימונו ובאחריותו </w:t>
      </w:r>
      <w:r w:rsidRPr="00A56686">
        <w:rPr>
          <w:rFonts w:ascii="Arial" w:hAnsi="Arial" w:cs="Arial"/>
          <w:color w:val="000000"/>
          <w:rtl/>
        </w:rPr>
        <w:t>את יתרת הפיתוח</w:t>
      </w:r>
      <w:r w:rsidRPr="00A56686">
        <w:rPr>
          <w:rFonts w:ascii="Arial" w:hAnsi="Arial" w:cs="Arial" w:hint="cs"/>
          <w:color w:val="000000"/>
          <w:rtl/>
        </w:rPr>
        <w:t xml:space="preserve"> הנדרש בתוך גבולות המגרש</w:t>
      </w:r>
      <w:r w:rsidRPr="00A56686">
        <w:rPr>
          <w:rFonts w:ascii="Arial" w:hAnsi="Arial" w:cs="Arial"/>
          <w:color w:val="000000"/>
          <w:rtl/>
        </w:rPr>
        <w:t>.</w:t>
      </w:r>
      <w:r w:rsidRPr="00A56686">
        <w:rPr>
          <w:rFonts w:ascii="Arial" w:hAnsi="Arial" w:cs="Arial" w:hint="cs"/>
          <w:color w:val="000000"/>
          <w:rtl/>
        </w:rPr>
        <w:t xml:space="preserve"> יודגש, כי המשרד</w:t>
      </w:r>
      <w:r w:rsidRPr="00A56686">
        <w:rPr>
          <w:rFonts w:ascii="Arial" w:hAnsi="Arial" w:cs="Arial"/>
          <w:color w:val="000000"/>
          <w:rtl/>
        </w:rPr>
        <w:t xml:space="preserve"> הוא הקובע הבלעדי בעניין רמת ופרטי הפיתוח</w:t>
      </w:r>
      <w:r w:rsidRPr="00A56686">
        <w:rPr>
          <w:rFonts w:ascii="Arial" w:hAnsi="Arial" w:cs="Arial" w:hint="cs"/>
          <w:color w:val="000000"/>
          <w:rtl/>
        </w:rPr>
        <w:t xml:space="preserve"> למסירת</w:t>
      </w:r>
      <w:r w:rsidRPr="00A56686">
        <w:rPr>
          <w:rFonts w:ascii="Arial" w:hAnsi="Arial" w:cs="Arial"/>
          <w:color w:val="000000"/>
          <w:rtl/>
        </w:rPr>
        <w:t xml:space="preserve"> המגרש</w:t>
      </w:r>
      <w:r w:rsidRPr="00A56686">
        <w:rPr>
          <w:rFonts w:ascii="Arial" w:hAnsi="Arial" w:cs="Arial" w:hint="cs"/>
          <w:color w:val="000000"/>
          <w:rtl/>
        </w:rPr>
        <w:t xml:space="preserve"> וכי</w:t>
      </w:r>
      <w:r w:rsidRPr="009B628F">
        <w:rPr>
          <w:rFonts w:ascii="Arial" w:hAnsi="Arial" w:cs="Arial"/>
          <w:color w:val="000000"/>
          <w:rtl/>
        </w:rPr>
        <w:t xml:space="preserve"> </w:t>
      </w:r>
      <w:r w:rsidRPr="00A56686">
        <w:rPr>
          <w:rFonts w:ascii="Arial" w:hAnsi="Arial" w:cs="Arial" w:hint="cs"/>
          <w:color w:val="000000"/>
          <w:rtl/>
        </w:rPr>
        <w:t>אין מצד</w:t>
      </w:r>
      <w:r w:rsidRPr="00A56686">
        <w:rPr>
          <w:rFonts w:ascii="Arial" w:hAnsi="Arial" w:cs="Arial"/>
          <w:color w:val="000000"/>
          <w:rtl/>
        </w:rPr>
        <w:t xml:space="preserve"> </w:t>
      </w:r>
      <w:r w:rsidRPr="00A56686">
        <w:rPr>
          <w:rFonts w:ascii="Arial" w:hAnsi="Arial" w:cs="Arial" w:hint="cs"/>
          <w:color w:val="000000"/>
          <w:rtl/>
        </w:rPr>
        <w:t>ה</w:t>
      </w:r>
      <w:r w:rsidRPr="00A56686">
        <w:rPr>
          <w:rFonts w:ascii="Arial" w:hAnsi="Arial" w:cs="Arial"/>
          <w:color w:val="000000"/>
          <w:rtl/>
        </w:rPr>
        <w:t xml:space="preserve">משרד </w:t>
      </w:r>
      <w:r w:rsidRPr="00A56686">
        <w:rPr>
          <w:rFonts w:ascii="Arial" w:hAnsi="Arial" w:cs="Arial" w:hint="cs"/>
          <w:color w:val="000000"/>
          <w:rtl/>
        </w:rPr>
        <w:t xml:space="preserve">או הגורם המבצע </w:t>
      </w:r>
      <w:r w:rsidRPr="00A56686">
        <w:rPr>
          <w:rFonts w:ascii="Arial" w:hAnsi="Arial" w:cs="Arial"/>
          <w:color w:val="000000"/>
          <w:rtl/>
        </w:rPr>
        <w:t>כל חבות ומחויבות לבצע או להשלים עבודות פיתוח במועד מסוים או</w:t>
      </w:r>
      <w:r w:rsidRPr="002A202C">
        <w:rPr>
          <w:rFonts w:ascii="Arial" w:hAnsi="Arial" w:cs="Arial"/>
          <w:color w:val="000000"/>
          <w:rtl/>
        </w:rPr>
        <w:t xml:space="preserve"> תוך תקופה מסוימת.</w:t>
      </w:r>
    </w:p>
    <w:p w14:paraId="59DDA7A3" w14:textId="77777777" w:rsidR="005A467A" w:rsidRPr="002A202C" w:rsidRDefault="005A467A" w:rsidP="009B1854">
      <w:pPr>
        <w:numPr>
          <w:ilvl w:val="1"/>
          <w:numId w:val="15"/>
        </w:numPr>
        <w:tabs>
          <w:tab w:val="left" w:pos="5896"/>
        </w:tabs>
        <w:spacing w:before="120" w:after="120"/>
        <w:ind w:left="510" w:hanging="702"/>
        <w:jc w:val="both"/>
        <w:rPr>
          <w:rFonts w:ascii="Arial" w:hAnsi="Arial" w:cs="Arial"/>
          <w:color w:val="000000"/>
        </w:rPr>
      </w:pPr>
      <w:r w:rsidRPr="002A202C">
        <w:rPr>
          <w:rFonts w:ascii="Arial" w:hAnsi="Arial" w:cs="Arial" w:hint="cs"/>
          <w:color w:val="000000"/>
          <w:rtl/>
        </w:rPr>
        <w:t>יובהר כי יתכנו נסיבות אשר יביאו לעיכוב בפיתוח המגרש או בפיתוח אזור התעשייה שאינן תלויות במשרד או במי מטעמו.</w:t>
      </w:r>
    </w:p>
    <w:p w14:paraId="27750A2F" w14:textId="77777777" w:rsidR="005A467A" w:rsidRPr="00317C07" w:rsidRDefault="005A467A" w:rsidP="009B1854">
      <w:pPr>
        <w:numPr>
          <w:ilvl w:val="1"/>
          <w:numId w:val="15"/>
        </w:numPr>
        <w:tabs>
          <w:tab w:val="left" w:pos="5896"/>
        </w:tabs>
        <w:spacing w:before="120" w:after="120"/>
        <w:ind w:left="510" w:hanging="702"/>
        <w:jc w:val="both"/>
        <w:rPr>
          <w:rFonts w:ascii="Arial" w:hAnsi="Arial" w:cs="Arial"/>
          <w:color w:val="000000"/>
        </w:rPr>
      </w:pPr>
      <w:r w:rsidRPr="00317C07">
        <w:rPr>
          <w:rFonts w:ascii="Arial" w:hAnsi="Arial" w:cs="Arial" w:hint="cs"/>
          <w:color w:val="000000"/>
          <w:rtl/>
        </w:rPr>
        <w:t xml:space="preserve">היזם יממש את הקצאת הקרקע על פי הוראות הסכם הפיתוח עם </w:t>
      </w:r>
      <w:proofErr w:type="spellStart"/>
      <w:r w:rsidRPr="00317C07">
        <w:rPr>
          <w:rFonts w:ascii="Arial" w:hAnsi="Arial" w:cs="Arial" w:hint="cs"/>
          <w:color w:val="000000"/>
          <w:rtl/>
        </w:rPr>
        <w:t>רמ"י</w:t>
      </w:r>
      <w:proofErr w:type="spellEnd"/>
      <w:r>
        <w:rPr>
          <w:rFonts w:ascii="Arial" w:hAnsi="Arial" w:cs="Arial" w:hint="cs"/>
          <w:color w:val="000000"/>
          <w:rtl/>
        </w:rPr>
        <w:t>, ההמלצה להקצאת קרקע</w:t>
      </w:r>
      <w:r w:rsidRPr="00317C07">
        <w:rPr>
          <w:rFonts w:ascii="Arial" w:hAnsi="Arial" w:cs="Arial" w:hint="cs"/>
          <w:color w:val="000000"/>
          <w:rtl/>
        </w:rPr>
        <w:t xml:space="preserve"> ועל פי תנאי הוראה זו המתעדכנים מעת לעת.</w:t>
      </w:r>
    </w:p>
    <w:p w14:paraId="50146B1D" w14:textId="77777777" w:rsidR="005A467A" w:rsidRPr="00A00B3A" w:rsidRDefault="005A467A" w:rsidP="009B1854">
      <w:pPr>
        <w:numPr>
          <w:ilvl w:val="1"/>
          <w:numId w:val="15"/>
        </w:numPr>
        <w:tabs>
          <w:tab w:val="left" w:pos="5896"/>
        </w:tabs>
        <w:spacing w:before="120" w:after="120"/>
        <w:ind w:left="510" w:hanging="702"/>
        <w:jc w:val="both"/>
        <w:rPr>
          <w:rFonts w:ascii="Arial" w:hAnsi="Arial" w:cs="Arial"/>
          <w:color w:val="000000"/>
        </w:rPr>
      </w:pPr>
      <w:r w:rsidRPr="00A00B3A">
        <w:rPr>
          <w:rFonts w:ascii="Arial" w:hAnsi="Arial" w:cs="Arial"/>
          <w:color w:val="000000"/>
          <w:rtl/>
        </w:rPr>
        <w:t xml:space="preserve">מעבר מהסכם הפיתוח </w:t>
      </w:r>
      <w:proofErr w:type="spellStart"/>
      <w:r w:rsidRPr="00A00B3A">
        <w:rPr>
          <w:rFonts w:ascii="Arial" w:hAnsi="Arial" w:cs="Arial"/>
          <w:color w:val="000000"/>
          <w:rtl/>
        </w:rPr>
        <w:t>ברמ</w:t>
      </w:r>
      <w:r w:rsidRPr="00A00B3A">
        <w:rPr>
          <w:rFonts w:ascii="Arial" w:hAnsi="Arial" w:cs="Arial" w:hint="cs"/>
          <w:color w:val="000000"/>
          <w:rtl/>
        </w:rPr>
        <w:t>"</w:t>
      </w:r>
      <w:r w:rsidRPr="00A00B3A">
        <w:rPr>
          <w:rFonts w:ascii="Arial" w:hAnsi="Arial" w:cs="Arial"/>
          <w:color w:val="000000"/>
          <w:rtl/>
        </w:rPr>
        <w:t>י</w:t>
      </w:r>
      <w:proofErr w:type="spellEnd"/>
      <w:r w:rsidRPr="00A00B3A">
        <w:rPr>
          <w:rFonts w:ascii="Arial" w:hAnsi="Arial" w:cs="Arial" w:hint="cs"/>
          <w:color w:val="000000"/>
          <w:rtl/>
        </w:rPr>
        <w:t xml:space="preserve"> ל</w:t>
      </w:r>
      <w:r w:rsidRPr="00A00B3A">
        <w:rPr>
          <w:rFonts w:ascii="Arial" w:hAnsi="Arial" w:cs="Arial"/>
          <w:color w:val="000000"/>
          <w:rtl/>
        </w:rPr>
        <w:t xml:space="preserve">חוזה חכירה </w:t>
      </w:r>
      <w:proofErr w:type="spellStart"/>
      <w:r w:rsidRPr="00A00B3A">
        <w:rPr>
          <w:rFonts w:ascii="Arial" w:hAnsi="Arial" w:cs="Arial"/>
          <w:color w:val="000000"/>
          <w:rtl/>
        </w:rPr>
        <w:t>ברמ</w:t>
      </w:r>
      <w:r w:rsidRPr="00A00B3A">
        <w:rPr>
          <w:rFonts w:ascii="Arial" w:hAnsi="Arial" w:cs="Arial" w:hint="cs"/>
          <w:color w:val="000000"/>
          <w:rtl/>
        </w:rPr>
        <w:t>"</w:t>
      </w:r>
      <w:r w:rsidRPr="00A00B3A">
        <w:rPr>
          <w:rFonts w:ascii="Arial" w:hAnsi="Arial" w:cs="Arial"/>
          <w:color w:val="000000"/>
          <w:rtl/>
        </w:rPr>
        <w:t>י</w:t>
      </w:r>
      <w:proofErr w:type="spellEnd"/>
      <w:r w:rsidRPr="00A00B3A">
        <w:rPr>
          <w:rFonts w:ascii="Arial" w:hAnsi="Arial" w:cs="Arial"/>
          <w:color w:val="000000"/>
          <w:rtl/>
        </w:rPr>
        <w:t xml:space="preserve"> ייעשה רק באישור </w:t>
      </w:r>
      <w:proofErr w:type="spellStart"/>
      <w:r>
        <w:rPr>
          <w:rFonts w:ascii="Arial" w:hAnsi="Arial" w:cs="Arial" w:hint="cs"/>
          <w:color w:val="000000"/>
          <w:rtl/>
        </w:rPr>
        <w:t>מינהל</w:t>
      </w:r>
      <w:proofErr w:type="spellEnd"/>
      <w:r>
        <w:rPr>
          <w:rFonts w:ascii="Arial" w:hAnsi="Arial" w:cs="Arial" w:hint="cs"/>
          <w:color w:val="000000"/>
          <w:rtl/>
        </w:rPr>
        <w:t xml:space="preserve"> </w:t>
      </w:r>
      <w:proofErr w:type="spellStart"/>
      <w:r>
        <w:rPr>
          <w:rFonts w:ascii="Arial" w:hAnsi="Arial" w:cs="Arial" w:hint="cs"/>
          <w:color w:val="000000"/>
          <w:rtl/>
        </w:rPr>
        <w:t>אז"ת</w:t>
      </w:r>
      <w:proofErr w:type="spellEnd"/>
      <w:r w:rsidRPr="00A00B3A">
        <w:rPr>
          <w:rFonts w:ascii="Arial" w:hAnsi="Arial" w:cs="Arial"/>
          <w:color w:val="000000"/>
          <w:rtl/>
        </w:rPr>
        <w:t xml:space="preserve"> לאח</w:t>
      </w:r>
      <w:r>
        <w:rPr>
          <w:rFonts w:ascii="Arial" w:hAnsi="Arial" w:cs="Arial"/>
          <w:color w:val="000000"/>
          <w:rtl/>
        </w:rPr>
        <w:t xml:space="preserve">ר השלמת הבניה </w:t>
      </w:r>
      <w:proofErr w:type="spellStart"/>
      <w:r>
        <w:rPr>
          <w:rFonts w:ascii="Arial" w:hAnsi="Arial" w:cs="Arial"/>
          <w:color w:val="000000"/>
          <w:rtl/>
        </w:rPr>
        <w:t>והאיכלוס</w:t>
      </w:r>
      <w:proofErr w:type="spellEnd"/>
      <w:r>
        <w:rPr>
          <w:rFonts w:ascii="Arial" w:hAnsi="Arial" w:cs="Arial"/>
          <w:color w:val="000000"/>
          <w:rtl/>
        </w:rPr>
        <w:t xml:space="preserve"> של המפעל</w:t>
      </w:r>
      <w:r w:rsidRPr="00A00B3A">
        <w:rPr>
          <w:rFonts w:ascii="Arial" w:hAnsi="Arial" w:cs="Arial" w:hint="cs"/>
          <w:color w:val="000000"/>
          <w:rtl/>
        </w:rPr>
        <w:t>.</w:t>
      </w:r>
      <w:r>
        <w:rPr>
          <w:rFonts w:ascii="Arial" w:hAnsi="Arial" w:cs="Arial" w:hint="cs"/>
          <w:color w:val="000000"/>
          <w:rtl/>
        </w:rPr>
        <w:t xml:space="preserve"> לצורך קבלת האישור, יעביר היזם </w:t>
      </w:r>
      <w:proofErr w:type="spellStart"/>
      <w:r>
        <w:rPr>
          <w:rFonts w:ascii="Arial" w:hAnsi="Arial" w:cs="Arial" w:hint="cs"/>
          <w:color w:val="000000"/>
          <w:rtl/>
        </w:rPr>
        <w:t>למינהל</w:t>
      </w:r>
      <w:proofErr w:type="spellEnd"/>
      <w:r>
        <w:rPr>
          <w:rFonts w:ascii="Arial" w:hAnsi="Arial" w:cs="Arial" w:hint="cs"/>
          <w:color w:val="000000"/>
          <w:rtl/>
        </w:rPr>
        <w:t xml:space="preserve"> </w:t>
      </w:r>
      <w:proofErr w:type="spellStart"/>
      <w:r>
        <w:rPr>
          <w:rFonts w:ascii="Arial" w:hAnsi="Arial" w:cs="Arial" w:hint="cs"/>
          <w:color w:val="000000"/>
          <w:rtl/>
        </w:rPr>
        <w:t>אז"ת</w:t>
      </w:r>
      <w:proofErr w:type="spellEnd"/>
      <w:r>
        <w:rPr>
          <w:rFonts w:ascii="Arial" w:hAnsi="Arial" w:cs="Arial" w:hint="cs"/>
          <w:color w:val="000000"/>
          <w:rtl/>
        </w:rPr>
        <w:t xml:space="preserve"> הצהרה על השלמת הבנייה </w:t>
      </w:r>
      <w:proofErr w:type="spellStart"/>
      <w:r>
        <w:rPr>
          <w:rFonts w:ascii="Arial" w:hAnsi="Arial" w:cs="Arial" w:hint="cs"/>
          <w:color w:val="000000"/>
          <w:rtl/>
        </w:rPr>
        <w:t>ואיכלוס</w:t>
      </w:r>
      <w:proofErr w:type="spellEnd"/>
      <w:r>
        <w:rPr>
          <w:rFonts w:ascii="Arial" w:hAnsi="Arial" w:cs="Arial" w:hint="cs"/>
          <w:color w:val="000000"/>
          <w:rtl/>
        </w:rPr>
        <w:t xml:space="preserve"> המפעל, כאמור בנספח 10.</w:t>
      </w:r>
    </w:p>
    <w:p w14:paraId="3A5E20A9" w14:textId="77777777" w:rsidR="005A467A" w:rsidRPr="009B628F" w:rsidRDefault="005A467A" w:rsidP="009B1854">
      <w:pPr>
        <w:numPr>
          <w:ilvl w:val="0"/>
          <w:numId w:val="15"/>
        </w:numPr>
        <w:tabs>
          <w:tab w:val="left" w:pos="5896"/>
        </w:tabs>
        <w:spacing w:before="120" w:after="120"/>
        <w:ind w:hanging="411"/>
        <w:rPr>
          <w:rFonts w:ascii="Arial" w:hAnsi="Arial" w:cs="Arial"/>
          <w:b/>
          <w:bCs/>
          <w:color w:val="008000"/>
          <w:sz w:val="28"/>
          <w:szCs w:val="28"/>
          <w:u w:val="single"/>
        </w:rPr>
      </w:pPr>
      <w:bookmarkStart w:id="10" w:name="a12"/>
      <w:r w:rsidRPr="00C62B4F">
        <w:rPr>
          <w:rFonts w:ascii="Arial" w:hAnsi="Arial" w:cs="Arial"/>
          <w:b/>
          <w:bCs/>
          <w:color w:val="008000"/>
          <w:sz w:val="28"/>
          <w:szCs w:val="28"/>
          <w:u w:val="single"/>
          <w:rtl/>
        </w:rPr>
        <w:t>ביטול והארכת הסכם פיתו</w:t>
      </w:r>
      <w:bookmarkEnd w:id="10"/>
      <w:r>
        <w:rPr>
          <w:rFonts w:ascii="Arial" w:hAnsi="Arial" w:cs="Arial" w:hint="cs"/>
          <w:b/>
          <w:bCs/>
          <w:color w:val="008000"/>
          <w:sz w:val="28"/>
          <w:szCs w:val="28"/>
          <w:u w:val="single"/>
          <w:rtl/>
        </w:rPr>
        <w:t>ח</w:t>
      </w:r>
    </w:p>
    <w:p w14:paraId="4817C72A" w14:textId="77777777" w:rsidR="005A467A" w:rsidRDefault="005A467A" w:rsidP="009B1854">
      <w:pPr>
        <w:numPr>
          <w:ilvl w:val="1"/>
          <w:numId w:val="15"/>
        </w:numPr>
        <w:tabs>
          <w:tab w:val="left" w:pos="5896"/>
        </w:tabs>
        <w:spacing w:before="120" w:after="120"/>
        <w:ind w:left="510" w:hanging="702"/>
        <w:jc w:val="both"/>
        <w:rPr>
          <w:rFonts w:ascii="Arial" w:hAnsi="Arial" w:cs="Arial"/>
          <w:color w:val="000000"/>
        </w:rPr>
      </w:pPr>
      <w:r>
        <w:rPr>
          <w:rFonts w:ascii="Arial" w:hAnsi="Arial" w:cs="Arial" w:hint="cs"/>
          <w:color w:val="000000"/>
          <w:rtl/>
        </w:rPr>
        <w:t xml:space="preserve">יזם המעוניין להאריך את הסכם הפיתוח בינו לבין </w:t>
      </w:r>
      <w:proofErr w:type="spellStart"/>
      <w:r>
        <w:rPr>
          <w:rFonts w:ascii="Arial" w:hAnsi="Arial" w:cs="Arial" w:hint="cs"/>
          <w:color w:val="000000"/>
          <w:rtl/>
        </w:rPr>
        <w:t>רמ"י</w:t>
      </w:r>
      <w:proofErr w:type="spellEnd"/>
      <w:r>
        <w:rPr>
          <w:rFonts w:ascii="Arial" w:hAnsi="Arial" w:cs="Arial" w:hint="cs"/>
          <w:color w:val="000000"/>
          <w:rtl/>
        </w:rPr>
        <w:t>, רשאי להגיש בקשה לקבלת המלצה להארכת הסכם פיתוח, באמצעות הטופס המקוון ובצירוף המסמכים הבאים:</w:t>
      </w:r>
    </w:p>
    <w:p w14:paraId="534072F1" w14:textId="77777777" w:rsidR="005A467A" w:rsidRPr="009B628F" w:rsidRDefault="005A467A" w:rsidP="009B1854">
      <w:pPr>
        <w:numPr>
          <w:ilvl w:val="2"/>
          <w:numId w:val="15"/>
        </w:numPr>
        <w:tabs>
          <w:tab w:val="left" w:pos="5896"/>
        </w:tabs>
        <w:spacing w:after="100"/>
        <w:ind w:left="1225" w:hanging="850"/>
        <w:jc w:val="both"/>
        <w:rPr>
          <w:rFonts w:ascii="Arial" w:hAnsi="Arial" w:cs="Arial"/>
        </w:rPr>
      </w:pPr>
      <w:r w:rsidRPr="009B628F">
        <w:rPr>
          <w:rFonts w:ascii="Arial" w:hAnsi="Arial" w:cs="Arial" w:hint="cs"/>
          <w:rtl/>
        </w:rPr>
        <w:t>מכתב מפורט באשר לסיבות לעיכוב בהקמת המפעל ואסמכתאות לאמור בו ובתוך כך תמונות מהשטח נשוא הבקשה.</w:t>
      </w:r>
    </w:p>
    <w:p w14:paraId="6A867BD6" w14:textId="77777777" w:rsidR="005A467A" w:rsidRPr="009B628F" w:rsidRDefault="005A467A" w:rsidP="009B1854">
      <w:pPr>
        <w:numPr>
          <w:ilvl w:val="2"/>
          <w:numId w:val="15"/>
        </w:numPr>
        <w:tabs>
          <w:tab w:val="left" w:pos="5896"/>
        </w:tabs>
        <w:spacing w:after="100"/>
        <w:ind w:left="1225" w:hanging="850"/>
        <w:jc w:val="both"/>
        <w:rPr>
          <w:rFonts w:ascii="Arial" w:hAnsi="Arial" w:cs="Arial"/>
        </w:rPr>
      </w:pPr>
      <w:r w:rsidRPr="009B628F">
        <w:rPr>
          <w:rFonts w:ascii="Arial" w:hAnsi="Arial" w:cs="Arial" w:hint="cs"/>
          <w:rtl/>
        </w:rPr>
        <w:t>עדכון התכנית העסקית להקמת המפעל, ככל שחל שינוי בתכנית, או הצהרת יזם לפיה לא חל שינוי בתכנית העסקית.</w:t>
      </w:r>
    </w:p>
    <w:p w14:paraId="4449BD59" w14:textId="77777777" w:rsidR="005A467A" w:rsidRPr="009B628F" w:rsidRDefault="005A467A" w:rsidP="009B1854">
      <w:pPr>
        <w:numPr>
          <w:ilvl w:val="2"/>
          <w:numId w:val="15"/>
        </w:numPr>
        <w:tabs>
          <w:tab w:val="left" w:pos="5896"/>
        </w:tabs>
        <w:spacing w:after="100"/>
        <w:ind w:left="1225" w:hanging="850"/>
        <w:jc w:val="both"/>
        <w:rPr>
          <w:rFonts w:ascii="Arial" w:hAnsi="Arial" w:cs="Arial"/>
        </w:rPr>
      </w:pPr>
      <w:r w:rsidRPr="009B628F">
        <w:rPr>
          <w:rFonts w:ascii="Arial" w:hAnsi="Arial" w:cs="Arial" w:hint="cs"/>
          <w:rtl/>
        </w:rPr>
        <w:t>עדכון נתוני המפעל בשלוש השנים שקדמו להגשת הבקשה להארכת הסכם הפיתוח (נתוני מכירות, מועסקים וייצוא).</w:t>
      </w:r>
    </w:p>
    <w:p w14:paraId="5BF1DBCB" w14:textId="77777777" w:rsidR="005A467A" w:rsidRDefault="005A467A" w:rsidP="009B1854">
      <w:pPr>
        <w:numPr>
          <w:ilvl w:val="1"/>
          <w:numId w:val="15"/>
        </w:numPr>
        <w:tabs>
          <w:tab w:val="left" w:pos="5896"/>
        </w:tabs>
        <w:spacing w:before="120" w:after="120"/>
        <w:ind w:left="510" w:hanging="702"/>
        <w:jc w:val="both"/>
        <w:rPr>
          <w:rFonts w:ascii="Arial" w:hAnsi="Arial" w:cs="Arial"/>
          <w:color w:val="000000"/>
        </w:rPr>
      </w:pPr>
      <w:r>
        <w:rPr>
          <w:rFonts w:ascii="Arial" w:hAnsi="Arial" w:cs="Arial" w:hint="cs"/>
          <w:color w:val="000000"/>
          <w:rtl/>
        </w:rPr>
        <w:t xml:space="preserve">בעת הגשת בקשה להארכת הסכם פיתוח ישלם היזם דמי טיפול בסך 1,000 ₪. דמי טיפול אלה לא יוחזרו ליזם. </w:t>
      </w:r>
    </w:p>
    <w:p w14:paraId="6889DA21" w14:textId="77777777" w:rsidR="005A467A" w:rsidRPr="002B4857" w:rsidRDefault="005A467A" w:rsidP="009B1854">
      <w:pPr>
        <w:numPr>
          <w:ilvl w:val="1"/>
          <w:numId w:val="15"/>
        </w:numPr>
        <w:tabs>
          <w:tab w:val="left" w:pos="5896"/>
        </w:tabs>
        <w:spacing w:before="120" w:after="120"/>
        <w:ind w:left="510" w:hanging="702"/>
        <w:jc w:val="both"/>
        <w:rPr>
          <w:rFonts w:ascii="Arial" w:hAnsi="Arial" w:cs="Arial"/>
          <w:color w:val="000000"/>
        </w:rPr>
      </w:pPr>
      <w:r w:rsidRPr="002B4857">
        <w:rPr>
          <w:rFonts w:ascii="Arial" w:hAnsi="Arial" w:cs="Arial"/>
          <w:color w:val="000000"/>
          <w:rtl/>
        </w:rPr>
        <w:t xml:space="preserve">הבקשה תועבר לבדיקה מחודשת של </w:t>
      </w:r>
      <w:proofErr w:type="spellStart"/>
      <w:r w:rsidRPr="002B4857">
        <w:rPr>
          <w:rFonts w:ascii="Arial" w:hAnsi="Arial" w:cs="Arial"/>
          <w:color w:val="000000"/>
          <w:rtl/>
        </w:rPr>
        <w:t>המ</w:t>
      </w:r>
      <w:r w:rsidRPr="002B4857">
        <w:rPr>
          <w:rFonts w:ascii="Arial" w:hAnsi="Arial" w:cs="Arial" w:hint="cs"/>
          <w:color w:val="000000"/>
          <w:rtl/>
        </w:rPr>
        <w:t>י</w:t>
      </w:r>
      <w:r w:rsidRPr="002B4857">
        <w:rPr>
          <w:rFonts w:ascii="Arial" w:hAnsi="Arial" w:cs="Arial"/>
          <w:color w:val="000000"/>
          <w:rtl/>
        </w:rPr>
        <w:t>נהל</w:t>
      </w:r>
      <w:proofErr w:type="spellEnd"/>
      <w:r w:rsidRPr="002B4857">
        <w:rPr>
          <w:rFonts w:ascii="Arial" w:hAnsi="Arial" w:cs="Arial"/>
          <w:color w:val="000000"/>
          <w:rtl/>
        </w:rPr>
        <w:t xml:space="preserve"> המקצועי</w:t>
      </w:r>
      <w:r w:rsidRPr="002B4857">
        <w:rPr>
          <w:rFonts w:ascii="Arial" w:hAnsi="Arial" w:cs="Arial" w:hint="cs"/>
          <w:color w:val="000000"/>
          <w:rtl/>
        </w:rPr>
        <w:t xml:space="preserve">, במידה וחלפו 3 שנים ממועד חוות הדעת בבקשה המקורית. </w:t>
      </w:r>
      <w:r w:rsidRPr="002B4857">
        <w:rPr>
          <w:rFonts w:ascii="Arial" w:hAnsi="Arial" w:cs="Arial"/>
          <w:color w:val="000000"/>
          <w:rtl/>
        </w:rPr>
        <w:t xml:space="preserve">עם קבלת המלצת </w:t>
      </w:r>
      <w:proofErr w:type="spellStart"/>
      <w:r w:rsidRPr="002B4857">
        <w:rPr>
          <w:rFonts w:ascii="Arial" w:hAnsi="Arial" w:cs="Arial"/>
          <w:color w:val="000000"/>
          <w:rtl/>
        </w:rPr>
        <w:t>המ</w:t>
      </w:r>
      <w:r>
        <w:rPr>
          <w:rFonts w:ascii="Arial" w:hAnsi="Arial" w:cs="Arial" w:hint="cs"/>
          <w:color w:val="000000"/>
          <w:rtl/>
        </w:rPr>
        <w:t>י</w:t>
      </w:r>
      <w:r w:rsidRPr="002B4857">
        <w:rPr>
          <w:rFonts w:ascii="Arial" w:hAnsi="Arial" w:cs="Arial"/>
          <w:color w:val="000000"/>
          <w:rtl/>
        </w:rPr>
        <w:t>נהל</w:t>
      </w:r>
      <w:proofErr w:type="spellEnd"/>
      <w:r w:rsidRPr="000C0494">
        <w:rPr>
          <w:rFonts w:ascii="Arial" w:hAnsi="Arial" w:cs="Arial"/>
          <w:color w:val="000000"/>
          <w:rtl/>
        </w:rPr>
        <w:t xml:space="preserve"> המקצועי תוגש הבקשה לדיון </w:t>
      </w:r>
      <w:r w:rsidRPr="000C0494">
        <w:rPr>
          <w:rFonts w:ascii="Arial" w:hAnsi="Arial" w:cs="Arial" w:hint="cs"/>
          <w:color w:val="000000"/>
          <w:rtl/>
        </w:rPr>
        <w:t>בוועד</w:t>
      </w:r>
      <w:r w:rsidRPr="000C0494">
        <w:rPr>
          <w:rFonts w:ascii="Arial" w:hAnsi="Arial" w:cs="Arial" w:hint="eastAsia"/>
          <w:color w:val="000000"/>
          <w:rtl/>
        </w:rPr>
        <w:t>ה</w:t>
      </w:r>
      <w:r w:rsidRPr="000C0494">
        <w:rPr>
          <w:rFonts w:ascii="Arial" w:hAnsi="Arial" w:cs="Arial"/>
          <w:color w:val="000000"/>
          <w:rtl/>
        </w:rPr>
        <w:t xml:space="preserve">. </w:t>
      </w:r>
      <w:r w:rsidRPr="000C0494">
        <w:rPr>
          <w:rFonts w:ascii="Arial" w:hAnsi="Arial" w:cs="Arial" w:hint="cs"/>
          <w:color w:val="000000"/>
          <w:rtl/>
        </w:rPr>
        <w:t xml:space="preserve">הועדה תהיה </w:t>
      </w:r>
      <w:r w:rsidRPr="009925AE">
        <w:rPr>
          <w:rFonts w:ascii="Arial" w:hAnsi="Arial" w:cs="Arial" w:hint="cs"/>
          <w:color w:val="000000"/>
          <w:rtl/>
        </w:rPr>
        <w:t xml:space="preserve">רשאית להמליץ </w:t>
      </w:r>
      <w:proofErr w:type="spellStart"/>
      <w:r w:rsidRPr="009925AE">
        <w:rPr>
          <w:rFonts w:ascii="Arial" w:hAnsi="Arial" w:cs="Arial" w:hint="cs"/>
          <w:color w:val="000000"/>
          <w:rtl/>
        </w:rPr>
        <w:t>לרמ"י</w:t>
      </w:r>
      <w:proofErr w:type="spellEnd"/>
      <w:r w:rsidRPr="009925AE">
        <w:rPr>
          <w:rFonts w:ascii="Arial" w:hAnsi="Arial" w:cs="Arial" w:hint="cs"/>
          <w:color w:val="000000"/>
          <w:rtl/>
        </w:rPr>
        <w:t xml:space="preserve"> להאריך את הסכם הפיתוח במקרים בהם </w:t>
      </w:r>
      <w:r w:rsidRPr="0013040B">
        <w:rPr>
          <w:rFonts w:ascii="Arial" w:hAnsi="Arial" w:cs="Arial" w:hint="cs"/>
          <w:color w:val="000000"/>
          <w:rtl/>
        </w:rPr>
        <w:t xml:space="preserve">קיימים טעמים מיוחדים למתן המלצה להארכת הסכם הפיתוח. </w:t>
      </w:r>
    </w:p>
    <w:p w14:paraId="0B820699" w14:textId="77777777" w:rsidR="005A467A" w:rsidRDefault="005A467A" w:rsidP="009B1854">
      <w:pPr>
        <w:numPr>
          <w:ilvl w:val="1"/>
          <w:numId w:val="15"/>
        </w:numPr>
        <w:tabs>
          <w:tab w:val="left" w:pos="5896"/>
        </w:tabs>
        <w:spacing w:before="120" w:after="120"/>
        <w:ind w:left="510" w:hanging="702"/>
        <w:jc w:val="both"/>
        <w:rPr>
          <w:rFonts w:ascii="Arial" w:hAnsi="Arial" w:cs="Arial"/>
          <w:color w:val="000000"/>
        </w:rPr>
      </w:pPr>
      <w:r>
        <w:rPr>
          <w:rFonts w:ascii="Arial" w:hAnsi="Arial" w:cs="Arial" w:hint="cs"/>
          <w:color w:val="000000"/>
          <w:rtl/>
        </w:rPr>
        <w:t>במקרים בהם ה</w:t>
      </w:r>
      <w:r w:rsidRPr="00BB29A2">
        <w:rPr>
          <w:rFonts w:ascii="Arial" w:hAnsi="Arial" w:cs="Arial"/>
          <w:color w:val="000000"/>
          <w:rtl/>
        </w:rPr>
        <w:t>קרקע הוקצתה ליזם לצורך הקמת מתקני חלוץ והדגמה לאנרגיה מתחדשת</w:t>
      </w:r>
    </w:p>
    <w:p w14:paraId="1643D08F" w14:textId="77777777" w:rsidR="005A467A" w:rsidRDefault="005A467A" w:rsidP="009B1854">
      <w:pPr>
        <w:numPr>
          <w:ilvl w:val="2"/>
          <w:numId w:val="15"/>
        </w:numPr>
        <w:tabs>
          <w:tab w:val="left" w:pos="5896"/>
        </w:tabs>
        <w:spacing w:after="100"/>
        <w:ind w:left="1225" w:hanging="850"/>
        <w:jc w:val="both"/>
        <w:rPr>
          <w:rFonts w:ascii="Arial" w:hAnsi="Arial" w:cs="Arial"/>
          <w:color w:val="000000"/>
        </w:rPr>
      </w:pPr>
      <w:r w:rsidRPr="00BB29A2">
        <w:rPr>
          <w:rFonts w:ascii="Arial" w:hAnsi="Arial" w:cs="Arial"/>
          <w:color w:val="000000"/>
          <w:rtl/>
        </w:rPr>
        <w:t xml:space="preserve"> </w:t>
      </w:r>
      <w:r w:rsidRPr="003D26A8">
        <w:rPr>
          <w:rFonts w:ascii="Arial" w:hAnsi="Arial" w:cs="Arial"/>
          <w:color w:val="000000"/>
          <w:rtl/>
        </w:rPr>
        <w:t>רשאי היזם להגיש בקשה להארכתו למשך 10 שנים נוספות</w:t>
      </w:r>
      <w:r>
        <w:rPr>
          <w:rFonts w:ascii="Arial" w:hAnsi="Arial" w:cs="Arial" w:hint="cs"/>
          <w:color w:val="000000"/>
          <w:rtl/>
        </w:rPr>
        <w:t>, בהתקיים התנאים הבאים במצטבר:</w:t>
      </w:r>
    </w:p>
    <w:p w14:paraId="42A4C189" w14:textId="77777777" w:rsidR="005A467A" w:rsidRDefault="005A467A" w:rsidP="009B1854">
      <w:pPr>
        <w:numPr>
          <w:ilvl w:val="3"/>
          <w:numId w:val="15"/>
        </w:numPr>
        <w:tabs>
          <w:tab w:val="left" w:pos="5896"/>
        </w:tabs>
        <w:spacing w:after="100"/>
        <w:ind w:left="1934" w:hanging="709"/>
        <w:jc w:val="both"/>
        <w:rPr>
          <w:rFonts w:ascii="Arial" w:hAnsi="Arial" w:cs="Arial"/>
          <w:color w:val="000000"/>
        </w:rPr>
      </w:pPr>
      <w:r w:rsidRPr="00BB29A2">
        <w:rPr>
          <w:rFonts w:ascii="Arial" w:hAnsi="Arial" w:cs="Arial"/>
          <w:color w:val="000000"/>
          <w:rtl/>
        </w:rPr>
        <w:t>ביצע שיפורים במהלך שתי שנות ההפעלה האחרונות</w:t>
      </w:r>
      <w:r>
        <w:rPr>
          <w:rFonts w:ascii="Arial" w:hAnsi="Arial" w:cs="Arial" w:hint="cs"/>
          <w:color w:val="000000"/>
          <w:rtl/>
        </w:rPr>
        <w:t>.</w:t>
      </w:r>
    </w:p>
    <w:p w14:paraId="45A17877" w14:textId="77777777" w:rsidR="005A467A" w:rsidRDefault="005A467A" w:rsidP="009B1854">
      <w:pPr>
        <w:numPr>
          <w:ilvl w:val="3"/>
          <w:numId w:val="15"/>
        </w:numPr>
        <w:tabs>
          <w:tab w:val="left" w:pos="5896"/>
        </w:tabs>
        <w:spacing w:after="100"/>
        <w:ind w:left="1934" w:hanging="709"/>
        <w:jc w:val="both"/>
        <w:rPr>
          <w:rFonts w:ascii="Arial" w:hAnsi="Arial" w:cs="Arial"/>
          <w:color w:val="000000"/>
        </w:rPr>
      </w:pPr>
      <w:r>
        <w:rPr>
          <w:rFonts w:ascii="Arial" w:hAnsi="Arial" w:cs="Arial"/>
          <w:color w:val="000000"/>
          <w:rtl/>
        </w:rPr>
        <w:t xml:space="preserve"> </w:t>
      </w:r>
      <w:r w:rsidRPr="00BB29A2">
        <w:rPr>
          <w:rFonts w:ascii="Arial" w:hAnsi="Arial" w:cs="Arial"/>
          <w:color w:val="000000"/>
          <w:rtl/>
        </w:rPr>
        <w:t xml:space="preserve">המתקן עדיין משמש להדגמת הטכנולוגיה המשופרת </w:t>
      </w:r>
    </w:p>
    <w:p w14:paraId="5E9742F2" w14:textId="77777777" w:rsidR="005A467A" w:rsidRDefault="005A467A" w:rsidP="009B1854">
      <w:pPr>
        <w:numPr>
          <w:ilvl w:val="3"/>
          <w:numId w:val="15"/>
        </w:numPr>
        <w:tabs>
          <w:tab w:val="left" w:pos="5896"/>
        </w:tabs>
        <w:spacing w:after="100"/>
        <w:ind w:left="1934" w:hanging="709"/>
        <w:jc w:val="both"/>
        <w:rPr>
          <w:rFonts w:ascii="Arial" w:hAnsi="Arial" w:cs="Arial"/>
          <w:color w:val="000000"/>
        </w:rPr>
      </w:pPr>
      <w:r>
        <w:rPr>
          <w:rFonts w:ascii="Arial" w:hAnsi="Arial" w:cs="Arial" w:hint="cs"/>
          <w:color w:val="000000"/>
          <w:rtl/>
        </w:rPr>
        <w:t xml:space="preserve">צירף </w:t>
      </w:r>
      <w:r w:rsidRPr="00BB29A2">
        <w:rPr>
          <w:rFonts w:ascii="Arial" w:hAnsi="Arial" w:cs="Arial"/>
          <w:color w:val="000000"/>
          <w:rtl/>
        </w:rPr>
        <w:t>הסכם הפיתוח בתוק</w:t>
      </w:r>
      <w:r>
        <w:rPr>
          <w:rFonts w:ascii="Arial" w:hAnsi="Arial" w:cs="Arial"/>
          <w:color w:val="000000"/>
          <w:rtl/>
        </w:rPr>
        <w:t>ף</w:t>
      </w:r>
      <w:r>
        <w:rPr>
          <w:rFonts w:ascii="Arial" w:hAnsi="Arial" w:cs="Arial" w:hint="cs"/>
          <w:color w:val="000000"/>
          <w:rtl/>
        </w:rPr>
        <w:t>;</w:t>
      </w:r>
    </w:p>
    <w:p w14:paraId="6BF03652" w14:textId="77777777" w:rsidR="005A467A" w:rsidRDefault="005A467A" w:rsidP="009B1854">
      <w:pPr>
        <w:numPr>
          <w:ilvl w:val="3"/>
          <w:numId w:val="15"/>
        </w:numPr>
        <w:tabs>
          <w:tab w:val="left" w:pos="5896"/>
        </w:tabs>
        <w:spacing w:after="100"/>
        <w:ind w:left="1934" w:hanging="709"/>
        <w:jc w:val="both"/>
        <w:rPr>
          <w:rFonts w:ascii="Arial" w:hAnsi="Arial" w:cs="Arial"/>
          <w:color w:val="000000"/>
        </w:rPr>
      </w:pPr>
      <w:r>
        <w:rPr>
          <w:rFonts w:ascii="Arial" w:hAnsi="Arial" w:cs="Arial" w:hint="cs"/>
          <w:color w:val="000000"/>
          <w:rtl/>
        </w:rPr>
        <w:t>שילם</w:t>
      </w:r>
      <w:r w:rsidRPr="003D26A8">
        <w:rPr>
          <w:rFonts w:ascii="Arial" w:hAnsi="Arial" w:cs="Arial"/>
          <w:color w:val="000000"/>
          <w:rtl/>
        </w:rPr>
        <w:t xml:space="preserve"> </w:t>
      </w:r>
      <w:r>
        <w:rPr>
          <w:rFonts w:ascii="Arial" w:hAnsi="Arial" w:cs="Arial" w:hint="cs"/>
          <w:color w:val="000000"/>
          <w:rtl/>
        </w:rPr>
        <w:t xml:space="preserve">דמי </w:t>
      </w:r>
      <w:r w:rsidRPr="003D26A8">
        <w:rPr>
          <w:rFonts w:ascii="Arial" w:hAnsi="Arial" w:cs="Arial"/>
          <w:color w:val="000000"/>
          <w:rtl/>
        </w:rPr>
        <w:t>טיפול בסך 1,000 ₪</w:t>
      </w:r>
      <w:r>
        <w:rPr>
          <w:rFonts w:ascii="Arial" w:hAnsi="Arial" w:cs="Arial" w:hint="cs"/>
          <w:color w:val="000000"/>
          <w:rtl/>
        </w:rPr>
        <w:t>.</w:t>
      </w:r>
      <w:r w:rsidRPr="003D26A8">
        <w:rPr>
          <w:rFonts w:ascii="Arial" w:hAnsi="Arial" w:cs="Arial"/>
          <w:color w:val="000000"/>
          <w:rtl/>
        </w:rPr>
        <w:t xml:space="preserve"> </w:t>
      </w:r>
    </w:p>
    <w:p w14:paraId="7960E404" w14:textId="77777777" w:rsidR="005A467A" w:rsidRDefault="005A467A" w:rsidP="009B1854">
      <w:pPr>
        <w:numPr>
          <w:ilvl w:val="2"/>
          <w:numId w:val="15"/>
        </w:numPr>
        <w:tabs>
          <w:tab w:val="left" w:pos="5896"/>
        </w:tabs>
        <w:spacing w:after="100"/>
        <w:ind w:left="1225" w:hanging="850"/>
        <w:jc w:val="both"/>
        <w:rPr>
          <w:rFonts w:ascii="Arial" w:hAnsi="Arial" w:cs="Arial"/>
          <w:color w:val="000000"/>
        </w:rPr>
      </w:pPr>
      <w:r>
        <w:rPr>
          <w:rFonts w:ascii="Arial" w:hAnsi="Arial" w:cs="Arial" w:hint="cs"/>
          <w:color w:val="000000"/>
          <w:rtl/>
        </w:rPr>
        <w:t>הבקשה של היזם, תועבר להמלצת משרד האנרגיה והתשתיות. לאחר קבלת חוות דעתם, הבקשה תועבר לדיון הוועדה</w:t>
      </w:r>
    </w:p>
    <w:p w14:paraId="151873F4" w14:textId="77777777" w:rsidR="005A467A" w:rsidRPr="005B63AB" w:rsidRDefault="005A467A" w:rsidP="009B1854">
      <w:pPr>
        <w:numPr>
          <w:ilvl w:val="2"/>
          <w:numId w:val="15"/>
        </w:numPr>
        <w:tabs>
          <w:tab w:val="left" w:pos="5896"/>
        </w:tabs>
        <w:spacing w:after="100"/>
        <w:ind w:left="1225" w:hanging="850"/>
        <w:jc w:val="both"/>
        <w:rPr>
          <w:rFonts w:ascii="Arial" w:hAnsi="Arial" w:cs="Arial"/>
          <w:color w:val="000000"/>
          <w:rtl/>
        </w:rPr>
      </w:pPr>
      <w:r>
        <w:rPr>
          <w:rFonts w:ascii="Arial" w:hAnsi="Arial" w:cs="Arial" w:hint="cs"/>
          <w:color w:val="000000"/>
          <w:rtl/>
        </w:rPr>
        <w:lastRenderedPageBreak/>
        <w:t>ככל שהבקשה להארכת ההרשאה הזמנית תאושר, יידר</w:t>
      </w:r>
      <w:r>
        <w:rPr>
          <w:rFonts w:ascii="Arial" w:hAnsi="Arial" w:cs="Arial" w:hint="eastAsia"/>
          <w:color w:val="000000"/>
          <w:rtl/>
        </w:rPr>
        <w:t>ש</w:t>
      </w:r>
      <w:r>
        <w:rPr>
          <w:rFonts w:ascii="Arial" w:hAnsi="Arial" w:cs="Arial" w:hint="cs"/>
          <w:color w:val="000000"/>
          <w:rtl/>
        </w:rPr>
        <w:t xml:space="preserve"> לשלם את הוצאות הפיתוח עבור הקרקע.</w:t>
      </w:r>
    </w:p>
    <w:p w14:paraId="66250CEA" w14:textId="77777777" w:rsidR="005A467A" w:rsidRPr="00E267DD" w:rsidRDefault="005A467A" w:rsidP="009B1854">
      <w:pPr>
        <w:numPr>
          <w:ilvl w:val="1"/>
          <w:numId w:val="15"/>
        </w:numPr>
        <w:tabs>
          <w:tab w:val="left" w:pos="5896"/>
        </w:tabs>
        <w:spacing w:before="120" w:after="120"/>
        <w:ind w:left="510" w:hanging="702"/>
        <w:jc w:val="both"/>
        <w:rPr>
          <w:rFonts w:ascii="Arial" w:hAnsi="Arial" w:cs="Arial"/>
          <w:color w:val="000000"/>
          <w:rtl/>
        </w:rPr>
      </w:pPr>
      <w:r>
        <w:rPr>
          <w:rFonts w:ascii="Arial" w:hAnsi="Arial" w:cs="Arial"/>
          <w:color w:val="000000"/>
          <w:rtl/>
        </w:rPr>
        <w:t>ה</w:t>
      </w:r>
      <w:r w:rsidRPr="00692339">
        <w:rPr>
          <w:rFonts w:ascii="Arial" w:hAnsi="Arial" w:cs="Arial"/>
          <w:color w:val="000000"/>
          <w:rtl/>
        </w:rPr>
        <w:t>ועדה רשאית להתנות הארכת הסכם פיתוח בהתחייבות היזם ללוחות זמנים למימוש הסכם הפיתוח ובהעמדת בטוחות לקיום התחייבויות היזם, לרבות על פי נוהל "קריטריונים לבקשת ערבויות – המלצות להקצאת קרקע"</w:t>
      </w:r>
      <w:r>
        <w:rPr>
          <w:rFonts w:ascii="Arial" w:hAnsi="Arial" w:cs="Arial" w:hint="cs"/>
          <w:color w:val="000000"/>
          <w:rtl/>
        </w:rPr>
        <w:t xml:space="preserve"> המובא בנספח 11 להוראה זו</w:t>
      </w:r>
      <w:r w:rsidRPr="00692339">
        <w:rPr>
          <w:rFonts w:ascii="Arial" w:hAnsi="Arial" w:cs="Arial"/>
          <w:color w:val="000000"/>
          <w:rtl/>
        </w:rPr>
        <w:t xml:space="preserve">. </w:t>
      </w:r>
    </w:p>
    <w:p w14:paraId="366D4C78" w14:textId="77777777" w:rsidR="005A467A" w:rsidRPr="009B628F" w:rsidRDefault="005A467A" w:rsidP="009B1854">
      <w:pPr>
        <w:numPr>
          <w:ilvl w:val="0"/>
          <w:numId w:val="15"/>
        </w:numPr>
        <w:tabs>
          <w:tab w:val="left" w:pos="5896"/>
        </w:tabs>
        <w:spacing w:before="120" w:after="120"/>
        <w:ind w:hanging="411"/>
        <w:rPr>
          <w:rFonts w:ascii="Arial" w:hAnsi="Arial" w:cs="Arial"/>
          <w:b/>
          <w:bCs/>
          <w:color w:val="008000"/>
          <w:sz w:val="28"/>
          <w:szCs w:val="28"/>
          <w:u w:val="single"/>
        </w:rPr>
      </w:pPr>
      <w:bookmarkStart w:id="11" w:name="a13"/>
      <w:r>
        <w:rPr>
          <w:rFonts w:ascii="Arial" w:hAnsi="Arial" w:cs="Arial"/>
          <w:b/>
          <w:bCs/>
          <w:color w:val="008000"/>
          <w:sz w:val="28"/>
          <w:szCs w:val="28"/>
          <w:u w:val="single"/>
          <w:rtl/>
        </w:rPr>
        <w:t>ביטול</w:t>
      </w:r>
      <w:r w:rsidRPr="00481524">
        <w:rPr>
          <w:rFonts w:ascii="Arial" w:hAnsi="Arial" w:cs="Arial"/>
          <w:b/>
          <w:bCs/>
          <w:color w:val="008000"/>
          <w:sz w:val="28"/>
          <w:szCs w:val="28"/>
          <w:u w:val="single"/>
          <w:rtl/>
        </w:rPr>
        <w:t xml:space="preserve"> </w:t>
      </w:r>
      <w:r w:rsidRPr="00DB4F1F">
        <w:rPr>
          <w:rFonts w:ascii="Arial" w:hAnsi="Arial" w:cs="Arial"/>
          <w:b/>
          <w:bCs/>
          <w:color w:val="008000"/>
          <w:sz w:val="28"/>
          <w:szCs w:val="28"/>
          <w:u w:val="single"/>
          <w:rtl/>
        </w:rPr>
        <w:t>המלצה להקצאת קרקע</w:t>
      </w:r>
    </w:p>
    <w:bookmarkEnd w:id="11"/>
    <w:p w14:paraId="1A1B5ACF" w14:textId="77777777" w:rsidR="005A467A" w:rsidRPr="00E267DD" w:rsidRDefault="005A467A" w:rsidP="009B1854">
      <w:pPr>
        <w:numPr>
          <w:ilvl w:val="1"/>
          <w:numId w:val="15"/>
        </w:numPr>
        <w:tabs>
          <w:tab w:val="left" w:pos="5896"/>
        </w:tabs>
        <w:spacing w:before="120" w:after="120"/>
        <w:ind w:left="510" w:hanging="702"/>
        <w:jc w:val="both"/>
        <w:rPr>
          <w:rFonts w:ascii="Arial" w:hAnsi="Arial" w:cs="Arial"/>
          <w:color w:val="000000"/>
          <w:rtl/>
        </w:rPr>
      </w:pPr>
      <w:r>
        <w:rPr>
          <w:rFonts w:ascii="Arial" w:hAnsi="Arial" w:cs="Arial" w:hint="cs"/>
          <w:color w:val="000000"/>
          <w:rtl/>
        </w:rPr>
        <w:t xml:space="preserve">ארע אחד מהמקרים הבאים, הוועדה רשאית לבטל את ההמלצה להקצאת קרקע: </w:t>
      </w:r>
    </w:p>
    <w:p w14:paraId="2677680E" w14:textId="77777777" w:rsidR="005A467A" w:rsidRDefault="005A467A" w:rsidP="009B1854">
      <w:pPr>
        <w:numPr>
          <w:ilvl w:val="2"/>
          <w:numId w:val="15"/>
        </w:numPr>
        <w:tabs>
          <w:tab w:val="left" w:pos="5896"/>
        </w:tabs>
        <w:spacing w:after="100"/>
        <w:ind w:left="1225" w:hanging="850"/>
        <w:jc w:val="both"/>
        <w:rPr>
          <w:rFonts w:ascii="Arial" w:hAnsi="Arial" w:cs="Arial"/>
          <w:color w:val="000000"/>
        </w:rPr>
      </w:pPr>
      <w:r w:rsidRPr="00520F6F">
        <w:rPr>
          <w:rFonts w:ascii="Arial" w:hAnsi="Arial" w:cs="Arial"/>
          <w:color w:val="000000"/>
          <w:rtl/>
        </w:rPr>
        <w:t>ביטל היזם את בקשתו ל</w:t>
      </w:r>
      <w:r w:rsidRPr="00A1265A">
        <w:rPr>
          <w:rFonts w:ascii="Arial" w:hAnsi="Arial" w:cs="Arial" w:hint="cs"/>
          <w:color w:val="000000"/>
          <w:rtl/>
        </w:rPr>
        <w:t xml:space="preserve">המלצה על </w:t>
      </w:r>
      <w:r w:rsidRPr="00A1265A">
        <w:rPr>
          <w:rFonts w:ascii="Arial" w:hAnsi="Arial" w:cs="Arial"/>
          <w:color w:val="000000"/>
          <w:rtl/>
        </w:rPr>
        <w:t xml:space="preserve">הקצאת הקרקע </w:t>
      </w:r>
      <w:r w:rsidRPr="009B5273">
        <w:rPr>
          <w:rFonts w:ascii="Arial" w:hAnsi="Arial" w:cs="Arial" w:hint="cs"/>
          <w:color w:val="000000"/>
          <w:rtl/>
        </w:rPr>
        <w:t xml:space="preserve">בפטור ממכרז </w:t>
      </w:r>
      <w:r w:rsidRPr="007158EC">
        <w:rPr>
          <w:rFonts w:ascii="Arial" w:hAnsi="Arial" w:cs="Arial"/>
          <w:color w:val="000000"/>
          <w:rtl/>
        </w:rPr>
        <w:t>לאחר ששילם את הוצאות הפיתוח</w:t>
      </w:r>
      <w:r w:rsidRPr="000A4AAE">
        <w:rPr>
          <w:rFonts w:ascii="Arial" w:hAnsi="Arial" w:cs="Arial" w:hint="cs"/>
          <w:color w:val="000000"/>
          <w:rtl/>
        </w:rPr>
        <w:t>;</w:t>
      </w:r>
      <w:r w:rsidRPr="000A4AAE">
        <w:rPr>
          <w:rFonts w:ascii="Arial" w:hAnsi="Arial" w:cs="Arial"/>
          <w:color w:val="000000"/>
          <w:rtl/>
        </w:rPr>
        <w:t xml:space="preserve"> </w:t>
      </w:r>
    </w:p>
    <w:p w14:paraId="4DDFA50C" w14:textId="77777777" w:rsidR="005A467A" w:rsidRDefault="005A467A" w:rsidP="009B1854">
      <w:pPr>
        <w:numPr>
          <w:ilvl w:val="2"/>
          <w:numId w:val="15"/>
        </w:numPr>
        <w:tabs>
          <w:tab w:val="left" w:pos="5896"/>
        </w:tabs>
        <w:spacing w:after="100"/>
        <w:ind w:left="1225" w:hanging="850"/>
        <w:jc w:val="both"/>
        <w:rPr>
          <w:rFonts w:ascii="Arial" w:hAnsi="Arial" w:cs="Arial"/>
          <w:color w:val="000000"/>
        </w:rPr>
      </w:pPr>
      <w:r w:rsidRPr="00A2187F">
        <w:rPr>
          <w:rFonts w:ascii="Arial" w:hAnsi="Arial" w:cs="Arial" w:hint="cs"/>
          <w:color w:val="000000"/>
          <w:rtl/>
        </w:rPr>
        <w:t xml:space="preserve">לא פנה היזם </w:t>
      </w:r>
      <w:proofErr w:type="spellStart"/>
      <w:r w:rsidRPr="00A2187F">
        <w:rPr>
          <w:rFonts w:ascii="Arial" w:hAnsi="Arial" w:cs="Arial" w:hint="cs"/>
          <w:color w:val="000000"/>
          <w:rtl/>
        </w:rPr>
        <w:t>לרמ"י</w:t>
      </w:r>
      <w:proofErr w:type="spellEnd"/>
      <w:r w:rsidRPr="00A2187F">
        <w:rPr>
          <w:rFonts w:ascii="Arial" w:hAnsi="Arial" w:cs="Arial" w:hint="cs"/>
          <w:color w:val="000000"/>
          <w:rtl/>
        </w:rPr>
        <w:t xml:space="preserve"> בתקופה שנקבעה לכך לחתימת הסכם פיתוח</w:t>
      </w:r>
      <w:r>
        <w:rPr>
          <w:rFonts w:ascii="Arial" w:hAnsi="Arial" w:cs="Arial" w:hint="cs"/>
          <w:color w:val="000000"/>
          <w:rtl/>
        </w:rPr>
        <w:t>;</w:t>
      </w:r>
    </w:p>
    <w:p w14:paraId="17CB8D89" w14:textId="77777777" w:rsidR="005A467A" w:rsidRPr="00FA795F" w:rsidRDefault="005A467A" w:rsidP="009B1854">
      <w:pPr>
        <w:numPr>
          <w:ilvl w:val="2"/>
          <w:numId w:val="15"/>
        </w:numPr>
        <w:tabs>
          <w:tab w:val="left" w:pos="5896"/>
        </w:tabs>
        <w:spacing w:after="100"/>
        <w:ind w:left="1225" w:hanging="850"/>
        <w:jc w:val="both"/>
        <w:rPr>
          <w:rFonts w:ascii="Arial" w:hAnsi="Arial" w:cs="Arial"/>
          <w:color w:val="000000"/>
        </w:rPr>
      </w:pPr>
      <w:r w:rsidRPr="00C62B4F">
        <w:rPr>
          <w:rFonts w:ascii="Arial" w:hAnsi="Arial" w:cs="Arial"/>
          <w:color w:val="000000"/>
          <w:rtl/>
        </w:rPr>
        <w:t>חלפו המועדים למימוש הסכם הפיתוח והיזם לא מימש את הקצאת הקרקע.</w:t>
      </w:r>
    </w:p>
    <w:p w14:paraId="770181E1" w14:textId="77777777" w:rsidR="005A467A" w:rsidRDefault="005A467A" w:rsidP="009B1854">
      <w:pPr>
        <w:numPr>
          <w:ilvl w:val="2"/>
          <w:numId w:val="15"/>
        </w:numPr>
        <w:tabs>
          <w:tab w:val="left" w:pos="5896"/>
        </w:tabs>
        <w:spacing w:after="100"/>
        <w:ind w:left="1225" w:hanging="850"/>
        <w:jc w:val="both"/>
        <w:rPr>
          <w:rFonts w:ascii="Arial" w:hAnsi="Arial" w:cs="Arial"/>
          <w:color w:val="000000"/>
        </w:rPr>
      </w:pPr>
      <w:r w:rsidRPr="00734624">
        <w:rPr>
          <w:rFonts w:ascii="Arial" w:hAnsi="Arial" w:cs="Arial"/>
          <w:color w:val="000000"/>
          <w:rtl/>
        </w:rPr>
        <w:t xml:space="preserve">בוטל הסכם הפיתוח בגין אי עמידת היזם בדרישות </w:t>
      </w:r>
      <w:proofErr w:type="spellStart"/>
      <w:r w:rsidRPr="00734624">
        <w:rPr>
          <w:rFonts w:ascii="Arial" w:hAnsi="Arial" w:cs="Arial"/>
          <w:color w:val="000000"/>
          <w:rtl/>
        </w:rPr>
        <w:t>מ</w:t>
      </w:r>
      <w:r w:rsidRPr="00787C9C">
        <w:rPr>
          <w:rFonts w:ascii="Arial" w:hAnsi="Arial" w:cs="Arial" w:hint="cs"/>
          <w:color w:val="000000"/>
          <w:rtl/>
        </w:rPr>
        <w:t>י</w:t>
      </w:r>
      <w:r w:rsidRPr="00A521F2">
        <w:rPr>
          <w:rFonts w:ascii="Arial" w:hAnsi="Arial" w:cs="Arial"/>
          <w:color w:val="000000"/>
          <w:rtl/>
        </w:rPr>
        <w:t>נהל</w:t>
      </w:r>
      <w:proofErr w:type="spellEnd"/>
      <w:r w:rsidRPr="00A521F2">
        <w:rPr>
          <w:rFonts w:ascii="Arial" w:hAnsi="Arial" w:cs="Arial"/>
          <w:color w:val="000000"/>
          <w:rtl/>
        </w:rPr>
        <w:t xml:space="preserve"> </w:t>
      </w:r>
      <w:proofErr w:type="spellStart"/>
      <w:r w:rsidRPr="00A521F2">
        <w:rPr>
          <w:rFonts w:ascii="Arial" w:hAnsi="Arial" w:cs="Arial"/>
          <w:color w:val="000000"/>
          <w:rtl/>
        </w:rPr>
        <w:t>אז"</w:t>
      </w:r>
      <w:r w:rsidRPr="006D1051">
        <w:rPr>
          <w:rFonts w:ascii="Arial" w:hAnsi="Arial" w:cs="Arial" w:hint="cs"/>
          <w:color w:val="000000"/>
          <w:rtl/>
        </w:rPr>
        <w:t>ת</w:t>
      </w:r>
      <w:proofErr w:type="spellEnd"/>
      <w:r w:rsidRPr="006D1051">
        <w:rPr>
          <w:rFonts w:ascii="Arial" w:hAnsi="Arial" w:cs="Arial"/>
          <w:color w:val="000000"/>
          <w:rtl/>
        </w:rPr>
        <w:t xml:space="preserve"> או </w:t>
      </w:r>
      <w:proofErr w:type="spellStart"/>
      <w:r w:rsidRPr="000F77A9">
        <w:rPr>
          <w:rFonts w:ascii="Arial" w:hAnsi="Arial" w:cs="Arial" w:hint="cs"/>
          <w:color w:val="000000"/>
          <w:rtl/>
        </w:rPr>
        <w:t>ר</w:t>
      </w:r>
      <w:r w:rsidRPr="000F77A9">
        <w:rPr>
          <w:rFonts w:ascii="Arial" w:hAnsi="Arial" w:cs="Arial"/>
          <w:color w:val="000000"/>
          <w:rtl/>
        </w:rPr>
        <w:t>מ"י</w:t>
      </w:r>
      <w:proofErr w:type="spellEnd"/>
      <w:r w:rsidRPr="000F77A9">
        <w:rPr>
          <w:rFonts w:ascii="Arial" w:hAnsi="Arial" w:cs="Arial"/>
          <w:color w:val="000000"/>
          <w:rtl/>
        </w:rPr>
        <w:t xml:space="preserve"> </w:t>
      </w:r>
      <w:r w:rsidRPr="000F77A9">
        <w:rPr>
          <w:rFonts w:ascii="Arial" w:hAnsi="Arial" w:cs="Arial" w:hint="cs"/>
          <w:color w:val="000000"/>
          <w:rtl/>
        </w:rPr>
        <w:t>לרבות אכלוס המבנה של</w:t>
      </w:r>
      <w:r w:rsidRPr="00EF2C31">
        <w:rPr>
          <w:rFonts w:ascii="Arial" w:hAnsi="Arial" w:cs="Arial" w:hint="cs"/>
          <w:color w:val="000000"/>
          <w:rtl/>
        </w:rPr>
        <w:t>א למטרה שלשמה ניתנה ההמלצה</w:t>
      </w:r>
      <w:r w:rsidRPr="009C672F">
        <w:rPr>
          <w:rFonts w:ascii="Arial" w:hAnsi="Arial" w:cs="Arial"/>
          <w:color w:val="000000"/>
          <w:rtl/>
        </w:rPr>
        <w:t xml:space="preserve"> </w:t>
      </w:r>
      <w:r w:rsidRPr="009C672F">
        <w:rPr>
          <w:rFonts w:ascii="Arial" w:hAnsi="Arial" w:cs="Arial" w:hint="cs"/>
          <w:color w:val="000000"/>
          <w:rtl/>
        </w:rPr>
        <w:t>או נחתם הסכם הפיתוח</w:t>
      </w:r>
      <w:r>
        <w:rPr>
          <w:rFonts w:ascii="Arial" w:hAnsi="Arial" w:cs="Arial" w:hint="cs"/>
          <w:color w:val="000000"/>
          <w:rtl/>
        </w:rPr>
        <w:t>;</w:t>
      </w:r>
    </w:p>
    <w:p w14:paraId="0FE08F06" w14:textId="77777777" w:rsidR="005A467A" w:rsidRDefault="005A467A" w:rsidP="009B1854">
      <w:pPr>
        <w:numPr>
          <w:ilvl w:val="2"/>
          <w:numId w:val="15"/>
        </w:numPr>
        <w:tabs>
          <w:tab w:val="left" w:pos="5896"/>
        </w:tabs>
        <w:spacing w:after="100"/>
        <w:ind w:left="1225" w:hanging="850"/>
        <w:jc w:val="both"/>
        <w:rPr>
          <w:rFonts w:ascii="Arial" w:hAnsi="Arial" w:cs="Arial"/>
          <w:color w:val="000000"/>
        </w:rPr>
      </w:pPr>
      <w:r>
        <w:rPr>
          <w:rFonts w:ascii="Arial" w:hAnsi="Arial" w:cs="Arial" w:hint="cs"/>
          <w:color w:val="000000"/>
          <w:rtl/>
        </w:rPr>
        <w:t>אי עמידת היזם בתנאי ההמלצה להקצאת קרקע.</w:t>
      </w:r>
      <w:r w:rsidRPr="009C672F">
        <w:rPr>
          <w:rFonts w:ascii="Arial" w:hAnsi="Arial" w:cs="Arial" w:hint="cs"/>
          <w:color w:val="000000"/>
          <w:rtl/>
        </w:rPr>
        <w:t xml:space="preserve"> </w:t>
      </w:r>
    </w:p>
    <w:p w14:paraId="34DB9D71" w14:textId="77777777" w:rsidR="005A467A" w:rsidRPr="00D451D6" w:rsidRDefault="005A467A" w:rsidP="009B1854">
      <w:pPr>
        <w:numPr>
          <w:ilvl w:val="2"/>
          <w:numId w:val="15"/>
        </w:numPr>
        <w:tabs>
          <w:tab w:val="left" w:pos="5896"/>
        </w:tabs>
        <w:spacing w:after="100"/>
        <w:ind w:left="1225" w:hanging="850"/>
        <w:jc w:val="both"/>
        <w:rPr>
          <w:rFonts w:ascii="Arial" w:hAnsi="Arial" w:cs="Arial"/>
          <w:color w:val="000000"/>
          <w:rtl/>
        </w:rPr>
      </w:pPr>
      <w:r>
        <w:rPr>
          <w:rFonts w:ascii="Arial" w:hAnsi="Arial" w:cs="Arial" w:hint="cs"/>
          <w:color w:val="000000"/>
          <w:rtl/>
        </w:rPr>
        <w:t xml:space="preserve">ביטול העסקה על ידי </w:t>
      </w:r>
      <w:proofErr w:type="spellStart"/>
      <w:r>
        <w:rPr>
          <w:rFonts w:ascii="Arial" w:hAnsi="Arial" w:cs="Arial" w:hint="cs"/>
          <w:color w:val="000000"/>
          <w:rtl/>
        </w:rPr>
        <w:t>רמ"י</w:t>
      </w:r>
      <w:proofErr w:type="spellEnd"/>
    </w:p>
    <w:p w14:paraId="6833BDBB" w14:textId="77777777" w:rsidR="005A467A" w:rsidRPr="00D451D6" w:rsidRDefault="005A467A" w:rsidP="009B1854">
      <w:pPr>
        <w:numPr>
          <w:ilvl w:val="1"/>
          <w:numId w:val="15"/>
        </w:numPr>
        <w:tabs>
          <w:tab w:val="left" w:pos="5896"/>
        </w:tabs>
        <w:spacing w:before="120" w:after="120"/>
        <w:ind w:left="510" w:hanging="702"/>
        <w:jc w:val="both"/>
        <w:rPr>
          <w:rFonts w:ascii="Arial" w:hAnsi="Arial" w:cs="Arial"/>
          <w:color w:val="000000"/>
        </w:rPr>
      </w:pPr>
      <w:r>
        <w:rPr>
          <w:rFonts w:ascii="Arial" w:hAnsi="Arial" w:cs="Arial"/>
          <w:color w:val="000000"/>
          <w:rtl/>
        </w:rPr>
        <w:t xml:space="preserve">לא </w:t>
      </w:r>
      <w:r>
        <w:rPr>
          <w:rFonts w:ascii="Arial" w:hAnsi="Arial" w:cs="Arial" w:hint="cs"/>
          <w:color w:val="000000"/>
          <w:rtl/>
        </w:rPr>
        <w:t>נחתם הסכם פיתוח</w:t>
      </w:r>
      <w:r w:rsidRPr="004C7AAA">
        <w:rPr>
          <w:rFonts w:ascii="Arial" w:hAnsi="Arial" w:cs="Arial"/>
          <w:color w:val="000000"/>
          <w:rtl/>
        </w:rPr>
        <w:t xml:space="preserve"> </w:t>
      </w:r>
      <w:r>
        <w:rPr>
          <w:rFonts w:ascii="Arial" w:hAnsi="Arial" w:cs="Arial" w:hint="cs"/>
          <w:color w:val="000000"/>
          <w:rtl/>
        </w:rPr>
        <w:t>וחלפו שנתיים</w:t>
      </w:r>
      <w:r w:rsidRPr="004C7AAA">
        <w:rPr>
          <w:rFonts w:ascii="Arial" w:hAnsi="Arial" w:cs="Arial"/>
          <w:color w:val="000000"/>
          <w:rtl/>
        </w:rPr>
        <w:t xml:space="preserve"> ממועד הנפקת </w:t>
      </w:r>
      <w:r w:rsidRPr="00C54517">
        <w:rPr>
          <w:rFonts w:ascii="Arial" w:hAnsi="Arial" w:cs="Arial"/>
          <w:color w:val="000000"/>
          <w:rtl/>
        </w:rPr>
        <w:t xml:space="preserve">המלצה להקצאת קרקע </w:t>
      </w:r>
      <w:r>
        <w:rPr>
          <w:rFonts w:ascii="Arial" w:hAnsi="Arial" w:cs="Arial" w:hint="cs"/>
          <w:color w:val="000000"/>
          <w:rtl/>
        </w:rPr>
        <w:t>ולא ניתנה הארכה של התקופה</w:t>
      </w:r>
      <w:r w:rsidRPr="004C7AAA">
        <w:rPr>
          <w:rFonts w:ascii="Arial" w:hAnsi="Arial" w:cs="Arial"/>
          <w:color w:val="000000"/>
          <w:rtl/>
        </w:rPr>
        <w:t xml:space="preserve">, יראה </w:t>
      </w:r>
      <w:proofErr w:type="spellStart"/>
      <w:r w:rsidRPr="004C7AAA">
        <w:rPr>
          <w:rFonts w:ascii="Arial" w:hAnsi="Arial" w:cs="Arial"/>
          <w:color w:val="000000"/>
          <w:rtl/>
        </w:rPr>
        <w:t>מ</w:t>
      </w:r>
      <w:r>
        <w:rPr>
          <w:rFonts w:ascii="Arial" w:hAnsi="Arial" w:cs="Arial" w:hint="cs"/>
          <w:color w:val="000000"/>
          <w:rtl/>
        </w:rPr>
        <w:t>י</w:t>
      </w:r>
      <w:r w:rsidRPr="004C7AAA">
        <w:rPr>
          <w:rFonts w:ascii="Arial" w:hAnsi="Arial" w:cs="Arial"/>
          <w:color w:val="000000"/>
          <w:rtl/>
        </w:rPr>
        <w:t>נהל</w:t>
      </w:r>
      <w:proofErr w:type="spellEnd"/>
      <w:r w:rsidRPr="004C7AAA">
        <w:rPr>
          <w:rFonts w:ascii="Arial" w:hAnsi="Arial" w:cs="Arial"/>
          <w:color w:val="000000"/>
          <w:rtl/>
        </w:rPr>
        <w:t xml:space="preserve"> </w:t>
      </w:r>
      <w:proofErr w:type="spellStart"/>
      <w:r w:rsidRPr="004C7AAA">
        <w:rPr>
          <w:rFonts w:ascii="Arial" w:hAnsi="Arial" w:cs="Arial"/>
          <w:color w:val="000000"/>
          <w:rtl/>
        </w:rPr>
        <w:t>אז"ת</w:t>
      </w:r>
      <w:proofErr w:type="spellEnd"/>
      <w:r w:rsidRPr="004C7AAA">
        <w:rPr>
          <w:rFonts w:ascii="Arial" w:hAnsi="Arial" w:cs="Arial"/>
          <w:color w:val="000000"/>
          <w:rtl/>
        </w:rPr>
        <w:t xml:space="preserve"> את </w:t>
      </w:r>
      <w:r w:rsidRPr="00C54517">
        <w:rPr>
          <w:rFonts w:ascii="Arial" w:hAnsi="Arial" w:cs="Arial"/>
          <w:color w:val="000000"/>
          <w:rtl/>
        </w:rPr>
        <w:t xml:space="preserve">המלצה להקצאת קרקע </w:t>
      </w:r>
      <w:r w:rsidRPr="004C7AAA">
        <w:rPr>
          <w:rFonts w:ascii="Arial" w:hAnsi="Arial" w:cs="Arial"/>
          <w:color w:val="000000"/>
          <w:rtl/>
        </w:rPr>
        <w:t>ואת איתור המגרש ליזם כבטלים.</w:t>
      </w:r>
      <w:r>
        <w:rPr>
          <w:rFonts w:ascii="Arial" w:hAnsi="Arial" w:cs="Arial" w:hint="cs"/>
          <w:color w:val="000000"/>
          <w:rtl/>
        </w:rPr>
        <w:t xml:space="preserve"> הודעה על כך תשלח ליזם.</w:t>
      </w:r>
    </w:p>
    <w:p w14:paraId="2402AC4A" w14:textId="77777777" w:rsidR="005A467A" w:rsidRDefault="005A467A" w:rsidP="009B1854">
      <w:pPr>
        <w:numPr>
          <w:ilvl w:val="1"/>
          <w:numId w:val="15"/>
        </w:numPr>
        <w:tabs>
          <w:tab w:val="left" w:pos="5896"/>
        </w:tabs>
        <w:spacing w:before="120" w:after="120"/>
        <w:ind w:left="510" w:hanging="702"/>
        <w:jc w:val="both"/>
        <w:rPr>
          <w:rFonts w:ascii="Arial" w:hAnsi="Arial" w:cs="Arial"/>
          <w:color w:val="000000"/>
        </w:rPr>
      </w:pPr>
      <w:r w:rsidRPr="00775F4B">
        <w:rPr>
          <w:rFonts w:ascii="Arial" w:hAnsi="Arial" w:cs="Arial"/>
          <w:color w:val="000000"/>
          <w:rtl/>
        </w:rPr>
        <w:t xml:space="preserve">הודעה בדבר ביטול ההמלצה </w:t>
      </w:r>
      <w:r w:rsidRPr="00630B17">
        <w:rPr>
          <w:rFonts w:ascii="Arial" w:hAnsi="Arial" w:cs="Arial" w:hint="cs"/>
          <w:color w:val="000000"/>
          <w:rtl/>
        </w:rPr>
        <w:t xml:space="preserve">תישלח ליזם על ידי </w:t>
      </w:r>
      <w:proofErr w:type="spellStart"/>
      <w:r w:rsidRPr="00630B17">
        <w:rPr>
          <w:rFonts w:ascii="Arial" w:hAnsi="Arial" w:cs="Arial" w:hint="cs"/>
          <w:color w:val="000000"/>
          <w:rtl/>
        </w:rPr>
        <w:t>מינהל</w:t>
      </w:r>
      <w:proofErr w:type="spellEnd"/>
      <w:r w:rsidRPr="00630B17">
        <w:rPr>
          <w:rFonts w:ascii="Arial" w:hAnsi="Arial" w:cs="Arial" w:hint="cs"/>
          <w:color w:val="000000"/>
          <w:rtl/>
        </w:rPr>
        <w:t xml:space="preserve"> </w:t>
      </w:r>
      <w:proofErr w:type="spellStart"/>
      <w:r w:rsidRPr="00630B17">
        <w:rPr>
          <w:rFonts w:ascii="Arial" w:hAnsi="Arial" w:cs="Arial" w:hint="cs"/>
          <w:color w:val="000000"/>
          <w:rtl/>
        </w:rPr>
        <w:t>אז"ת</w:t>
      </w:r>
      <w:proofErr w:type="spellEnd"/>
      <w:r w:rsidRPr="00630B17">
        <w:rPr>
          <w:rFonts w:ascii="Arial" w:hAnsi="Arial" w:cs="Arial" w:hint="cs"/>
          <w:color w:val="000000"/>
          <w:rtl/>
        </w:rPr>
        <w:t>.</w:t>
      </w:r>
      <w:r>
        <w:rPr>
          <w:rFonts w:ascii="Arial" w:hAnsi="Arial" w:cs="Arial" w:hint="cs"/>
          <w:color w:val="000000"/>
          <w:rtl/>
        </w:rPr>
        <w:t xml:space="preserve"> </w:t>
      </w:r>
      <w:r w:rsidRPr="00803D85">
        <w:rPr>
          <w:rFonts w:ascii="Arial" w:hAnsi="Arial" w:cs="Arial" w:hint="cs"/>
          <w:color w:val="000000"/>
          <w:rtl/>
        </w:rPr>
        <w:t xml:space="preserve">הודעת </w:t>
      </w:r>
      <w:proofErr w:type="spellStart"/>
      <w:r w:rsidRPr="00803D85">
        <w:rPr>
          <w:rFonts w:ascii="Arial" w:hAnsi="Arial" w:cs="Arial" w:hint="cs"/>
          <w:color w:val="000000"/>
          <w:rtl/>
        </w:rPr>
        <w:t>מ</w:t>
      </w:r>
      <w:r>
        <w:rPr>
          <w:rFonts w:ascii="Arial" w:hAnsi="Arial" w:cs="Arial" w:hint="cs"/>
          <w:color w:val="000000"/>
          <w:rtl/>
        </w:rPr>
        <w:t>י</w:t>
      </w:r>
      <w:r w:rsidRPr="00803D85">
        <w:rPr>
          <w:rFonts w:ascii="Arial" w:hAnsi="Arial" w:cs="Arial" w:hint="cs"/>
          <w:color w:val="000000"/>
          <w:rtl/>
        </w:rPr>
        <w:t>נהל</w:t>
      </w:r>
      <w:proofErr w:type="spellEnd"/>
      <w:r w:rsidRPr="00803D85">
        <w:rPr>
          <w:rFonts w:ascii="Arial" w:hAnsi="Arial" w:cs="Arial" w:hint="cs"/>
          <w:color w:val="000000"/>
          <w:rtl/>
        </w:rPr>
        <w:t xml:space="preserve"> </w:t>
      </w:r>
      <w:proofErr w:type="spellStart"/>
      <w:r w:rsidRPr="00803D85">
        <w:rPr>
          <w:rFonts w:ascii="Arial" w:hAnsi="Arial" w:cs="Arial" w:hint="cs"/>
          <w:color w:val="000000"/>
          <w:rtl/>
        </w:rPr>
        <w:t>אז"ת</w:t>
      </w:r>
      <w:proofErr w:type="spellEnd"/>
      <w:r w:rsidRPr="00803D85">
        <w:rPr>
          <w:rFonts w:ascii="Arial" w:hAnsi="Arial" w:cs="Arial" w:hint="cs"/>
          <w:color w:val="000000"/>
          <w:rtl/>
        </w:rPr>
        <w:t xml:space="preserve"> על ביטול ההמלצה תיחשב </w:t>
      </w:r>
      <w:proofErr w:type="spellStart"/>
      <w:r w:rsidRPr="00803D85">
        <w:rPr>
          <w:rFonts w:ascii="Arial" w:hAnsi="Arial" w:cs="Arial" w:hint="cs"/>
          <w:color w:val="000000"/>
          <w:rtl/>
        </w:rPr>
        <w:t>ככזו</w:t>
      </w:r>
      <w:proofErr w:type="spellEnd"/>
      <w:r w:rsidRPr="00803D85">
        <w:rPr>
          <w:rFonts w:ascii="Arial" w:hAnsi="Arial" w:cs="Arial" w:hint="cs"/>
          <w:color w:val="000000"/>
          <w:rtl/>
        </w:rPr>
        <w:t xml:space="preserve"> שהגיעה ליעדה 14 ימים לאחר שליחתה.</w:t>
      </w:r>
    </w:p>
    <w:p w14:paraId="1598684E" w14:textId="77777777" w:rsidR="005A467A" w:rsidRPr="00803D85" w:rsidRDefault="005A467A" w:rsidP="009B1854">
      <w:pPr>
        <w:numPr>
          <w:ilvl w:val="1"/>
          <w:numId w:val="15"/>
        </w:numPr>
        <w:tabs>
          <w:tab w:val="left" w:pos="5896"/>
        </w:tabs>
        <w:spacing w:before="120" w:after="120"/>
        <w:ind w:left="510" w:hanging="702"/>
        <w:jc w:val="both"/>
        <w:rPr>
          <w:rFonts w:ascii="Arial" w:hAnsi="Arial" w:cs="Arial"/>
          <w:color w:val="000000"/>
        </w:rPr>
      </w:pPr>
      <w:r>
        <w:rPr>
          <w:rFonts w:ascii="Arial" w:hAnsi="Arial" w:cs="Arial" w:hint="cs"/>
          <w:color w:val="000000"/>
          <w:rtl/>
        </w:rPr>
        <w:t>היזם רשאי להגיש מיוזמתו בקשה לביטול המלצה להקצאת קרקע שניתנה באמצעות הגשת בקשה מקוונת לסגירת תיק.</w:t>
      </w:r>
    </w:p>
    <w:p w14:paraId="12E62E83" w14:textId="77777777" w:rsidR="005A467A" w:rsidRPr="00DB4F1F" w:rsidRDefault="005A467A" w:rsidP="009B1854">
      <w:pPr>
        <w:numPr>
          <w:ilvl w:val="0"/>
          <w:numId w:val="15"/>
        </w:numPr>
        <w:tabs>
          <w:tab w:val="left" w:pos="5896"/>
        </w:tabs>
        <w:spacing w:before="120" w:after="120"/>
        <w:ind w:hanging="411"/>
        <w:rPr>
          <w:rFonts w:ascii="Arial" w:hAnsi="Arial" w:cs="Arial"/>
          <w:b/>
          <w:bCs/>
          <w:color w:val="008000"/>
          <w:sz w:val="28"/>
          <w:szCs w:val="28"/>
          <w:u w:val="single"/>
        </w:rPr>
      </w:pPr>
      <w:r w:rsidRPr="00DB4F1F">
        <w:rPr>
          <w:rFonts w:ascii="Arial" w:hAnsi="Arial" w:cs="Arial" w:hint="cs"/>
          <w:b/>
          <w:bCs/>
          <w:color w:val="008000"/>
          <w:sz w:val="28"/>
          <w:szCs w:val="28"/>
          <w:u w:val="single"/>
          <w:rtl/>
        </w:rPr>
        <w:t>החזר תשלום הוצאות פיתוח</w:t>
      </w:r>
    </w:p>
    <w:p w14:paraId="23931795" w14:textId="77777777" w:rsidR="005A467A" w:rsidRDefault="005A467A" w:rsidP="009B1854">
      <w:pPr>
        <w:numPr>
          <w:ilvl w:val="1"/>
          <w:numId w:val="15"/>
        </w:numPr>
        <w:tabs>
          <w:tab w:val="left" w:pos="5896"/>
        </w:tabs>
        <w:spacing w:before="120" w:after="120"/>
        <w:ind w:left="510" w:hanging="702"/>
        <w:jc w:val="both"/>
        <w:rPr>
          <w:rFonts w:ascii="Arial" w:hAnsi="Arial" w:cs="Arial"/>
          <w:color w:val="000000"/>
        </w:rPr>
      </w:pPr>
      <w:r w:rsidRPr="0059370A">
        <w:rPr>
          <w:rFonts w:ascii="Arial" w:hAnsi="Arial" w:cs="Arial"/>
          <w:color w:val="000000"/>
          <w:rtl/>
        </w:rPr>
        <w:t xml:space="preserve">החזר תשלום הוצאות פיתוח </w:t>
      </w:r>
      <w:r>
        <w:rPr>
          <w:rFonts w:ascii="Arial" w:hAnsi="Arial" w:cs="Arial" w:hint="cs"/>
          <w:color w:val="000000"/>
          <w:rtl/>
        </w:rPr>
        <w:t xml:space="preserve">באזורים המטופלים על ידי </w:t>
      </w:r>
      <w:proofErr w:type="spellStart"/>
      <w:r>
        <w:rPr>
          <w:rFonts w:ascii="Arial" w:hAnsi="Arial" w:cs="Arial" w:hint="cs"/>
          <w:color w:val="000000"/>
          <w:rtl/>
        </w:rPr>
        <w:t>מינהל</w:t>
      </w:r>
      <w:proofErr w:type="spellEnd"/>
      <w:r>
        <w:rPr>
          <w:rFonts w:ascii="Arial" w:hAnsi="Arial" w:cs="Arial" w:hint="cs"/>
          <w:color w:val="000000"/>
          <w:rtl/>
        </w:rPr>
        <w:t xml:space="preserve"> </w:t>
      </w:r>
      <w:proofErr w:type="spellStart"/>
      <w:r>
        <w:rPr>
          <w:rFonts w:ascii="Arial" w:hAnsi="Arial" w:cs="Arial" w:hint="cs"/>
          <w:color w:val="000000"/>
          <w:rtl/>
        </w:rPr>
        <w:t>אז"ת</w:t>
      </w:r>
      <w:proofErr w:type="spellEnd"/>
      <w:r>
        <w:rPr>
          <w:rFonts w:ascii="Arial" w:hAnsi="Arial" w:cs="Arial" w:hint="cs"/>
          <w:color w:val="000000"/>
          <w:rtl/>
        </w:rPr>
        <w:t xml:space="preserve"> יעשה על ידי המשרד ובהתאם לאמור ב"</w:t>
      </w:r>
      <w:r w:rsidRPr="00DC657B">
        <w:rPr>
          <w:rFonts w:ascii="Arial" w:hAnsi="Arial" w:cs="Arial"/>
          <w:color w:val="000000"/>
          <w:rtl/>
        </w:rPr>
        <w:t>החזר תשלום הוצאות פיתוח לאחר ביטול</w:t>
      </w:r>
      <w:r>
        <w:rPr>
          <w:rFonts w:ascii="Arial" w:hAnsi="Arial" w:cs="Arial" w:hint="cs"/>
          <w:color w:val="000000"/>
          <w:rtl/>
        </w:rPr>
        <w:t>", נספח 9 להוראת מנכ"ל זו.</w:t>
      </w:r>
    </w:p>
    <w:p w14:paraId="5CFC6740" w14:textId="77777777" w:rsidR="005A467A" w:rsidRDefault="005A467A" w:rsidP="009B1854">
      <w:pPr>
        <w:numPr>
          <w:ilvl w:val="1"/>
          <w:numId w:val="15"/>
        </w:numPr>
        <w:tabs>
          <w:tab w:val="left" w:pos="5896"/>
        </w:tabs>
        <w:spacing w:before="120" w:after="120"/>
        <w:ind w:left="510" w:hanging="702"/>
        <w:jc w:val="both"/>
        <w:rPr>
          <w:rFonts w:ascii="Arial" w:hAnsi="Arial" w:cs="Arial"/>
          <w:color w:val="000000"/>
        </w:rPr>
      </w:pPr>
      <w:r w:rsidRPr="00CF527F">
        <w:rPr>
          <w:rFonts w:ascii="Arial" w:hAnsi="Arial" w:cs="Arial" w:hint="cs"/>
          <w:color w:val="000000"/>
          <w:rtl/>
        </w:rPr>
        <w:t>החזר תשלום הוצאות פיתוח באזורים שנמסרו לאחריות הרשות המקומית יעשה על ידי הרשות המקומית, בכפוף לסמכותה עפ"י דין ולאחר ש</w:t>
      </w:r>
      <w:r w:rsidRPr="00CF527F">
        <w:rPr>
          <w:rFonts w:ascii="Arial" w:hAnsi="Arial" w:cs="Arial" w:hint="eastAsia"/>
          <w:color w:val="000000"/>
          <w:rtl/>
        </w:rPr>
        <w:t>הועדה</w:t>
      </w:r>
      <w:r w:rsidRPr="00CF527F">
        <w:rPr>
          <w:rFonts w:ascii="Arial" w:hAnsi="Arial" w:cs="Arial"/>
          <w:color w:val="000000"/>
          <w:rtl/>
        </w:rPr>
        <w:t xml:space="preserve"> </w:t>
      </w:r>
      <w:r w:rsidRPr="00CF527F">
        <w:rPr>
          <w:rFonts w:ascii="Arial" w:hAnsi="Arial" w:cs="Arial" w:hint="cs"/>
          <w:color w:val="000000"/>
          <w:rtl/>
        </w:rPr>
        <w:t>החליטה להמליץ על הקצאת קרקע בפטור ממכרז</w:t>
      </w:r>
      <w:r w:rsidRPr="0054069D">
        <w:rPr>
          <w:rFonts w:ascii="Arial" w:hAnsi="Arial" w:cs="Arial"/>
          <w:color w:val="000000"/>
          <w:rtl/>
        </w:rPr>
        <w:t xml:space="preserve"> </w:t>
      </w:r>
      <w:r w:rsidRPr="0054069D">
        <w:rPr>
          <w:rFonts w:ascii="Arial" w:hAnsi="Arial" w:cs="Arial" w:hint="eastAsia"/>
          <w:color w:val="000000"/>
          <w:rtl/>
        </w:rPr>
        <w:t>עבור</w:t>
      </w:r>
      <w:r w:rsidRPr="0054069D">
        <w:rPr>
          <w:rFonts w:ascii="Arial" w:hAnsi="Arial" w:cs="Arial"/>
          <w:color w:val="000000"/>
          <w:rtl/>
        </w:rPr>
        <w:t xml:space="preserve"> </w:t>
      </w:r>
      <w:r w:rsidRPr="008433EE">
        <w:rPr>
          <w:rFonts w:ascii="Arial" w:hAnsi="Arial" w:cs="Arial" w:hint="eastAsia"/>
          <w:color w:val="000000"/>
          <w:rtl/>
        </w:rPr>
        <w:t>יזם</w:t>
      </w:r>
      <w:r w:rsidRPr="008433EE">
        <w:rPr>
          <w:rFonts w:ascii="Arial" w:hAnsi="Arial" w:cs="Arial"/>
          <w:color w:val="000000"/>
          <w:rtl/>
        </w:rPr>
        <w:t xml:space="preserve"> </w:t>
      </w:r>
      <w:r w:rsidRPr="0073178A">
        <w:rPr>
          <w:rFonts w:ascii="Arial" w:hAnsi="Arial" w:cs="Arial" w:hint="eastAsia"/>
          <w:color w:val="000000"/>
          <w:rtl/>
        </w:rPr>
        <w:t>חליפי</w:t>
      </w:r>
      <w:r w:rsidRPr="0073178A">
        <w:rPr>
          <w:rFonts w:ascii="Arial" w:hAnsi="Arial" w:cs="Arial"/>
          <w:color w:val="000000"/>
          <w:rtl/>
        </w:rPr>
        <w:t xml:space="preserve"> </w:t>
      </w:r>
      <w:r w:rsidRPr="0073178A">
        <w:rPr>
          <w:rFonts w:ascii="Arial" w:hAnsi="Arial" w:cs="Arial" w:hint="eastAsia"/>
          <w:color w:val="000000"/>
          <w:rtl/>
        </w:rPr>
        <w:t>בקרקע</w:t>
      </w:r>
      <w:r w:rsidRPr="00A3596D">
        <w:rPr>
          <w:rFonts w:ascii="Arial" w:hAnsi="Arial" w:cs="Arial"/>
          <w:color w:val="000000"/>
          <w:rtl/>
        </w:rPr>
        <w:t xml:space="preserve"> </w:t>
      </w:r>
      <w:r w:rsidRPr="00A3596D">
        <w:rPr>
          <w:rFonts w:ascii="Arial" w:hAnsi="Arial" w:cs="Arial" w:hint="eastAsia"/>
          <w:color w:val="000000"/>
          <w:rtl/>
        </w:rPr>
        <w:t>נשוא</w:t>
      </w:r>
      <w:r w:rsidRPr="00A3596D">
        <w:rPr>
          <w:rFonts w:ascii="Arial" w:hAnsi="Arial" w:cs="Arial"/>
          <w:color w:val="000000"/>
          <w:rtl/>
        </w:rPr>
        <w:t xml:space="preserve"> </w:t>
      </w:r>
      <w:r w:rsidRPr="003820BF">
        <w:rPr>
          <w:rFonts w:ascii="Arial" w:hAnsi="Arial" w:cs="Arial" w:hint="eastAsia"/>
          <w:color w:val="000000"/>
          <w:rtl/>
        </w:rPr>
        <w:t>ההמ</w:t>
      </w:r>
      <w:r w:rsidRPr="000D1BD5">
        <w:rPr>
          <w:rFonts w:ascii="Arial" w:hAnsi="Arial" w:cs="Arial" w:hint="eastAsia"/>
          <w:color w:val="000000"/>
          <w:rtl/>
        </w:rPr>
        <w:t>לצה</w:t>
      </w:r>
      <w:r w:rsidRPr="000D1BD5">
        <w:rPr>
          <w:rFonts w:ascii="Arial" w:hAnsi="Arial" w:cs="Arial"/>
          <w:color w:val="000000"/>
          <w:rtl/>
        </w:rPr>
        <w:t xml:space="preserve"> </w:t>
      </w:r>
      <w:r w:rsidRPr="000D1BD5">
        <w:rPr>
          <w:rFonts w:ascii="Arial" w:hAnsi="Arial" w:cs="Arial" w:hint="eastAsia"/>
          <w:color w:val="000000"/>
          <w:rtl/>
        </w:rPr>
        <w:t>ולאחר</w:t>
      </w:r>
      <w:r w:rsidRPr="000D1BD5">
        <w:rPr>
          <w:rFonts w:ascii="Arial" w:hAnsi="Arial" w:cs="Arial"/>
          <w:color w:val="000000"/>
          <w:rtl/>
        </w:rPr>
        <w:t xml:space="preserve"> </w:t>
      </w:r>
      <w:r w:rsidRPr="000D1BD5">
        <w:rPr>
          <w:rFonts w:ascii="Arial" w:hAnsi="Arial" w:cs="Arial" w:hint="eastAsia"/>
          <w:color w:val="000000"/>
          <w:rtl/>
        </w:rPr>
        <w:t>תשלום</w:t>
      </w:r>
      <w:r w:rsidRPr="000D1BD5">
        <w:rPr>
          <w:rFonts w:ascii="Arial" w:hAnsi="Arial" w:cs="Arial"/>
          <w:color w:val="000000"/>
          <w:rtl/>
        </w:rPr>
        <w:t xml:space="preserve"> </w:t>
      </w:r>
      <w:r w:rsidRPr="000D1BD5">
        <w:rPr>
          <w:rFonts w:ascii="Arial" w:hAnsi="Arial" w:cs="Arial" w:hint="eastAsia"/>
          <w:color w:val="000000"/>
          <w:rtl/>
        </w:rPr>
        <w:t>הוצאות</w:t>
      </w:r>
      <w:r w:rsidRPr="000D1BD5">
        <w:rPr>
          <w:rFonts w:ascii="Arial" w:hAnsi="Arial" w:cs="Arial"/>
          <w:color w:val="000000"/>
          <w:rtl/>
        </w:rPr>
        <w:t xml:space="preserve"> </w:t>
      </w:r>
      <w:r w:rsidRPr="000D1BD5">
        <w:rPr>
          <w:rFonts w:ascii="Arial" w:hAnsi="Arial" w:cs="Arial" w:hint="eastAsia"/>
          <w:color w:val="000000"/>
          <w:rtl/>
        </w:rPr>
        <w:t>הפיתוח</w:t>
      </w:r>
      <w:r w:rsidRPr="000D1BD5">
        <w:rPr>
          <w:rFonts w:ascii="Arial" w:hAnsi="Arial" w:cs="Arial"/>
          <w:color w:val="000000"/>
          <w:rtl/>
        </w:rPr>
        <w:t xml:space="preserve"> </w:t>
      </w:r>
      <w:r w:rsidRPr="000D1BD5">
        <w:rPr>
          <w:rFonts w:ascii="Arial" w:hAnsi="Arial" w:cs="Arial" w:hint="eastAsia"/>
          <w:color w:val="000000"/>
          <w:rtl/>
        </w:rPr>
        <w:t>על</w:t>
      </w:r>
      <w:r w:rsidRPr="000D1BD5">
        <w:rPr>
          <w:rFonts w:ascii="Arial" w:hAnsi="Arial" w:cs="Arial"/>
          <w:color w:val="000000"/>
          <w:rtl/>
        </w:rPr>
        <w:t xml:space="preserve"> </w:t>
      </w:r>
      <w:r w:rsidRPr="000D1BD5">
        <w:rPr>
          <w:rFonts w:ascii="Arial" w:hAnsi="Arial" w:cs="Arial" w:hint="eastAsia"/>
          <w:color w:val="000000"/>
          <w:rtl/>
        </w:rPr>
        <w:t>ידי</w:t>
      </w:r>
      <w:r w:rsidRPr="000D1BD5">
        <w:rPr>
          <w:rFonts w:ascii="Arial" w:hAnsi="Arial" w:cs="Arial"/>
          <w:color w:val="000000"/>
          <w:rtl/>
        </w:rPr>
        <w:t xml:space="preserve"> </w:t>
      </w:r>
      <w:r w:rsidRPr="000D1BD5">
        <w:rPr>
          <w:rFonts w:ascii="Arial" w:hAnsi="Arial" w:cs="Arial" w:hint="eastAsia"/>
          <w:color w:val="000000"/>
          <w:rtl/>
        </w:rPr>
        <w:t>היזם</w:t>
      </w:r>
      <w:r w:rsidRPr="00497DC9">
        <w:rPr>
          <w:rFonts w:ascii="Arial" w:hAnsi="Arial" w:cs="Arial"/>
          <w:color w:val="000000"/>
          <w:rtl/>
        </w:rPr>
        <w:t xml:space="preserve"> </w:t>
      </w:r>
      <w:r w:rsidRPr="00497DC9">
        <w:rPr>
          <w:rFonts w:ascii="Arial" w:hAnsi="Arial" w:cs="Arial" w:hint="eastAsia"/>
          <w:color w:val="000000"/>
          <w:rtl/>
        </w:rPr>
        <w:t>החליפי</w:t>
      </w:r>
      <w:r w:rsidRPr="00E42E4D">
        <w:rPr>
          <w:rFonts w:ascii="Arial" w:hAnsi="Arial" w:cs="Arial" w:hint="cs"/>
          <w:color w:val="000000"/>
          <w:rtl/>
        </w:rPr>
        <w:t>.</w:t>
      </w:r>
      <w:r w:rsidRPr="0059370A">
        <w:rPr>
          <w:rFonts w:ascii="Arial" w:hAnsi="Arial" w:cs="Arial" w:hint="cs"/>
          <w:color w:val="000000"/>
          <w:rtl/>
        </w:rPr>
        <w:t xml:space="preserve"> </w:t>
      </w:r>
    </w:p>
    <w:p w14:paraId="5A11DDF6" w14:textId="77777777" w:rsidR="005A467A" w:rsidRDefault="005A467A" w:rsidP="009B1854">
      <w:pPr>
        <w:numPr>
          <w:ilvl w:val="1"/>
          <w:numId w:val="15"/>
        </w:numPr>
        <w:tabs>
          <w:tab w:val="left" w:pos="5896"/>
        </w:tabs>
        <w:spacing w:before="120" w:after="120"/>
        <w:ind w:left="510" w:hanging="702"/>
        <w:jc w:val="both"/>
        <w:rPr>
          <w:rFonts w:ascii="Arial" w:hAnsi="Arial" w:cs="Arial"/>
          <w:color w:val="000000"/>
        </w:rPr>
      </w:pPr>
      <w:r w:rsidRPr="0059370A">
        <w:rPr>
          <w:rFonts w:ascii="Arial" w:hAnsi="Arial" w:cs="Arial" w:hint="cs"/>
          <w:color w:val="000000"/>
          <w:rtl/>
        </w:rPr>
        <w:t xml:space="preserve">למרות האמור לעיל, החזר תשלום הוצאות הפיתוח </w:t>
      </w:r>
      <w:r>
        <w:rPr>
          <w:rFonts w:ascii="Arial" w:hAnsi="Arial" w:cs="Arial" w:hint="cs"/>
          <w:color w:val="000000"/>
          <w:rtl/>
        </w:rPr>
        <w:t xml:space="preserve">על ידי הרשות המקומית </w:t>
      </w:r>
      <w:r w:rsidRPr="0059370A">
        <w:rPr>
          <w:rFonts w:ascii="Arial" w:hAnsi="Arial" w:cs="Arial" w:hint="cs"/>
          <w:color w:val="000000"/>
          <w:rtl/>
        </w:rPr>
        <w:t xml:space="preserve">לא יותנה באישור יזם חילופי, </w:t>
      </w:r>
      <w:r w:rsidRPr="00171E75">
        <w:rPr>
          <w:rFonts w:ascii="Arial" w:hAnsi="Arial" w:cs="Arial" w:hint="cs"/>
          <w:color w:val="000000"/>
          <w:rtl/>
        </w:rPr>
        <w:t xml:space="preserve">במקרים בהם ביטול ההקצאה נבע </w:t>
      </w:r>
      <w:r>
        <w:rPr>
          <w:rFonts w:ascii="Arial" w:hAnsi="Arial" w:cs="Arial" w:hint="cs"/>
          <w:color w:val="000000"/>
          <w:rtl/>
        </w:rPr>
        <w:t>מ</w:t>
      </w:r>
      <w:r w:rsidRPr="00171E75">
        <w:rPr>
          <w:rFonts w:ascii="Arial" w:hAnsi="Arial" w:cs="Arial" w:hint="cs"/>
          <w:color w:val="000000"/>
          <w:rtl/>
        </w:rPr>
        <w:t>העדר יכולת לממשה כגון</w:t>
      </w:r>
      <w:r>
        <w:rPr>
          <w:rFonts w:ascii="Arial" w:hAnsi="Arial" w:cs="Arial" w:hint="cs"/>
          <w:color w:val="000000"/>
          <w:rtl/>
        </w:rPr>
        <w:t>:</w:t>
      </w:r>
      <w:r w:rsidRPr="00171E75">
        <w:rPr>
          <w:rFonts w:ascii="Arial" w:hAnsi="Arial" w:cs="Arial" w:hint="cs"/>
          <w:color w:val="000000"/>
          <w:rtl/>
        </w:rPr>
        <w:t xml:space="preserve"> בשל קרקע לא כשירה לפיתוח לתעשייה או מלאכה (לרבות גילוי עתיקות) </w:t>
      </w:r>
      <w:r>
        <w:rPr>
          <w:rFonts w:ascii="Arial" w:hAnsi="Arial" w:cs="Arial" w:hint="cs"/>
          <w:color w:val="000000"/>
          <w:rtl/>
        </w:rPr>
        <w:t xml:space="preserve">או התברר כי </w:t>
      </w:r>
      <w:r w:rsidRPr="00171E75">
        <w:rPr>
          <w:rFonts w:ascii="Arial" w:hAnsi="Arial" w:cs="Arial" w:hint="cs"/>
          <w:color w:val="000000"/>
          <w:rtl/>
        </w:rPr>
        <w:t>ב</w:t>
      </w:r>
      <w:r>
        <w:rPr>
          <w:rFonts w:ascii="Arial" w:hAnsi="Arial" w:cs="Arial" w:hint="cs"/>
          <w:color w:val="000000"/>
          <w:rtl/>
        </w:rPr>
        <w:t>נסיבות העניין בלתי אפשרי להקצות</w:t>
      </w:r>
      <w:r w:rsidRPr="00171E75">
        <w:rPr>
          <w:rFonts w:ascii="Arial" w:hAnsi="Arial" w:cs="Arial" w:hint="cs"/>
          <w:color w:val="000000"/>
          <w:rtl/>
        </w:rPr>
        <w:t xml:space="preserve"> את הקרקע ליזם חלופי. האמור בסעיף זה בכפוף לאמו</w:t>
      </w:r>
      <w:r>
        <w:rPr>
          <w:rFonts w:ascii="Arial" w:hAnsi="Arial" w:cs="Arial" w:hint="cs"/>
          <w:color w:val="000000"/>
          <w:rtl/>
        </w:rPr>
        <w:t>ר בהסכם בין המשרד לרשות המקומית</w:t>
      </w:r>
      <w:r w:rsidRPr="00171E75">
        <w:rPr>
          <w:rFonts w:ascii="Arial" w:hAnsi="Arial" w:cs="Arial" w:hint="cs"/>
          <w:color w:val="000000"/>
          <w:rtl/>
        </w:rPr>
        <w:t>.</w:t>
      </w:r>
    </w:p>
    <w:p w14:paraId="7A7D0CCA" w14:textId="77777777" w:rsidR="005A467A" w:rsidRPr="009B628F" w:rsidRDefault="005A467A" w:rsidP="009B1854">
      <w:pPr>
        <w:numPr>
          <w:ilvl w:val="0"/>
          <w:numId w:val="15"/>
        </w:numPr>
        <w:tabs>
          <w:tab w:val="left" w:pos="5896"/>
        </w:tabs>
        <w:spacing w:before="120" w:after="120"/>
        <w:ind w:hanging="411"/>
        <w:rPr>
          <w:rFonts w:ascii="Arial" w:hAnsi="Arial" w:cs="Arial"/>
          <w:b/>
          <w:bCs/>
          <w:color w:val="008000"/>
          <w:sz w:val="28"/>
          <w:szCs w:val="28"/>
          <w:u w:val="single"/>
        </w:rPr>
      </w:pPr>
      <w:bookmarkStart w:id="12" w:name="a14"/>
      <w:r w:rsidRPr="00AD35AC">
        <w:rPr>
          <w:rFonts w:ascii="Arial" w:hAnsi="Arial" w:cs="Arial"/>
          <w:b/>
          <w:bCs/>
          <w:color w:val="008000"/>
          <w:sz w:val="28"/>
          <w:szCs w:val="28"/>
          <w:u w:val="single"/>
          <w:rtl/>
        </w:rPr>
        <w:t>השגה</w:t>
      </w:r>
      <w:bookmarkEnd w:id="12"/>
    </w:p>
    <w:p w14:paraId="2A60AD33" w14:textId="77777777" w:rsidR="005A467A" w:rsidRDefault="005A467A" w:rsidP="009B1854">
      <w:pPr>
        <w:numPr>
          <w:ilvl w:val="1"/>
          <w:numId w:val="15"/>
        </w:numPr>
        <w:tabs>
          <w:tab w:val="left" w:pos="5896"/>
        </w:tabs>
        <w:spacing w:before="120" w:after="120"/>
        <w:ind w:left="510" w:hanging="702"/>
        <w:jc w:val="both"/>
        <w:rPr>
          <w:rFonts w:ascii="Arial" w:hAnsi="Arial" w:cs="Arial"/>
          <w:color w:val="000000"/>
        </w:rPr>
      </w:pPr>
      <w:r>
        <w:rPr>
          <w:rFonts w:ascii="Arial" w:hAnsi="Arial" w:cs="Arial" w:hint="cs"/>
          <w:color w:val="000000"/>
          <w:rtl/>
        </w:rPr>
        <w:t>ניתן להשיג על החלטת הוועדה בכתב</w:t>
      </w:r>
      <w:r>
        <w:rPr>
          <w:rFonts w:ascii="Arial" w:hAnsi="Arial" w:cs="Arial"/>
          <w:color w:val="000000"/>
        </w:rPr>
        <w:t xml:space="preserve"> </w:t>
      </w:r>
      <w:r w:rsidRPr="0059370A">
        <w:rPr>
          <w:rFonts w:ascii="Arial" w:hAnsi="Arial" w:cs="Arial"/>
          <w:color w:val="000000"/>
          <w:rtl/>
        </w:rPr>
        <w:t xml:space="preserve">בתוך </w:t>
      </w:r>
      <w:r>
        <w:rPr>
          <w:rFonts w:ascii="Arial" w:hAnsi="Arial" w:cs="Arial" w:hint="cs"/>
          <w:color w:val="000000"/>
          <w:rtl/>
        </w:rPr>
        <w:t>45</w:t>
      </w:r>
      <w:r w:rsidRPr="0059370A">
        <w:rPr>
          <w:rFonts w:ascii="Arial" w:hAnsi="Arial" w:cs="Arial"/>
          <w:color w:val="000000"/>
          <w:rtl/>
        </w:rPr>
        <w:t xml:space="preserve"> יום </w:t>
      </w:r>
      <w:r w:rsidRPr="00A56686">
        <w:rPr>
          <w:rFonts w:ascii="Arial" w:hAnsi="Arial" w:cs="Arial"/>
          <w:color w:val="000000"/>
          <w:rtl/>
        </w:rPr>
        <w:t xml:space="preserve">ממועד </w:t>
      </w:r>
      <w:r w:rsidRPr="00A56686">
        <w:rPr>
          <w:rFonts w:ascii="Arial" w:hAnsi="Arial" w:cs="Arial" w:hint="cs"/>
          <w:color w:val="000000"/>
          <w:rtl/>
        </w:rPr>
        <w:t>שליחת</w:t>
      </w:r>
      <w:r>
        <w:rPr>
          <w:rFonts w:ascii="Arial" w:hAnsi="Arial" w:cs="Arial" w:hint="cs"/>
          <w:color w:val="000000"/>
          <w:rtl/>
        </w:rPr>
        <w:t xml:space="preserve"> ההודעה על החלטת הוועדה על גבי נספח 12</w:t>
      </w:r>
      <w:r w:rsidRPr="0059370A">
        <w:rPr>
          <w:rFonts w:ascii="Arial" w:hAnsi="Arial" w:cs="Arial"/>
          <w:color w:val="000000"/>
          <w:rtl/>
        </w:rPr>
        <w:t>.</w:t>
      </w:r>
      <w:r w:rsidRPr="009B628F">
        <w:rPr>
          <w:rFonts w:ascii="Arial" w:hAnsi="Arial" w:cs="Arial"/>
          <w:color w:val="000000"/>
          <w:rtl/>
        </w:rPr>
        <w:t xml:space="preserve"> </w:t>
      </w:r>
    </w:p>
    <w:p w14:paraId="59E15544" w14:textId="77777777" w:rsidR="005A467A" w:rsidRDefault="005A467A" w:rsidP="009B1854">
      <w:pPr>
        <w:numPr>
          <w:ilvl w:val="1"/>
          <w:numId w:val="15"/>
        </w:numPr>
        <w:tabs>
          <w:tab w:val="left" w:pos="5896"/>
        </w:tabs>
        <w:spacing w:before="120" w:after="120"/>
        <w:ind w:left="510" w:hanging="702"/>
        <w:jc w:val="both"/>
        <w:rPr>
          <w:rFonts w:ascii="Arial" w:hAnsi="Arial" w:cs="Arial"/>
          <w:color w:val="000000"/>
          <w:rtl/>
        </w:rPr>
      </w:pPr>
      <w:r>
        <w:rPr>
          <w:rFonts w:ascii="Arial" w:hAnsi="Arial" w:cs="Arial" w:hint="cs"/>
          <w:color w:val="000000"/>
          <w:rtl/>
        </w:rPr>
        <w:t>ניתן להשיג על החלטת הוועדה פעם אחת בלבד.</w:t>
      </w:r>
    </w:p>
    <w:p w14:paraId="34910671" w14:textId="77777777" w:rsidR="005A467A" w:rsidRPr="0059370A" w:rsidRDefault="005A467A" w:rsidP="009B1854">
      <w:pPr>
        <w:numPr>
          <w:ilvl w:val="1"/>
          <w:numId w:val="15"/>
        </w:numPr>
        <w:tabs>
          <w:tab w:val="left" w:pos="5896"/>
        </w:tabs>
        <w:spacing w:before="120" w:after="120"/>
        <w:ind w:left="510" w:hanging="702"/>
        <w:jc w:val="both"/>
        <w:rPr>
          <w:rFonts w:ascii="Arial" w:hAnsi="Arial" w:cs="Arial"/>
          <w:color w:val="000000"/>
        </w:rPr>
      </w:pPr>
      <w:r w:rsidRPr="0059370A">
        <w:rPr>
          <w:rFonts w:ascii="Arial" w:hAnsi="Arial" w:cs="Arial" w:hint="cs"/>
          <w:color w:val="000000"/>
          <w:rtl/>
        </w:rPr>
        <w:t>התקבלה השגת יזם בתוך המועד שצוין בסעיף 1</w:t>
      </w:r>
      <w:r>
        <w:rPr>
          <w:rFonts w:ascii="Arial" w:hAnsi="Arial" w:cs="Arial" w:hint="cs"/>
          <w:color w:val="000000"/>
          <w:rtl/>
        </w:rPr>
        <w:t>5</w:t>
      </w:r>
      <w:r w:rsidRPr="0059370A">
        <w:rPr>
          <w:rFonts w:ascii="Arial" w:hAnsi="Arial" w:cs="Arial" w:hint="cs"/>
          <w:color w:val="000000"/>
          <w:rtl/>
        </w:rPr>
        <w:t>.1, תובא בפני הוועדה לדיון</w:t>
      </w:r>
      <w:r>
        <w:rPr>
          <w:rFonts w:ascii="Arial" w:hAnsi="Arial" w:cs="Arial" w:hint="cs"/>
          <w:color w:val="000000"/>
          <w:rtl/>
        </w:rPr>
        <w:t xml:space="preserve"> והחלטת הועדה תשלח ליזם.</w:t>
      </w:r>
    </w:p>
    <w:p w14:paraId="3AB0F6BE" w14:textId="77777777" w:rsidR="005A467A" w:rsidRPr="00DB4F1F" w:rsidRDefault="005A467A" w:rsidP="009B1854">
      <w:pPr>
        <w:numPr>
          <w:ilvl w:val="1"/>
          <w:numId w:val="15"/>
        </w:numPr>
        <w:tabs>
          <w:tab w:val="left" w:pos="5896"/>
        </w:tabs>
        <w:spacing w:before="120" w:after="120"/>
        <w:ind w:left="510" w:hanging="702"/>
        <w:jc w:val="both"/>
        <w:rPr>
          <w:rFonts w:ascii="Arial" w:hAnsi="Arial" w:cs="Arial"/>
          <w:color w:val="000000"/>
        </w:rPr>
      </w:pPr>
      <w:r w:rsidRPr="00AD35AC">
        <w:rPr>
          <w:rFonts w:ascii="Arial" w:hAnsi="Arial" w:cs="Arial"/>
          <w:color w:val="000000"/>
          <w:rtl/>
        </w:rPr>
        <w:lastRenderedPageBreak/>
        <w:t xml:space="preserve">לא התקבלה השגה בתוך המועד האמור - </w:t>
      </w:r>
      <w:r>
        <w:rPr>
          <w:rFonts w:ascii="Arial" w:hAnsi="Arial" w:cs="Arial" w:hint="cs"/>
          <w:color w:val="000000"/>
          <w:rtl/>
        </w:rPr>
        <w:t xml:space="preserve"> יראו את החלטת הוועדה כהחלטה חלוטה </w:t>
      </w:r>
      <w:proofErr w:type="spellStart"/>
      <w:r>
        <w:rPr>
          <w:rFonts w:ascii="Arial" w:hAnsi="Arial" w:cs="Arial" w:hint="cs"/>
          <w:color w:val="000000"/>
          <w:rtl/>
        </w:rPr>
        <w:t>ומינהל</w:t>
      </w:r>
      <w:proofErr w:type="spellEnd"/>
      <w:r>
        <w:rPr>
          <w:rFonts w:ascii="Arial" w:hAnsi="Arial" w:cs="Arial" w:hint="cs"/>
          <w:color w:val="000000"/>
          <w:rtl/>
        </w:rPr>
        <w:t xml:space="preserve"> </w:t>
      </w:r>
      <w:proofErr w:type="spellStart"/>
      <w:r>
        <w:rPr>
          <w:rFonts w:ascii="Arial" w:hAnsi="Arial" w:cs="Arial" w:hint="cs"/>
          <w:color w:val="000000"/>
          <w:rtl/>
        </w:rPr>
        <w:t>אז"ת</w:t>
      </w:r>
      <w:proofErr w:type="spellEnd"/>
      <w:r>
        <w:rPr>
          <w:rFonts w:ascii="Arial" w:hAnsi="Arial" w:cs="Arial" w:hint="cs"/>
          <w:color w:val="000000"/>
          <w:rtl/>
        </w:rPr>
        <w:t xml:space="preserve"> יודיע ליזם כי הבקשה לא נדונה בשל העובדה שלא הוגשה בזמן. </w:t>
      </w:r>
    </w:p>
    <w:p w14:paraId="31F69AC3" w14:textId="77777777" w:rsidR="005A467A" w:rsidRPr="0059370A" w:rsidRDefault="005A467A" w:rsidP="009B1854">
      <w:pPr>
        <w:numPr>
          <w:ilvl w:val="0"/>
          <w:numId w:val="15"/>
        </w:numPr>
        <w:tabs>
          <w:tab w:val="left" w:pos="5896"/>
        </w:tabs>
        <w:spacing w:before="120" w:after="120"/>
        <w:ind w:hanging="411"/>
        <w:rPr>
          <w:rFonts w:ascii="Arial" w:hAnsi="Arial" w:cs="Arial"/>
          <w:b/>
          <w:bCs/>
          <w:color w:val="008000"/>
          <w:sz w:val="28"/>
          <w:szCs w:val="28"/>
          <w:u w:val="single"/>
        </w:rPr>
      </w:pPr>
      <w:bookmarkStart w:id="13" w:name="a15"/>
      <w:r>
        <w:rPr>
          <w:rFonts w:ascii="Arial" w:hAnsi="Arial" w:cs="Arial" w:hint="cs"/>
          <w:b/>
          <w:bCs/>
          <w:color w:val="008000"/>
          <w:sz w:val="28"/>
          <w:szCs w:val="28"/>
          <w:u w:val="single"/>
          <w:rtl/>
        </w:rPr>
        <w:t xml:space="preserve">המלצה על </w:t>
      </w:r>
      <w:r w:rsidRPr="00EB7197">
        <w:rPr>
          <w:rFonts w:ascii="Arial" w:hAnsi="Arial" w:cs="Arial"/>
          <w:b/>
          <w:bCs/>
          <w:color w:val="008000"/>
          <w:sz w:val="28"/>
          <w:szCs w:val="28"/>
          <w:u w:val="single"/>
          <w:rtl/>
        </w:rPr>
        <w:t>שינויים בהקצאת הקרקע</w:t>
      </w:r>
    </w:p>
    <w:bookmarkEnd w:id="13"/>
    <w:p w14:paraId="5C9BE61B" w14:textId="77777777" w:rsidR="005A467A" w:rsidRPr="0033257E" w:rsidRDefault="005A467A" w:rsidP="009B1854">
      <w:pPr>
        <w:numPr>
          <w:ilvl w:val="1"/>
          <w:numId w:val="15"/>
        </w:numPr>
        <w:tabs>
          <w:tab w:val="left" w:pos="5896"/>
        </w:tabs>
        <w:spacing w:before="120" w:after="120"/>
        <w:ind w:left="510" w:hanging="702"/>
        <w:jc w:val="both"/>
        <w:rPr>
          <w:rFonts w:ascii="Arial" w:hAnsi="Arial" w:cs="Arial"/>
        </w:rPr>
      </w:pPr>
      <w:r w:rsidRPr="0033257E">
        <w:rPr>
          <w:rFonts w:ascii="Arial" w:hAnsi="Arial" w:cs="Arial" w:hint="cs"/>
          <w:rtl/>
        </w:rPr>
        <w:t xml:space="preserve">יזם המבקש לבצע שינויים </w:t>
      </w:r>
      <w:r>
        <w:rPr>
          <w:rFonts w:ascii="Arial" w:hAnsi="Arial" w:cs="Arial" w:hint="cs"/>
          <w:rtl/>
        </w:rPr>
        <w:t xml:space="preserve">בהמלצה להקצאת קרקע, רשאי לבקש זאת </w:t>
      </w:r>
      <w:r w:rsidRPr="0033257E">
        <w:rPr>
          <w:rFonts w:ascii="Arial" w:hAnsi="Arial" w:cs="Arial" w:hint="cs"/>
          <w:rtl/>
        </w:rPr>
        <w:t xml:space="preserve">במקרים </w:t>
      </w:r>
      <w:r>
        <w:rPr>
          <w:rFonts w:ascii="Arial" w:hAnsi="Arial" w:cs="Arial" w:hint="cs"/>
          <w:rtl/>
        </w:rPr>
        <w:t>הבאים:</w:t>
      </w:r>
      <w:r w:rsidRPr="0033257E">
        <w:rPr>
          <w:rFonts w:ascii="Arial" w:hAnsi="Arial" w:cs="Arial" w:hint="cs"/>
          <w:rtl/>
        </w:rPr>
        <w:t xml:space="preserve"> </w:t>
      </w:r>
    </w:p>
    <w:p w14:paraId="63D78DA5" w14:textId="77777777" w:rsidR="005A467A" w:rsidRPr="000972EE" w:rsidRDefault="005A467A" w:rsidP="009B1854">
      <w:pPr>
        <w:numPr>
          <w:ilvl w:val="2"/>
          <w:numId w:val="15"/>
        </w:numPr>
        <w:tabs>
          <w:tab w:val="left" w:pos="5896"/>
        </w:tabs>
        <w:spacing w:after="100"/>
        <w:ind w:left="1225" w:hanging="850"/>
        <w:jc w:val="both"/>
        <w:rPr>
          <w:rFonts w:ascii="Arial" w:hAnsi="Arial" w:cs="Arial"/>
          <w:b/>
          <w:bCs/>
          <w:color w:val="000000"/>
        </w:rPr>
      </w:pPr>
      <w:r w:rsidRPr="000972EE">
        <w:rPr>
          <w:rFonts w:ascii="Arial" w:hAnsi="Arial" w:cs="Arial" w:hint="cs"/>
          <w:b/>
          <w:bCs/>
          <w:rtl/>
        </w:rPr>
        <w:t>העברת זכויות או העברת המלצה להקצאת קרקע ליזם אחר</w:t>
      </w:r>
    </w:p>
    <w:p w14:paraId="5F61EC19" w14:textId="77777777" w:rsidR="005A467A" w:rsidRDefault="005A467A" w:rsidP="009B1854">
      <w:pPr>
        <w:numPr>
          <w:ilvl w:val="3"/>
          <w:numId w:val="15"/>
        </w:numPr>
        <w:tabs>
          <w:tab w:val="left" w:pos="5896"/>
        </w:tabs>
        <w:spacing w:after="100"/>
        <w:ind w:left="2076" w:hanging="993"/>
        <w:jc w:val="both"/>
        <w:rPr>
          <w:rFonts w:ascii="Arial" w:hAnsi="Arial" w:cs="Arial"/>
        </w:rPr>
      </w:pPr>
      <w:r w:rsidRPr="000972EE">
        <w:rPr>
          <w:rFonts w:ascii="Arial" w:hAnsi="Arial" w:cs="Arial"/>
          <w:rtl/>
        </w:rPr>
        <w:t>העברת זכויות או העברת המלצה להקצאת קרקע ליזם אחר</w:t>
      </w:r>
      <w:r>
        <w:rPr>
          <w:rFonts w:ascii="Arial" w:hAnsi="Arial" w:cs="Arial" w:hint="cs"/>
          <w:rtl/>
        </w:rPr>
        <w:t xml:space="preserve"> באחד מהמקרים הבאים:</w:t>
      </w:r>
    </w:p>
    <w:p w14:paraId="4AAB7045" w14:textId="77777777" w:rsidR="005A467A" w:rsidRDefault="005A467A" w:rsidP="009B1854">
      <w:pPr>
        <w:numPr>
          <w:ilvl w:val="4"/>
          <w:numId w:val="15"/>
        </w:numPr>
        <w:tabs>
          <w:tab w:val="left" w:pos="3210"/>
          <w:tab w:val="left" w:pos="5896"/>
        </w:tabs>
        <w:spacing w:after="100"/>
        <w:ind w:left="3351" w:hanging="1275"/>
        <w:jc w:val="both"/>
        <w:rPr>
          <w:rFonts w:ascii="Arial" w:hAnsi="Arial" w:cs="Arial"/>
        </w:rPr>
      </w:pPr>
      <w:r w:rsidRPr="0007332D">
        <w:rPr>
          <w:rFonts w:ascii="Arial" w:hAnsi="Arial" w:cs="Arial" w:hint="cs"/>
          <w:rtl/>
        </w:rPr>
        <w:t>העברת זכויות לפי הסכם הפיתוח במקרה בו טרם מומשה הבנייה על הקרקע או העברת המלצת להקצאת קרקע ליזם אחר</w:t>
      </w:r>
      <w:r>
        <w:rPr>
          <w:rFonts w:ascii="Arial" w:hAnsi="Arial" w:cs="Arial" w:hint="cs"/>
          <w:rtl/>
        </w:rPr>
        <w:t xml:space="preserve"> - </w:t>
      </w:r>
    </w:p>
    <w:p w14:paraId="2DFEE434" w14:textId="77777777" w:rsidR="005A467A" w:rsidRDefault="005A467A" w:rsidP="004B1DD3">
      <w:pPr>
        <w:tabs>
          <w:tab w:val="left" w:pos="3210"/>
          <w:tab w:val="left" w:pos="5896"/>
        </w:tabs>
        <w:spacing w:after="100"/>
        <w:ind w:left="3351"/>
        <w:jc w:val="both"/>
        <w:rPr>
          <w:rFonts w:ascii="Arial" w:hAnsi="Arial" w:cs="Arial"/>
          <w:rtl/>
        </w:rPr>
      </w:pPr>
      <w:r w:rsidRPr="000972EE">
        <w:rPr>
          <w:rFonts w:ascii="Arial" w:hAnsi="Arial" w:cs="Arial"/>
          <w:rtl/>
        </w:rPr>
        <w:t xml:space="preserve">העברת זכויות </w:t>
      </w:r>
      <w:r w:rsidRPr="000972EE">
        <w:rPr>
          <w:rFonts w:ascii="Arial" w:hAnsi="Arial" w:cs="Arial" w:hint="cs"/>
          <w:rtl/>
        </w:rPr>
        <w:t xml:space="preserve">או המלצה להקצאת קרקע ליזם אחר </w:t>
      </w:r>
      <w:r w:rsidRPr="000972EE">
        <w:rPr>
          <w:rFonts w:ascii="Arial" w:hAnsi="Arial" w:cs="Arial"/>
          <w:rtl/>
        </w:rPr>
        <w:t xml:space="preserve">תתאפשר </w:t>
      </w:r>
      <w:r w:rsidRPr="000972EE">
        <w:rPr>
          <w:rFonts w:ascii="Arial" w:hAnsi="Arial" w:cs="Arial" w:hint="cs"/>
          <w:rtl/>
        </w:rPr>
        <w:t xml:space="preserve">רק </w:t>
      </w:r>
      <w:r w:rsidRPr="000972EE">
        <w:rPr>
          <w:rFonts w:ascii="Arial" w:hAnsi="Arial" w:cs="Arial"/>
          <w:rtl/>
        </w:rPr>
        <w:t>למי שהינ</w:t>
      </w:r>
      <w:r w:rsidRPr="000972EE">
        <w:rPr>
          <w:rFonts w:ascii="Arial" w:hAnsi="Arial" w:cs="Arial" w:hint="cs"/>
          <w:rtl/>
        </w:rPr>
        <w:t>ו</w:t>
      </w:r>
      <w:r w:rsidRPr="000972EE">
        <w:rPr>
          <w:rFonts w:ascii="Arial" w:hAnsi="Arial" w:cs="Arial"/>
          <w:rtl/>
        </w:rPr>
        <w:t xml:space="preserve"> צד קשור ליזם החתום על הסכם הפיתוח</w:t>
      </w:r>
      <w:r w:rsidRPr="000972EE">
        <w:rPr>
          <w:rFonts w:ascii="Arial" w:hAnsi="Arial" w:cs="Arial" w:hint="cs"/>
          <w:rtl/>
        </w:rPr>
        <w:t xml:space="preserve"> ואשר מתחייב לפעול לאותה מטרה שלשמה הוקצה המגרש</w:t>
      </w:r>
      <w:r w:rsidRPr="000972EE">
        <w:rPr>
          <w:rFonts w:ascii="Arial" w:hAnsi="Arial" w:cs="Arial"/>
          <w:rtl/>
        </w:rPr>
        <w:t xml:space="preserve">, או למי שיבנה את המבנה  להשכרה עבור פעילותו של היזם המקורי ויציג הסכם שכירות חתום עם היזם המקורי לתקופה שלא תפחת מעשר שנים. על מקבל הזכויות ומעביר הזכויות, לקבל את </w:t>
      </w:r>
      <w:r w:rsidRPr="000972EE">
        <w:rPr>
          <w:rFonts w:ascii="Arial" w:hAnsi="Arial" w:cs="Arial" w:hint="cs"/>
          <w:rtl/>
        </w:rPr>
        <w:t>המלצה להקצאת קרקע</w:t>
      </w:r>
      <w:r w:rsidRPr="000972EE">
        <w:rPr>
          <w:rFonts w:ascii="Arial" w:hAnsi="Arial" w:cs="Arial"/>
          <w:rtl/>
        </w:rPr>
        <w:t xml:space="preserve"> להעברה/קבלת הזכויות. </w:t>
      </w:r>
      <w:r w:rsidRPr="000972EE">
        <w:rPr>
          <w:rFonts w:ascii="Arial" w:hAnsi="Arial" w:cs="Arial" w:hint="cs"/>
          <w:rtl/>
        </w:rPr>
        <w:t xml:space="preserve">יובהר כי לבקשה יצורפו, מלוא המסמכים המצוינים </w:t>
      </w:r>
      <w:r>
        <w:rPr>
          <w:rFonts w:ascii="Arial" w:hAnsi="Arial" w:cs="Arial" w:hint="cs"/>
          <w:rtl/>
        </w:rPr>
        <w:t>בסעיף 7</w:t>
      </w:r>
      <w:r w:rsidRPr="000972EE">
        <w:rPr>
          <w:rFonts w:ascii="Arial" w:hAnsi="Arial" w:cs="Arial" w:hint="cs"/>
          <w:rtl/>
        </w:rPr>
        <w:t xml:space="preserve"> להוראה זו</w:t>
      </w:r>
      <w:r>
        <w:rPr>
          <w:rFonts w:ascii="Arial" w:hAnsi="Arial" w:cs="Arial" w:hint="cs"/>
          <w:rtl/>
        </w:rPr>
        <w:t>,</w:t>
      </w:r>
      <w:r w:rsidRPr="000972EE">
        <w:rPr>
          <w:rFonts w:ascii="Arial" w:hAnsi="Arial" w:cs="Arial" w:hint="cs"/>
          <w:rtl/>
        </w:rPr>
        <w:t xml:space="preserve"> לפי העניין</w:t>
      </w:r>
      <w:r>
        <w:rPr>
          <w:rFonts w:ascii="Arial" w:hAnsi="Arial" w:cs="Arial" w:hint="cs"/>
          <w:rtl/>
        </w:rPr>
        <w:t>,</w:t>
      </w:r>
      <w:r w:rsidRPr="000972EE">
        <w:rPr>
          <w:rFonts w:ascii="Arial" w:hAnsi="Arial" w:cs="Arial" w:hint="cs"/>
          <w:rtl/>
        </w:rPr>
        <w:t xml:space="preserve"> ביחס ליזם החדש והבקשה תועבר לבדיקת </w:t>
      </w:r>
      <w:proofErr w:type="spellStart"/>
      <w:r>
        <w:rPr>
          <w:rFonts w:ascii="Arial" w:hAnsi="Arial" w:cs="Arial" w:hint="cs"/>
          <w:rtl/>
        </w:rPr>
        <w:t>המינהל</w:t>
      </w:r>
      <w:proofErr w:type="spellEnd"/>
      <w:r>
        <w:rPr>
          <w:rFonts w:ascii="Arial" w:hAnsi="Arial" w:cs="Arial" w:hint="cs"/>
          <w:rtl/>
        </w:rPr>
        <w:t xml:space="preserve"> </w:t>
      </w:r>
      <w:r w:rsidRPr="000972EE">
        <w:rPr>
          <w:rFonts w:ascii="Arial" w:hAnsi="Arial" w:cs="Arial" w:hint="cs"/>
          <w:rtl/>
        </w:rPr>
        <w:t xml:space="preserve"> המקצועי.</w:t>
      </w:r>
    </w:p>
    <w:p w14:paraId="26857044" w14:textId="77777777" w:rsidR="005A467A" w:rsidRDefault="005A467A" w:rsidP="009B1854">
      <w:pPr>
        <w:numPr>
          <w:ilvl w:val="4"/>
          <w:numId w:val="15"/>
        </w:numPr>
        <w:tabs>
          <w:tab w:val="left" w:pos="3210"/>
          <w:tab w:val="left" w:pos="5896"/>
        </w:tabs>
        <w:spacing w:after="100"/>
        <w:ind w:left="3351" w:hanging="1275"/>
        <w:jc w:val="both"/>
        <w:rPr>
          <w:rFonts w:ascii="Arial" w:hAnsi="Arial" w:cs="Arial"/>
        </w:rPr>
      </w:pPr>
      <w:r>
        <w:rPr>
          <w:rFonts w:ascii="Arial" w:hAnsi="Arial" w:cs="Arial" w:hint="cs"/>
          <w:rtl/>
        </w:rPr>
        <w:t>העברת זכויות לפי הסכם הפיתוח במקרים בהם מומשה הבנייה במגרש -</w:t>
      </w:r>
    </w:p>
    <w:p w14:paraId="68309E38" w14:textId="77777777" w:rsidR="005A467A" w:rsidRPr="009B628F" w:rsidRDefault="005A467A" w:rsidP="004B1DD3">
      <w:pPr>
        <w:tabs>
          <w:tab w:val="left" w:pos="3210"/>
          <w:tab w:val="left" w:pos="5896"/>
        </w:tabs>
        <w:spacing w:after="100"/>
        <w:ind w:left="3351"/>
        <w:jc w:val="both"/>
        <w:rPr>
          <w:rFonts w:ascii="Arial" w:hAnsi="Arial" w:cs="Arial"/>
          <w:rtl/>
        </w:rPr>
      </w:pPr>
      <w:r w:rsidRPr="009B628F">
        <w:rPr>
          <w:rFonts w:ascii="Arial" w:hAnsi="Arial" w:cs="Arial"/>
          <w:rtl/>
        </w:rPr>
        <w:t>במקרים של העברת זכויות במגרש שהוקם בו מבנה על פי הסכם הפיתוח ועל פי מטרת ההקצאה, ומתבקשת העברת זכויות למטרה שונה מהמטרה שאושרה לבעלים הקודמים, ובלבד שהיא לתעשייה</w:t>
      </w:r>
      <w:r w:rsidRPr="009B628F">
        <w:rPr>
          <w:rFonts w:ascii="Arial" w:hAnsi="Arial" w:cs="Arial" w:hint="cs"/>
          <w:rtl/>
        </w:rPr>
        <w:t xml:space="preserve"> או מלאכה</w:t>
      </w:r>
      <w:r w:rsidRPr="009B628F">
        <w:rPr>
          <w:rFonts w:ascii="Arial" w:hAnsi="Arial" w:cs="Arial"/>
          <w:rtl/>
        </w:rPr>
        <w:t xml:space="preserve">, </w:t>
      </w:r>
      <w:r w:rsidRPr="009B628F">
        <w:rPr>
          <w:rFonts w:ascii="Arial" w:hAnsi="Arial" w:cs="Arial" w:hint="cs"/>
          <w:rtl/>
        </w:rPr>
        <w:t xml:space="preserve"> או מתבקשת העברת זכויות למימוש המטרה שאושרה ליזם המקורי - תוגש בקשה לקבלת המלצת הועדה להעברת זכויות וכן מלוא המסמכים המצוינים בסעיף 7 להוראה זו, לפי העניין ביחס ליזם החדש והבקשה תועבר לבדיקת </w:t>
      </w:r>
      <w:proofErr w:type="spellStart"/>
      <w:r w:rsidRPr="009B628F">
        <w:rPr>
          <w:rFonts w:ascii="Arial" w:hAnsi="Arial" w:cs="Arial" w:hint="cs"/>
          <w:rtl/>
        </w:rPr>
        <w:t>המינהל</w:t>
      </w:r>
      <w:proofErr w:type="spellEnd"/>
      <w:r w:rsidRPr="009B628F">
        <w:rPr>
          <w:rFonts w:ascii="Arial" w:hAnsi="Arial" w:cs="Arial" w:hint="cs"/>
          <w:rtl/>
        </w:rPr>
        <w:t xml:space="preserve">  המקצועי.</w:t>
      </w:r>
    </w:p>
    <w:p w14:paraId="2C32A90E" w14:textId="77777777" w:rsidR="005A467A" w:rsidRPr="000972EE" w:rsidRDefault="005A467A" w:rsidP="009B1854">
      <w:pPr>
        <w:numPr>
          <w:ilvl w:val="3"/>
          <w:numId w:val="15"/>
        </w:numPr>
        <w:tabs>
          <w:tab w:val="left" w:pos="5896"/>
        </w:tabs>
        <w:spacing w:after="100"/>
        <w:ind w:left="2076" w:hanging="993"/>
        <w:jc w:val="both"/>
        <w:rPr>
          <w:rFonts w:ascii="Arial" w:hAnsi="Arial" w:cs="Arial"/>
        </w:rPr>
      </w:pPr>
      <w:r w:rsidRPr="000972EE">
        <w:rPr>
          <w:rFonts w:ascii="Arial" w:hAnsi="Arial" w:cs="Arial"/>
          <w:rtl/>
        </w:rPr>
        <w:t xml:space="preserve">לעניין </w:t>
      </w:r>
      <w:r>
        <w:rPr>
          <w:rFonts w:ascii="Arial" w:hAnsi="Arial" w:cs="Arial" w:hint="cs"/>
          <w:rtl/>
        </w:rPr>
        <w:t>סעיף 6.1.1.1</w:t>
      </w:r>
      <w:r w:rsidRPr="000972EE">
        <w:rPr>
          <w:rFonts w:ascii="Arial" w:hAnsi="Arial" w:cs="Arial"/>
          <w:rtl/>
        </w:rPr>
        <w:t xml:space="preserve">, </w:t>
      </w:r>
      <w:r>
        <w:rPr>
          <w:rFonts w:ascii="Arial" w:hAnsi="Arial" w:cs="Arial" w:hint="cs"/>
          <w:rtl/>
        </w:rPr>
        <w:t>"</w:t>
      </w:r>
      <w:r w:rsidRPr="000972EE">
        <w:rPr>
          <w:rFonts w:ascii="Arial" w:hAnsi="Arial" w:cs="Arial"/>
          <w:rtl/>
        </w:rPr>
        <w:t>מימוש הבניה</w:t>
      </w:r>
      <w:r>
        <w:rPr>
          <w:rFonts w:ascii="Arial" w:hAnsi="Arial" w:cs="Arial" w:hint="cs"/>
          <w:rtl/>
        </w:rPr>
        <w:t>"</w:t>
      </w:r>
      <w:r w:rsidRPr="000972EE">
        <w:rPr>
          <w:rFonts w:ascii="Arial" w:hAnsi="Arial" w:cs="Arial"/>
          <w:rtl/>
        </w:rPr>
        <w:t xml:space="preserve"> - השלמת בניית שלד המבנה</w:t>
      </w:r>
      <w:r w:rsidRPr="000972EE">
        <w:rPr>
          <w:rFonts w:ascii="Arial" w:hAnsi="Arial" w:cs="Arial" w:hint="cs"/>
          <w:rtl/>
        </w:rPr>
        <w:t>.</w:t>
      </w:r>
    </w:p>
    <w:p w14:paraId="2E8C4857" w14:textId="77777777" w:rsidR="005A467A" w:rsidRDefault="005A467A" w:rsidP="009B1854">
      <w:pPr>
        <w:numPr>
          <w:ilvl w:val="3"/>
          <w:numId w:val="15"/>
        </w:numPr>
        <w:tabs>
          <w:tab w:val="left" w:pos="5896"/>
        </w:tabs>
        <w:spacing w:after="100"/>
        <w:ind w:left="2076" w:hanging="993"/>
        <w:jc w:val="both"/>
        <w:rPr>
          <w:rFonts w:ascii="Arial" w:hAnsi="Arial" w:cs="Arial"/>
        </w:rPr>
      </w:pPr>
      <w:r>
        <w:rPr>
          <w:rFonts w:ascii="Arial" w:hAnsi="Arial" w:cs="Arial" w:hint="cs"/>
          <w:rtl/>
        </w:rPr>
        <w:t xml:space="preserve">הוראות בדבר </w:t>
      </w:r>
      <w:r w:rsidRPr="000972EE">
        <w:rPr>
          <w:rFonts w:ascii="Arial" w:hAnsi="Arial" w:cs="Arial" w:hint="cs"/>
          <w:rtl/>
        </w:rPr>
        <w:t>המלצה לאישור</w:t>
      </w:r>
      <w:r w:rsidRPr="000972EE">
        <w:rPr>
          <w:rFonts w:ascii="Arial" w:hAnsi="Arial" w:cs="Arial"/>
          <w:rtl/>
        </w:rPr>
        <w:t xml:space="preserve"> העברת </w:t>
      </w:r>
      <w:r w:rsidRPr="000972EE">
        <w:rPr>
          <w:rFonts w:ascii="Arial" w:hAnsi="Arial" w:cs="Arial" w:hint="cs"/>
          <w:rtl/>
        </w:rPr>
        <w:t>ה</w:t>
      </w:r>
      <w:r w:rsidRPr="000972EE">
        <w:rPr>
          <w:rFonts w:ascii="Arial" w:hAnsi="Arial" w:cs="Arial"/>
          <w:rtl/>
        </w:rPr>
        <w:t>זכויות</w:t>
      </w:r>
      <w:r>
        <w:rPr>
          <w:rFonts w:ascii="Arial" w:hAnsi="Arial" w:cs="Arial" w:hint="cs"/>
          <w:rtl/>
        </w:rPr>
        <w:t>:</w:t>
      </w:r>
    </w:p>
    <w:p w14:paraId="56C00BAB" w14:textId="77777777" w:rsidR="005A467A" w:rsidRDefault="005A467A" w:rsidP="009B1854">
      <w:pPr>
        <w:numPr>
          <w:ilvl w:val="4"/>
          <w:numId w:val="15"/>
        </w:numPr>
        <w:tabs>
          <w:tab w:val="left" w:pos="3210"/>
          <w:tab w:val="left" w:pos="5896"/>
        </w:tabs>
        <w:spacing w:after="100"/>
        <w:ind w:left="3351" w:hanging="1275"/>
        <w:jc w:val="both"/>
        <w:rPr>
          <w:rFonts w:ascii="Arial" w:hAnsi="Arial" w:cs="Arial"/>
        </w:rPr>
      </w:pPr>
      <w:r w:rsidRPr="000972EE">
        <w:rPr>
          <w:rFonts w:ascii="Arial" w:hAnsi="Arial" w:cs="Arial"/>
          <w:rtl/>
        </w:rPr>
        <w:t xml:space="preserve">ההמלצה לאישור העברת הזכויות, </w:t>
      </w:r>
      <w:r w:rsidRPr="000972EE">
        <w:rPr>
          <w:rFonts w:ascii="Arial" w:hAnsi="Arial" w:cs="Arial" w:hint="cs"/>
          <w:rtl/>
        </w:rPr>
        <w:t xml:space="preserve">תהיה </w:t>
      </w:r>
      <w:r w:rsidRPr="000972EE">
        <w:rPr>
          <w:rFonts w:ascii="Arial" w:hAnsi="Arial" w:cs="Arial"/>
          <w:rtl/>
        </w:rPr>
        <w:t xml:space="preserve">בכפוף </w:t>
      </w:r>
      <w:r w:rsidRPr="000972EE">
        <w:rPr>
          <w:rFonts w:ascii="Arial" w:hAnsi="Arial" w:cs="Arial" w:hint="cs"/>
          <w:rtl/>
        </w:rPr>
        <w:t>ל</w:t>
      </w:r>
      <w:r>
        <w:rPr>
          <w:rFonts w:ascii="Arial" w:hAnsi="Arial" w:cs="Arial" w:hint="cs"/>
          <w:rtl/>
        </w:rPr>
        <w:t xml:space="preserve">קבלת כתב </w:t>
      </w:r>
      <w:r w:rsidRPr="000972EE">
        <w:rPr>
          <w:rFonts w:ascii="Arial" w:hAnsi="Arial" w:cs="Arial" w:hint="cs"/>
          <w:rtl/>
        </w:rPr>
        <w:t>התחייבות</w:t>
      </w:r>
      <w:r>
        <w:rPr>
          <w:rFonts w:ascii="Arial" w:hAnsi="Arial" w:cs="Arial" w:hint="cs"/>
          <w:rtl/>
        </w:rPr>
        <w:t xml:space="preserve"> חתום על ידי </w:t>
      </w:r>
      <w:r w:rsidRPr="000972EE">
        <w:rPr>
          <w:rFonts w:ascii="Arial" w:hAnsi="Arial" w:cs="Arial"/>
          <w:rtl/>
        </w:rPr>
        <w:t xml:space="preserve">מקבל הזכויות </w:t>
      </w:r>
      <w:r>
        <w:rPr>
          <w:rFonts w:ascii="Arial" w:hAnsi="Arial" w:cs="Arial" w:hint="cs"/>
          <w:rtl/>
        </w:rPr>
        <w:t xml:space="preserve">בנוסח שיועבר על ידי </w:t>
      </w:r>
      <w:proofErr w:type="spellStart"/>
      <w:r>
        <w:rPr>
          <w:rFonts w:ascii="Arial" w:hAnsi="Arial" w:cs="Arial" w:hint="cs"/>
          <w:rtl/>
        </w:rPr>
        <w:t>מינהל</w:t>
      </w:r>
      <w:proofErr w:type="spellEnd"/>
      <w:r>
        <w:rPr>
          <w:rFonts w:ascii="Arial" w:hAnsi="Arial" w:cs="Arial" w:hint="cs"/>
          <w:rtl/>
        </w:rPr>
        <w:t xml:space="preserve"> </w:t>
      </w:r>
      <w:proofErr w:type="spellStart"/>
      <w:r>
        <w:rPr>
          <w:rFonts w:ascii="Arial" w:hAnsi="Arial" w:cs="Arial" w:hint="cs"/>
          <w:rtl/>
        </w:rPr>
        <w:t>אז"ת</w:t>
      </w:r>
      <w:proofErr w:type="spellEnd"/>
      <w:r>
        <w:rPr>
          <w:rFonts w:ascii="Arial" w:hAnsi="Arial" w:cs="Arial" w:hint="cs"/>
          <w:rtl/>
        </w:rPr>
        <w:t>.</w:t>
      </w:r>
    </w:p>
    <w:p w14:paraId="208C85B3" w14:textId="77777777" w:rsidR="005A467A" w:rsidRDefault="005A467A" w:rsidP="009B1854">
      <w:pPr>
        <w:numPr>
          <w:ilvl w:val="4"/>
          <w:numId w:val="15"/>
        </w:numPr>
        <w:tabs>
          <w:tab w:val="left" w:pos="3210"/>
          <w:tab w:val="left" w:pos="5896"/>
        </w:tabs>
        <w:spacing w:after="100"/>
        <w:ind w:left="3351" w:hanging="1275"/>
        <w:jc w:val="both"/>
        <w:rPr>
          <w:rFonts w:ascii="Arial" w:hAnsi="Arial" w:cs="Arial"/>
        </w:rPr>
      </w:pPr>
      <w:r w:rsidRPr="000972EE">
        <w:rPr>
          <w:rFonts w:ascii="Arial" w:hAnsi="Arial" w:cs="Arial" w:hint="cs"/>
          <w:rtl/>
        </w:rPr>
        <w:t xml:space="preserve">הועדה רשאית להתנות החלטותיה בתנאים נוספים שיבטיחו את מימוש ההחלטה. קבלת ערבויות תהיה בכפוף לאמור בנוהל "קריטריונים לבקשת ערבויות </w:t>
      </w:r>
      <w:r w:rsidRPr="000972EE">
        <w:rPr>
          <w:rFonts w:ascii="Arial" w:hAnsi="Arial" w:cs="Arial"/>
          <w:rtl/>
        </w:rPr>
        <w:t>–</w:t>
      </w:r>
      <w:r w:rsidRPr="000972EE">
        <w:rPr>
          <w:rFonts w:ascii="Arial" w:hAnsi="Arial" w:cs="Arial" w:hint="cs"/>
          <w:rtl/>
        </w:rPr>
        <w:t xml:space="preserve"> המלצות להקצאת קרקע".</w:t>
      </w:r>
    </w:p>
    <w:p w14:paraId="49F1F10E" w14:textId="77777777" w:rsidR="005A467A" w:rsidRDefault="005A467A" w:rsidP="009B1854">
      <w:pPr>
        <w:numPr>
          <w:ilvl w:val="2"/>
          <w:numId w:val="15"/>
        </w:numPr>
        <w:tabs>
          <w:tab w:val="left" w:pos="5896"/>
        </w:tabs>
        <w:spacing w:after="100"/>
        <w:ind w:left="1225" w:hanging="850"/>
        <w:jc w:val="both"/>
        <w:rPr>
          <w:rFonts w:ascii="Arial" w:hAnsi="Arial" w:cs="Arial"/>
        </w:rPr>
      </w:pPr>
      <w:r w:rsidRPr="00112FF6">
        <w:rPr>
          <w:rFonts w:ascii="Arial" w:hAnsi="Arial" w:cs="Arial" w:hint="cs"/>
          <w:rtl/>
        </w:rPr>
        <w:t xml:space="preserve">סעיף </w:t>
      </w:r>
      <w:r>
        <w:rPr>
          <w:rFonts w:ascii="Arial" w:hAnsi="Arial" w:cs="Arial" w:hint="cs"/>
          <w:rtl/>
        </w:rPr>
        <w:t>16.1.1</w:t>
      </w:r>
      <w:r w:rsidRPr="00112FF6">
        <w:rPr>
          <w:rFonts w:ascii="Arial" w:hAnsi="Arial" w:cs="Arial" w:hint="cs"/>
          <w:rtl/>
        </w:rPr>
        <w:t xml:space="preserve"> יחול גם על המלצות להקצאת קרקע שאושרו לפי הוראות</w:t>
      </w:r>
      <w:r>
        <w:rPr>
          <w:rFonts w:ascii="Arial" w:hAnsi="Arial" w:cs="Arial" w:hint="cs"/>
          <w:rtl/>
        </w:rPr>
        <w:t xml:space="preserve"> </w:t>
      </w:r>
      <w:proofErr w:type="spellStart"/>
      <w:r w:rsidRPr="00112FF6">
        <w:rPr>
          <w:rFonts w:ascii="Arial" w:hAnsi="Arial" w:cs="Arial" w:hint="cs"/>
          <w:rtl/>
        </w:rPr>
        <w:t>מנכ</w:t>
      </w:r>
      <w:proofErr w:type="spellEnd"/>
      <w:r w:rsidRPr="00112FF6">
        <w:rPr>
          <w:rFonts w:ascii="Arial" w:hAnsi="Arial" w:cs="Arial" w:hint="cs"/>
          <w:rtl/>
        </w:rPr>
        <w:t xml:space="preserve">''ל קודמות. </w:t>
      </w:r>
    </w:p>
    <w:p w14:paraId="61B9756F" w14:textId="77777777" w:rsidR="005A467A" w:rsidRPr="00112FF6" w:rsidRDefault="005A467A" w:rsidP="009B1854">
      <w:pPr>
        <w:numPr>
          <w:ilvl w:val="2"/>
          <w:numId w:val="15"/>
        </w:numPr>
        <w:tabs>
          <w:tab w:val="left" w:pos="5896"/>
        </w:tabs>
        <w:spacing w:after="100"/>
        <w:ind w:left="1225" w:hanging="850"/>
        <w:jc w:val="both"/>
        <w:rPr>
          <w:rFonts w:ascii="Arial" w:hAnsi="Arial" w:cs="Arial"/>
          <w:b/>
          <w:bCs/>
        </w:rPr>
      </w:pPr>
      <w:r w:rsidRPr="00112FF6">
        <w:rPr>
          <w:rFonts w:ascii="Arial" w:hAnsi="Arial" w:cs="Arial"/>
          <w:b/>
          <w:bCs/>
          <w:rtl/>
        </w:rPr>
        <w:lastRenderedPageBreak/>
        <w:t>בקשה להחלפת מגרש</w:t>
      </w:r>
      <w:r w:rsidRPr="00112FF6">
        <w:rPr>
          <w:rFonts w:ascii="Arial" w:hAnsi="Arial" w:cs="Arial" w:hint="cs"/>
          <w:b/>
          <w:bCs/>
          <w:rtl/>
        </w:rPr>
        <w:t xml:space="preserve"> באותו הגודל או קטן יותר מזה עליו ניתנה ההודעה על המלצה </w:t>
      </w:r>
    </w:p>
    <w:p w14:paraId="22DB0AE1" w14:textId="77777777" w:rsidR="005A467A" w:rsidRPr="0007332D" w:rsidRDefault="005A467A" w:rsidP="009B1854">
      <w:pPr>
        <w:numPr>
          <w:ilvl w:val="3"/>
          <w:numId w:val="15"/>
        </w:numPr>
        <w:tabs>
          <w:tab w:val="left" w:pos="5896"/>
        </w:tabs>
        <w:spacing w:after="100"/>
        <w:ind w:left="2076" w:hanging="993"/>
        <w:jc w:val="both"/>
        <w:rPr>
          <w:rFonts w:ascii="Arial" w:hAnsi="Arial" w:cs="Arial"/>
        </w:rPr>
      </w:pPr>
      <w:r w:rsidRPr="00612666">
        <w:rPr>
          <w:rFonts w:ascii="Arial" w:hAnsi="Arial" w:cs="Arial" w:hint="cs"/>
          <w:rtl/>
        </w:rPr>
        <w:t xml:space="preserve">מנהל </w:t>
      </w:r>
      <w:proofErr w:type="spellStart"/>
      <w:r w:rsidRPr="00612666">
        <w:rPr>
          <w:rFonts w:ascii="Arial" w:hAnsi="Arial" w:cs="Arial" w:hint="cs"/>
          <w:rtl/>
        </w:rPr>
        <w:t>מינהל</w:t>
      </w:r>
      <w:proofErr w:type="spellEnd"/>
      <w:r w:rsidRPr="00612666">
        <w:rPr>
          <w:rFonts w:ascii="Arial" w:hAnsi="Arial" w:cs="Arial" w:hint="cs"/>
          <w:rtl/>
        </w:rPr>
        <w:t xml:space="preserve"> </w:t>
      </w:r>
      <w:proofErr w:type="spellStart"/>
      <w:r w:rsidRPr="00612666">
        <w:rPr>
          <w:rFonts w:ascii="Arial" w:hAnsi="Arial" w:cs="Arial" w:hint="cs"/>
          <w:rtl/>
        </w:rPr>
        <w:t>אז"ת</w:t>
      </w:r>
      <w:proofErr w:type="spellEnd"/>
      <w:r w:rsidRPr="00612666">
        <w:rPr>
          <w:rFonts w:ascii="Arial" w:hAnsi="Arial" w:cs="Arial" w:hint="cs"/>
          <w:rtl/>
        </w:rPr>
        <w:t xml:space="preserve"> </w:t>
      </w:r>
      <w:r w:rsidRPr="000972EE">
        <w:rPr>
          <w:rFonts w:ascii="Arial" w:hAnsi="Arial" w:cs="Arial" w:hint="cs"/>
          <w:rtl/>
        </w:rPr>
        <w:t xml:space="preserve">רשאי לקבוע כי שינוי הבקשה מחייב בדיקתה מחדש על ידי </w:t>
      </w:r>
      <w:proofErr w:type="spellStart"/>
      <w:r>
        <w:rPr>
          <w:rFonts w:ascii="Arial" w:hAnsi="Arial" w:cs="Arial" w:hint="cs"/>
          <w:rtl/>
        </w:rPr>
        <w:t>המינהל</w:t>
      </w:r>
      <w:proofErr w:type="spellEnd"/>
      <w:r w:rsidRPr="000972EE">
        <w:rPr>
          <w:rFonts w:ascii="Arial" w:hAnsi="Arial" w:cs="Arial" w:hint="cs"/>
          <w:rtl/>
        </w:rPr>
        <w:t xml:space="preserve"> המקצועי, ניקודה ועמידתה בתנאי סעיף </w:t>
      </w:r>
      <w:r>
        <w:rPr>
          <w:rFonts w:ascii="Arial" w:hAnsi="Arial" w:cs="Arial" w:hint="cs"/>
          <w:rtl/>
        </w:rPr>
        <w:t>8.2.3</w:t>
      </w:r>
      <w:r w:rsidRPr="000972EE">
        <w:rPr>
          <w:rFonts w:ascii="Arial" w:hAnsi="Arial" w:cs="Arial" w:hint="cs"/>
          <w:rtl/>
        </w:rPr>
        <w:t xml:space="preserve"> בטרם המשך הטיפול בה.  </w:t>
      </w:r>
    </w:p>
    <w:p w14:paraId="483D0E43" w14:textId="77777777" w:rsidR="005A467A" w:rsidRDefault="005A467A" w:rsidP="009B1854">
      <w:pPr>
        <w:numPr>
          <w:ilvl w:val="3"/>
          <w:numId w:val="15"/>
        </w:numPr>
        <w:tabs>
          <w:tab w:val="left" w:pos="5896"/>
        </w:tabs>
        <w:spacing w:after="100"/>
        <w:ind w:left="2076" w:hanging="993"/>
        <w:jc w:val="both"/>
        <w:rPr>
          <w:rFonts w:ascii="Arial" w:hAnsi="Arial" w:cs="Arial"/>
        </w:rPr>
      </w:pPr>
      <w:r w:rsidRPr="00612666">
        <w:rPr>
          <w:rFonts w:ascii="Arial" w:hAnsi="Arial" w:cs="Arial"/>
          <w:rtl/>
        </w:rPr>
        <w:t>יזם המבקש לשנות את שטח ההקצאה שבגינה כבר שילם את הוצאות הפיתוח</w:t>
      </w:r>
      <w:r>
        <w:rPr>
          <w:rFonts w:ascii="Arial" w:hAnsi="Arial" w:cs="Arial" w:hint="cs"/>
          <w:rtl/>
        </w:rPr>
        <w:t xml:space="preserve"> </w:t>
      </w:r>
      <w:r w:rsidRPr="00612666">
        <w:rPr>
          <w:rFonts w:ascii="Arial" w:hAnsi="Arial" w:cs="Arial"/>
          <w:rtl/>
        </w:rPr>
        <w:t xml:space="preserve">- </w:t>
      </w:r>
      <w:r w:rsidRPr="00612666">
        <w:rPr>
          <w:rFonts w:ascii="Arial" w:hAnsi="Arial" w:cs="Arial" w:hint="cs"/>
          <w:rtl/>
        </w:rPr>
        <w:t xml:space="preserve">במידה </w:t>
      </w:r>
      <w:r>
        <w:rPr>
          <w:rFonts w:ascii="Arial" w:hAnsi="Arial" w:cs="Arial" w:hint="cs"/>
          <w:rtl/>
        </w:rPr>
        <w:t xml:space="preserve">והשינוי אושר ע"י </w:t>
      </w:r>
      <w:proofErr w:type="spellStart"/>
      <w:r>
        <w:rPr>
          <w:rFonts w:ascii="Arial" w:hAnsi="Arial" w:cs="Arial" w:hint="cs"/>
          <w:rtl/>
        </w:rPr>
        <w:t>מינהל</w:t>
      </w:r>
      <w:proofErr w:type="spellEnd"/>
      <w:r>
        <w:rPr>
          <w:rFonts w:ascii="Arial" w:hAnsi="Arial" w:cs="Arial" w:hint="cs"/>
          <w:rtl/>
        </w:rPr>
        <w:t xml:space="preserve"> </w:t>
      </w:r>
      <w:proofErr w:type="spellStart"/>
      <w:r>
        <w:rPr>
          <w:rFonts w:ascii="Arial" w:hAnsi="Arial" w:cs="Arial" w:hint="cs"/>
          <w:rtl/>
        </w:rPr>
        <w:t>אז"ת</w:t>
      </w:r>
      <w:proofErr w:type="spellEnd"/>
      <w:r>
        <w:rPr>
          <w:rFonts w:ascii="Arial" w:hAnsi="Arial" w:cs="Arial" w:hint="cs"/>
          <w:rtl/>
        </w:rPr>
        <w:t xml:space="preserve"> </w:t>
      </w:r>
      <w:r w:rsidRPr="00612666">
        <w:rPr>
          <w:rFonts w:ascii="Arial" w:hAnsi="Arial" w:cs="Arial" w:hint="cs"/>
          <w:rtl/>
        </w:rPr>
        <w:t>ו</w:t>
      </w:r>
      <w:r w:rsidRPr="00612666">
        <w:rPr>
          <w:rFonts w:ascii="Arial" w:hAnsi="Arial" w:cs="Arial"/>
          <w:rtl/>
        </w:rPr>
        <w:t xml:space="preserve">שטח המגרש המבוקש קטן משטח המגרש המוקצה </w:t>
      </w:r>
      <w:r>
        <w:rPr>
          <w:rFonts w:ascii="Arial" w:hAnsi="Arial" w:cs="Arial" w:hint="cs"/>
          <w:rtl/>
        </w:rPr>
        <w:t>יבצע</w:t>
      </w:r>
      <w:r w:rsidRPr="00612666">
        <w:rPr>
          <w:rFonts w:ascii="Arial" w:hAnsi="Arial" w:cs="Arial"/>
          <w:rtl/>
        </w:rPr>
        <w:t xml:space="preserve"> </w:t>
      </w:r>
      <w:proofErr w:type="spellStart"/>
      <w:r w:rsidRPr="00612666">
        <w:rPr>
          <w:rFonts w:ascii="Arial" w:hAnsi="Arial" w:cs="Arial"/>
          <w:rtl/>
        </w:rPr>
        <w:t>מ</w:t>
      </w:r>
      <w:r>
        <w:rPr>
          <w:rFonts w:ascii="Arial" w:hAnsi="Arial" w:cs="Arial" w:hint="cs"/>
          <w:rtl/>
        </w:rPr>
        <w:t>י</w:t>
      </w:r>
      <w:r w:rsidRPr="00612666">
        <w:rPr>
          <w:rFonts w:ascii="Arial" w:hAnsi="Arial" w:cs="Arial"/>
          <w:rtl/>
        </w:rPr>
        <w:t>נהל</w:t>
      </w:r>
      <w:proofErr w:type="spellEnd"/>
      <w:r w:rsidRPr="00612666">
        <w:rPr>
          <w:rFonts w:ascii="Arial" w:hAnsi="Arial" w:cs="Arial"/>
          <w:rtl/>
        </w:rPr>
        <w:t xml:space="preserve"> אז" ת או </w:t>
      </w:r>
      <w:r w:rsidRPr="00297154">
        <w:rPr>
          <w:rFonts w:ascii="Arial" w:hAnsi="Arial" w:cs="Arial"/>
          <w:rtl/>
        </w:rPr>
        <w:t>הרשות</w:t>
      </w:r>
      <w:r w:rsidRPr="000972EE">
        <w:rPr>
          <w:rFonts w:ascii="Arial" w:hAnsi="Arial" w:cs="Arial"/>
          <w:rtl/>
        </w:rPr>
        <w:t xml:space="preserve"> </w:t>
      </w:r>
      <w:r w:rsidRPr="00612666">
        <w:rPr>
          <w:rFonts w:ascii="Arial" w:hAnsi="Arial" w:cs="Arial"/>
          <w:rtl/>
        </w:rPr>
        <w:t>המקומית</w:t>
      </w:r>
      <w:r w:rsidRPr="00612666">
        <w:rPr>
          <w:rFonts w:ascii="Arial" w:hAnsi="Arial" w:cs="Arial" w:hint="cs"/>
          <w:rtl/>
        </w:rPr>
        <w:t>, בכפוף לסמכותה עפ"י דין</w:t>
      </w:r>
      <w:r w:rsidRPr="00612666">
        <w:rPr>
          <w:rFonts w:ascii="Arial" w:hAnsi="Arial" w:cs="Arial"/>
          <w:rtl/>
        </w:rPr>
        <w:t xml:space="preserve">, לפי העניין, </w:t>
      </w:r>
      <w:r>
        <w:rPr>
          <w:rFonts w:ascii="Arial" w:hAnsi="Arial" w:cs="Arial" w:hint="cs"/>
          <w:rtl/>
        </w:rPr>
        <w:t xml:space="preserve">החזר </w:t>
      </w:r>
      <w:r w:rsidRPr="00612666">
        <w:rPr>
          <w:rFonts w:ascii="Arial" w:hAnsi="Arial" w:cs="Arial"/>
          <w:rtl/>
        </w:rPr>
        <w:t xml:space="preserve">ליזם </w:t>
      </w:r>
      <w:r>
        <w:rPr>
          <w:rFonts w:ascii="Arial" w:hAnsi="Arial" w:cs="Arial" w:hint="cs"/>
          <w:rtl/>
        </w:rPr>
        <w:t>בהתאם להנחיות הקבועות בנספח 9 לנוהל זה.</w:t>
      </w:r>
    </w:p>
    <w:p w14:paraId="695906D7" w14:textId="77777777" w:rsidR="005A467A" w:rsidRPr="00BD2ABC" w:rsidRDefault="005A467A" w:rsidP="009B1854">
      <w:pPr>
        <w:numPr>
          <w:ilvl w:val="3"/>
          <w:numId w:val="15"/>
        </w:numPr>
        <w:tabs>
          <w:tab w:val="left" w:pos="5896"/>
        </w:tabs>
        <w:spacing w:after="100"/>
        <w:ind w:left="2076" w:hanging="993"/>
        <w:jc w:val="both"/>
        <w:rPr>
          <w:rFonts w:ascii="Arial" w:hAnsi="Arial" w:cs="Arial"/>
        </w:rPr>
      </w:pPr>
      <w:r>
        <w:rPr>
          <w:rFonts w:ascii="Arial" w:hAnsi="Arial" w:cs="Arial" w:hint="cs"/>
          <w:rtl/>
        </w:rPr>
        <w:t>ככל שהיזם מעוניין בהחלפת מגרש למגרש גדול יותר מהשטח עליו ניתנה המלצה, עליו להגיש בקשה חדשה להמלצה להקצאת קרקע.</w:t>
      </w:r>
    </w:p>
    <w:p w14:paraId="17685288" w14:textId="77777777" w:rsidR="005A467A" w:rsidRDefault="005A467A" w:rsidP="009B1854">
      <w:pPr>
        <w:numPr>
          <w:ilvl w:val="2"/>
          <w:numId w:val="15"/>
        </w:numPr>
        <w:tabs>
          <w:tab w:val="left" w:pos="5896"/>
        </w:tabs>
        <w:spacing w:after="100"/>
        <w:ind w:left="1225" w:hanging="850"/>
        <w:jc w:val="both"/>
        <w:rPr>
          <w:rFonts w:ascii="Arial" w:hAnsi="Arial" w:cs="Arial"/>
          <w:b/>
          <w:bCs/>
        </w:rPr>
      </w:pPr>
      <w:r w:rsidRPr="00A716C5">
        <w:rPr>
          <w:rFonts w:ascii="Arial" w:hAnsi="Arial" w:cs="Arial" w:hint="cs"/>
          <w:b/>
          <w:bCs/>
          <w:rtl/>
        </w:rPr>
        <w:t>בקשה</w:t>
      </w:r>
      <w:r>
        <w:rPr>
          <w:rFonts w:ascii="Arial" w:hAnsi="Arial" w:cs="Arial" w:hint="cs"/>
          <w:b/>
          <w:bCs/>
          <w:rtl/>
        </w:rPr>
        <w:t xml:space="preserve"> לשינוי שם בעקבות שינוי שם היזם</w:t>
      </w:r>
    </w:p>
    <w:p w14:paraId="1832D884" w14:textId="77777777" w:rsidR="005A467A" w:rsidRPr="00A716C5" w:rsidRDefault="005A467A" w:rsidP="004B1DD3">
      <w:pPr>
        <w:tabs>
          <w:tab w:val="left" w:pos="5896"/>
        </w:tabs>
        <w:spacing w:after="100"/>
        <w:ind w:left="1367"/>
        <w:jc w:val="both"/>
        <w:rPr>
          <w:rFonts w:ascii="Arial" w:hAnsi="Arial" w:cs="Arial"/>
        </w:rPr>
      </w:pPr>
      <w:r w:rsidRPr="00A716C5">
        <w:rPr>
          <w:rFonts w:ascii="Arial" w:hAnsi="Arial" w:cs="Arial" w:hint="cs"/>
          <w:rtl/>
        </w:rPr>
        <w:t>היזם נדרש להגיש בקשה בצירוף אסמכתא על שינוי השם והצהרה בכתב כי למרות שינוי שם היזם לא חל כל שינוי במטרת ההקצאה.</w:t>
      </w:r>
    </w:p>
    <w:p w14:paraId="71A900C3" w14:textId="77777777" w:rsidR="005A467A" w:rsidRPr="007859D1" w:rsidRDefault="005A467A" w:rsidP="009B1854">
      <w:pPr>
        <w:numPr>
          <w:ilvl w:val="1"/>
          <w:numId w:val="15"/>
        </w:numPr>
        <w:tabs>
          <w:tab w:val="left" w:pos="5896"/>
        </w:tabs>
        <w:spacing w:before="120" w:after="120"/>
        <w:ind w:left="510" w:hanging="702"/>
        <w:jc w:val="both"/>
        <w:rPr>
          <w:rFonts w:ascii="Arial" w:hAnsi="Arial" w:cs="Arial"/>
        </w:rPr>
      </w:pPr>
      <w:r>
        <w:rPr>
          <w:rFonts w:ascii="Arial" w:hAnsi="Arial" w:cs="Arial" w:hint="cs"/>
          <w:rtl/>
        </w:rPr>
        <w:t xml:space="preserve">הבקשה לביצוע </w:t>
      </w:r>
      <w:r w:rsidRPr="00BD2ABC">
        <w:rPr>
          <w:rFonts w:ascii="Arial" w:hAnsi="Arial" w:cs="Arial"/>
          <w:rtl/>
        </w:rPr>
        <w:t xml:space="preserve">שינויים בהמלצה להקצאת קרקע </w:t>
      </w:r>
      <w:r>
        <w:rPr>
          <w:rFonts w:ascii="Arial" w:hAnsi="Arial" w:cs="Arial" w:hint="cs"/>
          <w:rtl/>
        </w:rPr>
        <w:t>תוגש בטופס מקוון ותועבר לדיון הוועדה.</w:t>
      </w:r>
    </w:p>
    <w:p w14:paraId="7B8F3D9C" w14:textId="77777777" w:rsidR="005A467A" w:rsidRPr="007859D1" w:rsidRDefault="005A467A" w:rsidP="009B1854">
      <w:pPr>
        <w:numPr>
          <w:ilvl w:val="1"/>
          <w:numId w:val="15"/>
        </w:numPr>
        <w:tabs>
          <w:tab w:val="left" w:pos="5896"/>
        </w:tabs>
        <w:spacing w:before="120" w:after="120"/>
        <w:ind w:left="510" w:hanging="702"/>
        <w:jc w:val="both"/>
        <w:rPr>
          <w:rFonts w:ascii="Arial" w:hAnsi="Arial" w:cs="Arial"/>
        </w:rPr>
      </w:pPr>
      <w:r>
        <w:rPr>
          <w:rFonts w:ascii="Arial" w:hAnsi="Arial" w:cs="Arial" w:hint="cs"/>
          <w:rtl/>
        </w:rPr>
        <w:t>היזם נדרש לשלם</w:t>
      </w:r>
      <w:r w:rsidRPr="00BD2ABC">
        <w:rPr>
          <w:rFonts w:ascii="Arial" w:hAnsi="Arial" w:cs="Arial"/>
          <w:rtl/>
        </w:rPr>
        <w:t xml:space="preserve"> דמי טיפול בסך 1,000 ₪</w:t>
      </w:r>
      <w:r>
        <w:rPr>
          <w:rFonts w:ascii="Arial" w:hAnsi="Arial" w:cs="Arial" w:hint="cs"/>
          <w:rtl/>
        </w:rPr>
        <w:t xml:space="preserve"> למעט בקשה כאמור בסעיף 16.1.3.</w:t>
      </w:r>
    </w:p>
    <w:p w14:paraId="413B84C8" w14:textId="77777777" w:rsidR="005A467A" w:rsidRDefault="005A467A" w:rsidP="009B1854">
      <w:pPr>
        <w:numPr>
          <w:ilvl w:val="0"/>
          <w:numId w:val="15"/>
        </w:numPr>
        <w:tabs>
          <w:tab w:val="left" w:pos="5896"/>
        </w:tabs>
        <w:spacing w:before="120" w:after="120"/>
        <w:ind w:hanging="411"/>
        <w:rPr>
          <w:rFonts w:ascii="Arial" w:hAnsi="Arial" w:cs="Arial"/>
          <w:b/>
          <w:bCs/>
          <w:color w:val="008000"/>
          <w:sz w:val="28"/>
          <w:szCs w:val="28"/>
          <w:u w:val="single"/>
        </w:rPr>
      </w:pPr>
      <w:bookmarkStart w:id="14" w:name="a16"/>
      <w:r w:rsidRPr="00EB7197">
        <w:rPr>
          <w:rFonts w:ascii="Arial" w:hAnsi="Arial" w:cs="Arial"/>
          <w:b/>
          <w:bCs/>
          <w:color w:val="008000"/>
          <w:sz w:val="28"/>
          <w:szCs w:val="28"/>
          <w:u w:val="single"/>
          <w:rtl/>
        </w:rPr>
        <w:t>שינוי ייעוד בקרקע</w:t>
      </w:r>
      <w:bookmarkEnd w:id="14"/>
    </w:p>
    <w:p w14:paraId="2361B0EB" w14:textId="77777777" w:rsidR="005A467A" w:rsidRPr="007859D1" w:rsidRDefault="005A467A" w:rsidP="009B1854">
      <w:pPr>
        <w:numPr>
          <w:ilvl w:val="1"/>
          <w:numId w:val="15"/>
        </w:numPr>
        <w:tabs>
          <w:tab w:val="left" w:pos="5896"/>
        </w:tabs>
        <w:spacing w:before="120" w:after="120"/>
        <w:ind w:left="510" w:hanging="702"/>
        <w:jc w:val="both"/>
        <w:rPr>
          <w:rFonts w:ascii="Arial" w:hAnsi="Arial" w:cs="Arial"/>
          <w:rtl/>
        </w:rPr>
      </w:pPr>
      <w:r w:rsidRPr="007859D1">
        <w:rPr>
          <w:rFonts w:ascii="Arial" w:hAnsi="Arial" w:cs="Arial"/>
          <w:rtl/>
        </w:rPr>
        <w:t xml:space="preserve">יזם המבקש לשנות ייעוד השימוש בקרקע לייעוד שאינו תעשייה או מלאכה, רשאי להגיש לוועדה בקשה מקוונת לשינוי הייעוד בתקופות </w:t>
      </w:r>
      <w:r w:rsidRPr="007859D1">
        <w:rPr>
          <w:rFonts w:ascii="Arial" w:hAnsi="Arial" w:cs="Arial" w:hint="cs"/>
          <w:rtl/>
        </w:rPr>
        <w:t>הבאות:</w:t>
      </w:r>
    </w:p>
    <w:p w14:paraId="75CCED0D" w14:textId="77777777" w:rsidR="005A467A" w:rsidRPr="007859D1" w:rsidRDefault="005A467A" w:rsidP="009B1854">
      <w:pPr>
        <w:numPr>
          <w:ilvl w:val="1"/>
          <w:numId w:val="15"/>
        </w:numPr>
        <w:tabs>
          <w:tab w:val="left" w:pos="5896"/>
        </w:tabs>
        <w:spacing w:before="120" w:after="120"/>
        <w:ind w:left="510" w:hanging="702"/>
        <w:jc w:val="both"/>
        <w:rPr>
          <w:rFonts w:ascii="Arial" w:hAnsi="Arial" w:cs="Arial"/>
        </w:rPr>
      </w:pPr>
      <w:r w:rsidRPr="007859D1">
        <w:rPr>
          <w:rFonts w:ascii="Arial" w:hAnsi="Arial" w:cs="Arial"/>
          <w:rtl/>
        </w:rPr>
        <w:t xml:space="preserve">לאחר תום תקופה של </w:t>
      </w:r>
      <w:r w:rsidRPr="007859D1">
        <w:rPr>
          <w:rFonts w:ascii="Arial" w:hAnsi="Arial" w:cs="Arial" w:hint="cs"/>
          <w:rtl/>
        </w:rPr>
        <w:t xml:space="preserve">15-7 </w:t>
      </w:r>
      <w:r w:rsidRPr="007859D1">
        <w:rPr>
          <w:rFonts w:ascii="Arial" w:hAnsi="Arial" w:cs="Arial"/>
          <w:rtl/>
        </w:rPr>
        <w:t>שנים</w:t>
      </w:r>
      <w:r w:rsidRPr="007859D1">
        <w:rPr>
          <w:rFonts w:ascii="Arial" w:hAnsi="Arial" w:cs="Arial" w:hint="cs"/>
          <w:rtl/>
        </w:rPr>
        <w:t xml:space="preserve"> ממועד הסכם החכירה:</w:t>
      </w:r>
    </w:p>
    <w:p w14:paraId="51AF0914" w14:textId="77777777" w:rsidR="005A467A" w:rsidRPr="007859D1" w:rsidRDefault="005A467A" w:rsidP="009B1854">
      <w:pPr>
        <w:numPr>
          <w:ilvl w:val="2"/>
          <w:numId w:val="15"/>
        </w:numPr>
        <w:tabs>
          <w:tab w:val="left" w:pos="5896"/>
        </w:tabs>
        <w:spacing w:after="100"/>
        <w:ind w:left="1225" w:hanging="850"/>
        <w:jc w:val="both"/>
        <w:rPr>
          <w:rFonts w:ascii="Arial" w:hAnsi="Arial" w:cs="Arial"/>
          <w:rtl/>
        </w:rPr>
      </w:pPr>
      <w:r w:rsidRPr="007859D1">
        <w:rPr>
          <w:rFonts w:ascii="Arial" w:hAnsi="Arial" w:cs="Arial" w:hint="cs"/>
          <w:rtl/>
        </w:rPr>
        <w:t xml:space="preserve">בקשה לפי סעיף זה יכולה להתבצע רק </w:t>
      </w:r>
      <w:r w:rsidRPr="007859D1">
        <w:rPr>
          <w:rFonts w:ascii="Arial" w:hAnsi="Arial" w:cs="Arial"/>
          <w:rtl/>
        </w:rPr>
        <w:t xml:space="preserve">לאחר תום תקופה של 7 שנים ממועד </w:t>
      </w:r>
      <w:r w:rsidRPr="007859D1">
        <w:rPr>
          <w:rFonts w:ascii="Arial" w:hAnsi="Arial" w:cs="Arial" w:hint="cs"/>
          <w:rtl/>
        </w:rPr>
        <w:t xml:space="preserve">חתימת הסכם החכירה ועמידתו בתנאי ההמלצה להקצאת קרקע והסכם החכירה עם </w:t>
      </w:r>
      <w:proofErr w:type="spellStart"/>
      <w:r w:rsidRPr="007859D1">
        <w:rPr>
          <w:rFonts w:ascii="Arial" w:hAnsi="Arial" w:cs="Arial" w:hint="cs"/>
          <w:rtl/>
        </w:rPr>
        <w:t>רמ"י</w:t>
      </w:r>
      <w:proofErr w:type="spellEnd"/>
      <w:r w:rsidRPr="007859D1">
        <w:rPr>
          <w:rFonts w:ascii="Arial" w:hAnsi="Arial" w:cs="Arial" w:hint="cs"/>
          <w:rtl/>
        </w:rPr>
        <w:t xml:space="preserve">. </w:t>
      </w:r>
    </w:p>
    <w:p w14:paraId="42FC19C2" w14:textId="77777777" w:rsidR="005A467A" w:rsidRPr="007859D1" w:rsidRDefault="005A467A" w:rsidP="009B1854">
      <w:pPr>
        <w:numPr>
          <w:ilvl w:val="2"/>
          <w:numId w:val="15"/>
        </w:numPr>
        <w:tabs>
          <w:tab w:val="left" w:pos="5896"/>
        </w:tabs>
        <w:spacing w:after="100"/>
        <w:ind w:left="1225" w:hanging="850"/>
        <w:jc w:val="both"/>
        <w:rPr>
          <w:rFonts w:ascii="Arial" w:hAnsi="Arial" w:cs="Arial"/>
          <w:rtl/>
        </w:rPr>
      </w:pPr>
      <w:r w:rsidRPr="007859D1">
        <w:rPr>
          <w:rFonts w:ascii="Arial" w:hAnsi="Arial" w:cs="Arial"/>
          <w:rtl/>
        </w:rPr>
        <w:t>ככל שיאושר שינוי הייעוד</w:t>
      </w:r>
      <w:r w:rsidRPr="007859D1">
        <w:rPr>
          <w:rFonts w:ascii="Arial" w:hAnsi="Arial" w:cs="Arial" w:hint="cs"/>
          <w:rtl/>
        </w:rPr>
        <w:t xml:space="preserve">, </w:t>
      </w:r>
      <w:r w:rsidRPr="007859D1">
        <w:rPr>
          <w:rFonts w:ascii="Arial" w:hAnsi="Arial" w:cs="Arial"/>
          <w:rtl/>
        </w:rPr>
        <w:t>היזם יידרש להשיב את החלק היחסי של הסבסוד שניתן</w:t>
      </w:r>
      <w:r w:rsidRPr="007859D1">
        <w:rPr>
          <w:rFonts w:ascii="Arial" w:hAnsi="Arial" w:cs="Arial" w:hint="cs"/>
          <w:rtl/>
        </w:rPr>
        <w:t xml:space="preserve"> לו</w:t>
      </w:r>
      <w:r w:rsidRPr="007859D1">
        <w:rPr>
          <w:rFonts w:ascii="Arial" w:hAnsi="Arial" w:cs="Arial"/>
          <w:rtl/>
        </w:rPr>
        <w:t xml:space="preserve"> בגין יתרת התקופה</w:t>
      </w:r>
      <w:r w:rsidRPr="007859D1">
        <w:rPr>
          <w:rFonts w:ascii="Arial" w:hAnsi="Arial" w:cs="Arial" w:hint="cs"/>
          <w:rtl/>
        </w:rPr>
        <w:t xml:space="preserve"> שנותרה לו עד תחילת השנה ה-15 של הסכם החכירה.</w:t>
      </w:r>
      <w:r w:rsidRPr="007859D1">
        <w:rPr>
          <w:rFonts w:ascii="Arial" w:hAnsi="Arial" w:cs="Arial"/>
          <w:rtl/>
        </w:rPr>
        <w:t xml:space="preserve"> תקופת הסבסוד לצורך חישוב החלק היחסי הינ</w:t>
      </w:r>
      <w:r w:rsidRPr="007859D1">
        <w:rPr>
          <w:rFonts w:ascii="Arial" w:hAnsi="Arial" w:cs="Arial" w:hint="cs"/>
          <w:rtl/>
        </w:rPr>
        <w:t>ה</w:t>
      </w:r>
      <w:r w:rsidRPr="007859D1">
        <w:rPr>
          <w:rFonts w:ascii="Arial" w:hAnsi="Arial" w:cs="Arial"/>
          <w:rtl/>
        </w:rPr>
        <w:t xml:space="preserve"> 8 שנים (ראה נספח 13).</w:t>
      </w:r>
    </w:p>
    <w:p w14:paraId="5C750AFB" w14:textId="77777777" w:rsidR="005A467A" w:rsidRPr="007859D1" w:rsidRDefault="005A467A" w:rsidP="009B1854">
      <w:pPr>
        <w:numPr>
          <w:ilvl w:val="2"/>
          <w:numId w:val="15"/>
        </w:numPr>
        <w:tabs>
          <w:tab w:val="left" w:pos="5896"/>
        </w:tabs>
        <w:spacing w:after="100"/>
        <w:ind w:left="1225" w:hanging="850"/>
        <w:jc w:val="both"/>
        <w:rPr>
          <w:rFonts w:ascii="Arial" w:hAnsi="Arial" w:cs="Arial"/>
          <w:rtl/>
        </w:rPr>
      </w:pPr>
      <w:r w:rsidRPr="007859D1">
        <w:rPr>
          <w:rFonts w:ascii="Arial" w:hAnsi="Arial" w:cs="Arial"/>
          <w:rtl/>
        </w:rPr>
        <w:t xml:space="preserve">תחשיב סכום </w:t>
      </w:r>
      <w:r w:rsidRPr="007859D1">
        <w:rPr>
          <w:rFonts w:ascii="Arial" w:hAnsi="Arial" w:cs="Arial" w:hint="cs"/>
          <w:rtl/>
        </w:rPr>
        <w:t>החזר הוצאות סבסוד</w:t>
      </w:r>
      <w:r w:rsidRPr="007859D1">
        <w:rPr>
          <w:rFonts w:ascii="Arial" w:hAnsi="Arial" w:cs="Arial"/>
          <w:rtl/>
        </w:rPr>
        <w:t xml:space="preserve"> למשרד ייערך על ידי המשרד וקביעת המשרד תהיה סופית.</w:t>
      </w:r>
    </w:p>
    <w:p w14:paraId="1133216B" w14:textId="77777777" w:rsidR="005A467A" w:rsidRDefault="005A467A" w:rsidP="009B1854">
      <w:pPr>
        <w:numPr>
          <w:ilvl w:val="1"/>
          <w:numId w:val="15"/>
        </w:numPr>
        <w:tabs>
          <w:tab w:val="left" w:pos="5896"/>
        </w:tabs>
        <w:spacing w:before="120" w:after="120"/>
        <w:ind w:left="510" w:hanging="702"/>
        <w:jc w:val="both"/>
        <w:rPr>
          <w:rFonts w:ascii="Arial" w:hAnsi="Arial" w:cs="Arial"/>
          <w:color w:val="000000"/>
        </w:rPr>
      </w:pPr>
      <w:r w:rsidRPr="00DF59AE">
        <w:rPr>
          <w:rFonts w:ascii="Arial" w:hAnsi="Arial" w:cs="Arial"/>
          <w:color w:val="000000"/>
          <w:rtl/>
        </w:rPr>
        <w:t>שינוי ייעוד בתקופות בין 15 שני</w:t>
      </w:r>
      <w:r>
        <w:rPr>
          <w:rFonts w:ascii="Arial" w:hAnsi="Arial" w:cs="Arial"/>
          <w:color w:val="000000"/>
          <w:rtl/>
        </w:rPr>
        <w:t>ם ומעלה ממועד חתימת הסכם החכירה</w:t>
      </w:r>
      <w:r>
        <w:rPr>
          <w:rFonts w:ascii="Arial" w:hAnsi="Arial" w:cs="Arial" w:hint="cs"/>
          <w:color w:val="000000"/>
          <w:rtl/>
        </w:rPr>
        <w:t>:</w:t>
      </w:r>
    </w:p>
    <w:p w14:paraId="7195BE5D" w14:textId="77777777" w:rsidR="005A467A" w:rsidRPr="007859D1" w:rsidRDefault="005A467A" w:rsidP="009B1854">
      <w:pPr>
        <w:numPr>
          <w:ilvl w:val="2"/>
          <w:numId w:val="15"/>
        </w:numPr>
        <w:tabs>
          <w:tab w:val="left" w:pos="5896"/>
        </w:tabs>
        <w:spacing w:after="100"/>
        <w:ind w:left="1225" w:hanging="850"/>
        <w:jc w:val="both"/>
        <w:rPr>
          <w:rFonts w:ascii="Arial" w:hAnsi="Arial" w:cs="Arial"/>
          <w:rtl/>
        </w:rPr>
      </w:pPr>
      <w:r w:rsidRPr="007859D1">
        <w:rPr>
          <w:rFonts w:ascii="Arial" w:hAnsi="Arial" w:cs="Arial"/>
          <w:rtl/>
        </w:rPr>
        <w:t xml:space="preserve">בקשה לפי סעיף זה יכולה להתבצע רק לאחר תום תקופה של </w:t>
      </w:r>
      <w:r w:rsidRPr="007859D1">
        <w:rPr>
          <w:rFonts w:ascii="Arial" w:hAnsi="Arial" w:cs="Arial" w:hint="cs"/>
          <w:rtl/>
        </w:rPr>
        <w:t>15</w:t>
      </w:r>
      <w:r w:rsidRPr="007859D1">
        <w:rPr>
          <w:rFonts w:ascii="Arial" w:hAnsi="Arial" w:cs="Arial"/>
          <w:rtl/>
        </w:rPr>
        <w:t xml:space="preserve"> שנים ממועד חתימת הסכם החכירה ועמידתו בתנאי ההמלצה להקצאת קרקע והסכם החכירה עם </w:t>
      </w:r>
      <w:proofErr w:type="spellStart"/>
      <w:r w:rsidRPr="007859D1">
        <w:rPr>
          <w:rFonts w:ascii="Arial" w:hAnsi="Arial" w:cs="Arial"/>
          <w:rtl/>
        </w:rPr>
        <w:t>רמ"י</w:t>
      </w:r>
      <w:proofErr w:type="spellEnd"/>
      <w:r w:rsidRPr="007859D1">
        <w:rPr>
          <w:rFonts w:ascii="Arial" w:hAnsi="Arial" w:cs="Arial"/>
          <w:rtl/>
        </w:rPr>
        <w:t xml:space="preserve">. </w:t>
      </w:r>
    </w:p>
    <w:p w14:paraId="18B4F457" w14:textId="77777777" w:rsidR="005A467A" w:rsidRPr="007859D1" w:rsidRDefault="005A467A" w:rsidP="009B1854">
      <w:pPr>
        <w:numPr>
          <w:ilvl w:val="2"/>
          <w:numId w:val="15"/>
        </w:numPr>
        <w:tabs>
          <w:tab w:val="left" w:pos="5896"/>
        </w:tabs>
        <w:spacing w:after="100"/>
        <w:ind w:left="1225" w:hanging="850"/>
        <w:jc w:val="both"/>
        <w:rPr>
          <w:rFonts w:ascii="Arial" w:hAnsi="Arial" w:cs="Arial"/>
        </w:rPr>
      </w:pPr>
      <w:r w:rsidRPr="007859D1">
        <w:rPr>
          <w:rFonts w:ascii="Arial" w:hAnsi="Arial" w:cs="Arial"/>
          <w:rtl/>
        </w:rPr>
        <w:t xml:space="preserve">ככל שיאושר שינוי הייעוד יידרש היזם, </w:t>
      </w:r>
      <w:r w:rsidRPr="007859D1">
        <w:rPr>
          <w:rFonts w:ascii="Arial" w:hAnsi="Arial" w:cs="Arial" w:hint="cs"/>
          <w:rtl/>
        </w:rPr>
        <w:t xml:space="preserve">לא יידרש היזם לשאת בהפרש </w:t>
      </w:r>
      <w:r w:rsidRPr="007859D1">
        <w:rPr>
          <w:rFonts w:ascii="Arial" w:hAnsi="Arial" w:cs="Arial"/>
          <w:rtl/>
        </w:rPr>
        <w:t>הפרש הוצאות הפיתוח אשר סובסדו על ידי המשרד</w:t>
      </w:r>
      <w:r w:rsidRPr="007859D1">
        <w:rPr>
          <w:rFonts w:ascii="Arial" w:hAnsi="Arial" w:cs="Arial" w:hint="cs"/>
          <w:rtl/>
        </w:rPr>
        <w:t xml:space="preserve">. </w:t>
      </w:r>
    </w:p>
    <w:p w14:paraId="710E7F80" w14:textId="77777777" w:rsidR="005A467A" w:rsidRPr="00256F7B" w:rsidRDefault="005A467A" w:rsidP="009B1854">
      <w:pPr>
        <w:numPr>
          <w:ilvl w:val="1"/>
          <w:numId w:val="15"/>
        </w:numPr>
        <w:tabs>
          <w:tab w:val="left" w:pos="5896"/>
        </w:tabs>
        <w:spacing w:before="120" w:after="120"/>
        <w:ind w:left="510" w:hanging="702"/>
        <w:jc w:val="both"/>
        <w:rPr>
          <w:rFonts w:ascii="Arial" w:hAnsi="Arial" w:cs="Arial"/>
          <w:color w:val="000000"/>
        </w:rPr>
      </w:pPr>
      <w:r w:rsidRPr="00256F7B">
        <w:rPr>
          <w:rFonts w:ascii="Arial" w:hAnsi="Arial" w:cs="Arial" w:hint="cs"/>
          <w:color w:val="000000"/>
          <w:rtl/>
        </w:rPr>
        <w:t xml:space="preserve">טרם הדיון בבקשה לשינוי יעוד יפנה המשרד לקבלת חוות הדעת של הרשות המקומית או </w:t>
      </w:r>
      <w:proofErr w:type="spellStart"/>
      <w:r w:rsidRPr="00256F7B">
        <w:rPr>
          <w:rFonts w:ascii="Arial" w:hAnsi="Arial" w:cs="Arial" w:hint="cs"/>
          <w:color w:val="000000"/>
          <w:rtl/>
        </w:rPr>
        <w:t>מינהלת</w:t>
      </w:r>
      <w:proofErr w:type="spellEnd"/>
      <w:r w:rsidRPr="00256F7B">
        <w:rPr>
          <w:rFonts w:ascii="Arial" w:hAnsi="Arial" w:cs="Arial" w:hint="cs"/>
          <w:color w:val="000000"/>
          <w:rtl/>
        </w:rPr>
        <w:t xml:space="preserve"> אזור התעשייה.</w:t>
      </w:r>
    </w:p>
    <w:p w14:paraId="543E3FCB" w14:textId="77777777" w:rsidR="005A467A" w:rsidRPr="00166CDE" w:rsidRDefault="005A467A" w:rsidP="009B1854">
      <w:pPr>
        <w:numPr>
          <w:ilvl w:val="1"/>
          <w:numId w:val="15"/>
        </w:numPr>
        <w:tabs>
          <w:tab w:val="left" w:pos="5896"/>
        </w:tabs>
        <w:spacing w:before="120" w:after="120"/>
        <w:ind w:left="510" w:hanging="702"/>
        <w:jc w:val="both"/>
        <w:rPr>
          <w:rFonts w:ascii="Arial" w:hAnsi="Arial" w:cs="Arial"/>
          <w:b/>
          <w:bCs/>
          <w:color w:val="000000"/>
        </w:rPr>
      </w:pPr>
      <w:r w:rsidRPr="00166CDE">
        <w:rPr>
          <w:rFonts w:ascii="Arial" w:hAnsi="Arial" w:cs="Arial" w:hint="cs"/>
          <w:b/>
          <w:bCs/>
          <w:color w:val="000000"/>
          <w:rtl/>
        </w:rPr>
        <w:t>שינוי בקרקע ל</w:t>
      </w:r>
      <w:r w:rsidRPr="00166CDE">
        <w:rPr>
          <w:rFonts w:ascii="Arial" w:hAnsi="Arial" w:cs="Arial"/>
          <w:b/>
          <w:bCs/>
          <w:color w:val="000000"/>
          <w:rtl/>
        </w:rPr>
        <w:t>הקמת מתקני חלוץ והדגמה</w:t>
      </w:r>
    </w:p>
    <w:p w14:paraId="732236F8" w14:textId="6A3D972F" w:rsidR="00397D80" w:rsidRDefault="005A467A" w:rsidP="004B1DD3">
      <w:pPr>
        <w:tabs>
          <w:tab w:val="left" w:pos="5896"/>
        </w:tabs>
        <w:spacing w:before="120"/>
        <w:ind w:left="510"/>
        <w:jc w:val="both"/>
        <w:rPr>
          <w:rFonts w:ascii="Arial" w:hAnsi="Arial" w:cs="Arial"/>
          <w:color w:val="000000"/>
        </w:rPr>
      </w:pPr>
      <w:r w:rsidRPr="00256F7B">
        <w:rPr>
          <w:rFonts w:ascii="Arial" w:hAnsi="Arial" w:cs="Arial"/>
          <w:color w:val="000000"/>
          <w:rtl/>
        </w:rPr>
        <w:t>לא יאושר שינוי ייעוד</w:t>
      </w:r>
      <w:r w:rsidRPr="00256F7B">
        <w:rPr>
          <w:rtl/>
        </w:rPr>
        <w:t xml:space="preserve"> </w:t>
      </w:r>
      <w:r w:rsidRPr="00256F7B">
        <w:rPr>
          <w:rFonts w:ascii="Arial" w:hAnsi="Arial" w:cs="Arial"/>
          <w:color w:val="000000"/>
          <w:rtl/>
        </w:rPr>
        <w:t>בקרקע שהוקצתה לצורך הקמת מתקני חל</w:t>
      </w:r>
      <w:r w:rsidRPr="00256F7B">
        <w:rPr>
          <w:rFonts w:ascii="Arial" w:hAnsi="Arial" w:cs="Arial" w:hint="cs"/>
          <w:color w:val="000000"/>
          <w:rtl/>
        </w:rPr>
        <w:t>וץ והדגמה.</w:t>
      </w:r>
    </w:p>
    <w:p w14:paraId="57DDE2FB" w14:textId="77777777" w:rsidR="00397D80" w:rsidRDefault="00397D80">
      <w:pPr>
        <w:bidi w:val="0"/>
        <w:rPr>
          <w:rFonts w:ascii="Arial" w:hAnsi="Arial" w:cs="Arial"/>
          <w:color w:val="000000"/>
        </w:rPr>
      </w:pPr>
      <w:r>
        <w:rPr>
          <w:rFonts w:ascii="Arial" w:hAnsi="Arial" w:cs="Arial"/>
          <w:color w:val="000000"/>
        </w:rPr>
        <w:br w:type="page"/>
      </w:r>
    </w:p>
    <w:p w14:paraId="6DD046EB" w14:textId="77777777" w:rsidR="005A467A" w:rsidRPr="00256F7B" w:rsidRDefault="005A467A" w:rsidP="004B1DD3">
      <w:pPr>
        <w:tabs>
          <w:tab w:val="left" w:pos="5896"/>
        </w:tabs>
        <w:spacing w:before="120"/>
        <w:ind w:left="510"/>
        <w:jc w:val="both"/>
        <w:rPr>
          <w:rFonts w:ascii="Arial" w:hAnsi="Arial" w:cs="Arial"/>
          <w:color w:val="000000"/>
        </w:rPr>
      </w:pPr>
    </w:p>
    <w:p w14:paraId="02A3BB56" w14:textId="77777777" w:rsidR="005A467A" w:rsidRPr="00B30D89" w:rsidRDefault="005A467A" w:rsidP="009B1854">
      <w:pPr>
        <w:numPr>
          <w:ilvl w:val="0"/>
          <w:numId w:val="15"/>
        </w:numPr>
        <w:tabs>
          <w:tab w:val="left" w:pos="5896"/>
        </w:tabs>
        <w:spacing w:before="120" w:after="120"/>
        <w:ind w:hanging="411"/>
        <w:rPr>
          <w:rFonts w:ascii="Arial" w:hAnsi="Arial" w:cs="Arial"/>
          <w:b/>
          <w:bCs/>
          <w:color w:val="008000"/>
          <w:sz w:val="28"/>
          <w:szCs w:val="28"/>
          <w:u w:val="single"/>
        </w:rPr>
      </w:pPr>
      <w:bookmarkStart w:id="15" w:name="a17"/>
      <w:r w:rsidRPr="00EB7197">
        <w:rPr>
          <w:rFonts w:ascii="Arial" w:hAnsi="Arial" w:cs="Arial"/>
          <w:b/>
          <w:bCs/>
          <w:color w:val="008000"/>
          <w:sz w:val="28"/>
          <w:szCs w:val="28"/>
          <w:u w:val="single"/>
          <w:rtl/>
        </w:rPr>
        <w:t xml:space="preserve">הוראות כלליות </w:t>
      </w:r>
    </w:p>
    <w:bookmarkEnd w:id="15"/>
    <w:p w14:paraId="5E5693CE" w14:textId="77777777" w:rsidR="005A467A" w:rsidRPr="007859D1" w:rsidRDefault="005A467A" w:rsidP="009B1854">
      <w:pPr>
        <w:numPr>
          <w:ilvl w:val="1"/>
          <w:numId w:val="15"/>
        </w:numPr>
        <w:tabs>
          <w:tab w:val="left" w:pos="5896"/>
        </w:tabs>
        <w:spacing w:before="120" w:after="120"/>
        <w:ind w:left="510" w:hanging="702"/>
        <w:jc w:val="both"/>
        <w:rPr>
          <w:rFonts w:ascii="Arial" w:hAnsi="Arial" w:cs="Arial"/>
          <w:color w:val="000000"/>
        </w:rPr>
      </w:pPr>
      <w:r w:rsidRPr="007859D1">
        <w:rPr>
          <w:rFonts w:ascii="Arial" w:hAnsi="Arial" w:cs="Arial"/>
          <w:color w:val="000000"/>
          <w:rtl/>
        </w:rPr>
        <w:t>על היזם לאשר בחתימתו על טופס הבקשה כי קרא את ההוראה, כי הוא מסכים לתוכנה וכי הוא מתחייב לפעול על פיה.</w:t>
      </w:r>
    </w:p>
    <w:p w14:paraId="3A711D35" w14:textId="77777777" w:rsidR="005A467A" w:rsidRPr="007859D1" w:rsidRDefault="005A467A" w:rsidP="009B1854">
      <w:pPr>
        <w:numPr>
          <w:ilvl w:val="1"/>
          <w:numId w:val="15"/>
        </w:numPr>
        <w:tabs>
          <w:tab w:val="left" w:pos="5896"/>
        </w:tabs>
        <w:spacing w:before="120" w:after="120"/>
        <w:ind w:left="510" w:hanging="702"/>
        <w:jc w:val="both"/>
        <w:rPr>
          <w:rFonts w:ascii="Arial" w:hAnsi="Arial" w:cs="Arial"/>
          <w:color w:val="000000"/>
        </w:rPr>
      </w:pPr>
      <w:r w:rsidRPr="007859D1">
        <w:rPr>
          <w:rFonts w:ascii="Arial" w:hAnsi="Arial" w:cs="Arial"/>
          <w:color w:val="000000"/>
          <w:rtl/>
        </w:rPr>
        <w:t xml:space="preserve">נהלי המשרד כפי שייקבעו ויפורסמו מעת לעת על ידי </w:t>
      </w:r>
      <w:proofErr w:type="spellStart"/>
      <w:r w:rsidRPr="007859D1">
        <w:rPr>
          <w:rFonts w:ascii="Arial" w:hAnsi="Arial" w:cs="Arial"/>
          <w:color w:val="000000"/>
          <w:rtl/>
        </w:rPr>
        <w:t>מ</w:t>
      </w:r>
      <w:r w:rsidRPr="007859D1">
        <w:rPr>
          <w:rFonts w:ascii="Arial" w:hAnsi="Arial" w:cs="Arial" w:hint="cs"/>
          <w:color w:val="000000"/>
          <w:rtl/>
        </w:rPr>
        <w:t>י</w:t>
      </w:r>
      <w:r w:rsidRPr="007859D1">
        <w:rPr>
          <w:rFonts w:ascii="Arial" w:hAnsi="Arial" w:cs="Arial"/>
          <w:color w:val="000000"/>
          <w:rtl/>
        </w:rPr>
        <w:t>נהל</w:t>
      </w:r>
      <w:proofErr w:type="spellEnd"/>
      <w:r w:rsidRPr="007859D1">
        <w:rPr>
          <w:rFonts w:ascii="Arial" w:hAnsi="Arial" w:cs="Arial"/>
          <w:color w:val="000000"/>
          <w:rtl/>
        </w:rPr>
        <w:t xml:space="preserve"> </w:t>
      </w:r>
      <w:proofErr w:type="spellStart"/>
      <w:r w:rsidRPr="007859D1">
        <w:rPr>
          <w:rFonts w:ascii="Arial" w:hAnsi="Arial" w:cs="Arial"/>
          <w:color w:val="000000"/>
          <w:rtl/>
        </w:rPr>
        <w:t>אז"ת</w:t>
      </w:r>
      <w:proofErr w:type="spellEnd"/>
      <w:r w:rsidRPr="007859D1">
        <w:rPr>
          <w:rFonts w:ascii="Arial" w:hAnsi="Arial" w:cs="Arial"/>
          <w:color w:val="000000"/>
          <w:rtl/>
        </w:rPr>
        <w:t xml:space="preserve"> הינם חלק בלתי נפרד מההוראה. </w:t>
      </w:r>
    </w:p>
    <w:p w14:paraId="207A3CCB" w14:textId="77777777" w:rsidR="005A467A" w:rsidRPr="00F22E1C" w:rsidRDefault="005A467A" w:rsidP="009B1854">
      <w:pPr>
        <w:numPr>
          <w:ilvl w:val="1"/>
          <w:numId w:val="15"/>
        </w:numPr>
        <w:tabs>
          <w:tab w:val="left" w:pos="5896"/>
        </w:tabs>
        <w:spacing w:before="120" w:after="120"/>
        <w:ind w:left="510" w:hanging="702"/>
        <w:jc w:val="both"/>
        <w:rPr>
          <w:rFonts w:ascii="Arial" w:hAnsi="Arial" w:cs="Arial"/>
          <w:color w:val="000000"/>
        </w:rPr>
      </w:pPr>
      <w:r w:rsidRPr="00F22E1C">
        <w:rPr>
          <w:rFonts w:ascii="Arial" w:hAnsi="Arial" w:cs="Arial"/>
          <w:color w:val="000000"/>
          <w:rtl/>
        </w:rPr>
        <w:t>במידה ויש יותר מ</w:t>
      </w:r>
      <w:r>
        <w:rPr>
          <w:rFonts w:ascii="Arial" w:hAnsi="Arial" w:cs="Arial" w:hint="cs"/>
          <w:color w:val="000000"/>
          <w:rtl/>
        </w:rPr>
        <w:t>-</w:t>
      </w:r>
      <w:r w:rsidRPr="00F22E1C">
        <w:rPr>
          <w:rFonts w:ascii="Arial" w:hAnsi="Arial" w:cs="Arial"/>
          <w:color w:val="000000"/>
          <w:rtl/>
        </w:rPr>
        <w:t xml:space="preserve">5 בקשות להקצאת אותו המגרש, ההקצאה תיעשה </w:t>
      </w:r>
      <w:r w:rsidRPr="00F22E1C">
        <w:rPr>
          <w:rFonts w:ascii="Arial" w:hAnsi="Arial" w:cs="Arial" w:hint="cs"/>
          <w:color w:val="000000"/>
          <w:rtl/>
        </w:rPr>
        <w:t xml:space="preserve">באמצעות מכרז פומבי שיפורסם ע"י </w:t>
      </w:r>
      <w:proofErr w:type="spellStart"/>
      <w:r w:rsidRPr="00F22E1C">
        <w:rPr>
          <w:rFonts w:ascii="Arial" w:hAnsi="Arial" w:cs="Arial" w:hint="cs"/>
          <w:color w:val="000000"/>
          <w:rtl/>
        </w:rPr>
        <w:t>רמ"י</w:t>
      </w:r>
      <w:proofErr w:type="spellEnd"/>
      <w:r w:rsidRPr="00F22E1C">
        <w:rPr>
          <w:rFonts w:ascii="Arial" w:hAnsi="Arial" w:cs="Arial" w:hint="cs"/>
          <w:color w:val="000000"/>
          <w:rtl/>
        </w:rPr>
        <w:t xml:space="preserve">. במקרה כזה, במידה והיזם הגיש בקשה ושילם דמי טיפול , יוחזרו מלוא דמי הטיפול ליזם. </w:t>
      </w:r>
    </w:p>
    <w:p w14:paraId="0C7AF69D" w14:textId="77777777" w:rsidR="005A467A" w:rsidRPr="007859D1" w:rsidRDefault="005A467A" w:rsidP="009B1854">
      <w:pPr>
        <w:numPr>
          <w:ilvl w:val="1"/>
          <w:numId w:val="15"/>
        </w:numPr>
        <w:tabs>
          <w:tab w:val="left" w:pos="5896"/>
        </w:tabs>
        <w:spacing w:before="120" w:after="120"/>
        <w:ind w:left="510" w:hanging="702"/>
        <w:jc w:val="both"/>
        <w:rPr>
          <w:rFonts w:ascii="Arial" w:hAnsi="Arial" w:cs="Arial"/>
          <w:color w:val="000000"/>
        </w:rPr>
      </w:pPr>
      <w:r w:rsidRPr="007859D1">
        <w:rPr>
          <w:rFonts w:ascii="Arial" w:hAnsi="Arial" w:cs="Arial" w:hint="cs"/>
          <w:color w:val="000000"/>
          <w:rtl/>
        </w:rPr>
        <w:t xml:space="preserve">הקצאת הקרקע הינה לתעשייה ומלאכה בלבד, אולם רשאית הוועדה להמליץ כי בהיקף השטח המומלץ </w:t>
      </w:r>
      <w:proofErr w:type="spellStart"/>
      <w:r w:rsidRPr="007859D1">
        <w:rPr>
          <w:rFonts w:ascii="Arial" w:hAnsi="Arial" w:cs="Arial" w:hint="cs"/>
          <w:color w:val="000000"/>
          <w:rtl/>
        </w:rPr>
        <w:t>יכלל</w:t>
      </w:r>
      <w:proofErr w:type="spellEnd"/>
      <w:r w:rsidRPr="007859D1">
        <w:rPr>
          <w:rFonts w:ascii="Arial" w:hAnsi="Arial" w:cs="Arial" w:hint="cs"/>
          <w:color w:val="000000"/>
          <w:rtl/>
        </w:rPr>
        <w:t xml:space="preserve"> שטח לממכר או תצוג</w:t>
      </w:r>
      <w:r>
        <w:rPr>
          <w:rFonts w:ascii="Arial" w:hAnsi="Arial" w:cs="Arial" w:hint="cs"/>
          <w:color w:val="000000"/>
          <w:rtl/>
        </w:rPr>
        <w:t>ת</w:t>
      </w:r>
      <w:r w:rsidRPr="007859D1">
        <w:rPr>
          <w:rFonts w:ascii="Arial" w:hAnsi="Arial" w:cs="Arial" w:hint="cs"/>
          <w:color w:val="000000"/>
          <w:rtl/>
        </w:rPr>
        <w:t xml:space="preserve"> תוצרי המפעל נשוא הבקשה בהיקף שלא יעלה על  5% מהשטח המבונה העיקרי או 200 מ"ר, לפי הנמוך </w:t>
      </w:r>
      <w:proofErr w:type="spellStart"/>
      <w:r w:rsidRPr="007859D1">
        <w:rPr>
          <w:rFonts w:ascii="Arial" w:hAnsi="Arial" w:cs="Arial" w:hint="cs"/>
          <w:color w:val="000000"/>
          <w:rtl/>
        </w:rPr>
        <w:t>מביניהם</w:t>
      </w:r>
      <w:proofErr w:type="spellEnd"/>
      <w:r w:rsidRPr="007859D1">
        <w:rPr>
          <w:rFonts w:ascii="Arial" w:hAnsi="Arial" w:cs="Arial" w:hint="cs"/>
          <w:color w:val="000000"/>
          <w:rtl/>
        </w:rPr>
        <w:t>.</w:t>
      </w:r>
    </w:p>
    <w:p w14:paraId="6453A7B8" w14:textId="77777777" w:rsidR="005A467A" w:rsidRPr="007859D1" w:rsidRDefault="005A467A" w:rsidP="009B1854">
      <w:pPr>
        <w:numPr>
          <w:ilvl w:val="1"/>
          <w:numId w:val="15"/>
        </w:numPr>
        <w:tabs>
          <w:tab w:val="left" w:pos="5896"/>
        </w:tabs>
        <w:spacing w:before="120" w:after="120"/>
        <w:ind w:left="510" w:hanging="702"/>
        <w:jc w:val="both"/>
        <w:rPr>
          <w:rFonts w:ascii="Arial" w:hAnsi="Arial" w:cs="Arial"/>
          <w:color w:val="000000"/>
        </w:rPr>
      </w:pPr>
      <w:r w:rsidRPr="007859D1">
        <w:rPr>
          <w:rFonts w:ascii="Arial" w:hAnsi="Arial" w:cs="Arial" w:hint="cs"/>
          <w:color w:val="000000"/>
          <w:rtl/>
        </w:rPr>
        <w:t xml:space="preserve">במידה ובמועד ההקצאה טרם אושר תקציב המדינה, יהיה אישור הסבסוד כפוף לקיומו של תקציב בתקנה התקציבית המתאימה </w:t>
      </w:r>
      <w:r>
        <w:rPr>
          <w:rFonts w:ascii="Arial" w:hAnsi="Arial" w:cs="Arial" w:hint="cs"/>
          <w:color w:val="000000"/>
          <w:rtl/>
        </w:rPr>
        <w:t xml:space="preserve">בתקציב ההמשכי </w:t>
      </w:r>
      <w:r w:rsidRPr="007859D1">
        <w:rPr>
          <w:rFonts w:ascii="Arial" w:hAnsi="Arial" w:cs="Arial" w:hint="cs"/>
          <w:color w:val="000000"/>
          <w:rtl/>
        </w:rPr>
        <w:t xml:space="preserve">ולא תתקבל כל החלטה סופית בדבר הסבסוד עד לאחר אישור תקציב המדינה או אישור ועדת החריגים באוצר, לפי המוקדם </w:t>
      </w:r>
      <w:proofErr w:type="spellStart"/>
      <w:r w:rsidRPr="007859D1">
        <w:rPr>
          <w:rFonts w:ascii="Arial" w:hAnsi="Arial" w:cs="Arial" w:hint="cs"/>
          <w:color w:val="000000"/>
          <w:rtl/>
        </w:rPr>
        <w:t>מבינהם</w:t>
      </w:r>
      <w:proofErr w:type="spellEnd"/>
      <w:r w:rsidRPr="007859D1">
        <w:rPr>
          <w:rFonts w:ascii="Arial" w:hAnsi="Arial" w:cs="Arial" w:hint="cs"/>
          <w:color w:val="000000"/>
          <w:rtl/>
        </w:rPr>
        <w:t>.</w:t>
      </w:r>
    </w:p>
    <w:p w14:paraId="78563101" w14:textId="77777777" w:rsidR="005A467A" w:rsidRPr="007859D1" w:rsidRDefault="005A467A" w:rsidP="009B1854">
      <w:pPr>
        <w:numPr>
          <w:ilvl w:val="1"/>
          <w:numId w:val="15"/>
        </w:numPr>
        <w:tabs>
          <w:tab w:val="left" w:pos="5896"/>
        </w:tabs>
        <w:spacing w:before="120" w:after="120"/>
        <w:ind w:left="510" w:hanging="702"/>
        <w:jc w:val="both"/>
        <w:rPr>
          <w:rFonts w:ascii="Arial" w:hAnsi="Arial" w:cs="Arial"/>
          <w:color w:val="000000"/>
        </w:rPr>
      </w:pPr>
      <w:r w:rsidRPr="007859D1">
        <w:rPr>
          <w:rFonts w:ascii="Arial" w:hAnsi="Arial" w:cs="Arial"/>
          <w:color w:val="000000"/>
          <w:rtl/>
        </w:rPr>
        <w:t xml:space="preserve">ההוראה </w:t>
      </w:r>
      <w:r w:rsidRPr="007859D1">
        <w:rPr>
          <w:rFonts w:ascii="Arial" w:hAnsi="Arial" w:cs="Arial" w:hint="cs"/>
          <w:color w:val="000000"/>
          <w:rtl/>
        </w:rPr>
        <w:t xml:space="preserve">על נספחיה </w:t>
      </w:r>
      <w:r w:rsidRPr="007859D1">
        <w:rPr>
          <w:rFonts w:ascii="Arial" w:hAnsi="Arial" w:cs="Arial"/>
          <w:color w:val="000000"/>
          <w:rtl/>
        </w:rPr>
        <w:t>וכל הטפסים הנחוצים להפעלתה יפורסמו באתר האינטרנט של המשרד</w:t>
      </w:r>
      <w:r w:rsidRPr="007859D1">
        <w:rPr>
          <w:rFonts w:ascii="Arial" w:hAnsi="Arial" w:cs="Arial" w:hint="cs"/>
          <w:color w:val="000000"/>
          <w:rtl/>
        </w:rPr>
        <w:t>.</w:t>
      </w:r>
    </w:p>
    <w:p w14:paraId="1DA2FA89" w14:textId="77777777" w:rsidR="005A467A" w:rsidRPr="009B628F" w:rsidRDefault="005A467A" w:rsidP="009B1854">
      <w:pPr>
        <w:numPr>
          <w:ilvl w:val="0"/>
          <w:numId w:val="15"/>
        </w:numPr>
        <w:tabs>
          <w:tab w:val="left" w:pos="5896"/>
        </w:tabs>
        <w:spacing w:before="120" w:after="120"/>
        <w:ind w:hanging="411"/>
        <w:rPr>
          <w:rFonts w:ascii="Arial" w:hAnsi="Arial" w:cs="Arial"/>
          <w:b/>
          <w:bCs/>
          <w:color w:val="008000"/>
          <w:sz w:val="28"/>
          <w:szCs w:val="28"/>
          <w:u w:val="single"/>
        </w:rPr>
      </w:pPr>
      <w:bookmarkStart w:id="16" w:name="a18"/>
      <w:bookmarkStart w:id="17" w:name="a1"/>
      <w:r w:rsidRPr="006F4F3B">
        <w:rPr>
          <w:rFonts w:ascii="Arial" w:hAnsi="Arial" w:cs="Arial"/>
          <w:b/>
          <w:bCs/>
          <w:color w:val="008000"/>
          <w:sz w:val="28"/>
          <w:szCs w:val="28"/>
          <w:u w:val="single"/>
          <w:rtl/>
        </w:rPr>
        <w:t>תחולה</w:t>
      </w:r>
      <w:bookmarkEnd w:id="16"/>
      <w:bookmarkEnd w:id="17"/>
    </w:p>
    <w:p w14:paraId="10722753" w14:textId="77777777" w:rsidR="005A467A" w:rsidRDefault="005A467A" w:rsidP="009B1854">
      <w:pPr>
        <w:numPr>
          <w:ilvl w:val="1"/>
          <w:numId w:val="15"/>
        </w:numPr>
        <w:tabs>
          <w:tab w:val="left" w:pos="5896"/>
        </w:tabs>
        <w:spacing w:before="120" w:after="120"/>
        <w:ind w:left="510" w:hanging="702"/>
        <w:jc w:val="both"/>
        <w:rPr>
          <w:rFonts w:ascii="Arial" w:hAnsi="Arial" w:cs="Arial"/>
          <w:color w:val="000000"/>
          <w:rtl/>
        </w:rPr>
      </w:pPr>
      <w:r w:rsidRPr="00B30D89">
        <w:rPr>
          <w:rFonts w:ascii="Arial" w:hAnsi="Arial" w:cs="Arial" w:hint="cs"/>
          <w:color w:val="000000"/>
          <w:rtl/>
        </w:rPr>
        <w:t xml:space="preserve">תוקף הוראה זו מיום פרסומה והיא מחליפה את הוראת מנכ"ל 6.2 מתאריך </w:t>
      </w:r>
      <w:r>
        <w:rPr>
          <w:rFonts w:ascii="Arial" w:hAnsi="Arial" w:cs="Arial" w:hint="cs"/>
          <w:color w:val="000000"/>
          <w:rtl/>
        </w:rPr>
        <w:t>28.6.2016</w:t>
      </w:r>
    </w:p>
    <w:p w14:paraId="065B4E8F" w14:textId="77777777" w:rsidR="005A467A" w:rsidRPr="007859D1" w:rsidRDefault="005A467A" w:rsidP="009B1854">
      <w:pPr>
        <w:numPr>
          <w:ilvl w:val="1"/>
          <w:numId w:val="15"/>
        </w:numPr>
        <w:tabs>
          <w:tab w:val="left" w:pos="5896"/>
        </w:tabs>
        <w:spacing w:before="120" w:after="120"/>
        <w:ind w:left="510" w:hanging="702"/>
        <w:jc w:val="both"/>
        <w:rPr>
          <w:rFonts w:ascii="Arial" w:hAnsi="Arial" w:cs="Arial"/>
          <w:color w:val="000000"/>
          <w:rtl/>
        </w:rPr>
      </w:pPr>
      <w:r w:rsidRPr="003820BF">
        <w:rPr>
          <w:rFonts w:ascii="Arial" w:hAnsi="Arial" w:cs="Arial" w:hint="cs"/>
          <w:color w:val="000000"/>
          <w:rtl/>
        </w:rPr>
        <w:t xml:space="preserve">על בקשות שאושרו </w:t>
      </w:r>
      <w:r>
        <w:rPr>
          <w:rFonts w:ascii="Arial" w:hAnsi="Arial" w:cs="Arial" w:hint="cs"/>
          <w:color w:val="000000"/>
          <w:rtl/>
        </w:rPr>
        <w:t>בוועדה להמלצת קרקע בפטור ממכרז</w:t>
      </w:r>
      <w:r w:rsidRPr="000D1BD5">
        <w:rPr>
          <w:rFonts w:ascii="Arial" w:hAnsi="Arial" w:cs="Arial" w:hint="cs"/>
          <w:color w:val="000000"/>
          <w:rtl/>
        </w:rPr>
        <w:t xml:space="preserve"> עד למועד חתימת הוראה זו תחולנה הוראות המנכ"ל שהיו בתוקפן במועד הגשתן</w:t>
      </w:r>
      <w:r>
        <w:rPr>
          <w:rFonts w:ascii="Arial" w:hAnsi="Arial" w:cs="Arial" w:hint="cs"/>
          <w:color w:val="000000"/>
          <w:rtl/>
        </w:rPr>
        <w:t xml:space="preserve">. </w:t>
      </w:r>
    </w:p>
    <w:p w14:paraId="77E16849" w14:textId="77777777" w:rsidR="005A467A" w:rsidRDefault="005A467A" w:rsidP="004B1DD3">
      <w:pPr>
        <w:tabs>
          <w:tab w:val="left" w:pos="5896"/>
        </w:tabs>
        <w:outlineLvl w:val="0"/>
        <w:rPr>
          <w:rFonts w:ascii="Arial" w:hAnsi="Arial" w:cs="Arial"/>
          <w:b/>
          <w:bCs/>
          <w:color w:val="000000"/>
          <w:rtl/>
        </w:rPr>
      </w:pPr>
    </w:p>
    <w:p w14:paraId="1D6ABC65" w14:textId="77777777" w:rsidR="005A467A" w:rsidRDefault="005A467A" w:rsidP="004B1DD3">
      <w:pPr>
        <w:tabs>
          <w:tab w:val="left" w:pos="5896"/>
        </w:tabs>
        <w:ind w:left="5040"/>
        <w:jc w:val="center"/>
        <w:outlineLvl w:val="0"/>
        <w:rPr>
          <w:rFonts w:ascii="Arial" w:hAnsi="Arial" w:cs="Arial"/>
          <w:b/>
          <w:bCs/>
          <w:color w:val="000000"/>
          <w:rtl/>
        </w:rPr>
      </w:pPr>
      <w:r>
        <w:rPr>
          <w:rFonts w:ascii="Arial" w:hAnsi="Arial" w:cs="Arial" w:hint="cs"/>
          <w:b/>
          <w:bCs/>
          <w:color w:val="000000"/>
          <w:rtl/>
        </w:rPr>
        <w:t xml:space="preserve">עמית </w:t>
      </w:r>
      <w:proofErr w:type="spellStart"/>
      <w:r>
        <w:rPr>
          <w:rFonts w:ascii="Arial" w:hAnsi="Arial" w:cs="Arial" w:hint="cs"/>
          <w:b/>
          <w:bCs/>
          <w:color w:val="000000"/>
          <w:rtl/>
        </w:rPr>
        <w:t>לנג</w:t>
      </w:r>
      <w:proofErr w:type="spellEnd"/>
    </w:p>
    <w:p w14:paraId="22CA3C8B" w14:textId="77777777" w:rsidR="005A467A" w:rsidRDefault="005A467A" w:rsidP="004B1DD3">
      <w:pPr>
        <w:tabs>
          <w:tab w:val="left" w:pos="5896"/>
        </w:tabs>
        <w:ind w:left="5040"/>
        <w:jc w:val="center"/>
        <w:outlineLvl w:val="0"/>
        <w:rPr>
          <w:rFonts w:ascii="Arial" w:hAnsi="Arial" w:cs="Arial"/>
          <w:b/>
          <w:bCs/>
          <w:color w:val="000000"/>
          <w:rtl/>
        </w:rPr>
      </w:pPr>
    </w:p>
    <w:p w14:paraId="43816FC5" w14:textId="77777777" w:rsidR="005A467A" w:rsidRDefault="005A467A" w:rsidP="004B1DD3">
      <w:pPr>
        <w:tabs>
          <w:tab w:val="left" w:pos="5896"/>
        </w:tabs>
        <w:ind w:left="5040"/>
        <w:jc w:val="center"/>
        <w:outlineLvl w:val="0"/>
        <w:rPr>
          <w:rFonts w:ascii="Arial" w:hAnsi="Arial" w:cs="Arial"/>
          <w:b/>
          <w:bCs/>
          <w:color w:val="000000"/>
          <w:rtl/>
        </w:rPr>
      </w:pPr>
    </w:p>
    <w:p w14:paraId="57A9B926" w14:textId="77777777" w:rsidR="005A467A" w:rsidRDefault="005A467A" w:rsidP="004B1DD3">
      <w:pPr>
        <w:tabs>
          <w:tab w:val="left" w:pos="5896"/>
        </w:tabs>
        <w:ind w:left="5040"/>
        <w:jc w:val="center"/>
        <w:outlineLvl w:val="0"/>
        <w:rPr>
          <w:rFonts w:ascii="Arial" w:hAnsi="Arial" w:cs="Arial"/>
          <w:b/>
          <w:bCs/>
          <w:color w:val="000000"/>
          <w:rtl/>
        </w:rPr>
      </w:pPr>
      <w:r>
        <w:rPr>
          <w:rFonts w:ascii="Arial" w:hAnsi="Arial" w:cs="Arial" w:hint="cs"/>
          <w:b/>
          <w:bCs/>
          <w:color w:val="000000"/>
          <w:rtl/>
        </w:rPr>
        <w:t>המנהל הכללי</w:t>
      </w:r>
    </w:p>
    <w:p w14:paraId="2530C5D1" w14:textId="77777777" w:rsidR="005A467A" w:rsidRDefault="005A467A" w:rsidP="004B1DD3">
      <w:pPr>
        <w:tabs>
          <w:tab w:val="left" w:pos="5896"/>
        </w:tabs>
        <w:outlineLvl w:val="0"/>
        <w:rPr>
          <w:rFonts w:ascii="Arial" w:hAnsi="Arial" w:cs="Arial"/>
          <w:b/>
          <w:bCs/>
          <w:color w:val="000000"/>
          <w:rtl/>
        </w:rPr>
      </w:pPr>
    </w:p>
    <w:p w14:paraId="5B21A2B0" w14:textId="77777777" w:rsidR="005A467A" w:rsidRDefault="005A467A" w:rsidP="004B1DD3">
      <w:pPr>
        <w:tabs>
          <w:tab w:val="left" w:pos="5896"/>
        </w:tabs>
        <w:outlineLvl w:val="0"/>
        <w:rPr>
          <w:rFonts w:ascii="Arial" w:hAnsi="Arial" w:cs="Arial"/>
          <w:b/>
          <w:bCs/>
          <w:color w:val="000000"/>
          <w:rtl/>
        </w:rPr>
      </w:pPr>
    </w:p>
    <w:p w14:paraId="346B29E2" w14:textId="77777777" w:rsidR="005A467A" w:rsidRDefault="005A467A" w:rsidP="004B1DD3">
      <w:pPr>
        <w:tabs>
          <w:tab w:val="left" w:pos="5896"/>
        </w:tabs>
        <w:outlineLvl w:val="0"/>
        <w:rPr>
          <w:rFonts w:ascii="Arial" w:hAnsi="Arial" w:cs="Arial"/>
          <w:b/>
          <w:bCs/>
          <w:color w:val="000000"/>
          <w:rtl/>
        </w:rPr>
      </w:pPr>
      <w:r>
        <w:rPr>
          <w:rFonts w:ascii="Arial" w:hAnsi="Arial" w:cs="Arial" w:hint="cs"/>
          <w:b/>
          <w:bCs/>
          <w:color w:val="000000"/>
          <w:rtl/>
        </w:rPr>
        <w:t>ירושלים, כ"ד אדר תשע"ז</w:t>
      </w:r>
    </w:p>
    <w:p w14:paraId="0E3284D1" w14:textId="77777777" w:rsidR="005A467A" w:rsidRDefault="005A467A" w:rsidP="004B1DD3">
      <w:pPr>
        <w:tabs>
          <w:tab w:val="left" w:pos="5896"/>
        </w:tabs>
        <w:outlineLvl w:val="0"/>
        <w:rPr>
          <w:rFonts w:ascii="Arial" w:hAnsi="Arial" w:cs="Arial"/>
          <w:b/>
          <w:bCs/>
          <w:color w:val="000000"/>
          <w:rtl/>
        </w:rPr>
      </w:pPr>
      <w:r>
        <w:rPr>
          <w:rFonts w:ascii="Arial" w:hAnsi="Arial" w:cs="Arial"/>
          <w:b/>
          <w:bCs/>
          <w:color w:val="000000"/>
          <w:rtl/>
        </w:rPr>
        <w:tab/>
      </w:r>
      <w:r>
        <w:rPr>
          <w:rFonts w:ascii="Arial" w:hAnsi="Arial" w:cs="Arial" w:hint="cs"/>
          <w:b/>
          <w:bCs/>
          <w:color w:val="000000"/>
          <w:rtl/>
        </w:rPr>
        <w:t>22 במרץ 2017</w:t>
      </w:r>
    </w:p>
    <w:p w14:paraId="71AD824D" w14:textId="76598927" w:rsidR="005A467A" w:rsidRDefault="005A467A" w:rsidP="004B1DD3">
      <w:pPr>
        <w:tabs>
          <w:tab w:val="left" w:pos="5896"/>
        </w:tabs>
        <w:outlineLvl w:val="0"/>
        <w:rPr>
          <w:rFonts w:ascii="Arial" w:hAnsi="Arial" w:cs="Arial"/>
          <w:b/>
          <w:bCs/>
          <w:color w:val="000000"/>
          <w:u w:val="single"/>
          <w:rtl/>
        </w:rPr>
      </w:pPr>
      <w:r>
        <w:rPr>
          <w:rFonts w:ascii="Arial" w:hAnsi="Arial" w:cs="Arial" w:hint="cs"/>
          <w:b/>
          <w:bCs/>
          <w:color w:val="000000"/>
          <w:u w:val="single"/>
          <w:rtl/>
        </w:rPr>
        <w:t>נספחים:</w:t>
      </w:r>
    </w:p>
    <w:p w14:paraId="286CB305" w14:textId="77777777" w:rsidR="005A467A" w:rsidRPr="00366824" w:rsidRDefault="005A467A" w:rsidP="004B1DD3">
      <w:pPr>
        <w:tabs>
          <w:tab w:val="left" w:pos="5896"/>
        </w:tabs>
        <w:outlineLvl w:val="0"/>
        <w:rPr>
          <w:rFonts w:ascii="Arial" w:hAnsi="Arial" w:cs="Arial"/>
          <w:b/>
          <w:bCs/>
          <w:color w:val="000000"/>
          <w:u w:val="single"/>
        </w:rPr>
      </w:pPr>
      <w:r w:rsidRPr="00366824">
        <w:rPr>
          <w:rFonts w:ascii="Arial" w:hAnsi="Arial" w:cs="Arial"/>
          <w:color w:val="000000"/>
          <w:rtl/>
        </w:rPr>
        <w:t>נספח 1</w:t>
      </w:r>
      <w:r>
        <w:rPr>
          <w:rFonts w:ascii="Arial" w:hAnsi="Arial" w:cs="Arial" w:hint="cs"/>
          <w:color w:val="000000"/>
          <w:rtl/>
        </w:rPr>
        <w:t>:</w:t>
      </w:r>
      <w:r w:rsidRPr="00366824">
        <w:rPr>
          <w:rFonts w:ascii="Arial" w:hAnsi="Arial" w:cs="Arial"/>
          <w:color w:val="000000"/>
          <w:rtl/>
        </w:rPr>
        <w:t xml:space="preserve"> רשימת אזורי תעשייה זכאים לפטור</w:t>
      </w:r>
    </w:p>
    <w:p w14:paraId="6D1C81C8" w14:textId="77777777" w:rsidR="005A467A" w:rsidRPr="00661B2D" w:rsidRDefault="005A467A" w:rsidP="004B1DD3">
      <w:pPr>
        <w:widowControl w:val="0"/>
        <w:tabs>
          <w:tab w:val="left" w:pos="5896"/>
        </w:tabs>
        <w:ind w:left="-51"/>
        <w:outlineLvl w:val="0"/>
        <w:rPr>
          <w:rFonts w:ascii="Arial" w:hAnsi="Arial" w:cs="Arial"/>
          <w:color w:val="000000"/>
        </w:rPr>
      </w:pPr>
      <w:r w:rsidRPr="00661B2D">
        <w:rPr>
          <w:rFonts w:ascii="Arial" w:hAnsi="Arial" w:cs="Arial"/>
          <w:color w:val="000000"/>
          <w:rtl/>
        </w:rPr>
        <w:t xml:space="preserve">נספח 2: טבלת מחירי הוצאות הפיתוח </w:t>
      </w:r>
    </w:p>
    <w:p w14:paraId="79ABD3FB" w14:textId="77777777" w:rsidR="005A467A" w:rsidRDefault="005A467A" w:rsidP="004B1DD3">
      <w:pPr>
        <w:widowControl w:val="0"/>
        <w:tabs>
          <w:tab w:val="left" w:pos="5896"/>
        </w:tabs>
        <w:ind w:left="-51"/>
        <w:outlineLvl w:val="0"/>
        <w:rPr>
          <w:rFonts w:ascii="Arial" w:hAnsi="Arial" w:cs="Arial"/>
          <w:color w:val="000000"/>
        </w:rPr>
      </w:pPr>
      <w:r w:rsidRPr="00661B2D">
        <w:rPr>
          <w:rFonts w:ascii="Arial" w:hAnsi="Arial" w:cs="Arial"/>
          <w:color w:val="000000"/>
          <w:rtl/>
        </w:rPr>
        <w:t xml:space="preserve">נספח 3: </w:t>
      </w:r>
      <w:r>
        <w:rPr>
          <w:rFonts w:ascii="Arial" w:hAnsi="Arial" w:cs="Arial" w:hint="cs"/>
          <w:color w:val="000000"/>
          <w:rtl/>
        </w:rPr>
        <w:t>טופס עדכון פרטי מוטב</w:t>
      </w:r>
    </w:p>
    <w:p w14:paraId="4FF04DFA" w14:textId="77777777" w:rsidR="005A467A" w:rsidRDefault="005A467A" w:rsidP="004B1DD3">
      <w:pPr>
        <w:widowControl w:val="0"/>
        <w:tabs>
          <w:tab w:val="left" w:pos="5896"/>
        </w:tabs>
        <w:ind w:left="-51"/>
        <w:outlineLvl w:val="0"/>
        <w:rPr>
          <w:rFonts w:ascii="Arial" w:hAnsi="Arial" w:cs="Arial"/>
          <w:color w:val="000000"/>
        </w:rPr>
      </w:pPr>
      <w:r>
        <w:rPr>
          <w:rFonts w:ascii="Arial" w:hAnsi="Arial" w:cs="Arial" w:hint="cs"/>
          <w:color w:val="000000"/>
          <w:rtl/>
        </w:rPr>
        <w:t>נספח 4: טופס הצהרות והתחייבויות</w:t>
      </w:r>
    </w:p>
    <w:p w14:paraId="50EC4B28" w14:textId="77777777" w:rsidR="005A467A" w:rsidRDefault="005A467A" w:rsidP="004B1DD3">
      <w:pPr>
        <w:widowControl w:val="0"/>
        <w:tabs>
          <w:tab w:val="left" w:pos="5896"/>
        </w:tabs>
        <w:ind w:left="-51"/>
        <w:outlineLvl w:val="0"/>
        <w:rPr>
          <w:rFonts w:ascii="Arial" w:hAnsi="Arial" w:cs="Arial"/>
          <w:color w:val="000000"/>
        </w:rPr>
      </w:pPr>
      <w:r>
        <w:rPr>
          <w:rFonts w:ascii="Arial" w:hAnsi="Arial" w:cs="Arial" w:hint="cs"/>
          <w:color w:val="000000"/>
          <w:rtl/>
        </w:rPr>
        <w:t>נספח 5: טופס אחזקת בעלי מניות</w:t>
      </w:r>
    </w:p>
    <w:p w14:paraId="140C277C" w14:textId="77777777" w:rsidR="005A467A" w:rsidRDefault="005A467A" w:rsidP="004B1DD3">
      <w:pPr>
        <w:widowControl w:val="0"/>
        <w:tabs>
          <w:tab w:val="left" w:pos="5896"/>
        </w:tabs>
        <w:ind w:left="-51"/>
        <w:outlineLvl w:val="0"/>
        <w:rPr>
          <w:rFonts w:ascii="Arial" w:hAnsi="Arial" w:cs="Arial"/>
          <w:color w:val="000000"/>
        </w:rPr>
      </w:pPr>
      <w:r>
        <w:rPr>
          <w:rFonts w:ascii="Arial" w:hAnsi="Arial" w:cs="Arial" w:hint="cs"/>
          <w:color w:val="000000"/>
          <w:rtl/>
        </w:rPr>
        <w:t>נספח 6: התחייבות היזם להקמת מפעל לתעשייה או מלאכה בלבד</w:t>
      </w:r>
    </w:p>
    <w:p w14:paraId="31536D61" w14:textId="77777777" w:rsidR="005A467A" w:rsidRDefault="005A467A" w:rsidP="004B1DD3">
      <w:pPr>
        <w:widowControl w:val="0"/>
        <w:tabs>
          <w:tab w:val="left" w:pos="5896"/>
        </w:tabs>
        <w:ind w:left="-51"/>
        <w:outlineLvl w:val="0"/>
        <w:rPr>
          <w:rFonts w:ascii="Arial" w:hAnsi="Arial" w:cs="Arial"/>
          <w:color w:val="000000"/>
        </w:rPr>
      </w:pPr>
      <w:r>
        <w:rPr>
          <w:rFonts w:ascii="Arial" w:hAnsi="Arial" w:cs="Arial" w:hint="cs"/>
          <w:color w:val="000000"/>
          <w:rtl/>
        </w:rPr>
        <w:t>נספח 7: רשימת השכר הממוצע לשכיר בענף התעשייתי</w:t>
      </w:r>
    </w:p>
    <w:p w14:paraId="6897F7F4" w14:textId="77777777" w:rsidR="005A467A" w:rsidRDefault="005A467A" w:rsidP="004B1DD3">
      <w:pPr>
        <w:widowControl w:val="0"/>
        <w:tabs>
          <w:tab w:val="left" w:pos="5896"/>
        </w:tabs>
        <w:ind w:left="-51"/>
        <w:outlineLvl w:val="0"/>
        <w:rPr>
          <w:rFonts w:ascii="Arial" w:hAnsi="Arial" w:cs="Arial"/>
          <w:color w:val="000000"/>
        </w:rPr>
      </w:pPr>
      <w:r>
        <w:rPr>
          <w:rFonts w:ascii="Arial" w:hAnsi="Arial" w:cs="Arial" w:hint="cs"/>
          <w:color w:val="000000"/>
          <w:rtl/>
        </w:rPr>
        <w:t>נספח 8:</w:t>
      </w:r>
      <w:r w:rsidRPr="00366824">
        <w:rPr>
          <w:rFonts w:ascii="Arial" w:hAnsi="Arial" w:cs="Arial" w:hint="cs"/>
          <w:color w:val="000000"/>
          <w:rtl/>
        </w:rPr>
        <w:t>קריטריונים הנדסיים לפיתוח תשתית המקרקעין לתעשייה</w:t>
      </w:r>
    </w:p>
    <w:p w14:paraId="2910440D" w14:textId="77777777" w:rsidR="005A467A" w:rsidRDefault="005A467A" w:rsidP="004B1DD3">
      <w:pPr>
        <w:widowControl w:val="0"/>
        <w:tabs>
          <w:tab w:val="left" w:pos="5896"/>
        </w:tabs>
        <w:ind w:left="-51"/>
        <w:outlineLvl w:val="0"/>
        <w:rPr>
          <w:rFonts w:ascii="Arial" w:hAnsi="Arial" w:cs="Arial"/>
          <w:color w:val="000000"/>
        </w:rPr>
      </w:pPr>
      <w:r w:rsidRPr="00366824">
        <w:rPr>
          <w:rFonts w:ascii="Arial" w:hAnsi="Arial" w:cs="Arial" w:hint="cs"/>
          <w:color w:val="000000"/>
          <w:rtl/>
        </w:rPr>
        <w:t xml:space="preserve">נספח 9: </w:t>
      </w:r>
      <w:r w:rsidRPr="00366824">
        <w:rPr>
          <w:rFonts w:ascii="Arial" w:hAnsi="Arial" w:cs="Arial"/>
          <w:color w:val="000000"/>
          <w:rtl/>
        </w:rPr>
        <w:t>החזר תשלום הוצאות פיתוח לאחר ביטול</w:t>
      </w:r>
    </w:p>
    <w:p w14:paraId="700F7C96" w14:textId="77777777" w:rsidR="005A467A" w:rsidRDefault="005A467A" w:rsidP="004B1DD3">
      <w:pPr>
        <w:widowControl w:val="0"/>
        <w:tabs>
          <w:tab w:val="left" w:pos="5896"/>
        </w:tabs>
        <w:ind w:left="-51"/>
        <w:outlineLvl w:val="0"/>
        <w:rPr>
          <w:rFonts w:ascii="Arial" w:hAnsi="Arial" w:cs="Arial"/>
          <w:color w:val="000000"/>
          <w:rtl/>
        </w:rPr>
      </w:pPr>
      <w:r>
        <w:rPr>
          <w:rFonts w:ascii="Arial" w:hAnsi="Arial" w:cs="Arial" w:hint="cs"/>
          <w:color w:val="000000"/>
          <w:rtl/>
        </w:rPr>
        <w:t xml:space="preserve">נספח 10: הצהרה בדבר השלמת הבנייה </w:t>
      </w:r>
      <w:proofErr w:type="spellStart"/>
      <w:r>
        <w:rPr>
          <w:rFonts w:ascii="Arial" w:hAnsi="Arial" w:cs="Arial" w:hint="cs"/>
          <w:color w:val="000000"/>
          <w:rtl/>
        </w:rPr>
        <w:t>ואיכלוס</w:t>
      </w:r>
      <w:proofErr w:type="spellEnd"/>
      <w:r>
        <w:rPr>
          <w:rFonts w:ascii="Arial" w:hAnsi="Arial" w:cs="Arial" w:hint="cs"/>
          <w:color w:val="000000"/>
          <w:rtl/>
        </w:rPr>
        <w:t xml:space="preserve"> המפעל</w:t>
      </w:r>
    </w:p>
    <w:p w14:paraId="1D2B8CD7" w14:textId="77777777" w:rsidR="005A467A" w:rsidRPr="00366824" w:rsidRDefault="005A467A" w:rsidP="004B1DD3">
      <w:pPr>
        <w:widowControl w:val="0"/>
        <w:tabs>
          <w:tab w:val="left" w:pos="5896"/>
        </w:tabs>
        <w:ind w:left="-51"/>
        <w:outlineLvl w:val="0"/>
        <w:rPr>
          <w:rFonts w:ascii="Arial" w:hAnsi="Arial" w:cs="Arial"/>
          <w:color w:val="000000"/>
        </w:rPr>
      </w:pPr>
      <w:r>
        <w:rPr>
          <w:rFonts w:ascii="Arial" w:hAnsi="Arial" w:cs="Arial" w:hint="cs"/>
          <w:color w:val="000000"/>
          <w:rtl/>
        </w:rPr>
        <w:t>נספח 11:</w:t>
      </w:r>
      <w:r w:rsidRPr="00366824">
        <w:rPr>
          <w:rFonts w:ascii="Arial" w:hAnsi="Arial" w:cs="Arial"/>
          <w:color w:val="000000"/>
          <w:rtl/>
        </w:rPr>
        <w:t>נוהל קריטריונים לבקשת ערבויות – המלצות להקצאת קרקע.</w:t>
      </w:r>
    </w:p>
    <w:p w14:paraId="2AC6E1CF" w14:textId="77777777" w:rsidR="005A467A" w:rsidRDefault="005A467A" w:rsidP="004B1DD3">
      <w:pPr>
        <w:widowControl w:val="0"/>
        <w:tabs>
          <w:tab w:val="left" w:pos="5896"/>
        </w:tabs>
        <w:ind w:left="-51"/>
        <w:outlineLvl w:val="0"/>
        <w:rPr>
          <w:rFonts w:ascii="Arial" w:hAnsi="Arial" w:cs="Arial"/>
          <w:color w:val="000000"/>
        </w:rPr>
      </w:pPr>
      <w:r w:rsidRPr="00661B2D">
        <w:rPr>
          <w:rFonts w:ascii="Arial" w:hAnsi="Arial" w:cs="Arial"/>
          <w:color w:val="000000"/>
          <w:rtl/>
        </w:rPr>
        <w:t xml:space="preserve">נספח </w:t>
      </w:r>
      <w:r>
        <w:rPr>
          <w:rFonts w:ascii="Arial" w:hAnsi="Arial" w:cs="Arial" w:hint="cs"/>
          <w:color w:val="000000"/>
          <w:rtl/>
        </w:rPr>
        <w:t>12</w:t>
      </w:r>
      <w:r w:rsidRPr="00661B2D">
        <w:rPr>
          <w:rFonts w:ascii="Arial" w:hAnsi="Arial" w:cs="Arial"/>
          <w:color w:val="000000"/>
          <w:rtl/>
        </w:rPr>
        <w:t xml:space="preserve">: </w:t>
      </w:r>
      <w:r>
        <w:rPr>
          <w:rFonts w:ascii="Arial" w:hAnsi="Arial" w:cs="Arial" w:hint="cs"/>
          <w:color w:val="000000"/>
          <w:rtl/>
        </w:rPr>
        <w:t>בקשה להשגה</w:t>
      </w:r>
    </w:p>
    <w:p w14:paraId="2AD1838A" w14:textId="77777777" w:rsidR="005A467A" w:rsidRDefault="005A467A" w:rsidP="004B1DD3">
      <w:pPr>
        <w:widowControl w:val="0"/>
        <w:tabs>
          <w:tab w:val="left" w:pos="5896"/>
        </w:tabs>
        <w:ind w:left="-51"/>
        <w:outlineLvl w:val="0"/>
        <w:rPr>
          <w:rFonts w:ascii="Arial" w:hAnsi="Arial" w:cs="Arial"/>
          <w:color w:val="000000"/>
          <w:rtl/>
        </w:rPr>
      </w:pPr>
      <w:r w:rsidRPr="00366824">
        <w:rPr>
          <w:rFonts w:ascii="Arial" w:hAnsi="Arial" w:cs="Arial"/>
          <w:color w:val="000000"/>
          <w:rtl/>
        </w:rPr>
        <w:t xml:space="preserve">נספח </w:t>
      </w:r>
      <w:r w:rsidRPr="00366824">
        <w:rPr>
          <w:rFonts w:ascii="Arial" w:hAnsi="Arial" w:cs="Arial" w:hint="cs"/>
          <w:color w:val="000000"/>
          <w:rtl/>
        </w:rPr>
        <w:t>13</w:t>
      </w:r>
      <w:r w:rsidRPr="00366824">
        <w:rPr>
          <w:rFonts w:ascii="Arial" w:hAnsi="Arial" w:cs="Arial"/>
          <w:color w:val="000000"/>
          <w:rtl/>
        </w:rPr>
        <w:t xml:space="preserve">: </w:t>
      </w:r>
      <w:r>
        <w:rPr>
          <w:rFonts w:ascii="Arial" w:hAnsi="Arial" w:cs="Arial" w:hint="cs"/>
          <w:color w:val="000000"/>
          <w:rtl/>
        </w:rPr>
        <w:t xml:space="preserve">אופן חישוב </w:t>
      </w:r>
      <w:r w:rsidRPr="00366824">
        <w:rPr>
          <w:rFonts w:ascii="Arial" w:hAnsi="Arial" w:cs="Arial"/>
          <w:color w:val="000000"/>
          <w:rtl/>
        </w:rPr>
        <w:t>החלק היחסי של הסבסוד שניתן בגין יתרת התקופה</w:t>
      </w:r>
    </w:p>
    <w:p w14:paraId="7620307A" w14:textId="77777777" w:rsidR="00DB7824" w:rsidRDefault="001A3952" w:rsidP="004B1DD3">
      <w:pPr>
        <w:tabs>
          <w:tab w:val="left" w:pos="5896"/>
        </w:tabs>
        <w:bidi w:val="0"/>
      </w:pPr>
      <w:r>
        <w:rPr>
          <w:rFonts w:ascii="Tahoma" w:hAnsi="Tahoma" w:cs="Tahoma"/>
          <w:b/>
          <w:bCs/>
          <w:rtl/>
        </w:rPr>
        <w:br w:type="page"/>
      </w:r>
      <w:r w:rsidRPr="00616F52">
        <w:rPr>
          <w:rFonts w:hint="eastAsia"/>
          <w:rtl/>
        </w:rPr>
        <w:lastRenderedPageBreak/>
        <w:t>נספח</w:t>
      </w:r>
      <w:r w:rsidRPr="00616F52">
        <w:rPr>
          <w:rtl/>
        </w:rPr>
        <w:t xml:space="preserve"> </w:t>
      </w:r>
      <w:proofErr w:type="spellStart"/>
      <w:r w:rsidRPr="00616F52">
        <w:rPr>
          <w:rFonts w:hint="eastAsia"/>
          <w:rtl/>
        </w:rPr>
        <w:t>יט</w:t>
      </w:r>
      <w:proofErr w:type="spellEnd"/>
    </w:p>
    <w:p w14:paraId="4BF0A57E" w14:textId="77777777" w:rsidR="00DB7824" w:rsidRDefault="00DB7824" w:rsidP="00DB7824">
      <w:pPr>
        <w:bidi w:val="0"/>
        <w:jc w:val="center"/>
        <w:rPr>
          <w:b/>
          <w:bCs/>
          <w:sz w:val="32"/>
          <w:szCs w:val="32"/>
          <w:rtl/>
        </w:rPr>
      </w:pPr>
    </w:p>
    <w:p w14:paraId="6A099F46" w14:textId="77777777" w:rsidR="001A3952" w:rsidRPr="00DB7824" w:rsidRDefault="001A3952" w:rsidP="00DB7824">
      <w:pPr>
        <w:bidi w:val="0"/>
        <w:jc w:val="center"/>
        <w:rPr>
          <w:rFonts w:ascii="Tahoma" w:hAnsi="Tahoma" w:cs="Tahoma"/>
          <w:b/>
          <w:bCs/>
          <w:sz w:val="32"/>
          <w:szCs w:val="32"/>
          <w:rtl/>
        </w:rPr>
      </w:pPr>
      <w:r w:rsidRPr="00DB7824">
        <w:rPr>
          <w:b/>
          <w:bCs/>
          <w:sz w:val="32"/>
          <w:szCs w:val="32"/>
          <w:rtl/>
        </w:rPr>
        <w:t xml:space="preserve"> קריטריונים הנדסיים לפיתוח תשתית המקרקעין לתעשייה</w:t>
      </w:r>
    </w:p>
    <w:p w14:paraId="0E302BBB" w14:textId="77777777" w:rsidR="0063073A" w:rsidRDefault="0063073A" w:rsidP="0063073A">
      <w:pPr>
        <w:jc w:val="center"/>
        <w:rPr>
          <w:rFonts w:ascii="Tahoma" w:hAnsi="Tahoma" w:cs="Tahoma"/>
          <w:b/>
          <w:bCs/>
          <w:rtl/>
        </w:rPr>
      </w:pPr>
    </w:p>
    <w:p w14:paraId="690A5C9A" w14:textId="77777777" w:rsidR="001A3952" w:rsidRPr="008B47C5" w:rsidRDefault="001A3952" w:rsidP="009B1854">
      <w:pPr>
        <w:pStyle w:val="14"/>
        <w:numPr>
          <w:ilvl w:val="0"/>
          <w:numId w:val="14"/>
        </w:numPr>
        <w:ind w:left="-58"/>
        <w:jc w:val="both"/>
        <w:outlineLvl w:val="0"/>
        <w:rPr>
          <w:color w:val="0000FF"/>
          <w:rtl/>
        </w:rPr>
      </w:pPr>
      <w:r w:rsidRPr="008B47C5">
        <w:rPr>
          <w:rFonts w:hint="cs"/>
          <w:color w:val="0000FF"/>
          <w:rtl/>
        </w:rPr>
        <w:t>הגדרות</w:t>
      </w:r>
    </w:p>
    <w:p w14:paraId="4D8F7E93" w14:textId="77777777" w:rsidR="001A3952" w:rsidRPr="008B47C5" w:rsidRDefault="001A3952" w:rsidP="001A3952">
      <w:pPr>
        <w:spacing w:line="360" w:lineRule="auto"/>
        <w:jc w:val="both"/>
        <w:rPr>
          <w:rFonts w:asciiTheme="minorBidi" w:hAnsiTheme="minorBidi" w:cstheme="minorBidi"/>
          <w:rtl/>
        </w:rPr>
      </w:pPr>
      <w:r w:rsidRPr="008B47C5">
        <w:rPr>
          <w:rFonts w:asciiTheme="minorBidi" w:hAnsiTheme="minorBidi" w:cs="Arial" w:hint="cs"/>
          <w:rtl/>
        </w:rPr>
        <w:t xml:space="preserve">בנספח זה </w:t>
      </w:r>
      <w:r w:rsidRPr="008B47C5">
        <w:rPr>
          <w:rFonts w:asciiTheme="minorBidi" w:hAnsiTheme="minorBidi" w:cs="Arial"/>
          <w:rtl/>
        </w:rPr>
        <w:t xml:space="preserve"> תיוחד למונחים השונים ההגדרה המופיעה בהוראה, אלא אם נאמר אחרת במפורש בנוהל זה:</w:t>
      </w:r>
    </w:p>
    <w:p w14:paraId="14F7A632" w14:textId="77777777" w:rsidR="001A3952" w:rsidRPr="008B47C5" w:rsidRDefault="001A3952" w:rsidP="009B1854">
      <w:pPr>
        <w:pStyle w:val="14"/>
        <w:numPr>
          <w:ilvl w:val="1"/>
          <w:numId w:val="14"/>
        </w:numPr>
        <w:ind w:left="-58"/>
        <w:jc w:val="both"/>
        <w:outlineLvl w:val="0"/>
        <w:rPr>
          <w:rFonts w:asciiTheme="minorBidi" w:hAnsiTheme="minorBidi" w:cstheme="minorBidi"/>
          <w:color w:val="auto"/>
          <w:sz w:val="24"/>
          <w:szCs w:val="24"/>
          <w:u w:val="none"/>
          <w:rtl/>
        </w:rPr>
      </w:pPr>
      <w:r w:rsidRPr="008B47C5">
        <w:rPr>
          <w:rFonts w:asciiTheme="minorBidi" w:hAnsiTheme="minorBidi" w:cstheme="minorBidi"/>
          <w:color w:val="auto"/>
          <w:sz w:val="24"/>
          <w:szCs w:val="24"/>
          <w:u w:val="none"/>
          <w:rtl/>
        </w:rPr>
        <w:t>"</w:t>
      </w:r>
      <w:r w:rsidRPr="008B47C5">
        <w:rPr>
          <w:color w:val="auto"/>
          <w:sz w:val="24"/>
          <w:szCs w:val="24"/>
          <w:u w:val="none"/>
          <w:rtl/>
        </w:rPr>
        <w:t>אזורי</w:t>
      </w:r>
      <w:r w:rsidRPr="008B47C5">
        <w:rPr>
          <w:rFonts w:asciiTheme="minorBidi" w:hAnsiTheme="minorBidi" w:cstheme="minorBidi"/>
          <w:color w:val="auto"/>
          <w:sz w:val="24"/>
          <w:szCs w:val="24"/>
          <w:u w:val="none"/>
          <w:rtl/>
        </w:rPr>
        <w:t xml:space="preserve"> תעשייה חדשים"</w:t>
      </w:r>
    </w:p>
    <w:p w14:paraId="7BAF8901" w14:textId="77777777" w:rsidR="001A3952" w:rsidRPr="008B47C5" w:rsidRDefault="001A3952" w:rsidP="001A3952">
      <w:pPr>
        <w:spacing w:line="360" w:lineRule="auto"/>
        <w:jc w:val="both"/>
        <w:rPr>
          <w:rFonts w:asciiTheme="minorBidi" w:hAnsiTheme="minorBidi" w:cstheme="minorBidi"/>
          <w:rtl/>
        </w:rPr>
      </w:pPr>
      <w:r w:rsidRPr="008B47C5">
        <w:rPr>
          <w:rFonts w:asciiTheme="minorBidi" w:hAnsiTheme="minorBidi" w:cstheme="minorBidi"/>
          <w:rtl/>
        </w:rPr>
        <w:t xml:space="preserve"> אזורי תעשייה</w:t>
      </w:r>
      <w:r w:rsidRPr="008B47C5">
        <w:rPr>
          <w:rFonts w:asciiTheme="minorBidi" w:hAnsiTheme="minorBidi" w:cstheme="minorBidi" w:hint="cs"/>
          <w:rtl/>
        </w:rPr>
        <w:t>, או הרחבות של אזורי תעשייה קיימים,</w:t>
      </w:r>
      <w:r w:rsidRPr="008B47C5">
        <w:rPr>
          <w:rFonts w:asciiTheme="minorBidi" w:hAnsiTheme="minorBidi" w:cstheme="minorBidi"/>
          <w:rtl/>
        </w:rPr>
        <w:t xml:space="preserve"> </w:t>
      </w:r>
      <w:proofErr w:type="spellStart"/>
      <w:r w:rsidRPr="008B47C5">
        <w:rPr>
          <w:rFonts w:asciiTheme="minorBidi" w:hAnsiTheme="minorBidi" w:cstheme="minorBidi"/>
          <w:rtl/>
        </w:rPr>
        <w:t>שמינהל</w:t>
      </w:r>
      <w:proofErr w:type="spellEnd"/>
      <w:r w:rsidRPr="008B47C5">
        <w:rPr>
          <w:rFonts w:asciiTheme="minorBidi" w:hAnsiTheme="minorBidi" w:cstheme="minorBidi"/>
          <w:rtl/>
        </w:rPr>
        <w:t xml:space="preserve"> אזורי תעשייה מופקד על פיתוחם </w:t>
      </w:r>
      <w:r w:rsidRPr="008B47C5">
        <w:rPr>
          <w:rFonts w:asciiTheme="minorBidi" w:hAnsiTheme="minorBidi" w:cstheme="minorBidi" w:hint="cs"/>
          <w:rtl/>
        </w:rPr>
        <w:t>ועבודות הפיתוח בהם</w:t>
      </w:r>
      <w:r w:rsidRPr="008B47C5">
        <w:rPr>
          <w:rFonts w:asciiTheme="minorBidi" w:hAnsiTheme="minorBidi" w:cstheme="minorBidi"/>
          <w:rtl/>
        </w:rPr>
        <w:t xml:space="preserve"> החלו לאחר אוגוסט 2014.</w:t>
      </w:r>
    </w:p>
    <w:p w14:paraId="1827D816" w14:textId="77777777" w:rsidR="001A3952" w:rsidRPr="008B47C5" w:rsidRDefault="001A3952" w:rsidP="009B1854">
      <w:pPr>
        <w:pStyle w:val="14"/>
        <w:numPr>
          <w:ilvl w:val="0"/>
          <w:numId w:val="14"/>
        </w:numPr>
        <w:ind w:left="-58"/>
        <w:jc w:val="both"/>
        <w:outlineLvl w:val="0"/>
        <w:rPr>
          <w:color w:val="0000FF"/>
        </w:rPr>
      </w:pPr>
      <w:r w:rsidRPr="008B47C5">
        <w:rPr>
          <w:color w:val="0000FF"/>
          <w:rtl/>
        </w:rPr>
        <w:t>תכניות/מדידות</w:t>
      </w:r>
    </w:p>
    <w:p w14:paraId="4B998D0C" w14:textId="77777777" w:rsidR="001A3952" w:rsidRPr="008B47C5" w:rsidRDefault="001A3952" w:rsidP="009B1854">
      <w:pPr>
        <w:pStyle w:val="14"/>
        <w:numPr>
          <w:ilvl w:val="1"/>
          <w:numId w:val="14"/>
        </w:numPr>
        <w:ind w:left="-58"/>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 xml:space="preserve">המשרד אחראי לסימון, לתכנון ולאישור כל התכנון האדריכלי, הנדסי, סקרים וכדומה, הנדרשים לאישור </w:t>
      </w:r>
      <w:proofErr w:type="spellStart"/>
      <w:r w:rsidRPr="008B47C5">
        <w:rPr>
          <w:rFonts w:asciiTheme="minorBidi" w:hAnsiTheme="minorBidi" w:cstheme="minorBidi"/>
          <w:b w:val="0"/>
          <w:bCs w:val="0"/>
          <w:color w:val="auto"/>
          <w:sz w:val="24"/>
          <w:szCs w:val="24"/>
          <w:u w:val="none"/>
          <w:rtl/>
        </w:rPr>
        <w:t>התב"ע</w:t>
      </w:r>
      <w:proofErr w:type="spellEnd"/>
      <w:r w:rsidRPr="008B47C5">
        <w:rPr>
          <w:rFonts w:asciiTheme="minorBidi" w:hAnsiTheme="minorBidi" w:cstheme="minorBidi"/>
          <w:b w:val="0"/>
          <w:bCs w:val="0"/>
          <w:color w:val="auto"/>
          <w:sz w:val="24"/>
          <w:szCs w:val="24"/>
          <w:u w:val="none"/>
          <w:rtl/>
        </w:rPr>
        <w:t>, וכן התכנון ההנדסי של מערכות התשתית הציבורית. כל עבודות התכנון תבוצענה בתיאום מלא ולאחר אישור הרשויות המוסמכות לכך.</w:t>
      </w:r>
    </w:p>
    <w:p w14:paraId="5CC4E305" w14:textId="77777777" w:rsidR="001A3952" w:rsidRPr="008B47C5" w:rsidRDefault="001A3952" w:rsidP="009B1854">
      <w:pPr>
        <w:pStyle w:val="14"/>
        <w:numPr>
          <w:ilvl w:val="1"/>
          <w:numId w:val="14"/>
        </w:numPr>
        <w:ind w:left="-58"/>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כל מפעל מחויב בטיפול תכנוני פרטני בנפרד ובאישור הרשויות המתאימות.</w:t>
      </w:r>
    </w:p>
    <w:p w14:paraId="0846129B" w14:textId="77777777" w:rsidR="001A3952" w:rsidRPr="008B47C5" w:rsidRDefault="001A3952" w:rsidP="009B1854">
      <w:pPr>
        <w:pStyle w:val="14"/>
        <w:numPr>
          <w:ilvl w:val="1"/>
          <w:numId w:val="14"/>
        </w:numPr>
        <w:ind w:left="-58"/>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סימון פינות המגרש ייעשה ע"י מודד מוסמך של הגורם המבצע ויימסר ליזם. היזם יאשר בחתימתו קבלת המגרש והסימון.</w:t>
      </w:r>
    </w:p>
    <w:p w14:paraId="03448B58" w14:textId="77777777" w:rsidR="001A3952" w:rsidRPr="008B47C5" w:rsidRDefault="001A3952" w:rsidP="009B1854">
      <w:pPr>
        <w:pStyle w:val="14"/>
        <w:numPr>
          <w:ilvl w:val="1"/>
          <w:numId w:val="14"/>
        </w:numPr>
        <w:ind w:left="-58"/>
        <w:jc w:val="both"/>
        <w:outlineLvl w:val="0"/>
        <w:rPr>
          <w:b w:val="0"/>
          <w:bCs w:val="0"/>
          <w:color w:val="auto"/>
          <w:sz w:val="24"/>
          <w:szCs w:val="24"/>
          <w:u w:val="none"/>
        </w:rPr>
      </w:pPr>
      <w:r w:rsidRPr="008B47C5">
        <w:rPr>
          <w:b w:val="0"/>
          <w:bCs w:val="0"/>
          <w:color w:val="auto"/>
          <w:sz w:val="24"/>
          <w:szCs w:val="24"/>
          <w:u w:val="none"/>
          <w:rtl/>
        </w:rPr>
        <w:t xml:space="preserve">מדידות מצב קיים של המגרש ו/או תכנית </w:t>
      </w:r>
      <w:r w:rsidRPr="008B47C5">
        <w:rPr>
          <w:b w:val="0"/>
          <w:bCs w:val="0"/>
          <w:color w:val="auto"/>
          <w:sz w:val="24"/>
          <w:szCs w:val="24"/>
          <w:u w:val="none"/>
        </w:rPr>
        <w:t>AS MADE</w:t>
      </w:r>
      <w:r w:rsidRPr="008B47C5">
        <w:rPr>
          <w:b w:val="0"/>
          <w:bCs w:val="0"/>
          <w:color w:val="auto"/>
          <w:sz w:val="24"/>
          <w:szCs w:val="24"/>
          <w:u w:val="none"/>
          <w:rtl/>
        </w:rPr>
        <w:t xml:space="preserve"> יימסרו למנהל אזור התעשייה</w:t>
      </w:r>
      <w:r w:rsidRPr="008B47C5">
        <w:rPr>
          <w:rFonts w:hint="cs"/>
          <w:b w:val="0"/>
          <w:bCs w:val="0"/>
          <w:color w:val="auto"/>
          <w:sz w:val="24"/>
          <w:szCs w:val="24"/>
          <w:u w:val="none"/>
          <w:rtl/>
        </w:rPr>
        <w:t xml:space="preserve">, ובהעדר מנהל </w:t>
      </w:r>
      <w:proofErr w:type="spellStart"/>
      <w:r w:rsidRPr="008B47C5">
        <w:rPr>
          <w:rFonts w:hint="cs"/>
          <w:b w:val="0"/>
          <w:bCs w:val="0"/>
          <w:color w:val="auto"/>
          <w:sz w:val="24"/>
          <w:szCs w:val="24"/>
          <w:u w:val="none"/>
          <w:rtl/>
        </w:rPr>
        <w:t>איזור</w:t>
      </w:r>
      <w:proofErr w:type="spellEnd"/>
      <w:r w:rsidRPr="008B47C5">
        <w:rPr>
          <w:rFonts w:hint="cs"/>
          <w:b w:val="0"/>
          <w:bCs w:val="0"/>
          <w:color w:val="auto"/>
          <w:sz w:val="24"/>
          <w:szCs w:val="24"/>
          <w:u w:val="none"/>
          <w:rtl/>
        </w:rPr>
        <w:t xml:space="preserve"> תעשייה</w:t>
      </w:r>
      <w:r w:rsidRPr="008B47C5">
        <w:rPr>
          <w:b w:val="0"/>
          <w:bCs w:val="0"/>
          <w:color w:val="auto"/>
          <w:sz w:val="24"/>
          <w:szCs w:val="24"/>
          <w:u w:val="none"/>
          <w:rtl/>
        </w:rPr>
        <w:t xml:space="preserve"> לנציג הרשות המקומית החל </w:t>
      </w:r>
      <w:r w:rsidRPr="008B47C5">
        <w:rPr>
          <w:rFonts w:hint="cs"/>
          <w:b w:val="0"/>
          <w:bCs w:val="0"/>
          <w:color w:val="auto"/>
          <w:sz w:val="24"/>
          <w:szCs w:val="24"/>
          <w:u w:val="none"/>
          <w:rtl/>
        </w:rPr>
        <w:t>מיוני 2016</w:t>
      </w:r>
      <w:r w:rsidRPr="008B47C5">
        <w:rPr>
          <w:b w:val="0"/>
          <w:bCs w:val="0"/>
          <w:color w:val="auto"/>
          <w:sz w:val="24"/>
          <w:szCs w:val="24"/>
          <w:u w:val="none"/>
          <w:rtl/>
        </w:rPr>
        <w:t xml:space="preserve"> אין לראות בתכניות אלו התחייבות משרד הכלכלה לגבי מידות, גבהים, איכויות מכל סוג שהוא, כגון: קרקע, מי-תהום וכדומה. מחובת היזם לוודא את התנאים הקיימים מכל סוג שהוא לפני תכנון/הקמה של המפעל.</w:t>
      </w:r>
    </w:p>
    <w:p w14:paraId="77A269EF" w14:textId="77777777" w:rsidR="001A3952" w:rsidRPr="008B47C5" w:rsidRDefault="001A3952" w:rsidP="009B1854">
      <w:pPr>
        <w:pStyle w:val="14"/>
        <w:numPr>
          <w:ilvl w:val="1"/>
          <w:numId w:val="14"/>
        </w:numPr>
        <w:ind w:left="-58"/>
        <w:jc w:val="both"/>
        <w:outlineLvl w:val="0"/>
        <w:rPr>
          <w:rFonts w:asciiTheme="minorBidi" w:hAnsiTheme="minorBidi" w:cstheme="minorBidi"/>
          <w:b w:val="0"/>
          <w:bCs w:val="0"/>
          <w:sz w:val="24"/>
          <w:szCs w:val="24"/>
        </w:rPr>
      </w:pPr>
      <w:r w:rsidRPr="008B47C5">
        <w:rPr>
          <w:b w:val="0"/>
          <w:bCs w:val="0"/>
          <w:color w:val="auto"/>
          <w:sz w:val="24"/>
          <w:szCs w:val="24"/>
          <w:u w:val="none"/>
          <w:rtl/>
        </w:rPr>
        <w:t>תכניות המערכות הציבוריות (כבישים ותשתיות) תעמודנה לרשות היזם לצורכי תכנון מפעלו.</w:t>
      </w:r>
      <w:r w:rsidRPr="008B47C5">
        <w:rPr>
          <w:b w:val="0"/>
          <w:bCs w:val="0"/>
          <w:color w:val="auto"/>
          <w:sz w:val="24"/>
          <w:szCs w:val="24"/>
          <w:u w:val="none"/>
          <w:rtl/>
        </w:rPr>
        <w:br/>
      </w:r>
    </w:p>
    <w:p w14:paraId="2CC6F428" w14:textId="77777777" w:rsidR="001A3952" w:rsidRPr="008B47C5" w:rsidRDefault="001A3952" w:rsidP="009B1854">
      <w:pPr>
        <w:pStyle w:val="14"/>
        <w:numPr>
          <w:ilvl w:val="0"/>
          <w:numId w:val="14"/>
        </w:numPr>
        <w:ind w:left="-58"/>
        <w:jc w:val="both"/>
        <w:outlineLvl w:val="0"/>
        <w:rPr>
          <w:color w:val="0000FF"/>
          <w:rtl/>
        </w:rPr>
      </w:pPr>
      <w:r w:rsidRPr="008B47C5">
        <w:rPr>
          <w:color w:val="0000FF"/>
          <w:rtl/>
        </w:rPr>
        <w:t>עבודות עפר במגרשים</w:t>
      </w:r>
    </w:p>
    <w:p w14:paraId="67917686" w14:textId="77777777" w:rsidR="001A3952" w:rsidRPr="008B47C5" w:rsidRDefault="001A3952" w:rsidP="009B1854">
      <w:pPr>
        <w:pStyle w:val="14"/>
        <w:numPr>
          <w:ilvl w:val="1"/>
          <w:numId w:val="14"/>
        </w:numPr>
        <w:ind w:left="-58"/>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תשתית עפר/ סלע במגרשים הכוללת יישור כללי ומתנקז.</w:t>
      </w:r>
    </w:p>
    <w:p w14:paraId="527CE445" w14:textId="77777777" w:rsidR="001A3952" w:rsidRPr="008B47C5" w:rsidRDefault="001A3952" w:rsidP="009B1854">
      <w:pPr>
        <w:pStyle w:val="14"/>
        <w:numPr>
          <w:ilvl w:val="1"/>
          <w:numId w:val="14"/>
        </w:numPr>
        <w:ind w:left="-58"/>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עבודות עפר (חפירה/חציבה/מילוי</w:t>
      </w:r>
      <w:r w:rsidRPr="008B47C5">
        <w:rPr>
          <w:rFonts w:asciiTheme="minorBidi" w:hAnsiTheme="minorBidi" w:cstheme="minorBidi" w:hint="cs"/>
          <w:b w:val="0"/>
          <w:bCs w:val="0"/>
          <w:color w:val="auto"/>
          <w:sz w:val="24"/>
          <w:szCs w:val="24"/>
          <w:u w:val="none"/>
          <w:rtl/>
        </w:rPr>
        <w:t xml:space="preserve"> והידוק</w:t>
      </w:r>
      <w:r w:rsidRPr="008B47C5">
        <w:rPr>
          <w:rFonts w:asciiTheme="minorBidi" w:hAnsiTheme="minorBidi" w:cstheme="minorBidi"/>
          <w:b w:val="0"/>
          <w:bCs w:val="0"/>
          <w:color w:val="auto"/>
          <w:sz w:val="24"/>
          <w:szCs w:val="24"/>
          <w:u w:val="none"/>
          <w:rtl/>
        </w:rPr>
        <w:t>) יבוצעו מחומר מקומי שיופק מתוך הקו הכחול של אזור התעשייה,</w:t>
      </w:r>
      <w:r w:rsidRPr="008B47C5">
        <w:rPr>
          <w:rFonts w:asciiTheme="minorBidi" w:hAnsiTheme="minorBidi" w:cstheme="minorBidi" w:hint="cs"/>
          <w:b w:val="0"/>
          <w:bCs w:val="0"/>
          <w:color w:val="auto"/>
          <w:sz w:val="24"/>
          <w:szCs w:val="24"/>
          <w:u w:val="none"/>
          <w:rtl/>
        </w:rPr>
        <w:t xml:space="preserve"> ההידוק יהיה הידוק רגיל ללא בקרה מעבדתית</w:t>
      </w:r>
      <w:r w:rsidRPr="008B47C5">
        <w:rPr>
          <w:rFonts w:asciiTheme="minorBidi" w:hAnsiTheme="minorBidi" w:cstheme="minorBidi"/>
          <w:b w:val="0"/>
          <w:bCs w:val="0"/>
          <w:color w:val="auto"/>
          <w:sz w:val="24"/>
          <w:szCs w:val="24"/>
          <w:u w:val="none"/>
          <w:rtl/>
        </w:rPr>
        <w:t xml:space="preserve"> ועפ"י מפרטים וסטנדרטים המקובלים בארץ.</w:t>
      </w:r>
      <w:r w:rsidRPr="008B47C5">
        <w:rPr>
          <w:rFonts w:asciiTheme="minorBidi" w:hAnsiTheme="minorBidi" w:cstheme="minorBidi" w:hint="cs"/>
          <w:b w:val="0"/>
          <w:bCs w:val="0"/>
          <w:color w:val="auto"/>
          <w:sz w:val="24"/>
          <w:szCs w:val="24"/>
          <w:u w:val="none"/>
          <w:rtl/>
        </w:rPr>
        <w:t xml:space="preserve"> </w:t>
      </w:r>
    </w:p>
    <w:p w14:paraId="1C4E12FF" w14:textId="77777777" w:rsidR="001A3952" w:rsidRPr="008B47C5" w:rsidRDefault="001A3952" w:rsidP="009B1854">
      <w:pPr>
        <w:pStyle w:val="14"/>
        <w:numPr>
          <w:ilvl w:val="1"/>
          <w:numId w:val="14"/>
        </w:numPr>
        <w:ind w:left="-58"/>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דיוק מפלסים עד  + 10  ס"מ</w:t>
      </w:r>
      <w:r w:rsidRPr="008B47C5">
        <w:rPr>
          <w:rFonts w:asciiTheme="minorBidi" w:hAnsiTheme="minorBidi" w:cstheme="minorBidi" w:hint="cs"/>
          <w:b w:val="0"/>
          <w:bCs w:val="0"/>
          <w:color w:val="auto"/>
          <w:sz w:val="24"/>
          <w:szCs w:val="24"/>
          <w:u w:val="none"/>
          <w:rtl/>
        </w:rPr>
        <w:t>.</w:t>
      </w:r>
    </w:p>
    <w:p w14:paraId="7A3B71A3" w14:textId="77777777" w:rsidR="001A3952" w:rsidRPr="008B47C5" w:rsidRDefault="001A3952" w:rsidP="009B1854">
      <w:pPr>
        <w:pStyle w:val="14"/>
        <w:numPr>
          <w:ilvl w:val="1"/>
          <w:numId w:val="14"/>
        </w:numPr>
        <w:ind w:left="-58"/>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 xml:space="preserve">באזורי תעשייה בהם קרקע היסוד היא </w:t>
      </w:r>
      <w:proofErr w:type="spellStart"/>
      <w:r w:rsidRPr="008B47C5">
        <w:rPr>
          <w:rFonts w:asciiTheme="minorBidi" w:hAnsiTheme="minorBidi" w:cstheme="minorBidi"/>
          <w:b w:val="0"/>
          <w:bCs w:val="0"/>
          <w:color w:val="auto"/>
          <w:sz w:val="24"/>
          <w:szCs w:val="24"/>
          <w:u w:val="none"/>
          <w:rtl/>
        </w:rPr>
        <w:t>חוורית</w:t>
      </w:r>
      <w:proofErr w:type="spellEnd"/>
      <w:r w:rsidRPr="008B47C5">
        <w:rPr>
          <w:rFonts w:asciiTheme="minorBidi" w:hAnsiTheme="minorBidi" w:cstheme="minorBidi"/>
          <w:b w:val="0"/>
          <w:bCs w:val="0"/>
          <w:color w:val="auto"/>
          <w:sz w:val="24"/>
          <w:szCs w:val="24"/>
          <w:u w:val="none"/>
          <w:rtl/>
        </w:rPr>
        <w:t xml:space="preserve"> או חרסיתית, עבודות העפר במגרש/ים יתוכננו ויבוצעו על-ידי היזם תוך תיאום מלא עם החברה המפתחת.</w:t>
      </w:r>
    </w:p>
    <w:p w14:paraId="55837279" w14:textId="77777777" w:rsidR="001A3952" w:rsidRPr="008B47C5" w:rsidRDefault="001A3952" w:rsidP="009B1854">
      <w:pPr>
        <w:pStyle w:val="14"/>
        <w:numPr>
          <w:ilvl w:val="1"/>
          <w:numId w:val="14"/>
        </w:numPr>
        <w:ind w:left="-58"/>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תכנית עבודות העפר תתואם ככל הניתן עם היזם (במקרה של שיווק מגרש מפותח - לא ייעשו כל שינויים והיזם יקבל את המגרש כפי שפותח).</w:t>
      </w:r>
    </w:p>
    <w:p w14:paraId="2ECB7A54" w14:textId="77777777" w:rsidR="001A3952" w:rsidRPr="008B47C5" w:rsidRDefault="001A3952" w:rsidP="009B1854">
      <w:pPr>
        <w:pStyle w:val="14"/>
        <w:numPr>
          <w:ilvl w:val="1"/>
          <w:numId w:val="14"/>
        </w:numPr>
        <w:ind w:left="-58"/>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לא תבוצע חפירה למרתפים.</w:t>
      </w:r>
    </w:p>
    <w:p w14:paraId="4F20B158" w14:textId="77777777" w:rsidR="001A3952" w:rsidRPr="008B47C5" w:rsidRDefault="001A3952" w:rsidP="009B1854">
      <w:pPr>
        <w:pStyle w:val="14"/>
        <w:numPr>
          <w:ilvl w:val="1"/>
          <w:numId w:val="14"/>
        </w:numPr>
        <w:ind w:left="-58"/>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לא תבוצע החלפת קרקע לשיפור תנאי ביסוס. למשרד ולחברה המפתחת אין כל אחריות לביסוס - לא בחפירה/חציבה ולא במילוי. לא יסופקו ליזם תוצאות של בדיקות קרקע במגרש - היזם אחראי לבירור תנאי הקרקע לאחר עבודות שבוצעו ע"י המשרד ולקביעת פתרון הביסוס המתאים לו.</w:t>
      </w:r>
    </w:p>
    <w:p w14:paraId="34406C17" w14:textId="77777777" w:rsidR="001A3952" w:rsidRPr="008B47C5" w:rsidRDefault="001A3952" w:rsidP="009B1854">
      <w:pPr>
        <w:pStyle w:val="14"/>
        <w:numPr>
          <w:ilvl w:val="1"/>
          <w:numId w:val="14"/>
        </w:numPr>
        <w:ind w:left="-58"/>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lastRenderedPageBreak/>
        <w:t>לא תאושר כניסת יזמים לשטח לצורך בנייה לפני גמר העבודות של המשרד וקבלתן ע"י היזם.</w:t>
      </w:r>
      <w:r w:rsidRPr="008B47C5">
        <w:rPr>
          <w:rFonts w:asciiTheme="minorBidi" w:hAnsiTheme="minorBidi" w:cstheme="minorBidi"/>
          <w:b w:val="0"/>
          <w:bCs w:val="0"/>
          <w:color w:val="auto"/>
          <w:sz w:val="24"/>
          <w:szCs w:val="24"/>
          <w:u w:val="none"/>
          <w:rtl/>
        </w:rPr>
        <w:br/>
        <w:t>כל שינוי, מתכנית הפיתוח שתואמה עם היזם מראש, שיבוצע ע"י היזם לאחר שיקבל את המגרש - מחייב תיאום של היזם עם הרשות המקומית</w:t>
      </w:r>
      <w:r w:rsidRPr="008B47C5">
        <w:rPr>
          <w:rFonts w:asciiTheme="minorBidi" w:hAnsiTheme="minorBidi" w:cstheme="minorBidi" w:hint="cs"/>
          <w:b w:val="0"/>
          <w:bCs w:val="0"/>
          <w:color w:val="auto"/>
          <w:sz w:val="24"/>
          <w:szCs w:val="24"/>
          <w:u w:val="none"/>
          <w:rtl/>
        </w:rPr>
        <w:t>.</w:t>
      </w:r>
    </w:p>
    <w:p w14:paraId="267F7025" w14:textId="77777777" w:rsidR="001A3952" w:rsidRPr="008B47C5" w:rsidRDefault="001A3952" w:rsidP="009B1854">
      <w:pPr>
        <w:pStyle w:val="14"/>
        <w:numPr>
          <w:ilvl w:val="1"/>
          <w:numId w:val="14"/>
        </w:numPr>
        <w:ind w:left="-58"/>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 xml:space="preserve">שטח שאותר ליזם וכולל מספר מגרשים עפ"י </w:t>
      </w:r>
      <w:proofErr w:type="spellStart"/>
      <w:r w:rsidRPr="008B47C5">
        <w:rPr>
          <w:rFonts w:asciiTheme="minorBidi" w:hAnsiTheme="minorBidi" w:cstheme="minorBidi"/>
          <w:b w:val="0"/>
          <w:bCs w:val="0"/>
          <w:color w:val="auto"/>
          <w:sz w:val="24"/>
          <w:szCs w:val="24"/>
          <w:u w:val="none"/>
          <w:rtl/>
        </w:rPr>
        <w:t>התב"ע</w:t>
      </w:r>
      <w:proofErr w:type="spellEnd"/>
      <w:r w:rsidRPr="008B47C5">
        <w:rPr>
          <w:rFonts w:asciiTheme="minorBidi" w:hAnsiTheme="minorBidi" w:cstheme="minorBidi"/>
          <w:b w:val="0"/>
          <w:bCs w:val="0"/>
          <w:color w:val="auto"/>
          <w:sz w:val="24"/>
          <w:szCs w:val="24"/>
          <w:u w:val="none"/>
          <w:rtl/>
        </w:rPr>
        <w:t xml:space="preserve"> ייחשב מגרש אחד מאוחד לצורכי הקריטריונים ההנדסיים לפיתוח.</w:t>
      </w:r>
    </w:p>
    <w:p w14:paraId="01FE015B" w14:textId="77777777" w:rsidR="001A3952" w:rsidRPr="008B47C5" w:rsidRDefault="001A3952" w:rsidP="001A3952">
      <w:pPr>
        <w:pStyle w:val="14"/>
        <w:ind w:left="-58"/>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אם במגרש/מגרשים בוצעו עבודות עפר לפני ההקצאה, לא יעשו שינויים או התאמות והיזם יקבל את המגרש/מגרשים כמו שהם.</w:t>
      </w:r>
    </w:p>
    <w:p w14:paraId="08869F3C" w14:textId="77777777" w:rsidR="001A3952" w:rsidRPr="008B47C5" w:rsidRDefault="001A3952" w:rsidP="009B1854">
      <w:pPr>
        <w:pStyle w:val="14"/>
        <w:numPr>
          <w:ilvl w:val="1"/>
          <w:numId w:val="14"/>
        </w:numPr>
        <w:ind w:left="-58" w:hanging="567"/>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באזורי תעשייה ששטחם מעל 5,000 דונם  (כמו: מישור רותם, נאות חובב) הוצאות הפיתוח אינן כוללות ביצוע של עבודות עפר כלשהן בתוך המגרשים. היזם יבצע על חשבונו את כל עבודות העפר בתוך המגרש.</w:t>
      </w:r>
    </w:p>
    <w:p w14:paraId="2F97637E" w14:textId="77777777" w:rsidR="001A3952" w:rsidRPr="008B47C5" w:rsidRDefault="001A3952" w:rsidP="009B1854">
      <w:pPr>
        <w:pStyle w:val="14"/>
        <w:numPr>
          <w:ilvl w:val="0"/>
          <w:numId w:val="14"/>
        </w:numPr>
        <w:ind w:left="-58"/>
        <w:jc w:val="both"/>
        <w:outlineLvl w:val="0"/>
        <w:rPr>
          <w:color w:val="0000FF"/>
        </w:rPr>
      </w:pPr>
      <w:r w:rsidRPr="008B47C5">
        <w:rPr>
          <w:color w:val="0000FF"/>
          <w:rtl/>
        </w:rPr>
        <w:t>עבודות בגבולות מגרשים</w:t>
      </w:r>
      <w:r w:rsidRPr="008B47C5">
        <w:rPr>
          <w:rFonts w:hint="cs"/>
          <w:color w:val="0000FF"/>
          <w:rtl/>
        </w:rPr>
        <w:t xml:space="preserve"> </w:t>
      </w:r>
    </w:p>
    <w:p w14:paraId="5DD0A710" w14:textId="77777777" w:rsidR="001A3952" w:rsidRPr="008B47C5" w:rsidRDefault="001A3952" w:rsidP="001A3952">
      <w:pPr>
        <w:pStyle w:val="14"/>
        <w:ind w:left="-58"/>
        <w:jc w:val="both"/>
        <w:outlineLvl w:val="0"/>
        <w:rPr>
          <w:b w:val="0"/>
          <w:bCs w:val="0"/>
          <w:color w:val="auto"/>
          <w:sz w:val="24"/>
          <w:szCs w:val="24"/>
          <w:u w:val="none"/>
        </w:rPr>
      </w:pPr>
      <w:r w:rsidRPr="008B47C5">
        <w:rPr>
          <w:rFonts w:hint="cs"/>
          <w:b w:val="0"/>
          <w:bCs w:val="0"/>
          <w:color w:val="auto"/>
          <w:sz w:val="24"/>
          <w:szCs w:val="24"/>
          <w:u w:val="none"/>
          <w:rtl/>
        </w:rPr>
        <w:t>להלן המקרים בהם המשרד ישתתף בעבודות גבולות מגרשים:</w:t>
      </w:r>
    </w:p>
    <w:p w14:paraId="28A5FAA7" w14:textId="77777777" w:rsidR="001A3952" w:rsidRPr="008B47C5" w:rsidRDefault="001A3952" w:rsidP="009B1854">
      <w:pPr>
        <w:pStyle w:val="14"/>
        <w:numPr>
          <w:ilvl w:val="1"/>
          <w:numId w:val="14"/>
        </w:numPr>
        <w:ind w:left="-58" w:hanging="567"/>
        <w:jc w:val="both"/>
        <w:outlineLvl w:val="0"/>
        <w:rPr>
          <w:rFonts w:asciiTheme="minorBidi" w:hAnsiTheme="minorBidi" w:cstheme="minorBidi"/>
          <w:color w:val="auto"/>
          <w:sz w:val="24"/>
          <w:szCs w:val="24"/>
          <w:u w:val="none"/>
        </w:rPr>
      </w:pPr>
      <w:r w:rsidRPr="008B47C5">
        <w:rPr>
          <w:rFonts w:asciiTheme="minorBidi" w:hAnsiTheme="minorBidi" w:cstheme="minorBidi" w:hint="cs"/>
          <w:color w:val="auto"/>
          <w:sz w:val="24"/>
          <w:szCs w:val="24"/>
          <w:u w:val="none"/>
          <w:rtl/>
        </w:rPr>
        <w:t>הפרשי גובה בין מגרשים</w:t>
      </w:r>
    </w:p>
    <w:p w14:paraId="028D8EC5" w14:textId="77777777" w:rsidR="001A3952" w:rsidRPr="008B47C5" w:rsidRDefault="001A3952" w:rsidP="009B1854">
      <w:pPr>
        <w:pStyle w:val="14"/>
        <w:numPr>
          <w:ilvl w:val="2"/>
          <w:numId w:val="14"/>
        </w:numPr>
        <w:ind w:left="651" w:hanging="709"/>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במקרים של מגרשים שכנים שביניהם הפרשי גובה</w:t>
      </w:r>
      <w:r w:rsidRPr="008B47C5">
        <w:rPr>
          <w:rFonts w:asciiTheme="minorBidi" w:hAnsiTheme="minorBidi" w:cstheme="minorBidi" w:hint="cs"/>
          <w:b w:val="0"/>
          <w:bCs w:val="0"/>
          <w:color w:val="auto"/>
          <w:sz w:val="24"/>
          <w:szCs w:val="24"/>
          <w:u w:val="none"/>
          <w:rtl/>
        </w:rPr>
        <w:t>, ה</w:t>
      </w:r>
      <w:r w:rsidRPr="008B47C5">
        <w:rPr>
          <w:rFonts w:asciiTheme="minorBidi" w:hAnsiTheme="minorBidi" w:cstheme="minorBidi"/>
          <w:b w:val="0"/>
          <w:bCs w:val="0"/>
          <w:color w:val="auto"/>
          <w:sz w:val="24"/>
          <w:szCs w:val="24"/>
          <w:u w:val="none"/>
          <w:rtl/>
        </w:rPr>
        <w:t>גבול בין המגרשים יהיה במפלס המגרש הגבוה</w:t>
      </w:r>
      <w:r w:rsidRPr="008B47C5">
        <w:rPr>
          <w:rFonts w:asciiTheme="minorBidi" w:hAnsiTheme="minorBidi" w:cstheme="minorBidi" w:hint="cs"/>
          <w:b w:val="0"/>
          <w:bCs w:val="0"/>
          <w:color w:val="auto"/>
          <w:sz w:val="24"/>
          <w:szCs w:val="24"/>
          <w:u w:val="none"/>
          <w:rtl/>
        </w:rPr>
        <w:t xml:space="preserve"> באופן הבא (</w:t>
      </w:r>
      <w:r w:rsidRPr="008B47C5">
        <w:rPr>
          <w:rFonts w:asciiTheme="minorBidi" w:hAnsiTheme="minorBidi"/>
          <w:b w:val="0"/>
          <w:bCs w:val="0"/>
          <w:color w:val="auto"/>
          <w:sz w:val="24"/>
          <w:szCs w:val="24"/>
          <w:u w:val="none"/>
          <w:rtl/>
        </w:rPr>
        <w:t xml:space="preserve">תרשים מבאר לסעיף זה מובא </w:t>
      </w:r>
      <w:r w:rsidRPr="008B47C5">
        <w:rPr>
          <w:rFonts w:asciiTheme="minorBidi" w:hAnsiTheme="minorBidi" w:hint="cs"/>
          <w:b w:val="0"/>
          <w:bCs w:val="0"/>
          <w:color w:val="auto"/>
          <w:sz w:val="24"/>
          <w:szCs w:val="24"/>
          <w:u w:val="none"/>
          <w:rtl/>
        </w:rPr>
        <w:t>בסעיף 19</w:t>
      </w:r>
      <w:r w:rsidRPr="008B47C5">
        <w:rPr>
          <w:rFonts w:asciiTheme="minorBidi" w:hAnsiTheme="minorBidi" w:cstheme="minorBidi" w:hint="cs"/>
          <w:b w:val="0"/>
          <w:bCs w:val="0"/>
          <w:color w:val="auto"/>
          <w:sz w:val="24"/>
          <w:szCs w:val="24"/>
          <w:u w:val="none"/>
          <w:rtl/>
        </w:rPr>
        <w:t>):</w:t>
      </w:r>
    </w:p>
    <w:p w14:paraId="0BAAD497" w14:textId="77777777" w:rsidR="001A3952" w:rsidRPr="008B47C5" w:rsidRDefault="001A3952" w:rsidP="009B1854">
      <w:pPr>
        <w:pStyle w:val="14"/>
        <w:numPr>
          <w:ilvl w:val="3"/>
          <w:numId w:val="14"/>
        </w:numPr>
        <w:ind w:hanging="1077"/>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מגבול זה יבוצע מדרון בשיפוע של 1:2 - 1:1.5 בתוך שטח המגרש הנמוך, כאשר המדרון במילוי. אם המדרון בחפירה, יהיה השיפוע בהתאם ליציבות הקרקע הטבעית, על-פי ייעוץ קרקע.</w:t>
      </w:r>
    </w:p>
    <w:p w14:paraId="33AA611A" w14:textId="77777777" w:rsidR="001A3952" w:rsidRPr="008B47C5" w:rsidRDefault="001A3952" w:rsidP="009B1854">
      <w:pPr>
        <w:pStyle w:val="14"/>
        <w:numPr>
          <w:ilvl w:val="3"/>
          <w:numId w:val="14"/>
        </w:numPr>
        <w:ind w:hanging="1077"/>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היזם חופשי לנצל שטח המדרון של מגרשו על-פי שיקול דעתו.</w:t>
      </w:r>
    </w:p>
    <w:p w14:paraId="2A5BEE6A" w14:textId="77777777" w:rsidR="001A3952" w:rsidRPr="008B47C5" w:rsidRDefault="001A3952" w:rsidP="009B1854">
      <w:pPr>
        <w:pStyle w:val="14"/>
        <w:numPr>
          <w:ilvl w:val="3"/>
          <w:numId w:val="14"/>
        </w:numPr>
        <w:ind w:hanging="1077"/>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תרשים מבאר לסעיף זה מובא בסוף הנספח.</w:t>
      </w:r>
    </w:p>
    <w:p w14:paraId="23D62A25" w14:textId="77777777" w:rsidR="001A3952" w:rsidRPr="008B47C5" w:rsidRDefault="001A3952" w:rsidP="009B1854">
      <w:pPr>
        <w:pStyle w:val="14"/>
        <w:numPr>
          <w:ilvl w:val="2"/>
          <w:numId w:val="14"/>
        </w:numPr>
        <w:ind w:left="651" w:hanging="709"/>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במקרה שהמגרש הנמוך כבר מפותח, יבוצע פיתוח המגרש העליון כאשר המדרון בתוך שטח המגרש הגבוה.</w:t>
      </w:r>
    </w:p>
    <w:p w14:paraId="6A1B902A" w14:textId="77777777" w:rsidR="001A3952" w:rsidRPr="008B47C5" w:rsidRDefault="001A3952" w:rsidP="009B1854">
      <w:pPr>
        <w:pStyle w:val="14"/>
        <w:numPr>
          <w:ilvl w:val="1"/>
          <w:numId w:val="14"/>
        </w:numPr>
        <w:ind w:left="-58" w:hanging="567"/>
        <w:jc w:val="both"/>
        <w:outlineLvl w:val="0"/>
        <w:rPr>
          <w:rFonts w:asciiTheme="minorBidi" w:hAnsiTheme="minorBidi" w:cstheme="minorBidi"/>
          <w:b w:val="0"/>
          <w:bCs w:val="0"/>
          <w:color w:val="auto"/>
          <w:sz w:val="24"/>
          <w:szCs w:val="24"/>
          <w:u w:val="none"/>
          <w:rtl/>
        </w:rPr>
      </w:pPr>
      <w:r w:rsidRPr="008B47C5">
        <w:rPr>
          <w:rFonts w:asciiTheme="minorBidi" w:hAnsiTheme="minorBidi" w:cstheme="minorBidi" w:hint="cs"/>
          <w:b w:val="0"/>
          <w:bCs w:val="0"/>
          <w:color w:val="auto"/>
          <w:sz w:val="24"/>
          <w:szCs w:val="24"/>
          <w:u w:val="none"/>
          <w:rtl/>
        </w:rPr>
        <w:t xml:space="preserve">הפרשי גובה בין מגרש לכביש ציבורי  ( רצועת דרך) </w:t>
      </w:r>
      <w:r w:rsidRPr="008B47C5">
        <w:rPr>
          <w:rFonts w:asciiTheme="minorBidi" w:hAnsiTheme="minorBidi" w:cstheme="minorBidi"/>
          <w:b w:val="0"/>
          <w:bCs w:val="0"/>
          <w:color w:val="auto"/>
          <w:sz w:val="24"/>
          <w:szCs w:val="24"/>
          <w:u w:val="none"/>
          <w:rtl/>
        </w:rPr>
        <w:t>–</w:t>
      </w:r>
      <w:r w:rsidRPr="008B47C5">
        <w:rPr>
          <w:rFonts w:asciiTheme="minorBidi" w:hAnsiTheme="minorBidi" w:cstheme="minorBidi" w:hint="cs"/>
          <w:b w:val="0"/>
          <w:bCs w:val="0"/>
          <w:color w:val="auto"/>
          <w:sz w:val="24"/>
          <w:szCs w:val="24"/>
          <w:u w:val="none"/>
          <w:rtl/>
        </w:rPr>
        <w:t xml:space="preserve"> </w:t>
      </w:r>
    </w:p>
    <w:p w14:paraId="3E767EBA" w14:textId="77777777" w:rsidR="001A3952" w:rsidRPr="008B47C5" w:rsidRDefault="001A3952" w:rsidP="009B1854">
      <w:pPr>
        <w:pStyle w:val="14"/>
        <w:numPr>
          <w:ilvl w:val="2"/>
          <w:numId w:val="14"/>
        </w:numPr>
        <w:ind w:left="651" w:hanging="709"/>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כביש גבוה מהמגרש - מדרון בשיפוע 1:2 (באזורי מילוי) מגבול רצועת הדרך לתוך המגרש. באזורי חפירה יהיה המדרון בשיפוע על-פי יציבות קרקע טבעית. אם המדרון חוצה את קו הבניין - יוקם על קו המגרש קיר תומך בגובה מוגבל לתמיכת המדרון הנ"ל. יזם המבקש להקים קיר בגובה אחר, יחויב להשתתף בהוצאות הנוספות.</w:t>
      </w:r>
    </w:p>
    <w:p w14:paraId="62E87119" w14:textId="77777777" w:rsidR="001A3952" w:rsidRPr="008B47C5" w:rsidRDefault="001A3952" w:rsidP="009B1854">
      <w:pPr>
        <w:pStyle w:val="14"/>
        <w:numPr>
          <w:ilvl w:val="2"/>
          <w:numId w:val="14"/>
        </w:numPr>
        <w:ind w:left="651" w:hanging="709"/>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כביש נמוך מהמגרש - מדרון בשיפוע 1:2 (באזורי מילוי) מקו הבניין לגבול המגרש. באזורי חפירה יהיה המדרון בשיפוע על-פי יציבות קרקע טבעית.</w:t>
      </w:r>
      <w:r w:rsidRPr="008B47C5">
        <w:rPr>
          <w:rFonts w:asciiTheme="minorBidi" w:hAnsiTheme="minorBidi" w:cstheme="minorBidi"/>
          <w:b w:val="0"/>
          <w:bCs w:val="0"/>
          <w:color w:val="auto"/>
          <w:sz w:val="24"/>
          <w:szCs w:val="24"/>
          <w:u w:val="none"/>
          <w:rtl/>
        </w:rPr>
        <w:br/>
        <w:t>אם המדרון פולש אל מעבר לגבול המגרש, יוקם על קו המגרש קיר תומך בגובה</w:t>
      </w:r>
      <w:r w:rsidRPr="008B47C5">
        <w:rPr>
          <w:rFonts w:asciiTheme="minorBidi" w:hAnsiTheme="minorBidi" w:cstheme="minorBidi"/>
          <w:sz w:val="24"/>
          <w:szCs w:val="24"/>
          <w:rtl/>
        </w:rPr>
        <w:t xml:space="preserve"> </w:t>
      </w:r>
      <w:r w:rsidRPr="008B47C5">
        <w:rPr>
          <w:rFonts w:asciiTheme="minorBidi" w:hAnsiTheme="minorBidi" w:cstheme="minorBidi"/>
          <w:b w:val="0"/>
          <w:bCs w:val="0"/>
          <w:color w:val="auto"/>
          <w:sz w:val="24"/>
          <w:szCs w:val="24"/>
          <w:u w:val="none"/>
          <w:rtl/>
        </w:rPr>
        <w:t>מוגבל לתמיכת המדרון בלבד. יזם, המבקש להקים קיר תומך גבוה יותר, יחויב להשתתף בהוצאות הנוספות.</w:t>
      </w:r>
    </w:p>
    <w:p w14:paraId="0A47A985" w14:textId="77777777" w:rsidR="001A3952" w:rsidRPr="008B47C5" w:rsidRDefault="001A3952" w:rsidP="009B1854">
      <w:pPr>
        <w:pStyle w:val="14"/>
        <w:numPr>
          <w:ilvl w:val="2"/>
          <w:numId w:val="14"/>
        </w:numPr>
        <w:ind w:left="651" w:hanging="709"/>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מעקות על קירות תומכים (כאשר אין גדרות).</w:t>
      </w:r>
    </w:p>
    <w:p w14:paraId="7A3F1A32" w14:textId="77777777" w:rsidR="001A3952" w:rsidRPr="008B47C5" w:rsidRDefault="001A3952" w:rsidP="009B1854">
      <w:pPr>
        <w:pStyle w:val="14"/>
        <w:numPr>
          <w:ilvl w:val="2"/>
          <w:numId w:val="14"/>
        </w:numPr>
        <w:ind w:left="651" w:hanging="709"/>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דין מסלעות כדין קירות תומכים.</w:t>
      </w:r>
    </w:p>
    <w:p w14:paraId="61DCE9EC" w14:textId="77777777" w:rsidR="001A3952" w:rsidRPr="008B47C5" w:rsidRDefault="001A3952" w:rsidP="009B1854">
      <w:pPr>
        <w:pStyle w:val="14"/>
        <w:numPr>
          <w:ilvl w:val="1"/>
          <w:numId w:val="14"/>
        </w:numPr>
        <w:ind w:left="-58" w:hanging="567"/>
        <w:jc w:val="both"/>
        <w:outlineLvl w:val="0"/>
        <w:rPr>
          <w:rFonts w:asciiTheme="minorBidi" w:hAnsiTheme="minorBidi" w:cstheme="minorBidi"/>
          <w:color w:val="auto"/>
          <w:sz w:val="24"/>
          <w:szCs w:val="24"/>
          <w:u w:val="none"/>
        </w:rPr>
      </w:pPr>
      <w:r w:rsidRPr="008B47C5">
        <w:rPr>
          <w:rFonts w:asciiTheme="minorBidi" w:hAnsiTheme="minorBidi" w:cstheme="minorBidi" w:hint="cs"/>
          <w:color w:val="auto"/>
          <w:sz w:val="24"/>
          <w:szCs w:val="24"/>
          <w:u w:val="none"/>
          <w:rtl/>
        </w:rPr>
        <w:t>גידור מגרשים</w:t>
      </w:r>
    </w:p>
    <w:p w14:paraId="7306E304" w14:textId="77777777" w:rsidR="001A3952" w:rsidRPr="008B47C5" w:rsidRDefault="001A3952" w:rsidP="001A3952">
      <w:pPr>
        <w:pStyle w:val="14"/>
        <w:ind w:left="-58"/>
        <w:jc w:val="both"/>
        <w:outlineLvl w:val="0"/>
        <w:rPr>
          <w:rFonts w:asciiTheme="minorBidi" w:hAnsiTheme="minorBidi" w:cstheme="minorBidi"/>
          <w:b w:val="0"/>
          <w:bCs w:val="0"/>
          <w:color w:val="auto"/>
          <w:sz w:val="24"/>
          <w:szCs w:val="24"/>
          <w:u w:val="none"/>
          <w:rtl/>
        </w:rPr>
      </w:pPr>
      <w:r w:rsidRPr="008B47C5">
        <w:rPr>
          <w:rFonts w:asciiTheme="minorBidi" w:hAnsiTheme="minorBidi" w:cstheme="minorBidi"/>
          <w:b w:val="0"/>
          <w:bCs w:val="0"/>
          <w:color w:val="auto"/>
          <w:sz w:val="24"/>
          <w:szCs w:val="24"/>
          <w:u w:val="none"/>
          <w:rtl/>
        </w:rPr>
        <w:t>גדרות למגרשים - גידור אינו כלול במסגרת הפיתוח.</w:t>
      </w:r>
    </w:p>
    <w:p w14:paraId="6A3FF9F3" w14:textId="77777777" w:rsidR="001A3952" w:rsidRPr="008B47C5" w:rsidRDefault="001A3952" w:rsidP="009B1854">
      <w:pPr>
        <w:pStyle w:val="14"/>
        <w:numPr>
          <w:ilvl w:val="0"/>
          <w:numId w:val="14"/>
        </w:numPr>
        <w:ind w:left="-58"/>
        <w:jc w:val="both"/>
        <w:outlineLvl w:val="0"/>
        <w:rPr>
          <w:color w:val="0000FF"/>
        </w:rPr>
      </w:pPr>
      <w:r w:rsidRPr="008B47C5">
        <w:rPr>
          <w:color w:val="0000FF"/>
          <w:rtl/>
        </w:rPr>
        <w:t>ניקוז המגרשים</w:t>
      </w:r>
    </w:p>
    <w:p w14:paraId="3364D5E4" w14:textId="77777777" w:rsidR="001A3952" w:rsidRPr="008B47C5" w:rsidRDefault="001A3952" w:rsidP="009B1854">
      <w:pPr>
        <w:pStyle w:val="14"/>
        <w:numPr>
          <w:ilvl w:val="1"/>
          <w:numId w:val="14"/>
        </w:numPr>
        <w:ind w:left="-58" w:hanging="567"/>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לכיוון גבולות שטחים ציבוריים (ובעיקר לכיוון כבישים).</w:t>
      </w:r>
    </w:p>
    <w:p w14:paraId="3E6E53E9" w14:textId="77777777" w:rsidR="001A3952" w:rsidRPr="008B47C5" w:rsidRDefault="001A3952" w:rsidP="009B1854">
      <w:pPr>
        <w:pStyle w:val="14"/>
        <w:numPr>
          <w:ilvl w:val="1"/>
          <w:numId w:val="14"/>
        </w:numPr>
        <w:ind w:left="-58" w:hanging="567"/>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חיבור ניקוז, בין המערכת במגרש לצנרת בכביש יבוצע ע"י היזם, לאחר תיאום.</w:t>
      </w:r>
    </w:p>
    <w:p w14:paraId="2995E172" w14:textId="77777777" w:rsidR="001A3952" w:rsidRPr="008B47C5" w:rsidRDefault="001A3952" w:rsidP="009B1854">
      <w:pPr>
        <w:pStyle w:val="14"/>
        <w:numPr>
          <w:ilvl w:val="1"/>
          <w:numId w:val="14"/>
        </w:numPr>
        <w:ind w:left="-58" w:hanging="567"/>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חיבור ניקוז תת קרקעי רק באזורים בהם עוברים קווי ניקוז.</w:t>
      </w:r>
    </w:p>
    <w:p w14:paraId="75F6970C" w14:textId="77777777" w:rsidR="001A3952" w:rsidRPr="008B47C5" w:rsidRDefault="001A3952" w:rsidP="009B1854">
      <w:pPr>
        <w:pStyle w:val="14"/>
        <w:numPr>
          <w:ilvl w:val="1"/>
          <w:numId w:val="14"/>
        </w:numPr>
        <w:ind w:left="-58" w:hanging="567"/>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lastRenderedPageBreak/>
        <w:t>ניקוז מרתפים ע"י היזם.</w:t>
      </w:r>
    </w:p>
    <w:p w14:paraId="100D8FE3" w14:textId="77777777" w:rsidR="001A3952" w:rsidRPr="008B47C5" w:rsidRDefault="001A3952" w:rsidP="009B1854">
      <w:pPr>
        <w:pStyle w:val="14"/>
        <w:numPr>
          <w:ilvl w:val="1"/>
          <w:numId w:val="14"/>
        </w:numPr>
        <w:ind w:left="-58" w:hanging="567"/>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לא ינוקז מגרש דרך מגרש שכן.</w:t>
      </w:r>
    </w:p>
    <w:p w14:paraId="7355B9EC" w14:textId="77777777" w:rsidR="001A3952" w:rsidRPr="008B47C5" w:rsidRDefault="001A3952" w:rsidP="009B1854">
      <w:pPr>
        <w:pStyle w:val="14"/>
        <w:numPr>
          <w:ilvl w:val="0"/>
          <w:numId w:val="14"/>
        </w:numPr>
        <w:ind w:left="-58"/>
        <w:jc w:val="both"/>
        <w:outlineLvl w:val="0"/>
        <w:rPr>
          <w:rFonts w:asciiTheme="minorBidi" w:hAnsiTheme="minorBidi" w:cstheme="minorBidi"/>
          <w:b w:val="0"/>
          <w:bCs w:val="0"/>
          <w:sz w:val="24"/>
          <w:szCs w:val="24"/>
        </w:rPr>
      </w:pPr>
      <w:r w:rsidRPr="008B47C5">
        <w:rPr>
          <w:color w:val="0000FF"/>
          <w:rtl/>
        </w:rPr>
        <w:t>אספקת  מים</w:t>
      </w:r>
    </w:p>
    <w:p w14:paraId="3ACA975C" w14:textId="77777777" w:rsidR="001A3952" w:rsidRPr="008B47C5" w:rsidRDefault="001A3952" w:rsidP="009B1854">
      <w:pPr>
        <w:pStyle w:val="14"/>
        <w:numPr>
          <w:ilvl w:val="1"/>
          <w:numId w:val="14"/>
        </w:numPr>
        <w:ind w:left="-58" w:hanging="567"/>
        <w:jc w:val="both"/>
        <w:outlineLvl w:val="0"/>
        <w:rPr>
          <w:rFonts w:asciiTheme="minorBidi" w:hAnsiTheme="minorBidi" w:cstheme="minorBidi"/>
          <w:sz w:val="24"/>
          <w:szCs w:val="24"/>
        </w:rPr>
      </w:pPr>
      <w:r w:rsidRPr="008B47C5">
        <w:rPr>
          <w:rFonts w:asciiTheme="minorBidi" w:hAnsiTheme="minorBidi" w:cstheme="minorBidi"/>
          <w:b w:val="0"/>
          <w:bCs w:val="0"/>
          <w:color w:val="auto"/>
          <w:sz w:val="24"/>
          <w:szCs w:val="24"/>
          <w:u w:val="none"/>
          <w:rtl/>
        </w:rPr>
        <w:t>הסדרה ורכישת זכויות מים והקצבת מים - באחריות ובמימון היזם.</w:t>
      </w:r>
    </w:p>
    <w:p w14:paraId="091D6B62" w14:textId="77777777" w:rsidR="001A3952" w:rsidRPr="008B47C5" w:rsidRDefault="001A3952" w:rsidP="009B1854">
      <w:pPr>
        <w:pStyle w:val="14"/>
        <w:numPr>
          <w:ilvl w:val="1"/>
          <w:numId w:val="14"/>
        </w:numPr>
        <w:ind w:left="-58" w:hanging="567"/>
        <w:jc w:val="both"/>
        <w:outlineLvl w:val="0"/>
        <w:rPr>
          <w:rFonts w:asciiTheme="minorBidi" w:hAnsiTheme="minorBidi" w:cstheme="minorBidi"/>
          <w:sz w:val="24"/>
          <w:szCs w:val="24"/>
        </w:rPr>
      </w:pPr>
      <w:r w:rsidRPr="008B47C5">
        <w:rPr>
          <w:rFonts w:asciiTheme="minorBidi" w:hAnsiTheme="minorBidi" w:cstheme="minorBidi"/>
          <w:b w:val="0"/>
          <w:bCs w:val="0"/>
          <w:color w:val="auto"/>
          <w:sz w:val="24"/>
          <w:szCs w:val="24"/>
          <w:u w:val="none"/>
          <w:rtl/>
        </w:rPr>
        <w:t>המשרד יממן הנחת צנרת לאספקת מים כולל הכנה לחיבור שעון מים אחד בגבול המגרש (לא כולל השעון והחיבור). הקמת התשתית תבוצע על ידי המשרד או תאגיד המים.</w:t>
      </w:r>
      <w:r w:rsidRPr="008B47C5">
        <w:rPr>
          <w:rFonts w:asciiTheme="minorBidi" w:hAnsiTheme="minorBidi" w:cstheme="minorBidi"/>
          <w:sz w:val="24"/>
          <w:szCs w:val="24"/>
          <w:rtl/>
        </w:rPr>
        <w:t xml:space="preserve"> </w:t>
      </w:r>
    </w:p>
    <w:p w14:paraId="48AD429A" w14:textId="77777777" w:rsidR="001A3952" w:rsidRPr="008B47C5" w:rsidRDefault="001A3952" w:rsidP="009B1854">
      <w:pPr>
        <w:pStyle w:val="14"/>
        <w:numPr>
          <w:ilvl w:val="1"/>
          <w:numId w:val="14"/>
        </w:numPr>
        <w:ind w:left="-58" w:hanging="567"/>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מערכת הצנרת לאספקת המים תתוכנן עפ"י עקרונות הנדסיים ובהתחשב בצרכי הרשות המקומית, ותימסר לתפעול ולאחריות הרשות המקומית.</w:t>
      </w:r>
    </w:p>
    <w:p w14:paraId="39E0EA08" w14:textId="77777777" w:rsidR="001A3952" w:rsidRPr="008B47C5" w:rsidRDefault="001A3952" w:rsidP="009B1854">
      <w:pPr>
        <w:pStyle w:val="14"/>
        <w:numPr>
          <w:ilvl w:val="1"/>
          <w:numId w:val="14"/>
        </w:numPr>
        <w:ind w:left="-58" w:hanging="567"/>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אין למשרד ולחברה המפתחת כל אחריות לאספקת המים בכמויות ובאיכויות מכל סוג.</w:t>
      </w:r>
    </w:p>
    <w:p w14:paraId="047F17D1" w14:textId="77777777" w:rsidR="001A3952" w:rsidRPr="008B47C5" w:rsidRDefault="001A3952" w:rsidP="009B1854">
      <w:pPr>
        <w:pStyle w:val="14"/>
        <w:numPr>
          <w:ilvl w:val="1"/>
          <w:numId w:val="14"/>
        </w:numPr>
        <w:ind w:left="-58" w:hanging="567"/>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פתרון בעיות של לחצים ואיגום חיצוני יידונו באופן פרטני ובהתייחס לצרכים ולתנאים הקיימים.</w:t>
      </w:r>
    </w:p>
    <w:p w14:paraId="1AC1576A" w14:textId="77777777" w:rsidR="001A3952" w:rsidRPr="008B47C5" w:rsidRDefault="001A3952" w:rsidP="009B1854">
      <w:pPr>
        <w:pStyle w:val="14"/>
        <w:numPr>
          <w:ilvl w:val="1"/>
          <w:numId w:val="14"/>
        </w:numPr>
        <w:ind w:left="-58" w:hanging="567"/>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המשרד מספק 2 מ"ק לדונם ליום, בלחץ 2 – 6 אטמוספרות. אם ליזם צריכות גדולות יותר, עליו לדאוג לכמויות הנדרשות ברשויות המתאימות.</w:t>
      </w:r>
    </w:p>
    <w:p w14:paraId="0643309D" w14:textId="77777777" w:rsidR="001A3952" w:rsidRPr="008B47C5" w:rsidRDefault="001A3952" w:rsidP="001A3952">
      <w:pPr>
        <w:pStyle w:val="14"/>
        <w:ind w:left="-58"/>
        <w:jc w:val="both"/>
        <w:outlineLvl w:val="0"/>
        <w:rPr>
          <w:rFonts w:asciiTheme="minorBidi" w:hAnsiTheme="minorBidi" w:cstheme="minorBidi"/>
          <w:sz w:val="24"/>
        </w:rPr>
      </w:pPr>
      <w:r w:rsidRPr="008B47C5">
        <w:rPr>
          <w:rFonts w:asciiTheme="minorBidi" w:hAnsiTheme="minorBidi" w:cstheme="minorBidi"/>
          <w:sz w:val="24"/>
          <w:szCs w:val="24"/>
          <w:rtl/>
        </w:rPr>
        <w:t>יובהר, כי מערכת זו אינה עונה בהכרח על דרישות כיבוי האש מהיזם. על היזם לבחון את הנחיות כיבוי האש הרלוונטיות אליו ולפעול בהתאם להן.</w:t>
      </w:r>
    </w:p>
    <w:p w14:paraId="5AACA5DD" w14:textId="77777777" w:rsidR="001A3952" w:rsidRPr="008B47C5" w:rsidRDefault="001A3952" w:rsidP="009B1854">
      <w:pPr>
        <w:pStyle w:val="14"/>
        <w:numPr>
          <w:ilvl w:val="1"/>
          <w:numId w:val="14"/>
        </w:numPr>
        <w:ind w:left="-58" w:hanging="567"/>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 xml:space="preserve"> ביצוע</w:t>
      </w:r>
      <w:r w:rsidRPr="008B47C5">
        <w:rPr>
          <w:rFonts w:asciiTheme="minorBidi" w:hAnsiTheme="minorBidi"/>
          <w:b w:val="0"/>
          <w:bCs w:val="0"/>
          <w:color w:val="auto"/>
          <w:sz w:val="24"/>
          <w:szCs w:val="24"/>
          <w:u w:val="none"/>
          <w:rtl/>
        </w:rPr>
        <w:t xml:space="preserve"> התשתיות של מערכת הביוב והמים</w:t>
      </w:r>
      <w:r w:rsidRPr="008B47C5">
        <w:rPr>
          <w:rFonts w:asciiTheme="minorBidi" w:hAnsiTheme="minorBidi" w:hint="cs"/>
          <w:b w:val="0"/>
          <w:bCs w:val="0"/>
          <w:color w:val="auto"/>
          <w:sz w:val="24"/>
          <w:szCs w:val="24"/>
          <w:u w:val="none"/>
          <w:rtl/>
        </w:rPr>
        <w:t xml:space="preserve"> בתוך הקו הכחול של </w:t>
      </w:r>
      <w:proofErr w:type="spellStart"/>
      <w:r w:rsidRPr="008B47C5">
        <w:rPr>
          <w:rFonts w:asciiTheme="minorBidi" w:hAnsiTheme="minorBidi" w:hint="cs"/>
          <w:b w:val="0"/>
          <w:bCs w:val="0"/>
          <w:color w:val="auto"/>
          <w:sz w:val="24"/>
          <w:szCs w:val="24"/>
          <w:u w:val="none"/>
          <w:rtl/>
        </w:rPr>
        <w:t>איזורי</w:t>
      </w:r>
      <w:proofErr w:type="spellEnd"/>
      <w:r w:rsidRPr="008B47C5">
        <w:rPr>
          <w:rFonts w:asciiTheme="minorBidi" w:hAnsiTheme="minorBidi" w:hint="cs"/>
          <w:b w:val="0"/>
          <w:bCs w:val="0"/>
          <w:color w:val="auto"/>
          <w:sz w:val="24"/>
          <w:szCs w:val="24"/>
          <w:u w:val="none"/>
          <w:rtl/>
        </w:rPr>
        <w:t xml:space="preserve"> התעשייה </w:t>
      </w:r>
      <w:r w:rsidRPr="008B47C5">
        <w:rPr>
          <w:rFonts w:asciiTheme="minorBidi" w:hAnsiTheme="minorBidi" w:cstheme="minorBidi"/>
          <w:b w:val="0"/>
          <w:bCs w:val="0"/>
          <w:color w:val="auto"/>
          <w:sz w:val="24"/>
          <w:szCs w:val="24"/>
          <w:u w:val="none"/>
          <w:rtl/>
        </w:rPr>
        <w:t>חדשים ו/או בהרחבה של אזורי תעשייה</w:t>
      </w:r>
      <w:r w:rsidRPr="008B47C5">
        <w:rPr>
          <w:rFonts w:asciiTheme="minorBidi" w:hAnsiTheme="minorBidi"/>
          <w:b w:val="0"/>
          <w:bCs w:val="0"/>
          <w:color w:val="auto"/>
          <w:sz w:val="24"/>
          <w:szCs w:val="24"/>
          <w:u w:val="none"/>
          <w:rtl/>
        </w:rPr>
        <w:t xml:space="preserve">, כאמור בסעיפים 6.1-6.6 לעיל, </w:t>
      </w:r>
      <w:r w:rsidRPr="008B47C5">
        <w:rPr>
          <w:rFonts w:asciiTheme="minorBidi" w:hAnsiTheme="minorBidi" w:cstheme="minorBidi"/>
          <w:b w:val="0"/>
          <w:bCs w:val="0"/>
          <w:color w:val="auto"/>
          <w:sz w:val="24"/>
          <w:szCs w:val="24"/>
          <w:u w:val="none"/>
          <w:rtl/>
        </w:rPr>
        <w:t xml:space="preserve">יכול שיבוצע על ידי </w:t>
      </w:r>
      <w:r w:rsidRPr="008B47C5">
        <w:rPr>
          <w:rFonts w:asciiTheme="minorBidi" w:hAnsiTheme="minorBidi" w:cstheme="minorBidi" w:hint="cs"/>
          <w:b w:val="0"/>
          <w:bCs w:val="0"/>
          <w:color w:val="auto"/>
          <w:sz w:val="24"/>
          <w:szCs w:val="24"/>
          <w:u w:val="none"/>
          <w:rtl/>
        </w:rPr>
        <w:t>הגורם המפתח ועל פי כל דין</w:t>
      </w:r>
      <w:r w:rsidRPr="008B47C5">
        <w:rPr>
          <w:rFonts w:asciiTheme="minorBidi" w:hAnsiTheme="minorBidi" w:cstheme="minorBidi"/>
          <w:b w:val="0"/>
          <w:bCs w:val="0"/>
          <w:color w:val="auto"/>
          <w:sz w:val="24"/>
          <w:szCs w:val="24"/>
          <w:u w:val="none"/>
          <w:rtl/>
        </w:rPr>
        <w:t xml:space="preserve">. שני הגופים יהיו שותפים לתכנון המערכת. בהתאם לזהות הגורם המבצע </w:t>
      </w:r>
      <w:proofErr w:type="spellStart"/>
      <w:r w:rsidRPr="008B47C5">
        <w:rPr>
          <w:rFonts w:asciiTheme="minorBidi" w:hAnsiTheme="minorBidi" w:cstheme="minorBidi"/>
          <w:b w:val="0"/>
          <w:bCs w:val="0"/>
          <w:color w:val="auto"/>
          <w:sz w:val="24"/>
          <w:szCs w:val="24"/>
          <w:u w:val="none"/>
          <w:rtl/>
        </w:rPr>
        <w:t>ידרש</w:t>
      </w:r>
      <w:proofErr w:type="spellEnd"/>
      <w:r w:rsidRPr="008B47C5">
        <w:rPr>
          <w:rFonts w:asciiTheme="minorBidi" w:hAnsiTheme="minorBidi" w:cstheme="minorBidi"/>
          <w:b w:val="0"/>
          <w:bCs w:val="0"/>
          <w:color w:val="auto"/>
          <w:sz w:val="24"/>
          <w:szCs w:val="24"/>
          <w:u w:val="none"/>
          <w:rtl/>
        </w:rPr>
        <w:t xml:space="preserve"> היזם לשלם היטלים ואגרות בגין הקמת המערכת למשרד הכלכלה או לתאגיד המים הרלוונטי. </w:t>
      </w:r>
    </w:p>
    <w:p w14:paraId="2C63FD48" w14:textId="77777777" w:rsidR="001A3952" w:rsidRPr="008B47C5" w:rsidRDefault="001A3952" w:rsidP="009B1854">
      <w:pPr>
        <w:pStyle w:val="14"/>
        <w:numPr>
          <w:ilvl w:val="1"/>
          <w:numId w:val="14"/>
        </w:numPr>
        <w:ind w:left="-58" w:hanging="567"/>
        <w:jc w:val="both"/>
        <w:outlineLvl w:val="0"/>
        <w:rPr>
          <w:rFonts w:asciiTheme="minorBidi" w:hAnsiTheme="minorBidi" w:cstheme="minorBidi"/>
          <w:color w:val="auto"/>
          <w:sz w:val="24"/>
          <w:szCs w:val="24"/>
          <w:u w:val="none"/>
          <w:rtl/>
        </w:rPr>
      </w:pPr>
      <w:r w:rsidRPr="008B47C5">
        <w:rPr>
          <w:rFonts w:asciiTheme="minorBidi" w:hAnsiTheme="minorBidi" w:cstheme="minorBidi"/>
          <w:color w:val="auto"/>
          <w:sz w:val="24"/>
          <w:szCs w:val="24"/>
          <w:u w:val="none"/>
          <w:rtl/>
        </w:rPr>
        <w:t xml:space="preserve">בריכת איגום מים-לצורכי כיבוי אש   </w:t>
      </w:r>
    </w:p>
    <w:p w14:paraId="12F87F83" w14:textId="77777777" w:rsidR="001A3952" w:rsidRPr="008B47C5" w:rsidRDefault="001A3952" w:rsidP="009B1854">
      <w:pPr>
        <w:pStyle w:val="14"/>
        <w:numPr>
          <w:ilvl w:val="2"/>
          <w:numId w:val="14"/>
        </w:numPr>
        <w:ind w:left="651" w:hanging="709"/>
        <w:jc w:val="both"/>
        <w:outlineLvl w:val="0"/>
        <w:rPr>
          <w:rFonts w:asciiTheme="minorBidi" w:hAnsiTheme="minorBidi" w:cstheme="minorBidi"/>
          <w:b w:val="0"/>
          <w:bCs w:val="0"/>
          <w:color w:val="auto"/>
          <w:sz w:val="24"/>
          <w:szCs w:val="24"/>
          <w:u w:val="none"/>
          <w:rtl/>
        </w:rPr>
      </w:pPr>
      <w:r w:rsidRPr="008B47C5">
        <w:rPr>
          <w:rFonts w:asciiTheme="minorBidi" w:hAnsiTheme="minorBidi" w:cstheme="minorBidi"/>
          <w:b w:val="0"/>
          <w:bCs w:val="0"/>
          <w:color w:val="auto"/>
          <w:sz w:val="24"/>
          <w:szCs w:val="24"/>
          <w:u w:val="none"/>
          <w:rtl/>
        </w:rPr>
        <w:t xml:space="preserve">באזורי תעשייה חדשים ששטחם עולה על 300 דונם, בעת הכנת </w:t>
      </w:r>
      <w:proofErr w:type="spellStart"/>
      <w:r w:rsidRPr="008B47C5">
        <w:rPr>
          <w:rFonts w:asciiTheme="minorBidi" w:hAnsiTheme="minorBidi" w:cstheme="minorBidi"/>
          <w:b w:val="0"/>
          <w:bCs w:val="0"/>
          <w:color w:val="auto"/>
          <w:sz w:val="24"/>
          <w:szCs w:val="24"/>
          <w:u w:val="none"/>
          <w:rtl/>
        </w:rPr>
        <w:t>התב</w:t>
      </w:r>
      <w:proofErr w:type="spellEnd"/>
      <w:r w:rsidRPr="008B47C5">
        <w:rPr>
          <w:rFonts w:asciiTheme="minorBidi" w:hAnsiTheme="minorBidi" w:cstheme="minorBidi"/>
          <w:b w:val="0"/>
          <w:bCs w:val="0"/>
          <w:color w:val="auto"/>
          <w:sz w:val="24"/>
          <w:szCs w:val="24"/>
          <w:u w:val="none"/>
          <w:rtl/>
        </w:rPr>
        <w:t xml:space="preserve">''ע, יוכן נספח למערכת מים לכבוי אש אזורית שתורכב: </w:t>
      </w:r>
    </w:p>
    <w:p w14:paraId="62407B96" w14:textId="77777777" w:rsidR="001A3952" w:rsidRPr="008B47C5" w:rsidRDefault="001A3952" w:rsidP="009B1854">
      <w:pPr>
        <w:pStyle w:val="14"/>
        <w:numPr>
          <w:ilvl w:val="3"/>
          <w:numId w:val="14"/>
        </w:numPr>
        <w:ind w:hanging="1077"/>
        <w:jc w:val="both"/>
        <w:outlineLvl w:val="0"/>
        <w:rPr>
          <w:rFonts w:asciiTheme="minorBidi" w:hAnsiTheme="minorBidi" w:cstheme="minorBidi"/>
          <w:b w:val="0"/>
          <w:bCs w:val="0"/>
          <w:color w:val="auto"/>
          <w:sz w:val="24"/>
          <w:szCs w:val="24"/>
          <w:u w:val="none"/>
          <w:rtl/>
        </w:rPr>
      </w:pPr>
      <w:r w:rsidRPr="008B47C5">
        <w:rPr>
          <w:rFonts w:asciiTheme="minorBidi" w:hAnsiTheme="minorBidi" w:cstheme="minorBidi"/>
          <w:b w:val="0"/>
          <w:bCs w:val="0"/>
          <w:color w:val="auto"/>
          <w:sz w:val="24"/>
          <w:szCs w:val="24"/>
          <w:u w:val="none"/>
          <w:rtl/>
        </w:rPr>
        <w:t>מתחם מים: בריכת איגום ותחנת שאיבה.</w:t>
      </w:r>
    </w:p>
    <w:p w14:paraId="5ED20FC5" w14:textId="77777777" w:rsidR="001A3952" w:rsidRPr="008B47C5" w:rsidRDefault="001A3952" w:rsidP="009B1854">
      <w:pPr>
        <w:pStyle w:val="14"/>
        <w:numPr>
          <w:ilvl w:val="3"/>
          <w:numId w:val="14"/>
        </w:numPr>
        <w:ind w:hanging="1077"/>
        <w:jc w:val="both"/>
        <w:outlineLvl w:val="0"/>
        <w:rPr>
          <w:rFonts w:asciiTheme="minorBidi" w:hAnsiTheme="minorBidi" w:cstheme="minorBidi"/>
          <w:b w:val="0"/>
          <w:bCs w:val="0"/>
          <w:color w:val="auto"/>
          <w:sz w:val="24"/>
          <w:szCs w:val="24"/>
          <w:u w:val="none"/>
          <w:rtl/>
        </w:rPr>
      </w:pPr>
      <w:r w:rsidRPr="008B47C5">
        <w:rPr>
          <w:rFonts w:asciiTheme="minorBidi" w:hAnsiTheme="minorBidi" w:cstheme="minorBidi"/>
          <w:b w:val="0"/>
          <w:bCs w:val="0"/>
          <w:color w:val="auto"/>
          <w:sz w:val="24"/>
          <w:szCs w:val="24"/>
          <w:u w:val="none"/>
          <w:rtl/>
        </w:rPr>
        <w:t xml:space="preserve">ברשת חלוקה. </w:t>
      </w:r>
    </w:p>
    <w:p w14:paraId="3BB3D015" w14:textId="77777777" w:rsidR="001A3952" w:rsidRPr="008B47C5" w:rsidRDefault="001A3952" w:rsidP="009B1854">
      <w:pPr>
        <w:pStyle w:val="14"/>
        <w:numPr>
          <w:ilvl w:val="2"/>
          <w:numId w:val="14"/>
        </w:numPr>
        <w:ind w:left="651" w:hanging="709"/>
        <w:jc w:val="both"/>
        <w:outlineLvl w:val="0"/>
        <w:rPr>
          <w:rFonts w:asciiTheme="minorBidi" w:hAnsiTheme="minorBidi" w:cstheme="minorBidi"/>
          <w:b w:val="0"/>
          <w:bCs w:val="0"/>
          <w:color w:val="auto"/>
          <w:sz w:val="24"/>
          <w:szCs w:val="24"/>
          <w:u w:val="none"/>
          <w:rtl/>
        </w:rPr>
      </w:pPr>
      <w:r w:rsidRPr="008B47C5">
        <w:rPr>
          <w:rFonts w:asciiTheme="minorBidi" w:hAnsiTheme="minorBidi" w:cstheme="minorBidi"/>
          <w:b w:val="0"/>
          <w:bCs w:val="0"/>
          <w:color w:val="auto"/>
          <w:sz w:val="24"/>
          <w:szCs w:val="24"/>
          <w:u w:val="none"/>
          <w:rtl/>
        </w:rPr>
        <w:t>הנספח יוכן בתאום ובאישור מכבי אש.</w:t>
      </w:r>
    </w:p>
    <w:p w14:paraId="7C429575" w14:textId="77777777" w:rsidR="001A3952" w:rsidRPr="008B47C5" w:rsidRDefault="001A3952" w:rsidP="009B1854">
      <w:pPr>
        <w:pStyle w:val="14"/>
        <w:numPr>
          <w:ilvl w:val="2"/>
          <w:numId w:val="14"/>
        </w:numPr>
        <w:ind w:left="651" w:hanging="709"/>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בביצוע עבודות התשתית שבמימון המשרד– יונחו שרוולים בחציית כבישים ע"י קווי המים העתידיים.</w:t>
      </w:r>
    </w:p>
    <w:p w14:paraId="216CB5EC" w14:textId="77777777" w:rsidR="001A3952" w:rsidRPr="008B47C5" w:rsidRDefault="001A3952" w:rsidP="009B1854">
      <w:pPr>
        <w:pStyle w:val="14"/>
        <w:numPr>
          <w:ilvl w:val="2"/>
          <w:numId w:val="14"/>
        </w:numPr>
        <w:ind w:left="651" w:hanging="709"/>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 xml:space="preserve">הקמת בריכת האיגום או מערכת מים לכיבוי אש תבוצע, ככלל, על ידי הרשות המקומית או מנהלת אזור התעשייה בשלבי אכלוס אזור התעשייה.  מנהלת אזור התעשייה או הרשות עצמה, תאגד את כל היזמים/מפעלים בהם רמת הסיכון גבוהה על פי קביעת הנחיות כיבוי אש, ותחייבם בתשלום בגין הקמת מערכת המים לכיבוי אש. מתקציב זה תבצע הרשות את העבודות בשטח תוך שימוש בשרוולים שהוכנו בשטח בשלב הביצוע. </w:t>
      </w:r>
    </w:p>
    <w:p w14:paraId="628BE17E" w14:textId="77777777" w:rsidR="001A3952" w:rsidRPr="008B47C5" w:rsidRDefault="001A3952" w:rsidP="009B1854">
      <w:pPr>
        <w:pStyle w:val="14"/>
        <w:numPr>
          <w:ilvl w:val="2"/>
          <w:numId w:val="14"/>
        </w:numPr>
        <w:ind w:left="651" w:hanging="709"/>
        <w:jc w:val="both"/>
        <w:outlineLvl w:val="0"/>
        <w:rPr>
          <w:rFonts w:asciiTheme="minorBidi" w:hAnsiTheme="minorBidi" w:cstheme="minorBidi"/>
          <w:b w:val="0"/>
          <w:bCs w:val="0"/>
          <w:color w:val="auto"/>
          <w:sz w:val="24"/>
          <w:szCs w:val="24"/>
          <w:u w:val="none"/>
          <w:rtl/>
        </w:rPr>
      </w:pPr>
      <w:r w:rsidRPr="008B47C5">
        <w:rPr>
          <w:rFonts w:asciiTheme="minorBidi" w:hAnsiTheme="minorBidi" w:cstheme="minorBidi"/>
          <w:b w:val="0"/>
          <w:bCs w:val="0"/>
          <w:color w:val="auto"/>
          <w:sz w:val="24"/>
          <w:szCs w:val="24"/>
          <w:u w:val="none"/>
          <w:rtl/>
        </w:rPr>
        <w:t xml:space="preserve">במקרים מיוחדים ועל פי החלטת מנהל </w:t>
      </w:r>
      <w:proofErr w:type="spellStart"/>
      <w:r w:rsidRPr="008B47C5">
        <w:rPr>
          <w:rFonts w:asciiTheme="minorBidi" w:hAnsiTheme="minorBidi" w:cstheme="minorBidi"/>
          <w:b w:val="0"/>
          <w:bCs w:val="0"/>
          <w:color w:val="auto"/>
          <w:sz w:val="24"/>
          <w:szCs w:val="24"/>
          <w:u w:val="none"/>
          <w:rtl/>
        </w:rPr>
        <w:t>מינהל</w:t>
      </w:r>
      <w:proofErr w:type="spellEnd"/>
      <w:r w:rsidRPr="008B47C5">
        <w:rPr>
          <w:rFonts w:asciiTheme="minorBidi" w:hAnsiTheme="minorBidi" w:cstheme="minorBidi"/>
          <w:b w:val="0"/>
          <w:bCs w:val="0"/>
          <w:color w:val="auto"/>
          <w:sz w:val="24"/>
          <w:szCs w:val="24"/>
          <w:u w:val="none"/>
          <w:rtl/>
        </w:rPr>
        <w:t xml:space="preserve"> אזורי תעשייה </w:t>
      </w:r>
      <w:r w:rsidRPr="008B47C5">
        <w:rPr>
          <w:rFonts w:asciiTheme="minorBidi" w:hAnsiTheme="minorBidi" w:cstheme="minorBidi" w:hint="cs"/>
          <w:b w:val="0"/>
          <w:bCs w:val="0"/>
          <w:color w:val="auto"/>
          <w:sz w:val="24"/>
          <w:szCs w:val="24"/>
          <w:u w:val="none"/>
          <w:rtl/>
        </w:rPr>
        <w:t>בהתבסס על</w:t>
      </w:r>
      <w:r w:rsidRPr="008B47C5">
        <w:rPr>
          <w:rFonts w:asciiTheme="minorBidi" w:hAnsiTheme="minorBidi" w:cstheme="minorBidi"/>
          <w:b w:val="0"/>
          <w:bCs w:val="0"/>
          <w:color w:val="auto"/>
          <w:sz w:val="24"/>
          <w:szCs w:val="24"/>
          <w:u w:val="none"/>
          <w:rtl/>
        </w:rPr>
        <w:t xml:space="preserve"> חוות דעת הנדסית</w:t>
      </w:r>
      <w:r w:rsidRPr="008B47C5">
        <w:rPr>
          <w:rFonts w:asciiTheme="minorBidi" w:hAnsiTheme="minorBidi" w:cstheme="minorBidi" w:hint="cs"/>
          <w:b w:val="0"/>
          <w:bCs w:val="0"/>
          <w:color w:val="auto"/>
          <w:sz w:val="24"/>
          <w:szCs w:val="24"/>
          <w:u w:val="none"/>
          <w:rtl/>
        </w:rPr>
        <w:t xml:space="preserve"> על ידי גורם מטעם המשרד</w:t>
      </w:r>
      <w:r w:rsidRPr="008B47C5">
        <w:rPr>
          <w:rFonts w:asciiTheme="minorBidi" w:hAnsiTheme="minorBidi" w:cstheme="minorBidi"/>
          <w:b w:val="0"/>
          <w:bCs w:val="0"/>
          <w:color w:val="auto"/>
          <w:sz w:val="24"/>
          <w:szCs w:val="24"/>
          <w:u w:val="none"/>
          <w:rtl/>
        </w:rPr>
        <w:t>,</w:t>
      </w:r>
      <w:r w:rsidRPr="008B47C5">
        <w:rPr>
          <w:rFonts w:asciiTheme="minorBidi" w:hAnsiTheme="minorBidi" w:cstheme="minorBidi" w:hint="cs"/>
          <w:b w:val="0"/>
          <w:bCs w:val="0"/>
          <w:color w:val="auto"/>
          <w:sz w:val="24"/>
          <w:szCs w:val="24"/>
          <w:u w:val="none"/>
          <w:rtl/>
        </w:rPr>
        <w:t xml:space="preserve"> ומנימוקים שיפורטו,</w:t>
      </w:r>
      <w:r w:rsidRPr="008B47C5">
        <w:rPr>
          <w:rFonts w:asciiTheme="minorBidi" w:hAnsiTheme="minorBidi" w:cstheme="minorBidi"/>
          <w:b w:val="0"/>
          <w:bCs w:val="0"/>
          <w:color w:val="auto"/>
          <w:sz w:val="24"/>
          <w:szCs w:val="24"/>
          <w:u w:val="none"/>
          <w:rtl/>
        </w:rPr>
        <w:t xml:space="preserve"> הקמת בריכת האיגום או מערכת המים לכיבוי אש תבוצע על ידי משרד הכלכלה</w:t>
      </w:r>
      <w:r w:rsidRPr="008B47C5">
        <w:rPr>
          <w:rFonts w:asciiTheme="minorBidi" w:hAnsiTheme="minorBidi" w:cstheme="minorBidi" w:hint="cs"/>
          <w:b w:val="0"/>
          <w:bCs w:val="0"/>
          <w:color w:val="auto"/>
          <w:sz w:val="24"/>
          <w:szCs w:val="24"/>
          <w:u w:val="none"/>
          <w:rtl/>
        </w:rPr>
        <w:t xml:space="preserve"> והתעשייה</w:t>
      </w:r>
      <w:r w:rsidRPr="008B47C5">
        <w:rPr>
          <w:rFonts w:asciiTheme="minorBidi" w:hAnsiTheme="minorBidi" w:cstheme="minorBidi"/>
          <w:b w:val="0"/>
          <w:bCs w:val="0"/>
          <w:color w:val="auto"/>
          <w:sz w:val="24"/>
          <w:szCs w:val="24"/>
          <w:u w:val="none"/>
          <w:rtl/>
        </w:rPr>
        <w:t xml:space="preserve"> ובמימון המשרד.</w:t>
      </w:r>
      <w:r w:rsidRPr="008B47C5">
        <w:rPr>
          <w:rFonts w:asciiTheme="minorBidi" w:hAnsiTheme="minorBidi" w:cstheme="minorBidi" w:hint="cs"/>
          <w:b w:val="0"/>
          <w:bCs w:val="0"/>
          <w:color w:val="auto"/>
          <w:sz w:val="24"/>
          <w:szCs w:val="24"/>
          <w:u w:val="none"/>
          <w:rtl/>
        </w:rPr>
        <w:t xml:space="preserve"> במידת הצורך, מנהל </w:t>
      </w:r>
      <w:proofErr w:type="spellStart"/>
      <w:r w:rsidRPr="008B47C5">
        <w:rPr>
          <w:rFonts w:asciiTheme="minorBidi" w:hAnsiTheme="minorBidi" w:cstheme="minorBidi" w:hint="cs"/>
          <w:b w:val="0"/>
          <w:bCs w:val="0"/>
          <w:color w:val="auto"/>
          <w:sz w:val="24"/>
          <w:szCs w:val="24"/>
          <w:u w:val="none"/>
          <w:rtl/>
        </w:rPr>
        <w:t>מינהל</w:t>
      </w:r>
      <w:proofErr w:type="spellEnd"/>
      <w:r w:rsidRPr="008B47C5">
        <w:rPr>
          <w:rFonts w:asciiTheme="minorBidi" w:hAnsiTheme="minorBidi" w:cstheme="minorBidi" w:hint="cs"/>
          <w:b w:val="0"/>
          <w:bCs w:val="0"/>
          <w:color w:val="auto"/>
          <w:sz w:val="24"/>
          <w:szCs w:val="24"/>
          <w:u w:val="none"/>
          <w:rtl/>
        </w:rPr>
        <w:t xml:space="preserve"> </w:t>
      </w:r>
      <w:proofErr w:type="spellStart"/>
      <w:r w:rsidRPr="008B47C5">
        <w:rPr>
          <w:rFonts w:asciiTheme="minorBidi" w:hAnsiTheme="minorBidi" w:cstheme="minorBidi" w:hint="cs"/>
          <w:b w:val="0"/>
          <w:bCs w:val="0"/>
          <w:color w:val="auto"/>
          <w:sz w:val="24"/>
          <w:szCs w:val="24"/>
          <w:u w:val="none"/>
          <w:rtl/>
        </w:rPr>
        <w:t>איזורי</w:t>
      </w:r>
      <w:proofErr w:type="spellEnd"/>
      <w:r w:rsidRPr="008B47C5">
        <w:rPr>
          <w:rFonts w:asciiTheme="minorBidi" w:hAnsiTheme="minorBidi" w:cstheme="minorBidi" w:hint="cs"/>
          <w:b w:val="0"/>
          <w:bCs w:val="0"/>
          <w:color w:val="auto"/>
          <w:sz w:val="24"/>
          <w:szCs w:val="24"/>
          <w:u w:val="none"/>
          <w:rtl/>
        </w:rPr>
        <w:t xml:space="preserve"> תעשייה יהיה רשאי לקבוע כי המימון יעשה בדרך של מימון ביניים וכן לקבוע תנאים לביצוע.</w:t>
      </w:r>
    </w:p>
    <w:p w14:paraId="2B5698E8" w14:textId="77777777" w:rsidR="001A3952" w:rsidRPr="008B47C5" w:rsidRDefault="001A3952" w:rsidP="009B1854">
      <w:pPr>
        <w:pStyle w:val="14"/>
        <w:numPr>
          <w:ilvl w:val="2"/>
          <w:numId w:val="14"/>
        </w:numPr>
        <w:ind w:left="651" w:hanging="709"/>
        <w:jc w:val="both"/>
        <w:outlineLvl w:val="0"/>
        <w:rPr>
          <w:rFonts w:asciiTheme="minorBidi" w:hAnsiTheme="minorBidi" w:cstheme="minorBidi"/>
          <w:sz w:val="24"/>
          <w:szCs w:val="24"/>
        </w:rPr>
      </w:pPr>
      <w:r w:rsidRPr="008B47C5">
        <w:rPr>
          <w:rFonts w:asciiTheme="minorBidi" w:hAnsiTheme="minorBidi" w:cstheme="minorBidi"/>
          <w:b w:val="0"/>
          <w:bCs w:val="0"/>
          <w:color w:val="auto"/>
          <w:sz w:val="24"/>
          <w:szCs w:val="24"/>
          <w:u w:val="none"/>
          <w:rtl/>
        </w:rPr>
        <w:t>הקמה ותחזוקה של מערכת המים לכיבוי אש יהיו באחריות הרשות המקומית שאזור התעשייה באחריותה או מנהלת אזור התעשייה</w:t>
      </w:r>
      <w:r w:rsidRPr="008B47C5">
        <w:rPr>
          <w:rFonts w:asciiTheme="minorBidi" w:hAnsiTheme="minorBidi" w:cstheme="minorBidi" w:hint="cs"/>
          <w:b w:val="0"/>
          <w:bCs w:val="0"/>
          <w:color w:val="auto"/>
          <w:sz w:val="24"/>
          <w:szCs w:val="24"/>
          <w:u w:val="none"/>
          <w:rtl/>
        </w:rPr>
        <w:t xml:space="preserve">. </w:t>
      </w:r>
    </w:p>
    <w:p w14:paraId="3434D8F8" w14:textId="77777777" w:rsidR="001A3952" w:rsidRPr="008B47C5" w:rsidRDefault="001A3952" w:rsidP="009B1854">
      <w:pPr>
        <w:pStyle w:val="14"/>
        <w:numPr>
          <w:ilvl w:val="0"/>
          <w:numId w:val="14"/>
        </w:numPr>
        <w:ind w:left="-58"/>
        <w:jc w:val="both"/>
        <w:outlineLvl w:val="0"/>
        <w:rPr>
          <w:rFonts w:asciiTheme="minorBidi" w:hAnsiTheme="minorBidi" w:cstheme="minorBidi"/>
          <w:b w:val="0"/>
          <w:bCs w:val="0"/>
          <w:sz w:val="24"/>
          <w:szCs w:val="24"/>
        </w:rPr>
      </w:pPr>
      <w:r w:rsidRPr="008B47C5">
        <w:rPr>
          <w:color w:val="0000FF"/>
          <w:rtl/>
        </w:rPr>
        <w:t>סילוק שפכים (ביתי/ תעשייתי)</w:t>
      </w:r>
    </w:p>
    <w:p w14:paraId="6A747004" w14:textId="77777777" w:rsidR="001A3952" w:rsidRPr="008B47C5" w:rsidRDefault="001A3952" w:rsidP="009B1854">
      <w:pPr>
        <w:pStyle w:val="14"/>
        <w:numPr>
          <w:ilvl w:val="1"/>
          <w:numId w:val="14"/>
        </w:numPr>
        <w:ind w:left="-58" w:hanging="567"/>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lastRenderedPageBreak/>
        <w:t>המשרד ידאג להנחת שוחת קליטה אחת בגבול המגרש ולחיבורה למאסף ציבורי קיים (או כל פתרון אחר שיאושר ע"י הרשות המקומית).</w:t>
      </w:r>
    </w:p>
    <w:p w14:paraId="0FFA4610" w14:textId="77777777" w:rsidR="001A3952" w:rsidRPr="008B47C5" w:rsidRDefault="001A3952" w:rsidP="009B1854">
      <w:pPr>
        <w:pStyle w:val="14"/>
        <w:numPr>
          <w:ilvl w:val="1"/>
          <w:numId w:val="14"/>
        </w:numPr>
        <w:ind w:left="-58" w:hanging="567"/>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קוטר ואיכות צנרת ההולכה - כפי שנקבע ע"י הרשות המקומית.</w:t>
      </w:r>
      <w:r w:rsidRPr="008B47C5">
        <w:rPr>
          <w:rFonts w:asciiTheme="minorBidi" w:hAnsiTheme="minorBidi" w:cstheme="minorBidi"/>
          <w:b w:val="0"/>
          <w:bCs w:val="0"/>
          <w:color w:val="auto"/>
          <w:sz w:val="24"/>
          <w:szCs w:val="24"/>
          <w:u w:val="none"/>
          <w:rtl/>
        </w:rPr>
        <w:br/>
        <w:t>הספיקה – 2 מ"ק לדונם ליום. אם הספיקה גדולה יותר, על היזם לדאוג להעברתה באמצעות הגדלת קוטר הצינור וכדומה.</w:t>
      </w:r>
    </w:p>
    <w:p w14:paraId="0F5E89EA" w14:textId="77777777" w:rsidR="001A3952" w:rsidRPr="008B47C5" w:rsidRDefault="001A3952" w:rsidP="009B1854">
      <w:pPr>
        <w:pStyle w:val="14"/>
        <w:numPr>
          <w:ilvl w:val="1"/>
          <w:numId w:val="14"/>
        </w:numPr>
        <w:ind w:left="-58" w:hanging="567"/>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לא יעבור קו ביוב דרך מגרש שכן אלא באישור מיוחד.</w:t>
      </w:r>
    </w:p>
    <w:p w14:paraId="38DD8F07" w14:textId="77777777" w:rsidR="001A3952" w:rsidRPr="008B47C5" w:rsidRDefault="001A3952" w:rsidP="009B1854">
      <w:pPr>
        <w:pStyle w:val="14"/>
        <w:numPr>
          <w:ilvl w:val="1"/>
          <w:numId w:val="14"/>
        </w:numPr>
        <w:ind w:left="-58" w:hanging="567"/>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איכות פליטה של המפעל לצנרת ציבורית תיקבע ותיאכף על-ידי הרשות המקומית. (אם איכות השפכים אינה באיכות שפכים "סניטרית").</w:t>
      </w:r>
    </w:p>
    <w:p w14:paraId="26C4E227" w14:textId="77777777" w:rsidR="001A3952" w:rsidRPr="008B47C5" w:rsidRDefault="001A3952" w:rsidP="009B1854">
      <w:pPr>
        <w:pStyle w:val="14"/>
        <w:numPr>
          <w:ilvl w:val="1"/>
          <w:numId w:val="14"/>
        </w:numPr>
        <w:ind w:left="-58" w:hanging="567"/>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 xml:space="preserve">המערכת הציבורית תימסר לרשות לתפעול ואחריות. </w:t>
      </w:r>
    </w:p>
    <w:p w14:paraId="6A24A724" w14:textId="77777777" w:rsidR="001A3952" w:rsidRPr="008B47C5" w:rsidRDefault="001A3952" w:rsidP="009B1854">
      <w:pPr>
        <w:pStyle w:val="14"/>
        <w:numPr>
          <w:ilvl w:val="1"/>
          <w:numId w:val="14"/>
        </w:numPr>
        <w:ind w:left="-58" w:hanging="567"/>
        <w:jc w:val="both"/>
        <w:outlineLvl w:val="0"/>
        <w:rPr>
          <w:rFonts w:asciiTheme="minorBidi" w:hAnsiTheme="minorBidi" w:cstheme="minorBidi"/>
          <w:b w:val="0"/>
          <w:bCs w:val="0"/>
          <w:color w:val="auto"/>
          <w:sz w:val="24"/>
          <w:szCs w:val="24"/>
          <w:u w:val="none"/>
          <w:rtl/>
        </w:rPr>
      </w:pPr>
      <w:r w:rsidRPr="008B47C5">
        <w:rPr>
          <w:rFonts w:asciiTheme="minorBidi" w:hAnsiTheme="minorBidi" w:cstheme="minorBidi"/>
          <w:b w:val="0"/>
          <w:bCs w:val="0"/>
          <w:color w:val="auto"/>
          <w:sz w:val="24"/>
          <w:szCs w:val="24"/>
          <w:u w:val="none"/>
          <w:rtl/>
        </w:rPr>
        <w:t>יבואר לעניין סעיפים 7.1-7.5 לעיל, כי באזורי תעשייה חדשים על פי סעיף 15 להלן, או בהרחבה של אזורי תעשייה קיימים, הקמת תשתית של סילוק שפכים, עלותה, ההיטלים והאגרות שיש לשלם ולוח זמנים לאספקתה הם באחריות ובטיפול בלעדיים של הרשות שבתחומה נמצא אזור התעשייה ו/או תאגיד המים והביוב הרלוונטי. למשרד אין כל נגיעה ואחריות בתחום זה, ומומלץ ליזמים לברר האמור לעיל מוקדם ככל האפשר ובטרם חתימה על הסכם פיתוח עם רשות מקרקעי ישראל.</w:t>
      </w:r>
    </w:p>
    <w:p w14:paraId="1B2CFA08" w14:textId="77777777" w:rsidR="001A3952" w:rsidRPr="008B47C5" w:rsidRDefault="001A3952" w:rsidP="009B1854">
      <w:pPr>
        <w:pStyle w:val="14"/>
        <w:numPr>
          <w:ilvl w:val="0"/>
          <w:numId w:val="14"/>
        </w:numPr>
        <w:ind w:left="-58"/>
        <w:jc w:val="both"/>
        <w:outlineLvl w:val="0"/>
        <w:rPr>
          <w:color w:val="0000FF"/>
        </w:rPr>
      </w:pPr>
      <w:r w:rsidRPr="008B47C5">
        <w:rPr>
          <w:rFonts w:hint="cs"/>
          <w:color w:val="0000FF"/>
          <w:rtl/>
        </w:rPr>
        <w:t>חשמל</w:t>
      </w:r>
    </w:p>
    <w:p w14:paraId="2780B23D" w14:textId="77777777" w:rsidR="001A3952" w:rsidRPr="008B47C5" w:rsidRDefault="001A3952" w:rsidP="009B1854">
      <w:pPr>
        <w:pStyle w:val="14"/>
        <w:numPr>
          <w:ilvl w:val="1"/>
          <w:numId w:val="14"/>
        </w:numPr>
        <w:ind w:left="-58" w:hanging="567"/>
        <w:jc w:val="both"/>
        <w:outlineLvl w:val="0"/>
        <w:rPr>
          <w:color w:val="0000FF"/>
        </w:rPr>
      </w:pPr>
      <w:r w:rsidRPr="008B47C5">
        <w:rPr>
          <w:rFonts w:asciiTheme="minorBidi" w:hAnsiTheme="minorBidi" w:cstheme="minorBidi"/>
          <w:b w:val="0"/>
          <w:bCs w:val="0"/>
          <w:color w:val="auto"/>
          <w:sz w:val="24"/>
          <w:szCs w:val="24"/>
          <w:u w:val="none"/>
          <w:rtl/>
        </w:rPr>
        <w:t xml:space="preserve">הקמת תשתית של מערכת החשמל, מימונה ולוח זמנים לאספקתה הם </w:t>
      </w:r>
      <w:r w:rsidRPr="008B47C5">
        <w:rPr>
          <w:rFonts w:asciiTheme="minorBidi" w:hAnsiTheme="minorBidi" w:cstheme="minorBidi"/>
          <w:b w:val="0"/>
          <w:bCs w:val="0"/>
          <w:color w:val="auto"/>
          <w:sz w:val="24"/>
          <w:szCs w:val="24"/>
          <w:u w:val="none"/>
          <w:rtl/>
        </w:rPr>
        <w:br/>
        <w:t>באחריות ובטיפול בלעדיים של חברת החשמל. למשרד אין כל נגיעה ואחריות</w:t>
      </w:r>
      <w:r w:rsidRPr="008B47C5">
        <w:rPr>
          <w:rFonts w:asciiTheme="minorBidi" w:hAnsiTheme="minorBidi" w:cstheme="minorBidi"/>
          <w:b w:val="0"/>
          <w:bCs w:val="0"/>
          <w:color w:val="auto"/>
          <w:sz w:val="24"/>
          <w:szCs w:val="24"/>
          <w:u w:val="none"/>
          <w:rtl/>
        </w:rPr>
        <w:br/>
        <w:t xml:space="preserve"> בתחום זה.  מומלץ ליזמים להזמין חיבור חשמל מוקדם ככל האפשר. </w:t>
      </w:r>
    </w:p>
    <w:p w14:paraId="0F42A3E2" w14:textId="77777777" w:rsidR="001A3952" w:rsidRPr="008B47C5" w:rsidRDefault="001A3952" w:rsidP="009B1854">
      <w:pPr>
        <w:pStyle w:val="14"/>
        <w:numPr>
          <w:ilvl w:val="1"/>
          <w:numId w:val="14"/>
        </w:numPr>
        <w:ind w:left="-58" w:hanging="567"/>
        <w:jc w:val="both"/>
        <w:outlineLvl w:val="0"/>
        <w:rPr>
          <w:color w:val="0000FF"/>
          <w:rtl/>
        </w:rPr>
      </w:pPr>
      <w:r w:rsidRPr="008B47C5">
        <w:rPr>
          <w:rFonts w:asciiTheme="minorBidi" w:hAnsiTheme="minorBidi" w:cstheme="minorBidi"/>
          <w:b w:val="0"/>
          <w:bCs w:val="0"/>
          <w:color w:val="auto"/>
          <w:sz w:val="24"/>
          <w:szCs w:val="24"/>
          <w:u w:val="none"/>
          <w:rtl/>
        </w:rPr>
        <w:t xml:space="preserve">באזורי תעשייה חדשים המשרד ידאג לתיאום של תשתיות החשמל עם חברת החשמל בשלב הכנת </w:t>
      </w:r>
      <w:proofErr w:type="spellStart"/>
      <w:r w:rsidRPr="008B47C5">
        <w:rPr>
          <w:rFonts w:asciiTheme="minorBidi" w:hAnsiTheme="minorBidi" w:cstheme="minorBidi"/>
          <w:b w:val="0"/>
          <w:bCs w:val="0"/>
          <w:color w:val="auto"/>
          <w:sz w:val="24"/>
          <w:szCs w:val="24"/>
          <w:u w:val="none"/>
          <w:rtl/>
        </w:rPr>
        <w:t>התב"ע</w:t>
      </w:r>
      <w:proofErr w:type="spellEnd"/>
      <w:r w:rsidRPr="008B47C5">
        <w:rPr>
          <w:rFonts w:asciiTheme="minorBidi" w:hAnsiTheme="minorBidi" w:cstheme="minorBidi"/>
          <w:b w:val="0"/>
          <w:bCs w:val="0"/>
          <w:color w:val="auto"/>
          <w:sz w:val="24"/>
          <w:szCs w:val="24"/>
          <w:u w:val="none"/>
          <w:rtl/>
        </w:rPr>
        <w:t xml:space="preserve"> של אזור התעשייה.</w:t>
      </w:r>
    </w:p>
    <w:p w14:paraId="0A95C0CA" w14:textId="77777777" w:rsidR="001A3952" w:rsidRPr="008B47C5" w:rsidRDefault="001A3952" w:rsidP="009B1854">
      <w:pPr>
        <w:pStyle w:val="14"/>
        <w:numPr>
          <w:ilvl w:val="0"/>
          <w:numId w:val="14"/>
        </w:numPr>
        <w:ind w:left="-58"/>
        <w:jc w:val="both"/>
        <w:outlineLvl w:val="0"/>
        <w:rPr>
          <w:rFonts w:asciiTheme="minorBidi" w:hAnsiTheme="minorBidi" w:cstheme="minorBidi"/>
          <w:b w:val="0"/>
          <w:bCs w:val="0"/>
          <w:sz w:val="24"/>
          <w:szCs w:val="24"/>
        </w:rPr>
      </w:pPr>
      <w:r w:rsidRPr="008B47C5">
        <w:rPr>
          <w:color w:val="0000FF"/>
          <w:rtl/>
        </w:rPr>
        <w:t>קווי תקשורת</w:t>
      </w:r>
    </w:p>
    <w:p w14:paraId="2E11B4E4" w14:textId="77777777" w:rsidR="001A3952" w:rsidRPr="008B47C5" w:rsidRDefault="001A3952" w:rsidP="009B1854">
      <w:pPr>
        <w:pStyle w:val="14"/>
        <w:numPr>
          <w:ilvl w:val="1"/>
          <w:numId w:val="14"/>
        </w:numPr>
        <w:ind w:left="-58" w:hanging="567"/>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הקמת תשתית של תקשורת, מימונה ולוח זמנים לאספקתה הם באחריות היזם מול חברות התקשורת.</w:t>
      </w:r>
    </w:p>
    <w:p w14:paraId="78554872" w14:textId="77777777" w:rsidR="001A3952" w:rsidRPr="008B47C5" w:rsidRDefault="001A3952" w:rsidP="009B1854">
      <w:pPr>
        <w:pStyle w:val="14"/>
        <w:numPr>
          <w:ilvl w:val="1"/>
          <w:numId w:val="14"/>
        </w:numPr>
        <w:ind w:left="-58" w:hanging="567"/>
        <w:jc w:val="both"/>
        <w:outlineLvl w:val="0"/>
        <w:rPr>
          <w:rFonts w:asciiTheme="minorBidi" w:hAnsiTheme="minorBidi" w:cstheme="minorBidi"/>
          <w:sz w:val="24"/>
          <w:szCs w:val="24"/>
        </w:rPr>
      </w:pPr>
      <w:r w:rsidRPr="008B47C5">
        <w:rPr>
          <w:rFonts w:asciiTheme="minorBidi" w:hAnsiTheme="minorBidi" w:cstheme="minorBidi"/>
          <w:b w:val="0"/>
          <w:bCs w:val="0"/>
          <w:color w:val="auto"/>
          <w:sz w:val="24"/>
          <w:szCs w:val="24"/>
          <w:u w:val="none"/>
          <w:rtl/>
        </w:rPr>
        <w:t xml:space="preserve">המשרד והחברה המפתחת אינם אחראים להזמנת קווי תקשורת מכל סוג, לחיבורי קווים, לאספקת מכשירי טלפון </w:t>
      </w:r>
      <w:proofErr w:type="spellStart"/>
      <w:r w:rsidRPr="008B47C5">
        <w:rPr>
          <w:rFonts w:asciiTheme="minorBidi" w:hAnsiTheme="minorBidi" w:cstheme="minorBidi"/>
          <w:b w:val="0"/>
          <w:bCs w:val="0"/>
          <w:color w:val="auto"/>
          <w:sz w:val="24"/>
          <w:szCs w:val="24"/>
          <w:u w:val="none"/>
          <w:rtl/>
        </w:rPr>
        <w:t>וכו</w:t>
      </w:r>
      <w:proofErr w:type="spellEnd"/>
      <w:r w:rsidRPr="008B47C5">
        <w:rPr>
          <w:rFonts w:asciiTheme="minorBidi" w:hAnsiTheme="minorBidi" w:cstheme="minorBidi"/>
          <w:b w:val="0"/>
          <w:bCs w:val="0"/>
          <w:color w:val="auto"/>
          <w:sz w:val="24"/>
          <w:szCs w:val="24"/>
          <w:u w:val="none"/>
          <w:rtl/>
        </w:rPr>
        <w:t xml:space="preserve">'. </w:t>
      </w:r>
    </w:p>
    <w:p w14:paraId="7AC93166" w14:textId="77777777" w:rsidR="001A3952" w:rsidRPr="008B47C5" w:rsidRDefault="001A3952" w:rsidP="009B1854">
      <w:pPr>
        <w:pStyle w:val="14"/>
        <w:numPr>
          <w:ilvl w:val="1"/>
          <w:numId w:val="14"/>
        </w:numPr>
        <w:ind w:left="-58" w:hanging="567"/>
        <w:jc w:val="both"/>
        <w:outlineLvl w:val="0"/>
        <w:rPr>
          <w:rFonts w:asciiTheme="minorBidi" w:hAnsiTheme="minorBidi" w:cstheme="minorBidi"/>
          <w:sz w:val="24"/>
          <w:szCs w:val="24"/>
        </w:rPr>
      </w:pPr>
      <w:r w:rsidRPr="008B47C5">
        <w:rPr>
          <w:rFonts w:asciiTheme="minorBidi" w:hAnsiTheme="minorBidi" w:cstheme="minorBidi"/>
          <w:b w:val="0"/>
          <w:bCs w:val="0"/>
          <w:color w:val="auto"/>
          <w:sz w:val="24"/>
          <w:szCs w:val="24"/>
          <w:u w:val="none"/>
          <w:rtl/>
        </w:rPr>
        <w:t xml:space="preserve"> לוח זמנים לחיבור ולאספקת קשר אינו באחריות המשרד. מומלץ ליזמים לקדם הטיפול ביוזמתם.</w:t>
      </w:r>
    </w:p>
    <w:p w14:paraId="13791D27" w14:textId="77777777" w:rsidR="001A3952" w:rsidRPr="008B47C5" w:rsidRDefault="001A3952" w:rsidP="009B1854">
      <w:pPr>
        <w:pStyle w:val="14"/>
        <w:numPr>
          <w:ilvl w:val="0"/>
          <w:numId w:val="14"/>
        </w:numPr>
        <w:ind w:left="-58"/>
        <w:jc w:val="both"/>
        <w:outlineLvl w:val="0"/>
        <w:rPr>
          <w:color w:val="0000FF"/>
          <w:rtl/>
        </w:rPr>
      </w:pPr>
      <w:r w:rsidRPr="008B47C5">
        <w:rPr>
          <w:color w:val="0000FF"/>
          <w:rtl/>
        </w:rPr>
        <w:t>כבישים, מדרכות, תאורה ונוף</w:t>
      </w:r>
    </w:p>
    <w:p w14:paraId="286027D4" w14:textId="77777777" w:rsidR="001A3952" w:rsidRPr="008B47C5" w:rsidRDefault="001A3952" w:rsidP="009B1854">
      <w:pPr>
        <w:pStyle w:val="14"/>
        <w:numPr>
          <w:ilvl w:val="1"/>
          <w:numId w:val="14"/>
        </w:numPr>
        <w:ind w:left="-58" w:hanging="567"/>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 xml:space="preserve">המשרד אחראי לסלילת מערכות הכבישים הציבוריים על פי </w:t>
      </w:r>
      <w:proofErr w:type="spellStart"/>
      <w:r w:rsidRPr="008B47C5">
        <w:rPr>
          <w:rFonts w:asciiTheme="minorBidi" w:hAnsiTheme="minorBidi" w:cstheme="minorBidi"/>
          <w:b w:val="0"/>
          <w:bCs w:val="0"/>
          <w:color w:val="auto"/>
          <w:sz w:val="24"/>
          <w:szCs w:val="24"/>
          <w:u w:val="none"/>
          <w:rtl/>
        </w:rPr>
        <w:t>התב"ע</w:t>
      </w:r>
      <w:proofErr w:type="spellEnd"/>
      <w:r w:rsidRPr="008B47C5">
        <w:rPr>
          <w:rFonts w:asciiTheme="minorBidi" w:hAnsiTheme="minorBidi" w:cstheme="minorBidi"/>
          <w:b w:val="0"/>
          <w:bCs w:val="0"/>
          <w:color w:val="auto"/>
          <w:sz w:val="24"/>
          <w:szCs w:val="24"/>
          <w:u w:val="none"/>
          <w:rtl/>
        </w:rPr>
        <w:t xml:space="preserve"> והתכניות שאושרו ע"י הרשויות המוסמכות ובסטנדרטים שנקבעו במשותף.</w:t>
      </w:r>
    </w:p>
    <w:p w14:paraId="0BE4AE82" w14:textId="77777777" w:rsidR="001A3952" w:rsidRPr="008B47C5" w:rsidRDefault="001A3952" w:rsidP="009B1854">
      <w:pPr>
        <w:pStyle w:val="14"/>
        <w:numPr>
          <w:ilvl w:val="1"/>
          <w:numId w:val="14"/>
        </w:numPr>
        <w:ind w:left="-58" w:hanging="567"/>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 xml:space="preserve">הכשרת הכבישים הנ"ל תיעשה בשלבים ועפ"י הצרכים בפועל בשטח. </w:t>
      </w:r>
      <w:r w:rsidRPr="008B47C5">
        <w:rPr>
          <w:rFonts w:asciiTheme="minorBidi" w:hAnsiTheme="minorBidi" w:cstheme="minorBidi"/>
          <w:b w:val="0"/>
          <w:bCs w:val="0"/>
          <w:color w:val="auto"/>
          <w:sz w:val="24"/>
          <w:szCs w:val="24"/>
          <w:u w:val="none"/>
          <w:rtl/>
        </w:rPr>
        <w:br/>
        <w:t>כל מפעל יקבל דרך גישה להקמת המפעל, וכביש גישה עד שער הכניסה במועד ההפעלה.</w:t>
      </w:r>
    </w:p>
    <w:p w14:paraId="5F07776F" w14:textId="77777777" w:rsidR="001A3952" w:rsidRPr="008B47C5" w:rsidRDefault="001A3952" w:rsidP="009B1854">
      <w:pPr>
        <w:pStyle w:val="14"/>
        <w:numPr>
          <w:ilvl w:val="1"/>
          <w:numId w:val="14"/>
        </w:numPr>
        <w:ind w:left="-58" w:hanging="567"/>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 xml:space="preserve">מדרכות, תאורת רחובות, טיפול נוף, גינון, שילוט, קיר כניסה, נטיעות </w:t>
      </w:r>
      <w:proofErr w:type="spellStart"/>
      <w:r w:rsidRPr="008B47C5">
        <w:rPr>
          <w:rFonts w:asciiTheme="minorBidi" w:hAnsiTheme="minorBidi" w:cstheme="minorBidi"/>
          <w:b w:val="0"/>
          <w:bCs w:val="0"/>
          <w:color w:val="auto"/>
          <w:sz w:val="24"/>
          <w:szCs w:val="24"/>
          <w:u w:val="none"/>
          <w:rtl/>
        </w:rPr>
        <w:t>בשצ"פ</w:t>
      </w:r>
      <w:proofErr w:type="spellEnd"/>
      <w:r w:rsidRPr="008B47C5">
        <w:rPr>
          <w:rFonts w:asciiTheme="minorBidi" w:hAnsiTheme="minorBidi" w:cstheme="minorBidi"/>
          <w:b w:val="0"/>
          <w:bCs w:val="0"/>
          <w:color w:val="auto"/>
          <w:sz w:val="24"/>
          <w:szCs w:val="24"/>
          <w:u w:val="none"/>
          <w:rtl/>
        </w:rPr>
        <w:t xml:space="preserve"> וכדומה ייעשו על פי התנאים באתר, היכולת לבצע, והיכולת התקציבית באותה תקופה וסדר העדיפות בפיתוח אזור התעשייה.   </w:t>
      </w:r>
    </w:p>
    <w:p w14:paraId="3C7DBEBB" w14:textId="77777777" w:rsidR="001A3952" w:rsidRPr="008B47C5" w:rsidRDefault="001A3952" w:rsidP="009B1854">
      <w:pPr>
        <w:pStyle w:val="14"/>
        <w:numPr>
          <w:ilvl w:val="1"/>
          <w:numId w:val="14"/>
        </w:numPr>
        <w:ind w:left="-58" w:hanging="567"/>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עלויות פיתוח נופי -אינטנסיבי -לא יעלה על 30,000  ש"ח לדונם.</w:t>
      </w:r>
      <w:r w:rsidRPr="008B47C5">
        <w:rPr>
          <w:rFonts w:asciiTheme="minorBidi" w:hAnsiTheme="minorBidi" w:cstheme="minorBidi" w:hint="cs"/>
          <w:b w:val="0"/>
          <w:bCs w:val="0"/>
          <w:color w:val="auto"/>
          <w:sz w:val="24"/>
          <w:szCs w:val="24"/>
          <w:u w:val="none"/>
          <w:rtl/>
        </w:rPr>
        <w:t xml:space="preserve"> </w:t>
      </w:r>
      <w:r w:rsidRPr="008B47C5">
        <w:rPr>
          <w:rFonts w:asciiTheme="minorBidi" w:hAnsiTheme="minorBidi" w:cstheme="minorBidi"/>
          <w:b w:val="0"/>
          <w:bCs w:val="0"/>
          <w:color w:val="auto"/>
          <w:sz w:val="24"/>
          <w:szCs w:val="24"/>
          <w:u w:val="none"/>
          <w:rtl/>
        </w:rPr>
        <w:t>אקסטנסיבי- לא יעלה על 20,000 ש"ח לדונם.</w:t>
      </w:r>
    </w:p>
    <w:p w14:paraId="3F0AEADE" w14:textId="77777777" w:rsidR="001A3952" w:rsidRPr="008B47C5" w:rsidRDefault="001A3952" w:rsidP="009B1854">
      <w:pPr>
        <w:pStyle w:val="14"/>
        <w:numPr>
          <w:ilvl w:val="0"/>
          <w:numId w:val="14"/>
        </w:numPr>
        <w:ind w:left="-58"/>
        <w:jc w:val="both"/>
        <w:outlineLvl w:val="0"/>
        <w:rPr>
          <w:color w:val="0000FF"/>
        </w:rPr>
      </w:pPr>
      <w:r w:rsidRPr="008B47C5">
        <w:rPr>
          <w:color w:val="0000FF"/>
          <w:rtl/>
        </w:rPr>
        <w:t>גידור אזור התעשייה</w:t>
      </w:r>
    </w:p>
    <w:p w14:paraId="20E125CF" w14:textId="77777777" w:rsidR="001A3952" w:rsidRPr="008B47C5" w:rsidRDefault="001A3952" w:rsidP="009B1854">
      <w:pPr>
        <w:pStyle w:val="14"/>
        <w:numPr>
          <w:ilvl w:val="1"/>
          <w:numId w:val="14"/>
        </w:numPr>
        <w:ind w:left="-58" w:hanging="567"/>
        <w:jc w:val="both"/>
        <w:outlineLvl w:val="0"/>
        <w:rPr>
          <w:color w:val="0000FF"/>
        </w:rPr>
      </w:pPr>
      <w:r w:rsidRPr="008B47C5">
        <w:rPr>
          <w:rFonts w:asciiTheme="minorBidi" w:hAnsiTheme="minorBidi" w:cstheme="minorBidi"/>
          <w:b w:val="0"/>
          <w:bCs w:val="0"/>
          <w:color w:val="auto"/>
          <w:sz w:val="24"/>
          <w:szCs w:val="24"/>
          <w:u w:val="none"/>
          <w:rtl/>
        </w:rPr>
        <w:t>באזורי תעשייה חדשים תוקם גדר  סביב אזור התעשייה. הגדר תהיה גדר רשת בגובה 2.5 מ' עם אלמנט אלכסוני בחלקה העליון ודרך פטרולים (דרך עפר) ברוחב 5 מ' כולל שוליים.</w:t>
      </w:r>
    </w:p>
    <w:p w14:paraId="787443E6" w14:textId="77777777" w:rsidR="001A3952" w:rsidRPr="008B47C5" w:rsidRDefault="001A3952" w:rsidP="009B1854">
      <w:pPr>
        <w:pStyle w:val="14"/>
        <w:numPr>
          <w:ilvl w:val="1"/>
          <w:numId w:val="14"/>
        </w:numPr>
        <w:ind w:left="-58" w:hanging="567"/>
        <w:jc w:val="both"/>
        <w:outlineLvl w:val="0"/>
        <w:rPr>
          <w:color w:val="0000FF"/>
        </w:rPr>
      </w:pPr>
      <w:r w:rsidRPr="008B47C5">
        <w:rPr>
          <w:rFonts w:asciiTheme="minorBidi" w:hAnsiTheme="minorBidi" w:cstheme="minorBidi"/>
          <w:b w:val="0"/>
          <w:bCs w:val="0"/>
          <w:color w:val="auto"/>
          <w:sz w:val="24"/>
          <w:szCs w:val="24"/>
          <w:u w:val="none"/>
          <w:rtl/>
        </w:rPr>
        <w:lastRenderedPageBreak/>
        <w:t>הקמת הגדר תיעשה עם אכלוס של 50% מאזור התעשייה לפחות.</w:t>
      </w:r>
    </w:p>
    <w:p w14:paraId="1F5DB642" w14:textId="77777777" w:rsidR="001A3952" w:rsidRPr="008B47C5" w:rsidRDefault="001A3952" w:rsidP="009B1854">
      <w:pPr>
        <w:pStyle w:val="14"/>
        <w:numPr>
          <w:ilvl w:val="0"/>
          <w:numId w:val="14"/>
        </w:numPr>
        <w:ind w:left="-58"/>
        <w:jc w:val="both"/>
        <w:outlineLvl w:val="0"/>
        <w:rPr>
          <w:color w:val="0000FF"/>
        </w:rPr>
      </w:pPr>
      <w:r w:rsidRPr="008B47C5">
        <w:rPr>
          <w:color w:val="0000FF"/>
          <w:rtl/>
        </w:rPr>
        <w:t>שער כניסה</w:t>
      </w:r>
      <w:r w:rsidRPr="008B47C5">
        <w:rPr>
          <w:rFonts w:hint="cs"/>
          <w:color w:val="0000FF"/>
          <w:rtl/>
        </w:rPr>
        <w:t xml:space="preserve"> </w:t>
      </w:r>
      <w:proofErr w:type="spellStart"/>
      <w:r w:rsidRPr="008B47C5">
        <w:rPr>
          <w:rFonts w:hint="cs"/>
          <w:color w:val="0000FF"/>
          <w:rtl/>
        </w:rPr>
        <w:t>לאיזור</w:t>
      </w:r>
      <w:proofErr w:type="spellEnd"/>
      <w:r w:rsidRPr="008B47C5">
        <w:rPr>
          <w:rFonts w:hint="cs"/>
          <w:color w:val="0000FF"/>
          <w:rtl/>
        </w:rPr>
        <w:t xml:space="preserve"> התעשייה</w:t>
      </w:r>
    </w:p>
    <w:p w14:paraId="6925C470" w14:textId="21E5E762" w:rsidR="00AF16B0" w:rsidRDefault="001A3952" w:rsidP="001A3952">
      <w:pPr>
        <w:pStyle w:val="14"/>
        <w:ind w:left="-58"/>
        <w:jc w:val="both"/>
        <w:outlineLvl w:val="0"/>
        <w:rPr>
          <w:color w:val="0000FF"/>
          <w:rtl/>
        </w:rPr>
      </w:pPr>
      <w:r w:rsidRPr="008B47C5">
        <w:rPr>
          <w:rFonts w:asciiTheme="minorBidi" w:hAnsiTheme="minorBidi" w:cstheme="minorBidi"/>
          <w:b w:val="0"/>
          <w:bCs w:val="0"/>
          <w:color w:val="auto"/>
          <w:sz w:val="24"/>
          <w:szCs w:val="24"/>
          <w:u w:val="none"/>
          <w:rtl/>
        </w:rPr>
        <w:t>המשרד יממן הקמת שער וביתן שומר בכניסה לאזור</w:t>
      </w:r>
      <w:r w:rsidRPr="008B47C5">
        <w:rPr>
          <w:rFonts w:asciiTheme="minorBidi" w:hAnsiTheme="minorBidi" w:cstheme="minorBidi" w:hint="cs"/>
          <w:b w:val="0"/>
          <w:bCs w:val="0"/>
          <w:color w:val="auto"/>
          <w:sz w:val="24"/>
          <w:szCs w:val="24"/>
          <w:u w:val="none"/>
          <w:rtl/>
        </w:rPr>
        <w:t>י</w:t>
      </w:r>
      <w:r w:rsidRPr="008B47C5">
        <w:rPr>
          <w:rFonts w:asciiTheme="minorBidi" w:hAnsiTheme="minorBidi" w:cstheme="minorBidi"/>
          <w:b w:val="0"/>
          <w:bCs w:val="0"/>
          <w:color w:val="auto"/>
          <w:sz w:val="24"/>
          <w:szCs w:val="24"/>
          <w:u w:val="none"/>
          <w:rtl/>
        </w:rPr>
        <w:t xml:space="preserve"> תעשייה</w:t>
      </w:r>
      <w:r w:rsidRPr="008B47C5">
        <w:rPr>
          <w:rFonts w:asciiTheme="minorBidi" w:hAnsiTheme="minorBidi" w:cstheme="minorBidi" w:hint="cs"/>
          <w:b w:val="0"/>
          <w:bCs w:val="0"/>
          <w:color w:val="auto"/>
          <w:sz w:val="24"/>
          <w:szCs w:val="24"/>
          <w:u w:val="none"/>
          <w:rtl/>
        </w:rPr>
        <w:t xml:space="preserve"> חדשים.</w:t>
      </w:r>
    </w:p>
    <w:p w14:paraId="6AD5A9F4" w14:textId="77777777" w:rsidR="001A3952" w:rsidRPr="008B47C5" w:rsidRDefault="001A3952" w:rsidP="001A3952">
      <w:pPr>
        <w:pStyle w:val="14"/>
        <w:ind w:left="-58"/>
        <w:jc w:val="both"/>
        <w:outlineLvl w:val="0"/>
        <w:rPr>
          <w:color w:val="0000FF"/>
          <w:rtl/>
        </w:rPr>
      </w:pPr>
    </w:p>
    <w:p w14:paraId="68EDDAF2" w14:textId="77777777" w:rsidR="001A3952" w:rsidRPr="008B47C5" w:rsidRDefault="001A3952" w:rsidP="009B1854">
      <w:pPr>
        <w:pStyle w:val="14"/>
        <w:numPr>
          <w:ilvl w:val="0"/>
          <w:numId w:val="14"/>
        </w:numPr>
        <w:ind w:left="-58"/>
        <w:jc w:val="both"/>
        <w:outlineLvl w:val="0"/>
        <w:rPr>
          <w:color w:val="0000FF"/>
          <w:rtl/>
        </w:rPr>
      </w:pPr>
      <w:r w:rsidRPr="008B47C5">
        <w:rPr>
          <w:color w:val="0000FF"/>
          <w:rtl/>
        </w:rPr>
        <w:t>תשתיות גז</w:t>
      </w:r>
    </w:p>
    <w:p w14:paraId="07F56317" w14:textId="77777777" w:rsidR="001A3952" w:rsidRPr="008B47C5" w:rsidRDefault="001A3952" w:rsidP="001A3952">
      <w:pPr>
        <w:pStyle w:val="14"/>
        <w:ind w:left="-58"/>
        <w:jc w:val="both"/>
        <w:outlineLvl w:val="0"/>
        <w:rPr>
          <w:rFonts w:asciiTheme="minorBidi" w:hAnsiTheme="minorBidi" w:cstheme="minorBidi"/>
          <w:b w:val="0"/>
          <w:bCs w:val="0"/>
          <w:color w:val="auto"/>
          <w:sz w:val="24"/>
          <w:szCs w:val="24"/>
          <w:u w:val="none"/>
          <w:rtl/>
        </w:rPr>
      </w:pPr>
      <w:r w:rsidRPr="008B47C5">
        <w:rPr>
          <w:rFonts w:asciiTheme="minorBidi" w:hAnsiTheme="minorBidi" w:cstheme="minorBidi"/>
          <w:b w:val="0"/>
          <w:bCs w:val="0"/>
          <w:color w:val="auto"/>
          <w:sz w:val="24"/>
          <w:szCs w:val="24"/>
          <w:u w:val="none"/>
          <w:rtl/>
        </w:rPr>
        <w:t xml:space="preserve">הקמת תשתית של מערכת אספקת גז, מימונה ולוח הזמנים לאספקתה הם באחריות של היזמים מול חברות הגז. למשרד אין כל נגיעה ואחריות בתחום זה. </w:t>
      </w:r>
      <w:r w:rsidRPr="008B47C5">
        <w:rPr>
          <w:rFonts w:asciiTheme="minorBidi" w:hAnsiTheme="minorBidi" w:cstheme="minorBidi"/>
          <w:b w:val="0"/>
          <w:bCs w:val="0"/>
          <w:color w:val="auto"/>
          <w:sz w:val="24"/>
          <w:szCs w:val="24"/>
          <w:u w:val="none"/>
          <w:rtl/>
        </w:rPr>
        <w:br/>
        <w:t>מומלץ ליזמים לפנות לחברות הגז מוקדם ככל האפשר.</w:t>
      </w:r>
    </w:p>
    <w:p w14:paraId="6BE70F6B" w14:textId="77777777" w:rsidR="001A3952" w:rsidRPr="008B47C5" w:rsidRDefault="001A3952" w:rsidP="009B1854">
      <w:pPr>
        <w:pStyle w:val="14"/>
        <w:numPr>
          <w:ilvl w:val="0"/>
          <w:numId w:val="14"/>
        </w:numPr>
        <w:ind w:left="-58"/>
        <w:jc w:val="both"/>
        <w:outlineLvl w:val="0"/>
        <w:rPr>
          <w:color w:val="0000FF"/>
        </w:rPr>
      </w:pPr>
      <w:r w:rsidRPr="008B47C5">
        <w:rPr>
          <w:rFonts w:hint="cs"/>
          <w:color w:val="0000FF"/>
          <w:rtl/>
        </w:rPr>
        <w:t>צ</w:t>
      </w:r>
      <w:r w:rsidRPr="008B47C5">
        <w:rPr>
          <w:color w:val="0000FF"/>
          <w:rtl/>
        </w:rPr>
        <w:t>רכים מיוחדים של היזם</w:t>
      </w:r>
    </w:p>
    <w:p w14:paraId="1A476034" w14:textId="77777777" w:rsidR="001A3952" w:rsidRPr="008B47C5" w:rsidRDefault="001A3952" w:rsidP="009B1854">
      <w:pPr>
        <w:pStyle w:val="14"/>
        <w:numPr>
          <w:ilvl w:val="1"/>
          <w:numId w:val="14"/>
        </w:numPr>
        <w:ind w:left="-58" w:hanging="567"/>
        <w:jc w:val="both"/>
        <w:outlineLvl w:val="0"/>
        <w:rPr>
          <w:rFonts w:asciiTheme="minorBidi" w:hAnsiTheme="minorBidi" w:cstheme="minorBidi"/>
          <w:b w:val="0"/>
          <w:bCs w:val="0"/>
          <w:color w:val="auto"/>
          <w:sz w:val="24"/>
          <w:szCs w:val="24"/>
          <w:u w:val="none"/>
          <w:rtl/>
        </w:rPr>
      </w:pPr>
      <w:r w:rsidRPr="008B47C5">
        <w:rPr>
          <w:rFonts w:asciiTheme="minorBidi" w:hAnsiTheme="minorBidi" w:cstheme="minorBidi"/>
          <w:b w:val="0"/>
          <w:bCs w:val="0"/>
          <w:color w:val="auto"/>
          <w:sz w:val="24"/>
          <w:szCs w:val="24"/>
          <w:u w:val="none"/>
          <w:rtl/>
        </w:rPr>
        <w:t xml:space="preserve">הוצאות הפיתוח </w:t>
      </w:r>
      <w:r w:rsidRPr="008B47C5">
        <w:rPr>
          <w:rFonts w:asciiTheme="minorBidi" w:hAnsiTheme="minorBidi" w:cstheme="minorBidi" w:hint="cs"/>
          <w:b w:val="0"/>
          <w:bCs w:val="0"/>
          <w:color w:val="auto"/>
          <w:sz w:val="24"/>
          <w:szCs w:val="24"/>
          <w:u w:val="none"/>
          <w:rtl/>
        </w:rPr>
        <w:t>מחושבות</w:t>
      </w:r>
      <w:r w:rsidRPr="008B47C5">
        <w:rPr>
          <w:rFonts w:asciiTheme="minorBidi" w:hAnsiTheme="minorBidi" w:cstheme="minorBidi"/>
          <w:b w:val="0"/>
          <w:bCs w:val="0"/>
          <w:color w:val="auto"/>
          <w:sz w:val="24"/>
          <w:szCs w:val="24"/>
          <w:u w:val="none"/>
          <w:rtl/>
        </w:rPr>
        <w:t xml:space="preserve"> </w:t>
      </w:r>
      <w:r w:rsidRPr="008B47C5">
        <w:rPr>
          <w:rFonts w:asciiTheme="minorBidi" w:hAnsiTheme="minorBidi" w:cstheme="minorBidi" w:hint="cs"/>
          <w:b w:val="0"/>
          <w:bCs w:val="0"/>
          <w:color w:val="auto"/>
          <w:sz w:val="24"/>
          <w:szCs w:val="24"/>
          <w:u w:val="none"/>
          <w:rtl/>
        </w:rPr>
        <w:t>בהתאם לאמור בנספח זה</w:t>
      </w:r>
      <w:r w:rsidRPr="008B47C5">
        <w:rPr>
          <w:rFonts w:asciiTheme="minorBidi" w:hAnsiTheme="minorBidi" w:cstheme="minorBidi"/>
          <w:b w:val="0"/>
          <w:bCs w:val="0"/>
          <w:color w:val="auto"/>
          <w:sz w:val="24"/>
          <w:szCs w:val="24"/>
          <w:u w:val="none"/>
          <w:rtl/>
        </w:rPr>
        <w:t>.</w:t>
      </w:r>
    </w:p>
    <w:p w14:paraId="3F4266C2" w14:textId="77777777" w:rsidR="001A3952" w:rsidRPr="008B47C5" w:rsidRDefault="001A3952" w:rsidP="009B1854">
      <w:pPr>
        <w:pStyle w:val="14"/>
        <w:numPr>
          <w:ilvl w:val="1"/>
          <w:numId w:val="14"/>
        </w:numPr>
        <w:ind w:left="-58" w:hanging="567"/>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 xml:space="preserve">במקרים בהם </w:t>
      </w:r>
      <w:r w:rsidRPr="008B47C5">
        <w:rPr>
          <w:rFonts w:asciiTheme="minorBidi" w:hAnsiTheme="minorBidi" w:cstheme="minorBidi" w:hint="cs"/>
          <w:b w:val="0"/>
          <w:bCs w:val="0"/>
          <w:color w:val="auto"/>
          <w:sz w:val="24"/>
          <w:szCs w:val="24"/>
          <w:u w:val="none"/>
          <w:rtl/>
        </w:rPr>
        <w:t xml:space="preserve">ליזם נדרשות תשתיות אשר לא </w:t>
      </w:r>
      <w:proofErr w:type="spellStart"/>
      <w:r w:rsidRPr="008B47C5">
        <w:rPr>
          <w:rFonts w:asciiTheme="minorBidi" w:hAnsiTheme="minorBidi" w:cstheme="minorBidi" w:hint="cs"/>
          <w:b w:val="0"/>
          <w:bCs w:val="0"/>
          <w:color w:val="auto"/>
          <w:sz w:val="24"/>
          <w:szCs w:val="24"/>
          <w:u w:val="none"/>
          <w:rtl/>
        </w:rPr>
        <w:t>מצויינות</w:t>
      </w:r>
      <w:proofErr w:type="spellEnd"/>
      <w:r w:rsidRPr="008B47C5">
        <w:rPr>
          <w:rFonts w:asciiTheme="minorBidi" w:hAnsiTheme="minorBidi" w:cstheme="minorBidi" w:hint="cs"/>
          <w:b w:val="0"/>
          <w:bCs w:val="0"/>
          <w:color w:val="auto"/>
          <w:sz w:val="24"/>
          <w:szCs w:val="24"/>
          <w:u w:val="none"/>
          <w:rtl/>
        </w:rPr>
        <w:t xml:space="preserve"> בנספח זה או במאפיינים השונים מהקבוע בנספח זה, רשאי </w:t>
      </w:r>
      <w:r w:rsidRPr="008B47C5">
        <w:rPr>
          <w:rFonts w:asciiTheme="minorBidi" w:hAnsiTheme="minorBidi" w:cstheme="minorBidi"/>
          <w:b w:val="0"/>
          <w:bCs w:val="0"/>
          <w:color w:val="auto"/>
          <w:sz w:val="24"/>
          <w:szCs w:val="24"/>
          <w:u w:val="none"/>
          <w:rtl/>
        </w:rPr>
        <w:t xml:space="preserve">מנהל </w:t>
      </w:r>
      <w:proofErr w:type="spellStart"/>
      <w:r w:rsidRPr="008B47C5">
        <w:rPr>
          <w:rFonts w:asciiTheme="minorBidi" w:hAnsiTheme="minorBidi" w:cstheme="minorBidi"/>
          <w:b w:val="0"/>
          <w:bCs w:val="0"/>
          <w:color w:val="auto"/>
          <w:sz w:val="24"/>
          <w:szCs w:val="24"/>
          <w:u w:val="none"/>
          <w:rtl/>
        </w:rPr>
        <w:t>מינהל</w:t>
      </w:r>
      <w:proofErr w:type="spellEnd"/>
      <w:r w:rsidRPr="008B47C5">
        <w:rPr>
          <w:rFonts w:asciiTheme="minorBidi" w:hAnsiTheme="minorBidi" w:cstheme="minorBidi"/>
          <w:b w:val="0"/>
          <w:bCs w:val="0"/>
          <w:color w:val="auto"/>
          <w:sz w:val="24"/>
          <w:szCs w:val="24"/>
          <w:u w:val="none"/>
          <w:rtl/>
        </w:rPr>
        <w:t xml:space="preserve"> אזור התעשייה </w:t>
      </w:r>
      <w:r w:rsidRPr="008B47C5">
        <w:rPr>
          <w:rFonts w:asciiTheme="minorBidi" w:hAnsiTheme="minorBidi" w:cstheme="minorBidi" w:hint="cs"/>
          <w:b w:val="0"/>
          <w:bCs w:val="0"/>
          <w:color w:val="auto"/>
          <w:sz w:val="24"/>
          <w:szCs w:val="24"/>
          <w:u w:val="none"/>
          <w:rtl/>
        </w:rPr>
        <w:t>לאשר</w:t>
      </w:r>
      <w:r w:rsidRPr="008B47C5">
        <w:rPr>
          <w:rFonts w:asciiTheme="minorBidi" w:hAnsiTheme="minorBidi" w:cstheme="minorBidi"/>
          <w:b w:val="0"/>
          <w:bCs w:val="0"/>
          <w:color w:val="auto"/>
          <w:sz w:val="24"/>
          <w:szCs w:val="24"/>
          <w:u w:val="none"/>
          <w:rtl/>
        </w:rPr>
        <w:t xml:space="preserve"> בהסתמך על חוות דעת הנדסית</w:t>
      </w:r>
      <w:r w:rsidRPr="008B47C5">
        <w:rPr>
          <w:rFonts w:asciiTheme="minorBidi" w:hAnsiTheme="minorBidi" w:cstheme="minorBidi" w:hint="cs"/>
          <w:b w:val="0"/>
          <w:bCs w:val="0"/>
          <w:color w:val="auto"/>
          <w:sz w:val="24"/>
          <w:szCs w:val="24"/>
          <w:u w:val="none"/>
          <w:rtl/>
        </w:rPr>
        <w:t xml:space="preserve"> מטעם המשרד</w:t>
      </w:r>
      <w:r w:rsidRPr="008B47C5">
        <w:rPr>
          <w:rFonts w:asciiTheme="minorBidi" w:hAnsiTheme="minorBidi" w:cstheme="minorBidi"/>
          <w:b w:val="0"/>
          <w:bCs w:val="0"/>
          <w:color w:val="auto"/>
          <w:sz w:val="24"/>
          <w:szCs w:val="24"/>
          <w:u w:val="none"/>
          <w:rtl/>
        </w:rPr>
        <w:t xml:space="preserve">, שיש מקום </w:t>
      </w:r>
      <w:proofErr w:type="spellStart"/>
      <w:r w:rsidRPr="008B47C5">
        <w:rPr>
          <w:rFonts w:asciiTheme="minorBidi" w:hAnsiTheme="minorBidi" w:cstheme="minorBidi" w:hint="cs"/>
          <w:b w:val="0"/>
          <w:bCs w:val="0"/>
          <w:color w:val="auto"/>
          <w:sz w:val="24"/>
          <w:szCs w:val="24"/>
          <w:u w:val="none"/>
          <w:rtl/>
        </w:rPr>
        <w:t>להכלילם</w:t>
      </w:r>
      <w:proofErr w:type="spellEnd"/>
      <w:r w:rsidRPr="008B47C5">
        <w:rPr>
          <w:rFonts w:asciiTheme="minorBidi" w:hAnsiTheme="minorBidi" w:cstheme="minorBidi"/>
          <w:b w:val="0"/>
          <w:bCs w:val="0"/>
          <w:color w:val="auto"/>
          <w:sz w:val="24"/>
          <w:szCs w:val="24"/>
          <w:u w:val="none"/>
          <w:rtl/>
        </w:rPr>
        <w:t xml:space="preserve"> בעבודות הפיתוח שנעשות על ידי המשרד</w:t>
      </w:r>
      <w:r w:rsidRPr="008B47C5">
        <w:rPr>
          <w:rFonts w:asciiTheme="minorBidi" w:hAnsiTheme="minorBidi" w:cstheme="minorBidi" w:hint="cs"/>
          <w:b w:val="0"/>
          <w:bCs w:val="0"/>
          <w:color w:val="auto"/>
          <w:sz w:val="24"/>
          <w:szCs w:val="24"/>
          <w:u w:val="none"/>
          <w:rtl/>
        </w:rPr>
        <w:t xml:space="preserve"> אולם התשתיות הנוספות או ביצוע ההתאמות ימומן על ידי היזם. </w:t>
      </w:r>
      <w:r w:rsidRPr="008B47C5">
        <w:rPr>
          <w:rFonts w:asciiTheme="minorBidi" w:hAnsiTheme="minorBidi" w:cstheme="minorBidi"/>
          <w:b w:val="0"/>
          <w:bCs w:val="0"/>
          <w:color w:val="auto"/>
          <w:sz w:val="24"/>
          <w:szCs w:val="24"/>
          <w:u w:val="none"/>
          <w:rtl/>
        </w:rPr>
        <w:t xml:space="preserve"> </w:t>
      </w:r>
    </w:p>
    <w:p w14:paraId="716CFF55" w14:textId="77777777" w:rsidR="001A3952" w:rsidRPr="008B47C5" w:rsidRDefault="001A3952" w:rsidP="009B1854">
      <w:pPr>
        <w:pStyle w:val="14"/>
        <w:numPr>
          <w:ilvl w:val="0"/>
          <w:numId w:val="14"/>
        </w:numPr>
        <w:ind w:left="-58"/>
        <w:jc w:val="both"/>
        <w:outlineLvl w:val="0"/>
        <w:rPr>
          <w:color w:val="0000FF"/>
        </w:rPr>
      </w:pPr>
      <w:r w:rsidRPr="008B47C5">
        <w:rPr>
          <w:color w:val="0000FF"/>
          <w:rtl/>
        </w:rPr>
        <w:t>מגרשים שישמשו להקמת מתקני חלוץ והדגמה לצרכי אנרגיה מתחדשת</w:t>
      </w:r>
    </w:p>
    <w:p w14:paraId="7D8C5E6E" w14:textId="77777777" w:rsidR="001A3952" w:rsidRPr="008B47C5" w:rsidRDefault="001A3952" w:rsidP="009B1854">
      <w:pPr>
        <w:pStyle w:val="14"/>
        <w:numPr>
          <w:ilvl w:val="1"/>
          <w:numId w:val="14"/>
        </w:numPr>
        <w:ind w:left="-58" w:hanging="567"/>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 xml:space="preserve">על אף כל האמור לעיל, המשרד לא יהיה חייב לבצע עבודות כל שהן, הן במגרש עצמו והן בשטחים הציבוריים הסמוכים </w:t>
      </w:r>
      <w:proofErr w:type="spellStart"/>
      <w:r w:rsidRPr="008B47C5">
        <w:rPr>
          <w:rFonts w:asciiTheme="minorBidi" w:hAnsiTheme="minorBidi" w:cstheme="minorBidi"/>
          <w:b w:val="0"/>
          <w:bCs w:val="0"/>
          <w:color w:val="auto"/>
          <w:sz w:val="24"/>
          <w:szCs w:val="24"/>
          <w:u w:val="none"/>
          <w:rtl/>
        </w:rPr>
        <w:t>למגרש.המשרד</w:t>
      </w:r>
      <w:proofErr w:type="spellEnd"/>
      <w:r w:rsidRPr="008B47C5">
        <w:rPr>
          <w:rFonts w:asciiTheme="minorBidi" w:hAnsiTheme="minorBidi" w:cstheme="minorBidi"/>
          <w:b w:val="0"/>
          <w:bCs w:val="0"/>
          <w:color w:val="auto"/>
          <w:sz w:val="24"/>
          <w:szCs w:val="24"/>
          <w:u w:val="none"/>
          <w:rtl/>
        </w:rPr>
        <w:t xml:space="preserve"> יבצע דרך גישה למגרש בחתך חלקי בלבד.</w:t>
      </w:r>
    </w:p>
    <w:p w14:paraId="0D0F9A39" w14:textId="77777777" w:rsidR="001A3952" w:rsidRPr="008B47C5" w:rsidRDefault="001A3952" w:rsidP="009B1854">
      <w:pPr>
        <w:pStyle w:val="14"/>
        <w:numPr>
          <w:ilvl w:val="1"/>
          <w:numId w:val="14"/>
        </w:numPr>
        <w:ind w:left="-58" w:hanging="567"/>
        <w:jc w:val="both"/>
        <w:outlineLvl w:val="0"/>
        <w:rPr>
          <w:rFonts w:asciiTheme="minorBidi" w:hAnsiTheme="minorBidi" w:cstheme="minorBidi"/>
          <w:b w:val="0"/>
          <w:bCs w:val="0"/>
          <w:color w:val="auto"/>
          <w:sz w:val="24"/>
          <w:szCs w:val="24"/>
          <w:u w:val="none"/>
          <w:rtl/>
        </w:rPr>
      </w:pPr>
      <w:r w:rsidRPr="008B47C5">
        <w:rPr>
          <w:rFonts w:asciiTheme="minorBidi" w:hAnsiTheme="minorBidi" w:cstheme="minorBidi"/>
          <w:b w:val="0"/>
          <w:bCs w:val="0"/>
          <w:color w:val="auto"/>
          <w:sz w:val="24"/>
          <w:szCs w:val="24"/>
          <w:u w:val="none"/>
          <w:rtl/>
        </w:rPr>
        <w:t>באחריות היזם לבצע את כל העבודות הנדרשות בתחום המגרש עצמו ולחבר את המגרש לתשתיות מים, ביוב, חשמל ותקשורת על פי הצרכים שלו. בדרך כלל השטח שיוקצה ליזם יהיה באזור הנמצא בקצה אזור התעשייה ושטרם בוצעו בו עבודות פיתוח.</w:t>
      </w:r>
    </w:p>
    <w:p w14:paraId="2A9C44B7" w14:textId="77777777" w:rsidR="001A3952" w:rsidRPr="008B47C5" w:rsidRDefault="001A3952" w:rsidP="009B1854">
      <w:pPr>
        <w:pStyle w:val="14"/>
        <w:numPr>
          <w:ilvl w:val="0"/>
          <w:numId w:val="14"/>
        </w:numPr>
        <w:ind w:left="-58"/>
        <w:jc w:val="both"/>
        <w:outlineLvl w:val="0"/>
        <w:rPr>
          <w:color w:val="0000FF"/>
        </w:rPr>
      </w:pPr>
      <w:r w:rsidRPr="008B47C5">
        <w:rPr>
          <w:color w:val="0000FF"/>
          <w:rtl/>
        </w:rPr>
        <w:t>אגרות</w:t>
      </w:r>
      <w:r w:rsidRPr="008B47C5">
        <w:rPr>
          <w:rFonts w:hint="cs"/>
          <w:color w:val="0000FF"/>
          <w:rtl/>
        </w:rPr>
        <w:t xml:space="preserve"> </w:t>
      </w:r>
      <w:r w:rsidRPr="008B47C5">
        <w:rPr>
          <w:color w:val="0000FF"/>
          <w:rtl/>
        </w:rPr>
        <w:t>והיטלים</w:t>
      </w:r>
    </w:p>
    <w:p w14:paraId="4804E950" w14:textId="77777777" w:rsidR="001A3952" w:rsidRPr="008B47C5" w:rsidRDefault="001A3952" w:rsidP="001A3952">
      <w:pPr>
        <w:pStyle w:val="14"/>
        <w:ind w:left="-58"/>
        <w:jc w:val="both"/>
        <w:outlineLvl w:val="0"/>
        <w:rPr>
          <w:color w:val="0000FF"/>
          <w:rtl/>
        </w:rPr>
      </w:pPr>
      <w:r w:rsidRPr="008B47C5">
        <w:rPr>
          <w:rFonts w:asciiTheme="minorBidi" w:hAnsiTheme="minorBidi" w:cstheme="minorBidi"/>
          <w:b w:val="0"/>
          <w:bCs w:val="0"/>
          <w:color w:val="auto"/>
          <w:sz w:val="24"/>
          <w:szCs w:val="24"/>
          <w:u w:val="none"/>
          <w:rtl/>
        </w:rPr>
        <w:t>על היזם לברר מהם האגרות וההיטלים המוטלים עליו, לרבות החוקים והכללים החלים בתחומי הרשות שבה נמצא אזור התעשייה.</w:t>
      </w:r>
      <w:r w:rsidRPr="008B47C5">
        <w:rPr>
          <w:rFonts w:asciiTheme="minorBidi" w:hAnsiTheme="minorBidi" w:cstheme="minorBidi"/>
          <w:b w:val="0"/>
          <w:bCs w:val="0"/>
          <w:color w:val="auto"/>
          <w:sz w:val="24"/>
          <w:szCs w:val="24"/>
          <w:u w:val="none"/>
        </w:rPr>
        <w:t xml:space="preserve"> </w:t>
      </w:r>
      <w:r w:rsidRPr="008B47C5">
        <w:rPr>
          <w:rFonts w:asciiTheme="minorBidi" w:hAnsiTheme="minorBidi" w:cstheme="minorBidi"/>
          <w:b w:val="0"/>
          <w:bCs w:val="0"/>
          <w:color w:val="auto"/>
          <w:sz w:val="24"/>
          <w:szCs w:val="24"/>
          <w:u w:val="none"/>
          <w:rtl/>
        </w:rPr>
        <w:t>המשרד לא יישא ולא יהיה אחראי כלפי היזם לגבי אגרות והיטלים שיידרש היזם לשלם לרשות המקומית או האזורית  ו/או לתאגידי המים והביוב או לכל רשות, מוסד או גוף אחר.</w:t>
      </w:r>
    </w:p>
    <w:p w14:paraId="7F776AD0" w14:textId="77777777" w:rsidR="001A3952" w:rsidRPr="008B47C5" w:rsidRDefault="001A3952" w:rsidP="009B1854">
      <w:pPr>
        <w:pStyle w:val="14"/>
        <w:numPr>
          <w:ilvl w:val="0"/>
          <w:numId w:val="14"/>
        </w:numPr>
        <w:ind w:left="-58"/>
        <w:jc w:val="both"/>
        <w:outlineLvl w:val="0"/>
        <w:rPr>
          <w:color w:val="0000FF"/>
        </w:rPr>
      </w:pPr>
      <w:r w:rsidRPr="008B47C5">
        <w:rPr>
          <w:color w:val="0000FF"/>
          <w:rtl/>
        </w:rPr>
        <w:t xml:space="preserve">סדר עבודות הפיתוח </w:t>
      </w:r>
      <w:r w:rsidRPr="008B47C5">
        <w:rPr>
          <w:rFonts w:hint="cs"/>
          <w:color w:val="0000FF"/>
          <w:rtl/>
        </w:rPr>
        <w:t xml:space="preserve">- </w:t>
      </w:r>
      <w:r w:rsidRPr="008B47C5">
        <w:rPr>
          <w:color w:val="0000FF"/>
          <w:rtl/>
        </w:rPr>
        <w:t>שלביות הביצוע</w:t>
      </w:r>
    </w:p>
    <w:p w14:paraId="2349BC14" w14:textId="77777777" w:rsidR="001A3952" w:rsidRPr="008B47C5" w:rsidRDefault="001A3952" w:rsidP="009B1854">
      <w:pPr>
        <w:pStyle w:val="14"/>
        <w:numPr>
          <w:ilvl w:val="1"/>
          <w:numId w:val="14"/>
        </w:numPr>
        <w:ind w:left="-58" w:hanging="567"/>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 xml:space="preserve">עבודות הפיתוח של התשתיות הציבוריות תבוצענה לאחר מסירת המגרש ליזם וביצוע העבודות להקמת המפעל. </w:t>
      </w:r>
    </w:p>
    <w:p w14:paraId="5EC11152" w14:textId="77777777" w:rsidR="001A3952" w:rsidRPr="008B47C5" w:rsidRDefault="001A3952" w:rsidP="009B1854">
      <w:pPr>
        <w:pStyle w:val="14"/>
        <w:numPr>
          <w:ilvl w:val="1"/>
          <w:numId w:val="14"/>
        </w:numPr>
        <w:ind w:left="-58" w:hanging="567"/>
        <w:jc w:val="both"/>
        <w:outlineLvl w:val="0"/>
        <w:rPr>
          <w:rFonts w:asciiTheme="minorBidi" w:hAnsiTheme="minorBidi" w:cstheme="minorBidi"/>
          <w:b w:val="0"/>
          <w:bCs w:val="0"/>
          <w:color w:val="auto"/>
          <w:sz w:val="24"/>
          <w:szCs w:val="24"/>
          <w:u w:val="none"/>
          <w:rtl/>
        </w:rPr>
      </w:pPr>
      <w:r w:rsidRPr="008B47C5">
        <w:rPr>
          <w:rFonts w:asciiTheme="minorBidi" w:hAnsiTheme="minorBidi" w:cstheme="minorBidi" w:hint="eastAsia"/>
          <w:b w:val="0"/>
          <w:bCs w:val="0"/>
          <w:color w:val="auto"/>
          <w:sz w:val="24"/>
          <w:szCs w:val="24"/>
          <w:u w:val="none"/>
          <w:rtl/>
        </w:rPr>
        <w:t>על</w:t>
      </w:r>
      <w:r w:rsidRPr="008B47C5">
        <w:rPr>
          <w:rFonts w:asciiTheme="minorBidi" w:hAnsiTheme="minorBidi" w:cstheme="minorBidi"/>
          <w:b w:val="0"/>
          <w:bCs w:val="0"/>
          <w:color w:val="auto"/>
          <w:sz w:val="24"/>
          <w:szCs w:val="24"/>
          <w:u w:val="none"/>
          <w:rtl/>
        </w:rPr>
        <w:t xml:space="preserve"> </w:t>
      </w:r>
      <w:r w:rsidRPr="008B47C5">
        <w:rPr>
          <w:rFonts w:asciiTheme="minorBidi" w:hAnsiTheme="minorBidi" w:cstheme="minorBidi" w:hint="eastAsia"/>
          <w:b w:val="0"/>
          <w:bCs w:val="0"/>
          <w:color w:val="auto"/>
          <w:sz w:val="24"/>
          <w:szCs w:val="24"/>
          <w:u w:val="none"/>
          <w:rtl/>
        </w:rPr>
        <w:t>אף</w:t>
      </w:r>
      <w:r w:rsidRPr="008B47C5">
        <w:rPr>
          <w:rFonts w:asciiTheme="minorBidi" w:hAnsiTheme="minorBidi" w:cstheme="minorBidi"/>
          <w:b w:val="0"/>
          <w:bCs w:val="0"/>
          <w:color w:val="auto"/>
          <w:sz w:val="24"/>
          <w:szCs w:val="24"/>
          <w:u w:val="none"/>
          <w:rtl/>
        </w:rPr>
        <w:t xml:space="preserve"> </w:t>
      </w:r>
      <w:r w:rsidRPr="008B47C5">
        <w:rPr>
          <w:rFonts w:asciiTheme="minorBidi" w:hAnsiTheme="minorBidi" w:cstheme="minorBidi" w:hint="eastAsia"/>
          <w:b w:val="0"/>
          <w:bCs w:val="0"/>
          <w:color w:val="auto"/>
          <w:sz w:val="24"/>
          <w:szCs w:val="24"/>
          <w:u w:val="none"/>
          <w:rtl/>
        </w:rPr>
        <w:t>האמור</w:t>
      </w:r>
      <w:r w:rsidRPr="008B47C5">
        <w:rPr>
          <w:rFonts w:asciiTheme="minorBidi" w:hAnsiTheme="minorBidi" w:cstheme="minorBidi"/>
          <w:b w:val="0"/>
          <w:bCs w:val="0"/>
          <w:color w:val="auto"/>
          <w:sz w:val="24"/>
          <w:szCs w:val="24"/>
          <w:u w:val="none"/>
          <w:rtl/>
        </w:rPr>
        <w:t xml:space="preserve"> </w:t>
      </w:r>
      <w:r w:rsidRPr="008B47C5">
        <w:rPr>
          <w:rFonts w:asciiTheme="minorBidi" w:hAnsiTheme="minorBidi" w:cstheme="minorBidi" w:hint="eastAsia"/>
          <w:b w:val="0"/>
          <w:bCs w:val="0"/>
          <w:color w:val="auto"/>
          <w:sz w:val="24"/>
          <w:szCs w:val="24"/>
          <w:u w:val="none"/>
          <w:rtl/>
        </w:rPr>
        <w:t>בסעיף</w:t>
      </w:r>
      <w:r w:rsidRPr="008B47C5">
        <w:rPr>
          <w:rFonts w:asciiTheme="minorBidi" w:hAnsiTheme="minorBidi" w:cstheme="minorBidi"/>
          <w:b w:val="0"/>
          <w:bCs w:val="0"/>
          <w:color w:val="auto"/>
          <w:sz w:val="24"/>
          <w:szCs w:val="24"/>
          <w:u w:val="none"/>
          <w:rtl/>
        </w:rPr>
        <w:t xml:space="preserve"> 17.1 </w:t>
      </w:r>
      <w:r w:rsidRPr="008B47C5">
        <w:rPr>
          <w:rFonts w:asciiTheme="minorBidi" w:hAnsiTheme="minorBidi" w:cstheme="minorBidi" w:hint="eastAsia"/>
          <w:b w:val="0"/>
          <w:bCs w:val="0"/>
          <w:color w:val="auto"/>
          <w:sz w:val="24"/>
          <w:szCs w:val="24"/>
          <w:u w:val="none"/>
          <w:rtl/>
        </w:rPr>
        <w:t>יתכנו</w:t>
      </w:r>
      <w:r w:rsidRPr="008B47C5">
        <w:rPr>
          <w:rFonts w:asciiTheme="minorBidi" w:hAnsiTheme="minorBidi" w:cstheme="minorBidi"/>
          <w:b w:val="0"/>
          <w:bCs w:val="0"/>
          <w:color w:val="auto"/>
          <w:sz w:val="24"/>
          <w:szCs w:val="24"/>
          <w:u w:val="none"/>
          <w:rtl/>
        </w:rPr>
        <w:t xml:space="preserve"> </w:t>
      </w:r>
      <w:r w:rsidRPr="008B47C5">
        <w:rPr>
          <w:rFonts w:asciiTheme="minorBidi" w:hAnsiTheme="minorBidi" w:cstheme="minorBidi" w:hint="eastAsia"/>
          <w:b w:val="0"/>
          <w:bCs w:val="0"/>
          <w:color w:val="auto"/>
          <w:sz w:val="24"/>
          <w:szCs w:val="24"/>
          <w:u w:val="none"/>
          <w:rtl/>
        </w:rPr>
        <w:t>עיכובים</w:t>
      </w:r>
      <w:r w:rsidRPr="008B47C5">
        <w:rPr>
          <w:rFonts w:asciiTheme="minorBidi" w:hAnsiTheme="minorBidi" w:cstheme="minorBidi"/>
          <w:b w:val="0"/>
          <w:bCs w:val="0"/>
          <w:color w:val="auto"/>
          <w:sz w:val="24"/>
          <w:szCs w:val="24"/>
          <w:u w:val="none"/>
          <w:rtl/>
        </w:rPr>
        <w:t xml:space="preserve"> </w:t>
      </w:r>
      <w:r w:rsidRPr="008B47C5">
        <w:rPr>
          <w:rFonts w:asciiTheme="minorBidi" w:hAnsiTheme="minorBidi" w:cstheme="minorBidi" w:hint="eastAsia"/>
          <w:b w:val="0"/>
          <w:bCs w:val="0"/>
          <w:color w:val="auto"/>
          <w:sz w:val="24"/>
          <w:szCs w:val="24"/>
          <w:u w:val="none"/>
          <w:rtl/>
        </w:rPr>
        <w:t>במועד</w:t>
      </w:r>
      <w:r w:rsidRPr="008B47C5">
        <w:rPr>
          <w:rFonts w:asciiTheme="minorBidi" w:hAnsiTheme="minorBidi" w:cstheme="minorBidi"/>
          <w:b w:val="0"/>
          <w:bCs w:val="0"/>
          <w:color w:val="auto"/>
          <w:sz w:val="24"/>
          <w:szCs w:val="24"/>
          <w:u w:val="none"/>
          <w:rtl/>
        </w:rPr>
        <w:t xml:space="preserve"> </w:t>
      </w:r>
      <w:r w:rsidRPr="008B47C5">
        <w:rPr>
          <w:rFonts w:asciiTheme="minorBidi" w:hAnsiTheme="minorBidi" w:cstheme="minorBidi" w:hint="eastAsia"/>
          <w:b w:val="0"/>
          <w:bCs w:val="0"/>
          <w:color w:val="auto"/>
          <w:sz w:val="24"/>
          <w:szCs w:val="24"/>
          <w:u w:val="none"/>
          <w:rtl/>
        </w:rPr>
        <w:t>ביצוע</w:t>
      </w:r>
      <w:r w:rsidRPr="008B47C5">
        <w:rPr>
          <w:rFonts w:asciiTheme="minorBidi" w:hAnsiTheme="minorBidi" w:cstheme="minorBidi"/>
          <w:b w:val="0"/>
          <w:bCs w:val="0"/>
          <w:color w:val="auto"/>
          <w:sz w:val="24"/>
          <w:szCs w:val="24"/>
          <w:u w:val="none"/>
          <w:rtl/>
        </w:rPr>
        <w:t xml:space="preserve"> </w:t>
      </w:r>
      <w:r w:rsidRPr="008B47C5">
        <w:rPr>
          <w:rFonts w:asciiTheme="minorBidi" w:hAnsiTheme="minorBidi" w:cstheme="minorBidi" w:hint="eastAsia"/>
          <w:b w:val="0"/>
          <w:bCs w:val="0"/>
          <w:color w:val="auto"/>
          <w:sz w:val="24"/>
          <w:szCs w:val="24"/>
          <w:u w:val="none"/>
          <w:rtl/>
        </w:rPr>
        <w:t>עבודת</w:t>
      </w:r>
      <w:r w:rsidRPr="008B47C5">
        <w:rPr>
          <w:rFonts w:asciiTheme="minorBidi" w:hAnsiTheme="minorBidi" w:cstheme="minorBidi"/>
          <w:b w:val="0"/>
          <w:bCs w:val="0"/>
          <w:color w:val="auto"/>
          <w:sz w:val="24"/>
          <w:szCs w:val="24"/>
          <w:u w:val="none"/>
          <w:rtl/>
        </w:rPr>
        <w:t xml:space="preserve"> </w:t>
      </w:r>
      <w:r w:rsidRPr="008B47C5">
        <w:rPr>
          <w:rFonts w:asciiTheme="minorBidi" w:hAnsiTheme="minorBidi" w:cstheme="minorBidi" w:hint="eastAsia"/>
          <w:b w:val="0"/>
          <w:bCs w:val="0"/>
          <w:color w:val="auto"/>
          <w:sz w:val="24"/>
          <w:szCs w:val="24"/>
          <w:u w:val="none"/>
          <w:rtl/>
        </w:rPr>
        <w:t>הפיתוח</w:t>
      </w:r>
      <w:r w:rsidRPr="008B47C5">
        <w:rPr>
          <w:rFonts w:asciiTheme="minorBidi" w:hAnsiTheme="minorBidi" w:cstheme="minorBidi"/>
          <w:b w:val="0"/>
          <w:bCs w:val="0"/>
          <w:color w:val="auto"/>
          <w:sz w:val="24"/>
          <w:szCs w:val="24"/>
          <w:u w:val="none"/>
          <w:rtl/>
        </w:rPr>
        <w:t xml:space="preserve"> </w:t>
      </w:r>
      <w:r w:rsidRPr="008B47C5">
        <w:rPr>
          <w:rFonts w:asciiTheme="minorBidi" w:hAnsiTheme="minorBidi" w:cstheme="minorBidi" w:hint="eastAsia"/>
          <w:b w:val="0"/>
          <w:bCs w:val="0"/>
          <w:color w:val="auto"/>
          <w:sz w:val="24"/>
          <w:szCs w:val="24"/>
          <w:u w:val="none"/>
          <w:rtl/>
        </w:rPr>
        <w:t>והכל</w:t>
      </w:r>
      <w:r w:rsidRPr="008B47C5">
        <w:rPr>
          <w:rFonts w:asciiTheme="minorBidi" w:hAnsiTheme="minorBidi" w:cstheme="minorBidi"/>
          <w:b w:val="0"/>
          <w:bCs w:val="0"/>
          <w:color w:val="auto"/>
          <w:sz w:val="24"/>
          <w:szCs w:val="24"/>
          <w:u w:val="none"/>
          <w:rtl/>
        </w:rPr>
        <w:t xml:space="preserve"> </w:t>
      </w:r>
      <w:r w:rsidRPr="008B47C5">
        <w:rPr>
          <w:rFonts w:asciiTheme="minorBidi" w:hAnsiTheme="minorBidi" w:cstheme="minorBidi" w:hint="eastAsia"/>
          <w:b w:val="0"/>
          <w:bCs w:val="0"/>
          <w:color w:val="auto"/>
          <w:sz w:val="24"/>
          <w:szCs w:val="24"/>
          <w:u w:val="none"/>
          <w:rtl/>
        </w:rPr>
        <w:t>בהתאם</w:t>
      </w:r>
      <w:r w:rsidRPr="008B47C5">
        <w:rPr>
          <w:rFonts w:asciiTheme="minorBidi" w:hAnsiTheme="minorBidi" w:cstheme="minorBidi"/>
          <w:b w:val="0"/>
          <w:bCs w:val="0"/>
          <w:color w:val="auto"/>
          <w:sz w:val="24"/>
          <w:szCs w:val="24"/>
          <w:u w:val="none"/>
          <w:rtl/>
        </w:rPr>
        <w:t xml:space="preserve"> </w:t>
      </w:r>
      <w:r w:rsidRPr="008B47C5">
        <w:rPr>
          <w:rFonts w:asciiTheme="minorBidi" w:hAnsiTheme="minorBidi" w:cstheme="minorBidi" w:hint="eastAsia"/>
          <w:b w:val="0"/>
          <w:bCs w:val="0"/>
          <w:color w:val="auto"/>
          <w:sz w:val="24"/>
          <w:szCs w:val="24"/>
          <w:u w:val="none"/>
          <w:rtl/>
        </w:rPr>
        <w:t>לנסיבות</w:t>
      </w:r>
      <w:r w:rsidRPr="008B47C5">
        <w:rPr>
          <w:rFonts w:asciiTheme="minorBidi" w:hAnsiTheme="minorBidi" w:cstheme="minorBidi"/>
          <w:b w:val="0"/>
          <w:bCs w:val="0"/>
          <w:color w:val="auto"/>
          <w:sz w:val="24"/>
          <w:szCs w:val="24"/>
          <w:u w:val="none"/>
          <w:rtl/>
        </w:rPr>
        <w:t xml:space="preserve"> </w:t>
      </w:r>
      <w:r w:rsidRPr="008B47C5">
        <w:rPr>
          <w:rFonts w:asciiTheme="minorBidi" w:hAnsiTheme="minorBidi" w:cstheme="minorBidi" w:hint="eastAsia"/>
          <w:b w:val="0"/>
          <w:bCs w:val="0"/>
          <w:color w:val="auto"/>
          <w:sz w:val="24"/>
          <w:szCs w:val="24"/>
          <w:u w:val="none"/>
          <w:rtl/>
        </w:rPr>
        <w:t>העניין</w:t>
      </w:r>
      <w:r w:rsidRPr="008B47C5">
        <w:rPr>
          <w:rFonts w:asciiTheme="minorBidi" w:hAnsiTheme="minorBidi" w:cstheme="minorBidi"/>
          <w:b w:val="0"/>
          <w:bCs w:val="0"/>
          <w:color w:val="auto"/>
          <w:sz w:val="24"/>
          <w:szCs w:val="24"/>
          <w:u w:val="none"/>
          <w:rtl/>
        </w:rPr>
        <w:t>.</w:t>
      </w:r>
    </w:p>
    <w:p w14:paraId="2FC270A0" w14:textId="77777777" w:rsidR="001A3952" w:rsidRPr="008B47C5" w:rsidRDefault="001A3952" w:rsidP="009B1854">
      <w:pPr>
        <w:pStyle w:val="14"/>
        <w:numPr>
          <w:ilvl w:val="1"/>
          <w:numId w:val="14"/>
        </w:numPr>
        <w:ind w:left="-58" w:hanging="567"/>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להלן סדר עבודות הפיתוח:</w:t>
      </w:r>
    </w:p>
    <w:p w14:paraId="51676AF0" w14:textId="77777777" w:rsidR="001A3952" w:rsidRPr="008B47C5" w:rsidRDefault="001A3952" w:rsidP="009B1854">
      <w:pPr>
        <w:pStyle w:val="14"/>
        <w:numPr>
          <w:ilvl w:val="2"/>
          <w:numId w:val="14"/>
        </w:numPr>
        <w:ind w:left="793" w:hanging="851"/>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פיתוח בסיסי לקראת שיווק מגרשים:</w:t>
      </w:r>
    </w:p>
    <w:p w14:paraId="077E579A" w14:textId="77777777" w:rsidR="001A3952" w:rsidRPr="008B47C5" w:rsidRDefault="001A3952" w:rsidP="009B1854">
      <w:pPr>
        <w:pStyle w:val="14"/>
        <w:numPr>
          <w:ilvl w:val="2"/>
          <w:numId w:val="14"/>
        </w:numPr>
        <w:ind w:left="793" w:hanging="851"/>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ביצוע עבודות עפר.</w:t>
      </w:r>
    </w:p>
    <w:p w14:paraId="14F35D54" w14:textId="77777777" w:rsidR="001A3952" w:rsidRPr="008B47C5" w:rsidRDefault="001A3952" w:rsidP="009B1854">
      <w:pPr>
        <w:pStyle w:val="14"/>
        <w:numPr>
          <w:ilvl w:val="2"/>
          <w:numId w:val="14"/>
        </w:numPr>
        <w:ind w:left="793" w:hanging="851"/>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הנחת תשתיות תת-קרקעיות: הכנות לתאורה, חשמל, תקשורת.</w:t>
      </w:r>
    </w:p>
    <w:p w14:paraId="575023B3" w14:textId="77777777" w:rsidR="001A3952" w:rsidRPr="008B47C5" w:rsidRDefault="001A3952" w:rsidP="009B1854">
      <w:pPr>
        <w:pStyle w:val="14"/>
        <w:numPr>
          <w:ilvl w:val="2"/>
          <w:numId w:val="14"/>
        </w:numPr>
        <w:ind w:left="793" w:hanging="851"/>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ביצוע תשתיות על</w:t>
      </w:r>
    </w:p>
    <w:p w14:paraId="38766F1B" w14:textId="77777777" w:rsidR="001A3952" w:rsidRPr="008B47C5" w:rsidRDefault="001A3952" w:rsidP="009B1854">
      <w:pPr>
        <w:pStyle w:val="14"/>
        <w:numPr>
          <w:ilvl w:val="1"/>
          <w:numId w:val="14"/>
        </w:numPr>
        <w:ind w:left="-58" w:hanging="567"/>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השלמות פיתוח ליזמים לאחר סיום בניית המפעלים- השלמות נקודתיות:</w:t>
      </w:r>
    </w:p>
    <w:p w14:paraId="329139EC" w14:textId="77777777" w:rsidR="001A3952" w:rsidRPr="008B47C5" w:rsidRDefault="001A3952" w:rsidP="001A3952">
      <w:pPr>
        <w:pStyle w:val="14"/>
        <w:ind w:left="-58"/>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השלמת מדרכה ותאורה בסמוך למפעל.</w:t>
      </w:r>
    </w:p>
    <w:p w14:paraId="0867E7C8" w14:textId="77777777" w:rsidR="001A3952" w:rsidRPr="008B47C5" w:rsidRDefault="001A3952" w:rsidP="009B1854">
      <w:pPr>
        <w:pStyle w:val="14"/>
        <w:numPr>
          <w:ilvl w:val="1"/>
          <w:numId w:val="14"/>
        </w:numPr>
        <w:ind w:left="-58" w:hanging="567"/>
        <w:jc w:val="both"/>
        <w:outlineLvl w:val="0"/>
        <w:rPr>
          <w:rFonts w:asciiTheme="minorBidi" w:hAnsiTheme="minorBidi" w:cstheme="minorBidi"/>
          <w:b w:val="0"/>
          <w:bCs w:val="0"/>
          <w:color w:val="auto"/>
          <w:sz w:val="24"/>
          <w:szCs w:val="24"/>
          <w:u w:val="none"/>
          <w:rtl/>
        </w:rPr>
      </w:pPr>
      <w:r w:rsidRPr="008B47C5">
        <w:rPr>
          <w:rFonts w:asciiTheme="minorBidi" w:hAnsiTheme="minorBidi" w:cstheme="minorBidi"/>
          <w:b w:val="0"/>
          <w:bCs w:val="0"/>
          <w:color w:val="auto"/>
          <w:sz w:val="24"/>
          <w:szCs w:val="24"/>
          <w:u w:val="none"/>
          <w:rtl/>
        </w:rPr>
        <w:t>השלמות פיתוח לאחר אכלוס אזור התעשייה:</w:t>
      </w:r>
    </w:p>
    <w:p w14:paraId="15339D5B" w14:textId="77777777" w:rsidR="001A3952" w:rsidRPr="008B47C5" w:rsidRDefault="001A3952" w:rsidP="009B1854">
      <w:pPr>
        <w:pStyle w:val="14"/>
        <w:numPr>
          <w:ilvl w:val="2"/>
          <w:numId w:val="14"/>
        </w:numPr>
        <w:ind w:left="793" w:hanging="851"/>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השלמת כבישים, מדרכות ותאורה</w:t>
      </w:r>
    </w:p>
    <w:p w14:paraId="78285A49" w14:textId="77777777" w:rsidR="001A3952" w:rsidRPr="008B47C5" w:rsidRDefault="001A3952" w:rsidP="009B1854">
      <w:pPr>
        <w:pStyle w:val="14"/>
        <w:numPr>
          <w:ilvl w:val="2"/>
          <w:numId w:val="14"/>
        </w:numPr>
        <w:ind w:left="793" w:hanging="851"/>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lastRenderedPageBreak/>
        <w:t>שילוט אזור התעשייה</w:t>
      </w:r>
    </w:p>
    <w:p w14:paraId="3F1CA57F" w14:textId="77777777" w:rsidR="001A3952" w:rsidRPr="008B47C5" w:rsidRDefault="001A3952" w:rsidP="009B1854">
      <w:pPr>
        <w:pStyle w:val="14"/>
        <w:numPr>
          <w:ilvl w:val="2"/>
          <w:numId w:val="14"/>
        </w:numPr>
        <w:ind w:left="793" w:hanging="851"/>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פיתוח נופי</w:t>
      </w:r>
    </w:p>
    <w:p w14:paraId="4905C018" w14:textId="77777777" w:rsidR="001A3952" w:rsidRPr="008B47C5" w:rsidRDefault="001A3952" w:rsidP="009B1854">
      <w:pPr>
        <w:pStyle w:val="14"/>
        <w:numPr>
          <w:ilvl w:val="2"/>
          <w:numId w:val="14"/>
        </w:numPr>
        <w:ind w:left="793" w:hanging="851"/>
        <w:jc w:val="both"/>
        <w:outlineLvl w:val="0"/>
        <w:rPr>
          <w:rFonts w:asciiTheme="minorBidi" w:hAnsiTheme="minorBidi" w:cstheme="minorBidi"/>
          <w:b w:val="0"/>
          <w:bCs w:val="0"/>
          <w:color w:val="auto"/>
          <w:sz w:val="24"/>
          <w:szCs w:val="24"/>
          <w:u w:val="none"/>
        </w:rPr>
      </w:pPr>
      <w:r w:rsidRPr="008B47C5">
        <w:rPr>
          <w:rFonts w:asciiTheme="minorBidi" w:hAnsiTheme="minorBidi" w:cstheme="minorBidi"/>
          <w:b w:val="0"/>
          <w:bCs w:val="0"/>
          <w:color w:val="auto"/>
          <w:sz w:val="24"/>
          <w:szCs w:val="24"/>
          <w:u w:val="none"/>
          <w:rtl/>
        </w:rPr>
        <w:t>גידור אזור התעשייה (באזורי תעשייה חדשים לאחר 50% אכלוס)</w:t>
      </w:r>
    </w:p>
    <w:p w14:paraId="7CA73314" w14:textId="77777777" w:rsidR="001A3952" w:rsidRPr="008B47C5" w:rsidRDefault="001A3952" w:rsidP="009B1854">
      <w:pPr>
        <w:pStyle w:val="14"/>
        <w:numPr>
          <w:ilvl w:val="0"/>
          <w:numId w:val="14"/>
        </w:numPr>
        <w:ind w:left="-58"/>
        <w:jc w:val="both"/>
        <w:outlineLvl w:val="0"/>
        <w:rPr>
          <w:color w:val="0000FF"/>
        </w:rPr>
      </w:pPr>
      <w:r w:rsidRPr="008B47C5">
        <w:rPr>
          <w:color w:val="0000FF"/>
          <w:rtl/>
        </w:rPr>
        <w:t>מגבלת תקציב</w:t>
      </w:r>
    </w:p>
    <w:p w14:paraId="355F88B7" w14:textId="77777777" w:rsidR="001A3952" w:rsidRPr="008B47C5" w:rsidRDefault="001A3952" w:rsidP="001A3952">
      <w:pPr>
        <w:pStyle w:val="14"/>
        <w:ind w:left="-58"/>
        <w:jc w:val="both"/>
        <w:outlineLvl w:val="0"/>
        <w:rPr>
          <w:rFonts w:asciiTheme="minorBidi" w:hAnsiTheme="minorBidi" w:cstheme="minorBidi"/>
          <w:b w:val="0"/>
          <w:bCs w:val="0"/>
          <w:color w:val="auto"/>
          <w:sz w:val="24"/>
          <w:szCs w:val="24"/>
          <w:u w:val="none"/>
          <w:rtl/>
        </w:rPr>
      </w:pPr>
      <w:r w:rsidRPr="008B47C5">
        <w:rPr>
          <w:rFonts w:asciiTheme="minorBidi" w:hAnsiTheme="minorBidi" w:cstheme="minorBidi"/>
          <w:b w:val="0"/>
          <w:bCs w:val="0"/>
          <w:color w:val="auto"/>
          <w:sz w:val="24"/>
          <w:szCs w:val="24"/>
          <w:u w:val="none"/>
          <w:rtl/>
        </w:rPr>
        <w:t xml:space="preserve">יובהר כי כל מימון וביצוע עבודות פיתוח התשתיות באזורי </w:t>
      </w:r>
      <w:proofErr w:type="spellStart"/>
      <w:r w:rsidRPr="008B47C5">
        <w:rPr>
          <w:rFonts w:asciiTheme="minorBidi" w:hAnsiTheme="minorBidi" w:cstheme="minorBidi"/>
          <w:b w:val="0"/>
          <w:bCs w:val="0"/>
          <w:color w:val="auto"/>
          <w:sz w:val="24"/>
          <w:szCs w:val="24"/>
          <w:u w:val="none"/>
          <w:rtl/>
        </w:rPr>
        <w:t>התעשיהי</w:t>
      </w:r>
      <w:proofErr w:type="spellEnd"/>
      <w:r w:rsidRPr="008B47C5">
        <w:rPr>
          <w:rFonts w:asciiTheme="minorBidi" w:hAnsiTheme="minorBidi" w:cstheme="minorBidi"/>
          <w:b w:val="0"/>
          <w:bCs w:val="0"/>
          <w:color w:val="auto"/>
          <w:sz w:val="24"/>
          <w:szCs w:val="24"/>
          <w:u w:val="none"/>
          <w:rtl/>
        </w:rPr>
        <w:t xml:space="preserve"> על ידי משרד הכלכלה כפוף לקיום תקציב מאושר למטרות אלו.</w:t>
      </w:r>
    </w:p>
    <w:p w14:paraId="2D0CB776" w14:textId="0562AB2F" w:rsidR="001A3952" w:rsidRPr="008B47C5" w:rsidRDefault="001A3952" w:rsidP="009B1854">
      <w:pPr>
        <w:pStyle w:val="14"/>
        <w:numPr>
          <w:ilvl w:val="0"/>
          <w:numId w:val="14"/>
        </w:numPr>
        <w:ind w:left="-58"/>
        <w:jc w:val="both"/>
        <w:outlineLvl w:val="0"/>
        <w:rPr>
          <w:color w:val="0000FF"/>
        </w:rPr>
      </w:pPr>
      <w:r w:rsidRPr="008B47C5">
        <w:rPr>
          <w:color w:val="0000FF"/>
          <w:rtl/>
        </w:rPr>
        <w:t>תרשים מבאר לסעיף 3.1</w:t>
      </w:r>
    </w:p>
    <w:p w14:paraId="5BE701AF" w14:textId="354DDC34" w:rsidR="001A3952" w:rsidRPr="00F46295" w:rsidRDefault="00A35839" w:rsidP="001A3952">
      <w:pPr>
        <w:spacing w:line="360" w:lineRule="auto"/>
        <w:ind w:left="709"/>
        <w:rPr>
          <w:rFonts w:asciiTheme="minorBidi" w:hAnsiTheme="minorBidi" w:cstheme="minorBidi"/>
          <w:rtl/>
        </w:rPr>
      </w:pPr>
      <w:r w:rsidRPr="00801707">
        <w:rPr>
          <w:rFonts w:asciiTheme="minorBidi" w:hAnsiTheme="minorBidi" w:cstheme="minorBidi"/>
          <w:noProof/>
        </w:rPr>
        <w:drawing>
          <wp:anchor distT="0" distB="0" distL="114300" distR="114300" simplePos="0" relativeHeight="251658240" behindDoc="0" locked="0" layoutInCell="1" allowOverlap="1" wp14:anchorId="37BCF2F7" wp14:editId="31A213B5">
            <wp:simplePos x="0" y="0"/>
            <wp:positionH relativeFrom="column">
              <wp:posOffset>-779559</wp:posOffset>
            </wp:positionH>
            <wp:positionV relativeFrom="paragraph">
              <wp:posOffset>154940</wp:posOffset>
            </wp:positionV>
            <wp:extent cx="6474460" cy="3341370"/>
            <wp:effectExtent l="19050" t="19050" r="21590" b="11430"/>
            <wp:wrapNone/>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אובייקט 1"/>
                    <pic:cNvPicPr>
                      <a:picLocks noChangeAspect="1" noChangeArrowheads="1"/>
                    </pic:cNvPicPr>
                  </pic:nvPicPr>
                  <pic:blipFill>
                    <a:blip r:embed="rId21" cstate="print">
                      <a:extLst>
                        <a:ext uri="{28A0092B-C50C-407E-A947-70E740481C1C}">
                          <a14:useLocalDpi xmlns:a14="http://schemas.microsoft.com/office/drawing/2010/main" val="0"/>
                        </a:ext>
                      </a:extLst>
                    </a:blip>
                    <a:srcRect t="5528" b="4146"/>
                    <a:stretch>
                      <a:fillRect/>
                    </a:stretch>
                  </pic:blipFill>
                  <pic:spPr bwMode="auto">
                    <a:xfrm>
                      <a:off x="0" y="0"/>
                      <a:ext cx="6474460" cy="3341370"/>
                    </a:xfrm>
                    <a:prstGeom prst="rect">
                      <a:avLst/>
                    </a:prstGeom>
                    <a:noFill/>
                    <a:ln w="9525">
                      <a:solidFill>
                        <a:schemeClr val="tx1">
                          <a:lumMod val="100000"/>
                          <a:lumOff val="0"/>
                        </a:schemeClr>
                      </a:solidFill>
                      <a:miter lim="800000"/>
                      <a:headEnd/>
                      <a:tailEnd/>
                    </a:ln>
                  </pic:spPr>
                </pic:pic>
              </a:graphicData>
            </a:graphic>
            <wp14:sizeRelH relativeFrom="page">
              <wp14:pctWidth>0</wp14:pctWidth>
            </wp14:sizeRelH>
            <wp14:sizeRelV relativeFrom="page">
              <wp14:pctHeight>0</wp14:pctHeight>
            </wp14:sizeRelV>
          </wp:anchor>
        </w:drawing>
      </w:r>
    </w:p>
    <w:p w14:paraId="48386BEB" w14:textId="77777777" w:rsidR="001A3952" w:rsidRPr="00F46295" w:rsidRDefault="001A3952" w:rsidP="001A3952">
      <w:pPr>
        <w:spacing w:line="360" w:lineRule="auto"/>
        <w:rPr>
          <w:rFonts w:asciiTheme="minorBidi" w:hAnsiTheme="minorBidi" w:cstheme="minorBidi"/>
          <w:rtl/>
        </w:rPr>
      </w:pPr>
    </w:p>
    <w:p w14:paraId="3790EBF1" w14:textId="77777777" w:rsidR="001A3952" w:rsidRPr="00F46295" w:rsidRDefault="001A3952" w:rsidP="001A3952">
      <w:pPr>
        <w:spacing w:line="360" w:lineRule="auto"/>
        <w:rPr>
          <w:rFonts w:asciiTheme="minorBidi" w:hAnsiTheme="minorBidi" w:cstheme="minorBidi"/>
          <w:rtl/>
        </w:rPr>
      </w:pPr>
    </w:p>
    <w:p w14:paraId="4DB840A9" w14:textId="77777777" w:rsidR="001A3952" w:rsidRPr="00F46295" w:rsidRDefault="001A3952" w:rsidP="001A3952">
      <w:pPr>
        <w:spacing w:line="360" w:lineRule="auto"/>
        <w:rPr>
          <w:rFonts w:asciiTheme="minorBidi" w:hAnsiTheme="minorBidi" w:cstheme="minorBidi"/>
          <w:rtl/>
        </w:rPr>
      </w:pPr>
    </w:p>
    <w:p w14:paraId="30957181" w14:textId="77777777" w:rsidR="001A3952" w:rsidRPr="00F46295" w:rsidRDefault="001A3952" w:rsidP="001A3952">
      <w:pPr>
        <w:spacing w:line="360" w:lineRule="auto"/>
        <w:rPr>
          <w:rFonts w:asciiTheme="minorBidi" w:hAnsiTheme="minorBidi" w:cstheme="minorBidi"/>
          <w:rtl/>
        </w:rPr>
      </w:pPr>
    </w:p>
    <w:p w14:paraId="70304118" w14:textId="77777777" w:rsidR="001A3952" w:rsidRPr="00F46295" w:rsidRDefault="001A3952" w:rsidP="001A3952">
      <w:pPr>
        <w:spacing w:line="360" w:lineRule="auto"/>
        <w:rPr>
          <w:rFonts w:asciiTheme="minorBidi" w:hAnsiTheme="minorBidi" w:cstheme="minorBidi"/>
          <w:rtl/>
        </w:rPr>
      </w:pPr>
    </w:p>
    <w:p w14:paraId="063E30C1" w14:textId="77777777" w:rsidR="001A3952" w:rsidRPr="00F46295" w:rsidRDefault="001A3952" w:rsidP="001A3952">
      <w:pPr>
        <w:spacing w:line="360" w:lineRule="auto"/>
        <w:rPr>
          <w:rFonts w:asciiTheme="minorBidi" w:hAnsiTheme="minorBidi" w:cstheme="minorBidi"/>
          <w:rtl/>
        </w:rPr>
      </w:pPr>
    </w:p>
    <w:p w14:paraId="1AE1197B" w14:textId="77777777" w:rsidR="001A3952" w:rsidRPr="00F46295" w:rsidRDefault="001A3952" w:rsidP="001A3952">
      <w:pPr>
        <w:spacing w:line="360" w:lineRule="auto"/>
        <w:rPr>
          <w:rFonts w:asciiTheme="minorBidi" w:hAnsiTheme="minorBidi" w:cstheme="minorBidi"/>
          <w:rtl/>
        </w:rPr>
      </w:pPr>
    </w:p>
    <w:p w14:paraId="489B5475" w14:textId="77777777" w:rsidR="001A3952" w:rsidRPr="00F46295" w:rsidRDefault="001A3952" w:rsidP="001A3952">
      <w:pPr>
        <w:spacing w:line="360" w:lineRule="auto"/>
        <w:rPr>
          <w:rFonts w:asciiTheme="minorBidi" w:hAnsiTheme="minorBidi" w:cstheme="minorBidi"/>
          <w:rtl/>
        </w:rPr>
      </w:pPr>
    </w:p>
    <w:p w14:paraId="0A03DF01" w14:textId="77777777" w:rsidR="001A3952" w:rsidRPr="00F46295" w:rsidRDefault="001A3952" w:rsidP="001A3952">
      <w:pPr>
        <w:spacing w:line="360" w:lineRule="auto"/>
        <w:rPr>
          <w:rFonts w:asciiTheme="minorBidi" w:hAnsiTheme="minorBidi" w:cstheme="minorBidi"/>
          <w:rtl/>
        </w:rPr>
      </w:pPr>
    </w:p>
    <w:p w14:paraId="518EDC50" w14:textId="77777777" w:rsidR="001A3952" w:rsidRPr="00F46295" w:rsidRDefault="001A3952" w:rsidP="001A3952">
      <w:pPr>
        <w:spacing w:line="360" w:lineRule="auto"/>
        <w:rPr>
          <w:rFonts w:asciiTheme="minorBidi" w:hAnsiTheme="minorBidi" w:cstheme="minorBidi"/>
          <w:rtl/>
        </w:rPr>
      </w:pPr>
    </w:p>
    <w:p w14:paraId="70A6D6AE" w14:textId="77777777" w:rsidR="001A3952" w:rsidRPr="00F46295" w:rsidRDefault="001A3952" w:rsidP="001A3952">
      <w:pPr>
        <w:spacing w:line="360" w:lineRule="auto"/>
        <w:rPr>
          <w:rFonts w:asciiTheme="minorBidi" w:hAnsiTheme="minorBidi" w:cstheme="minorBidi"/>
          <w:rtl/>
        </w:rPr>
      </w:pPr>
    </w:p>
    <w:p w14:paraId="4B86C773" w14:textId="77777777" w:rsidR="001A3952" w:rsidRPr="00F46295" w:rsidRDefault="001A3952" w:rsidP="001A3952">
      <w:pPr>
        <w:spacing w:line="360" w:lineRule="auto"/>
        <w:rPr>
          <w:rFonts w:asciiTheme="minorBidi" w:hAnsiTheme="minorBidi" w:cstheme="minorBidi"/>
          <w:rtl/>
        </w:rPr>
      </w:pPr>
    </w:p>
    <w:p w14:paraId="0C9E5289" w14:textId="77777777" w:rsidR="001A3952" w:rsidRPr="00F46295" w:rsidRDefault="001A3952" w:rsidP="001A3952">
      <w:pPr>
        <w:spacing w:line="360" w:lineRule="auto"/>
        <w:rPr>
          <w:rFonts w:asciiTheme="minorBidi" w:hAnsiTheme="minorBidi" w:cstheme="minorBidi"/>
          <w:rtl/>
        </w:rPr>
      </w:pPr>
    </w:p>
    <w:p w14:paraId="30D0F763" w14:textId="77777777" w:rsidR="001A3952" w:rsidRPr="00F46295" w:rsidRDefault="001A3952" w:rsidP="001A3952">
      <w:pPr>
        <w:spacing w:line="360" w:lineRule="auto"/>
        <w:rPr>
          <w:rFonts w:asciiTheme="minorBidi" w:hAnsiTheme="minorBidi" w:cstheme="minorBidi"/>
          <w:rtl/>
        </w:rPr>
      </w:pPr>
    </w:p>
    <w:p w14:paraId="5BAF4B7C" w14:textId="77777777" w:rsidR="001A3952" w:rsidRPr="00F46295" w:rsidRDefault="001A3952" w:rsidP="001A3952">
      <w:pPr>
        <w:spacing w:line="360" w:lineRule="auto"/>
        <w:jc w:val="both"/>
        <w:rPr>
          <w:rFonts w:asciiTheme="minorBidi" w:hAnsiTheme="minorBidi" w:cstheme="minorBidi"/>
        </w:rPr>
      </w:pPr>
    </w:p>
    <w:p w14:paraId="6EEFA890" w14:textId="77777777" w:rsidR="0063073A" w:rsidRDefault="0063073A" w:rsidP="008D42AF">
      <w:pPr>
        <w:spacing w:line="360" w:lineRule="auto"/>
        <w:ind w:firstLine="720"/>
        <w:rPr>
          <w:rFonts w:ascii="Calibri" w:hAnsi="Calibri"/>
          <w:rtl/>
        </w:rPr>
      </w:pPr>
    </w:p>
    <w:p w14:paraId="7B229851" w14:textId="77777777" w:rsidR="008D42AF" w:rsidRDefault="008D42AF" w:rsidP="008D42AF">
      <w:pPr>
        <w:rPr>
          <w:b/>
          <w:bCs/>
          <w:u w:val="single"/>
          <w:rtl/>
        </w:rPr>
      </w:pPr>
    </w:p>
    <w:p w14:paraId="793A4CF0" w14:textId="77777777" w:rsidR="008D42AF" w:rsidRPr="00CB07A2" w:rsidRDefault="008D42AF" w:rsidP="008D42AF">
      <w:pPr>
        <w:pStyle w:val="aff1"/>
        <w:spacing w:line="276" w:lineRule="auto"/>
        <w:ind w:left="1596"/>
        <w:rPr>
          <w:rFonts w:ascii="Calibri" w:hAnsi="Calibri" w:cs="David"/>
          <w:sz w:val="36"/>
          <w:szCs w:val="36"/>
          <w:u w:val="single"/>
        </w:rPr>
      </w:pPr>
    </w:p>
    <w:p w14:paraId="4CA69A95" w14:textId="77777777" w:rsidR="008D42AF" w:rsidRDefault="008D42AF" w:rsidP="00B66321">
      <w:pPr>
        <w:spacing w:line="360" w:lineRule="auto"/>
        <w:rPr>
          <w:rtl/>
        </w:rPr>
      </w:pPr>
    </w:p>
    <w:p w14:paraId="2E8528A9" w14:textId="77777777" w:rsidR="007A3A92" w:rsidRDefault="007A3A92" w:rsidP="00B66321">
      <w:pPr>
        <w:spacing w:line="360" w:lineRule="auto"/>
        <w:rPr>
          <w:rtl/>
        </w:rPr>
      </w:pPr>
    </w:p>
    <w:p w14:paraId="4575AFC4" w14:textId="77777777" w:rsidR="007A3A92" w:rsidRDefault="007A3A92" w:rsidP="00B66321">
      <w:pPr>
        <w:spacing w:line="360" w:lineRule="auto"/>
        <w:rPr>
          <w:rtl/>
        </w:rPr>
      </w:pPr>
    </w:p>
    <w:p w14:paraId="4EE4B9E9" w14:textId="77777777" w:rsidR="007A3A92" w:rsidRDefault="007A3A92" w:rsidP="00B66321">
      <w:pPr>
        <w:spacing w:line="360" w:lineRule="auto"/>
        <w:rPr>
          <w:rtl/>
        </w:rPr>
      </w:pPr>
    </w:p>
    <w:sectPr w:rsidR="007A3A92" w:rsidSect="00397D80">
      <w:footerReference w:type="default" r:id="rId22"/>
      <w:pgSz w:w="11906" w:h="16838"/>
      <w:pgMar w:top="1440" w:right="1800" w:bottom="851" w:left="1800" w:header="720" w:footer="720" w:gutter="0"/>
      <w:pgNumType w:start="86"/>
      <w:cols w:space="720"/>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CD6F1DE" w14:textId="77777777" w:rsidR="00BE1D6C" w:rsidRDefault="00BE1D6C">
      <w:r>
        <w:separator/>
      </w:r>
    </w:p>
  </w:endnote>
  <w:endnote w:type="continuationSeparator" w:id="0">
    <w:p w14:paraId="3A26A800" w14:textId="77777777" w:rsidR="00BE1D6C" w:rsidRDefault="00BE1D6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Algerian">
    <w:panose1 w:val="04020705040A02060702"/>
    <w:charset w:val="00"/>
    <w:family w:val="decorative"/>
    <w:pitch w:val="variable"/>
    <w:sig w:usb0="00000003" w:usb1="00000000" w:usb2="00000000" w:usb3="00000000" w:csb0="00000001" w:csb1="00000000"/>
  </w:font>
  <w:font w:name="MS Sans Serif">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David-Bold">
    <w:panose1 w:val="00000000000000000000"/>
    <w:charset w:val="B1"/>
    <w:family w:val="auto"/>
    <w:notTrueType/>
    <w:pitch w:val="default"/>
    <w:sig w:usb0="00000801" w:usb1="00000000" w:usb2="00000000" w:usb3="00000000" w:csb0="00000020" w:csb1="00000000"/>
  </w:font>
  <w:font w:name="David-Reg">
    <w:panose1 w:val="00000000000000000000"/>
    <w:charset w:val="B1"/>
    <w:family w:val="auto"/>
    <w:notTrueType/>
    <w:pitch w:val="default"/>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A471125" w14:textId="77777777" w:rsidR="00BE1D6C" w:rsidRDefault="00BE1D6C">
    <w:pPr>
      <w:pStyle w:val="a9"/>
      <w:jc w:val="center"/>
      <w:rPr>
        <w:rtl/>
      </w:rPr>
    </w:pPr>
    <w:r>
      <w:rPr>
        <w:rStyle w:val="ad"/>
      </w:rPr>
      <w:fldChar w:fldCharType="begin"/>
    </w:r>
    <w:r>
      <w:rPr>
        <w:rStyle w:val="ad"/>
      </w:rPr>
      <w:instrText xml:space="preserve"> PAGE </w:instrText>
    </w:r>
    <w:r>
      <w:rPr>
        <w:rStyle w:val="ad"/>
      </w:rPr>
      <w:fldChar w:fldCharType="separate"/>
    </w:r>
    <w:r w:rsidR="00DD0B9D">
      <w:rPr>
        <w:rStyle w:val="ad"/>
        <w:noProof/>
        <w:rtl/>
      </w:rPr>
      <w:t>56</w:t>
    </w:r>
    <w:r>
      <w:rPr>
        <w:rStyle w:val="ad"/>
      </w:rPr>
      <w:fldChar w:fldCharType="end"/>
    </w:r>
  </w:p>
  <w:p w14:paraId="7369A95B" w14:textId="77777777" w:rsidR="00BE1D6C" w:rsidRDefault="00BE1D6C">
    <w:pPr>
      <w:pStyle w:val="a9"/>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66FA4E9" w14:textId="77777777" w:rsidR="00BE1D6C" w:rsidRDefault="00BE1D6C">
    <w:pPr>
      <w:pStyle w:val="a9"/>
      <w:framePr w:wrap="around" w:vAnchor="text" w:hAnchor="text" w:y="1"/>
      <w:rPr>
        <w:rStyle w:val="ad"/>
      </w:rPr>
    </w:pPr>
    <w:r>
      <w:rPr>
        <w:rStyle w:val="ad"/>
      </w:rPr>
      <w:fldChar w:fldCharType="begin"/>
    </w:r>
    <w:r>
      <w:rPr>
        <w:rStyle w:val="ad"/>
      </w:rPr>
      <w:instrText xml:space="preserve">PAGE  </w:instrText>
    </w:r>
    <w:r>
      <w:rPr>
        <w:rStyle w:val="ad"/>
      </w:rPr>
      <w:fldChar w:fldCharType="end"/>
    </w:r>
  </w:p>
  <w:p w14:paraId="14166154" w14:textId="77777777" w:rsidR="00BE1D6C" w:rsidRDefault="00BE1D6C">
    <w:pPr>
      <w:pStyle w:val="a9"/>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ABCEBE8" w14:textId="77777777" w:rsidR="00BE1D6C" w:rsidRDefault="00BE1D6C">
    <w:pPr>
      <w:pStyle w:val="a9"/>
      <w:jc w:val="center"/>
      <w:rPr>
        <w:rtl/>
      </w:rPr>
    </w:pPr>
    <w:r>
      <w:rPr>
        <w:rStyle w:val="ad"/>
      </w:rPr>
      <w:fldChar w:fldCharType="begin"/>
    </w:r>
    <w:r>
      <w:rPr>
        <w:rStyle w:val="ad"/>
      </w:rPr>
      <w:instrText xml:space="preserve"> PAGE </w:instrText>
    </w:r>
    <w:r>
      <w:rPr>
        <w:rStyle w:val="ad"/>
      </w:rPr>
      <w:fldChar w:fldCharType="separate"/>
    </w:r>
    <w:r w:rsidR="00DD0B9D">
      <w:rPr>
        <w:rStyle w:val="ad"/>
        <w:noProof/>
        <w:rtl/>
      </w:rPr>
      <w:t>85</w:t>
    </w:r>
    <w:r>
      <w:rPr>
        <w:rStyle w:val="ad"/>
      </w:rPr>
      <w:fldChar w:fldCharType="end"/>
    </w:r>
  </w:p>
  <w:p w14:paraId="2CB2F661" w14:textId="4418B282" w:rsidR="00BE1D6C" w:rsidRPr="00BE1D6C" w:rsidRDefault="00BE1D6C">
    <w:pPr>
      <w:pStyle w:val="a9"/>
      <w:jc w:val="right"/>
      <w:rPr>
        <w:rFonts w:asciiTheme="minorBidi" w:hAnsiTheme="minorBidi" w:cstheme="minorBidi"/>
        <w:b/>
        <w:bCs/>
        <w:rtl/>
      </w:rPr>
    </w:pPr>
    <w:r w:rsidRPr="00BE1D6C">
      <w:rPr>
        <w:rFonts w:asciiTheme="minorBidi" w:hAnsiTheme="minorBidi" w:cstheme="minorBidi"/>
        <w:b/>
        <w:bCs/>
        <w:rtl/>
      </w:rPr>
      <w:t>חתימת נותן השירותים בראשי תיבות:____________</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41E6295" w14:textId="77777777" w:rsidR="00397D80" w:rsidRDefault="00397D80">
    <w:pPr>
      <w:pStyle w:val="a9"/>
      <w:jc w:val="center"/>
      <w:rPr>
        <w:rtl/>
      </w:rPr>
    </w:pPr>
    <w:r>
      <w:rPr>
        <w:rStyle w:val="ad"/>
      </w:rPr>
      <w:fldChar w:fldCharType="begin"/>
    </w:r>
    <w:r>
      <w:rPr>
        <w:rStyle w:val="ad"/>
      </w:rPr>
      <w:instrText xml:space="preserve"> PAGE </w:instrText>
    </w:r>
    <w:r>
      <w:rPr>
        <w:rStyle w:val="ad"/>
      </w:rPr>
      <w:fldChar w:fldCharType="separate"/>
    </w:r>
    <w:r w:rsidR="00DD0B9D">
      <w:rPr>
        <w:rStyle w:val="ad"/>
        <w:noProof/>
        <w:rtl/>
      </w:rPr>
      <w:t>127</w:t>
    </w:r>
    <w:r>
      <w:rPr>
        <w:rStyle w:val="ad"/>
      </w:rPr>
      <w:fldChar w:fldCharType="end"/>
    </w:r>
  </w:p>
  <w:p w14:paraId="5CB8CBB7" w14:textId="386C004D" w:rsidR="00397D80" w:rsidRPr="00BE1D6C" w:rsidRDefault="00397D80">
    <w:pPr>
      <w:pStyle w:val="a9"/>
      <w:jc w:val="right"/>
      <w:rPr>
        <w:rFonts w:asciiTheme="minorBidi" w:hAnsiTheme="minorBidi" w:cstheme="minorBidi"/>
        <w:b/>
        <w:bCs/>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1BC2977" w14:textId="77777777" w:rsidR="00BE1D6C" w:rsidRDefault="00BE1D6C">
      <w:r>
        <w:separator/>
      </w:r>
    </w:p>
  </w:footnote>
  <w:footnote w:type="continuationSeparator" w:id="0">
    <w:p w14:paraId="6EA3C591" w14:textId="77777777" w:rsidR="00BE1D6C" w:rsidRDefault="00BE1D6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D26F5E2" w14:textId="77777777" w:rsidR="00BE1D6C" w:rsidRDefault="00BE1D6C">
    <w:pPr>
      <w:pStyle w:val="a7"/>
      <w:framePr w:wrap="auto" w:vAnchor="text" w:hAnchor="page" w:x="5842" w:y="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8B3767"/>
    <w:multiLevelType w:val="hybridMultilevel"/>
    <w:tmpl w:val="A1D8897A"/>
    <w:lvl w:ilvl="0" w:tplc="63647D6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29072A6"/>
    <w:multiLevelType w:val="hybridMultilevel"/>
    <w:tmpl w:val="2BC8E9A0"/>
    <w:lvl w:ilvl="0" w:tplc="A4B89B98">
      <w:start w:val="1"/>
      <w:numFmt w:val="bullet"/>
      <w:lvlText w:val=""/>
      <w:lvlJc w:val="left"/>
      <w:pPr>
        <w:ind w:left="720" w:hanging="360"/>
      </w:pPr>
      <w:rPr>
        <w:rFonts w:ascii="Wingdings 2" w:hAnsi="Wingdings 2" w:cs="Times New Roman"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AD35F1D"/>
    <w:multiLevelType w:val="hybridMultilevel"/>
    <w:tmpl w:val="91E8E470"/>
    <w:lvl w:ilvl="0" w:tplc="04090011">
      <w:start w:val="1"/>
      <w:numFmt w:val="decimal"/>
      <w:lvlText w:val="%1)"/>
      <w:lvlJc w:val="left"/>
      <w:pPr>
        <w:ind w:left="1446" w:hanging="360"/>
      </w:pPr>
    </w:lvl>
    <w:lvl w:ilvl="1" w:tplc="2652972E">
      <w:start w:val="1"/>
      <w:numFmt w:val="hebrew1"/>
      <w:lvlText w:val="(%2)"/>
      <w:lvlJc w:val="left"/>
      <w:pPr>
        <w:ind w:left="2526" w:hanging="720"/>
      </w:pPr>
      <w:rPr>
        <w:rFonts w:hint="default"/>
      </w:rPr>
    </w:lvl>
    <w:lvl w:ilvl="2" w:tplc="0409001B" w:tentative="1">
      <w:start w:val="1"/>
      <w:numFmt w:val="lowerRoman"/>
      <w:lvlText w:val="%3."/>
      <w:lvlJc w:val="right"/>
      <w:pPr>
        <w:ind w:left="2886" w:hanging="180"/>
      </w:pPr>
    </w:lvl>
    <w:lvl w:ilvl="3" w:tplc="0409000F" w:tentative="1">
      <w:start w:val="1"/>
      <w:numFmt w:val="decimal"/>
      <w:lvlText w:val="%4."/>
      <w:lvlJc w:val="left"/>
      <w:pPr>
        <w:ind w:left="3606" w:hanging="360"/>
      </w:pPr>
    </w:lvl>
    <w:lvl w:ilvl="4" w:tplc="04090019" w:tentative="1">
      <w:start w:val="1"/>
      <w:numFmt w:val="lowerLetter"/>
      <w:lvlText w:val="%5."/>
      <w:lvlJc w:val="left"/>
      <w:pPr>
        <w:ind w:left="4326" w:hanging="360"/>
      </w:pPr>
    </w:lvl>
    <w:lvl w:ilvl="5" w:tplc="0409001B" w:tentative="1">
      <w:start w:val="1"/>
      <w:numFmt w:val="lowerRoman"/>
      <w:lvlText w:val="%6."/>
      <w:lvlJc w:val="right"/>
      <w:pPr>
        <w:ind w:left="5046" w:hanging="180"/>
      </w:pPr>
    </w:lvl>
    <w:lvl w:ilvl="6" w:tplc="0409000F" w:tentative="1">
      <w:start w:val="1"/>
      <w:numFmt w:val="decimal"/>
      <w:lvlText w:val="%7."/>
      <w:lvlJc w:val="left"/>
      <w:pPr>
        <w:ind w:left="5766" w:hanging="360"/>
      </w:pPr>
    </w:lvl>
    <w:lvl w:ilvl="7" w:tplc="04090019" w:tentative="1">
      <w:start w:val="1"/>
      <w:numFmt w:val="lowerLetter"/>
      <w:lvlText w:val="%8."/>
      <w:lvlJc w:val="left"/>
      <w:pPr>
        <w:ind w:left="6486" w:hanging="360"/>
      </w:pPr>
    </w:lvl>
    <w:lvl w:ilvl="8" w:tplc="0409001B" w:tentative="1">
      <w:start w:val="1"/>
      <w:numFmt w:val="lowerRoman"/>
      <w:lvlText w:val="%9."/>
      <w:lvlJc w:val="right"/>
      <w:pPr>
        <w:ind w:left="7206" w:hanging="180"/>
      </w:pPr>
    </w:lvl>
  </w:abstractNum>
  <w:abstractNum w:abstractNumId="3">
    <w:nsid w:val="0CE027CD"/>
    <w:multiLevelType w:val="multilevel"/>
    <w:tmpl w:val="ADBED3C0"/>
    <w:lvl w:ilvl="0">
      <w:start w:val="6"/>
      <w:numFmt w:val="decimal"/>
      <w:lvlText w:val="%1"/>
      <w:lvlJc w:val="left"/>
      <w:pPr>
        <w:ind w:left="360" w:hanging="360"/>
      </w:pPr>
      <w:rPr>
        <w:rFonts w:hint="default"/>
      </w:rPr>
    </w:lvl>
    <w:lvl w:ilvl="1">
      <w:start w:val="1"/>
      <w:numFmt w:val="decimal"/>
      <w:lvlText w:val="%1.%2"/>
      <w:lvlJc w:val="left"/>
      <w:pPr>
        <w:ind w:left="1222" w:hanging="360"/>
      </w:pPr>
      <w:rPr>
        <w:rFonts w:hint="default"/>
      </w:rPr>
    </w:lvl>
    <w:lvl w:ilvl="2">
      <w:start w:val="1"/>
      <w:numFmt w:val="decimal"/>
      <w:lvlText w:val="%1.%2.%3"/>
      <w:lvlJc w:val="left"/>
      <w:pPr>
        <w:ind w:left="2444" w:hanging="720"/>
      </w:pPr>
      <w:rPr>
        <w:rFonts w:hint="default"/>
        <w:b/>
        <w:bCs/>
        <w:color w:val="auto"/>
      </w:rPr>
    </w:lvl>
    <w:lvl w:ilvl="3">
      <w:start w:val="1"/>
      <w:numFmt w:val="decimal"/>
      <w:lvlText w:val="%1.%2.%3.%4"/>
      <w:lvlJc w:val="left"/>
      <w:pPr>
        <w:ind w:left="3306" w:hanging="720"/>
      </w:pPr>
      <w:rPr>
        <w:rFonts w:hint="default"/>
      </w:rPr>
    </w:lvl>
    <w:lvl w:ilvl="4">
      <w:start w:val="1"/>
      <w:numFmt w:val="decimal"/>
      <w:lvlText w:val="%1.%2.%3.%4.%5"/>
      <w:lvlJc w:val="left"/>
      <w:pPr>
        <w:ind w:left="4528" w:hanging="1080"/>
      </w:pPr>
      <w:rPr>
        <w:rFonts w:hint="default"/>
      </w:rPr>
    </w:lvl>
    <w:lvl w:ilvl="5">
      <w:start w:val="1"/>
      <w:numFmt w:val="decimal"/>
      <w:lvlText w:val="%1.%2.%3.%4.%5.%6"/>
      <w:lvlJc w:val="left"/>
      <w:pPr>
        <w:ind w:left="5390" w:hanging="1080"/>
      </w:pPr>
      <w:rPr>
        <w:rFonts w:hint="default"/>
      </w:rPr>
    </w:lvl>
    <w:lvl w:ilvl="6">
      <w:start w:val="1"/>
      <w:numFmt w:val="decimal"/>
      <w:lvlText w:val="%1.%2.%3.%4.%5.%6.%7"/>
      <w:lvlJc w:val="left"/>
      <w:pPr>
        <w:ind w:left="6612" w:hanging="1440"/>
      </w:pPr>
      <w:rPr>
        <w:rFonts w:hint="default"/>
      </w:rPr>
    </w:lvl>
    <w:lvl w:ilvl="7">
      <w:start w:val="1"/>
      <w:numFmt w:val="decimal"/>
      <w:lvlText w:val="%1.%2.%3.%4.%5.%6.%7.%8"/>
      <w:lvlJc w:val="left"/>
      <w:pPr>
        <w:ind w:left="7474" w:hanging="1440"/>
      </w:pPr>
      <w:rPr>
        <w:rFonts w:hint="default"/>
      </w:rPr>
    </w:lvl>
    <w:lvl w:ilvl="8">
      <w:start w:val="1"/>
      <w:numFmt w:val="decimal"/>
      <w:lvlText w:val="%1.%2.%3.%4.%5.%6.%7.%8.%9"/>
      <w:lvlJc w:val="left"/>
      <w:pPr>
        <w:ind w:left="8336" w:hanging="1440"/>
      </w:pPr>
      <w:rPr>
        <w:rFonts w:hint="default"/>
      </w:rPr>
    </w:lvl>
  </w:abstractNum>
  <w:abstractNum w:abstractNumId="4">
    <w:nsid w:val="0F4F7B23"/>
    <w:multiLevelType w:val="multilevel"/>
    <w:tmpl w:val="81E0F148"/>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color w:val="auto"/>
      </w:rPr>
    </w:lvl>
    <w:lvl w:ilvl="3">
      <w:start w:val="1"/>
      <w:numFmt w:val="decimal"/>
      <w:isLgl/>
      <w:lvlText w:val="%1.%2.%3.%4"/>
      <w:lvlJc w:val="left"/>
      <w:pPr>
        <w:ind w:left="1440" w:hanging="1080"/>
      </w:pPr>
      <w:rPr>
        <w:rFonts w:asciiTheme="minorBidi" w:hAnsiTheme="minorBidi" w:cstheme="minorBidi" w:hint="default"/>
        <w:sz w:val="24"/>
        <w:szCs w:val="24"/>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5">
    <w:nsid w:val="0F834E34"/>
    <w:multiLevelType w:val="hybridMultilevel"/>
    <w:tmpl w:val="F342B3E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FD75624"/>
    <w:multiLevelType w:val="hybridMultilevel"/>
    <w:tmpl w:val="C43A5C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0665AB1"/>
    <w:multiLevelType w:val="hybridMultilevel"/>
    <w:tmpl w:val="B7269D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11B7455"/>
    <w:multiLevelType w:val="hybridMultilevel"/>
    <w:tmpl w:val="6E0A159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20C03E8"/>
    <w:multiLevelType w:val="multilevel"/>
    <w:tmpl w:val="3686FF2A"/>
    <w:lvl w:ilvl="0">
      <w:start w:val="2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0">
    <w:nsid w:val="12FA42A6"/>
    <w:multiLevelType w:val="hybridMultilevel"/>
    <w:tmpl w:val="54AE08A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12">
    <w:nsid w:val="15DA7D0B"/>
    <w:multiLevelType w:val="hybridMultilevel"/>
    <w:tmpl w:val="B6042F3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nsid w:val="19086CFB"/>
    <w:multiLevelType w:val="hybridMultilevel"/>
    <w:tmpl w:val="61B274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1AC36C9B"/>
    <w:multiLevelType w:val="hybridMultilevel"/>
    <w:tmpl w:val="EF74EB2A"/>
    <w:lvl w:ilvl="0" w:tplc="FDAA1A6E">
      <w:start w:val="1"/>
      <w:numFmt w:val="hebrew1"/>
      <w:lvlText w:val="%1."/>
      <w:lvlJc w:val="left"/>
      <w:pPr>
        <w:ind w:left="3762" w:hanging="360"/>
      </w:pPr>
      <w:rPr>
        <w:rFonts w:hint="default"/>
        <w:lang w:val="en-US"/>
      </w:rPr>
    </w:lvl>
    <w:lvl w:ilvl="1" w:tplc="6EAC5950">
      <w:start w:val="1"/>
      <w:numFmt w:val="decimal"/>
      <w:lvlText w:val="%2."/>
      <w:lvlJc w:val="left"/>
      <w:pPr>
        <w:ind w:left="4434" w:hanging="360"/>
      </w:pPr>
      <w:rPr>
        <w:rFonts w:ascii="Times New Roman" w:eastAsia="Times New Roman" w:hAnsi="Times New Roman" w:cs="David"/>
      </w:rPr>
    </w:lvl>
    <w:lvl w:ilvl="2" w:tplc="C5BAF010">
      <w:start w:val="5"/>
      <w:numFmt w:val="decimal"/>
      <w:lvlText w:val="%3."/>
      <w:lvlJc w:val="left"/>
      <w:pPr>
        <w:ind w:left="5334" w:hanging="360"/>
      </w:pPr>
      <w:rPr>
        <w:rFonts w:hint="default"/>
        <w:sz w:val="28"/>
        <w:u w:val="single"/>
      </w:rPr>
    </w:lvl>
    <w:lvl w:ilvl="3" w:tplc="0409000F" w:tentative="1">
      <w:start w:val="1"/>
      <w:numFmt w:val="decimal"/>
      <w:lvlText w:val="%4."/>
      <w:lvlJc w:val="left"/>
      <w:pPr>
        <w:ind w:left="5874" w:hanging="360"/>
      </w:pPr>
    </w:lvl>
    <w:lvl w:ilvl="4" w:tplc="04090019" w:tentative="1">
      <w:start w:val="1"/>
      <w:numFmt w:val="lowerLetter"/>
      <w:lvlText w:val="%5."/>
      <w:lvlJc w:val="left"/>
      <w:pPr>
        <w:ind w:left="6594" w:hanging="360"/>
      </w:pPr>
    </w:lvl>
    <w:lvl w:ilvl="5" w:tplc="0409001B" w:tentative="1">
      <w:start w:val="1"/>
      <w:numFmt w:val="lowerRoman"/>
      <w:lvlText w:val="%6."/>
      <w:lvlJc w:val="right"/>
      <w:pPr>
        <w:ind w:left="7314" w:hanging="180"/>
      </w:pPr>
    </w:lvl>
    <w:lvl w:ilvl="6" w:tplc="0409000F" w:tentative="1">
      <w:start w:val="1"/>
      <w:numFmt w:val="decimal"/>
      <w:lvlText w:val="%7."/>
      <w:lvlJc w:val="left"/>
      <w:pPr>
        <w:ind w:left="8034" w:hanging="360"/>
      </w:pPr>
    </w:lvl>
    <w:lvl w:ilvl="7" w:tplc="04090019" w:tentative="1">
      <w:start w:val="1"/>
      <w:numFmt w:val="lowerLetter"/>
      <w:lvlText w:val="%8."/>
      <w:lvlJc w:val="left"/>
      <w:pPr>
        <w:ind w:left="8754" w:hanging="360"/>
      </w:pPr>
    </w:lvl>
    <w:lvl w:ilvl="8" w:tplc="0409001B" w:tentative="1">
      <w:start w:val="1"/>
      <w:numFmt w:val="lowerRoman"/>
      <w:lvlText w:val="%9."/>
      <w:lvlJc w:val="right"/>
      <w:pPr>
        <w:ind w:left="9474" w:hanging="180"/>
      </w:pPr>
    </w:lvl>
  </w:abstractNum>
  <w:abstractNum w:abstractNumId="15">
    <w:nsid w:val="20C54EF4"/>
    <w:multiLevelType w:val="hybridMultilevel"/>
    <w:tmpl w:val="C2EC6982"/>
    <w:lvl w:ilvl="0" w:tplc="863ACF7E">
      <w:start w:val="1"/>
      <w:numFmt w:val="hebrew1"/>
      <w:lvlText w:val="%1."/>
      <w:lvlJc w:val="left"/>
      <w:pPr>
        <w:ind w:left="785" w:hanging="360"/>
      </w:pPr>
      <w:rPr>
        <w:rFonts w:hint="default"/>
      </w:rPr>
    </w:lvl>
    <w:lvl w:ilvl="1" w:tplc="197AA862">
      <w:start w:val="1"/>
      <w:numFmt w:val="decimal"/>
      <w:lvlText w:val="%2."/>
      <w:lvlJc w:val="left"/>
      <w:pPr>
        <w:ind w:left="1865" w:hanging="720"/>
      </w:pPr>
      <w:rPr>
        <w:rFonts w:hint="default"/>
        <w:b/>
      </w:r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16">
    <w:nsid w:val="20F03D10"/>
    <w:multiLevelType w:val="hybridMultilevel"/>
    <w:tmpl w:val="7858603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2555C37"/>
    <w:multiLevelType w:val="hybridMultilevel"/>
    <w:tmpl w:val="FAA6562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234E27A3"/>
    <w:multiLevelType w:val="hybridMultilevel"/>
    <w:tmpl w:val="082022E0"/>
    <w:lvl w:ilvl="0" w:tplc="0409000F">
      <w:start w:val="1"/>
      <w:numFmt w:val="decimal"/>
      <w:lvlText w:val="%1."/>
      <w:lvlJc w:val="left"/>
      <w:pPr>
        <w:ind w:left="720" w:hanging="360"/>
      </w:pPr>
    </w:lvl>
    <w:lvl w:ilvl="1" w:tplc="482043A2">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25916566"/>
    <w:multiLevelType w:val="hybridMultilevel"/>
    <w:tmpl w:val="C532BD6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26E00B73"/>
    <w:multiLevelType w:val="hybridMultilevel"/>
    <w:tmpl w:val="F3EC4060"/>
    <w:lvl w:ilvl="0" w:tplc="EB7C9EE2">
      <w:start w:val="1"/>
      <w:numFmt w:val="decimal"/>
      <w:lvlText w:val="%1."/>
      <w:lvlJc w:val="left"/>
      <w:pPr>
        <w:tabs>
          <w:tab w:val="num" w:pos="502"/>
        </w:tabs>
        <w:ind w:left="502" w:hanging="360"/>
      </w:pPr>
      <w:rPr>
        <w:rFonts w:cs="David" w:hint="default"/>
        <w:b w:val="0"/>
        <w:bCs/>
        <w:sz w:val="28"/>
        <w:szCs w:val="28"/>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21">
    <w:nsid w:val="286E338B"/>
    <w:multiLevelType w:val="hybridMultilevel"/>
    <w:tmpl w:val="F970F6BA"/>
    <w:lvl w:ilvl="0" w:tplc="F390825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2906046F"/>
    <w:multiLevelType w:val="hybridMultilevel"/>
    <w:tmpl w:val="ECE23EEC"/>
    <w:lvl w:ilvl="0" w:tplc="04090013">
      <w:start w:val="1"/>
      <w:numFmt w:val="hebrew1"/>
      <w:lvlText w:val="%1."/>
      <w:lvlJc w:val="center"/>
      <w:pPr>
        <w:ind w:left="720" w:hanging="360"/>
      </w:pPr>
    </w:lvl>
    <w:lvl w:ilvl="1" w:tplc="6FE053C2">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2BBB523A"/>
    <w:multiLevelType w:val="hybridMultilevel"/>
    <w:tmpl w:val="978C6C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2D636BB5"/>
    <w:multiLevelType w:val="hybridMultilevel"/>
    <w:tmpl w:val="316672C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2D77760C"/>
    <w:multiLevelType w:val="hybridMultilevel"/>
    <w:tmpl w:val="8408B4EC"/>
    <w:lvl w:ilvl="0" w:tplc="457E69F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2F057CEF"/>
    <w:multiLevelType w:val="multilevel"/>
    <w:tmpl w:val="AB9E6660"/>
    <w:lvl w:ilvl="0">
      <w:start w:val="1"/>
      <w:numFmt w:val="decimal"/>
      <w:lvlText w:val="%1."/>
      <w:lvlJc w:val="left"/>
      <w:pPr>
        <w:ind w:left="360" w:hanging="360"/>
      </w:pPr>
      <w:rPr>
        <w:rFonts w:hint="default"/>
        <w:b w:val="0"/>
        <w:bCs/>
        <w:color w:val="008000"/>
        <w:sz w:val="28"/>
        <w:szCs w:val="28"/>
        <w:u w:val="none"/>
      </w:rPr>
    </w:lvl>
    <w:lvl w:ilvl="1">
      <w:start w:val="1"/>
      <w:numFmt w:val="decimal"/>
      <w:lvlText w:val="%1.%2."/>
      <w:lvlJc w:val="left"/>
      <w:pPr>
        <w:ind w:left="1141" w:hanging="432"/>
      </w:pPr>
      <w:rPr>
        <w:rFonts w:hint="default"/>
        <w:b w:val="0"/>
        <w:bCs/>
        <w:i w:val="0"/>
        <w:iCs w:val="0"/>
        <w:color w:val="auto"/>
        <w:sz w:val="24"/>
        <w:szCs w:val="24"/>
        <w:u w:val="none"/>
        <w:lang w:bidi="he-IL"/>
      </w:rPr>
    </w:lvl>
    <w:lvl w:ilvl="2">
      <w:start w:val="1"/>
      <w:numFmt w:val="decimal"/>
      <w:lvlText w:val="%1.%2.%3."/>
      <w:lvlJc w:val="left"/>
      <w:pPr>
        <w:ind w:left="1224" w:hanging="504"/>
      </w:pPr>
      <w:rPr>
        <w:rFonts w:hint="default"/>
        <w:b w:val="0"/>
        <w:bCs w:val="0"/>
        <w:color w:val="auto"/>
        <w:sz w:val="24"/>
        <w:szCs w:val="24"/>
        <w:u w:val="none"/>
        <w:lang w:val="en-US" w:bidi="he-IL"/>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b w:val="0"/>
        <w:bCs w:val="0"/>
        <w:color w:val="auto"/>
        <w:sz w:val="24"/>
        <w:szCs w:val="24"/>
        <w:u w:val="none"/>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nsid w:val="317052B9"/>
    <w:multiLevelType w:val="hybridMultilevel"/>
    <w:tmpl w:val="A5F082BE"/>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31931804"/>
    <w:multiLevelType w:val="hybridMultilevel"/>
    <w:tmpl w:val="17EC08B4"/>
    <w:lvl w:ilvl="0" w:tplc="A4B89B98">
      <w:start w:val="1"/>
      <w:numFmt w:val="bullet"/>
      <w:lvlText w:val=""/>
      <w:lvlJc w:val="left"/>
      <w:pPr>
        <w:ind w:left="720" w:hanging="360"/>
      </w:pPr>
      <w:rPr>
        <w:rFonts w:ascii="Wingdings 2" w:hAnsi="Wingdings 2" w:cs="Times New Roman"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32E70EAF"/>
    <w:multiLevelType w:val="hybridMultilevel"/>
    <w:tmpl w:val="1D34A73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33FD2D7A"/>
    <w:multiLevelType w:val="hybridMultilevel"/>
    <w:tmpl w:val="61B274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35676168"/>
    <w:multiLevelType w:val="hybridMultilevel"/>
    <w:tmpl w:val="463843F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36BB6C89"/>
    <w:multiLevelType w:val="hybridMultilevel"/>
    <w:tmpl w:val="34E802B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38FC6C77"/>
    <w:multiLevelType w:val="hybridMultilevel"/>
    <w:tmpl w:val="7A044876"/>
    <w:lvl w:ilvl="0" w:tplc="8F145B56">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4">
    <w:nsid w:val="3BCD7561"/>
    <w:multiLevelType w:val="hybridMultilevel"/>
    <w:tmpl w:val="92846E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407040EC"/>
    <w:multiLevelType w:val="hybridMultilevel"/>
    <w:tmpl w:val="C26429C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40FF40A0"/>
    <w:multiLevelType w:val="multilevel"/>
    <w:tmpl w:val="5616111C"/>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7">
    <w:nsid w:val="443D1608"/>
    <w:multiLevelType w:val="hybridMultilevel"/>
    <w:tmpl w:val="73D4241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45C97268"/>
    <w:multiLevelType w:val="multilevel"/>
    <w:tmpl w:val="9F96E360"/>
    <w:lvl w:ilvl="0">
      <w:start w:val="11"/>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9">
    <w:nsid w:val="4A765BB6"/>
    <w:multiLevelType w:val="hybridMultilevel"/>
    <w:tmpl w:val="B0CE60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4D185B04"/>
    <w:multiLevelType w:val="hybridMultilevel"/>
    <w:tmpl w:val="504E0FB0"/>
    <w:lvl w:ilvl="0" w:tplc="1688E756">
      <w:start w:val="1"/>
      <w:numFmt w:val="decimal"/>
      <w:lvlText w:val="%1."/>
      <w:lvlJc w:val="left"/>
      <w:pPr>
        <w:tabs>
          <w:tab w:val="num" w:pos="720"/>
        </w:tabs>
        <w:ind w:left="720" w:right="720" w:hanging="360"/>
      </w:pPr>
      <w:rPr>
        <w:rFonts w:hint="cs"/>
        <w:u w:val="none"/>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1">
    <w:nsid w:val="4E1B3752"/>
    <w:multiLevelType w:val="hybridMultilevel"/>
    <w:tmpl w:val="19B4684E"/>
    <w:lvl w:ilvl="0" w:tplc="EC204996">
      <w:start w:val="4"/>
      <w:numFmt w:val="bullet"/>
      <w:lvlText w:val="-"/>
      <w:lvlJc w:val="left"/>
      <w:pPr>
        <w:ind w:left="1440" w:hanging="360"/>
      </w:pPr>
      <w:rPr>
        <w:rFonts w:ascii="Arial" w:eastAsia="Times New Roman" w:hAnsi="Arial" w:cs="Aria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2">
    <w:nsid w:val="4F5E196F"/>
    <w:multiLevelType w:val="hybridMultilevel"/>
    <w:tmpl w:val="B70017C0"/>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4FAD5938"/>
    <w:multiLevelType w:val="hybridMultilevel"/>
    <w:tmpl w:val="94562A08"/>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51724F65"/>
    <w:multiLevelType w:val="hybridMultilevel"/>
    <w:tmpl w:val="298C6498"/>
    <w:lvl w:ilvl="0" w:tplc="C010C272">
      <w:start w:val="1"/>
      <w:numFmt w:val="decimal"/>
      <w:lvlText w:val="%1."/>
      <w:lvlJc w:val="left"/>
      <w:pPr>
        <w:tabs>
          <w:tab w:val="num" w:pos="720"/>
        </w:tabs>
        <w:ind w:left="720" w:right="720" w:hanging="360"/>
      </w:pPr>
      <w:rPr>
        <w:rFonts w:hint="cs"/>
      </w:rPr>
    </w:lvl>
    <w:lvl w:ilvl="1" w:tplc="040D0019">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5">
    <w:nsid w:val="52E2707F"/>
    <w:multiLevelType w:val="hybridMultilevel"/>
    <w:tmpl w:val="2D6CF5A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538556B5"/>
    <w:multiLevelType w:val="hybridMultilevel"/>
    <w:tmpl w:val="4C081ED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53982C24"/>
    <w:multiLevelType w:val="hybridMultilevel"/>
    <w:tmpl w:val="32740E46"/>
    <w:lvl w:ilvl="0" w:tplc="04090013">
      <w:start w:val="1"/>
      <w:numFmt w:val="hebrew1"/>
      <w:lvlText w:val="%1."/>
      <w:lvlJc w:val="center"/>
      <w:pPr>
        <w:ind w:left="720" w:hanging="360"/>
      </w:pPr>
      <w:rPr>
        <w:rFonts w:hint="default"/>
      </w:rPr>
    </w:lvl>
    <w:lvl w:ilvl="1" w:tplc="EC204996">
      <w:start w:val="4"/>
      <w:numFmt w:val="bullet"/>
      <w:lvlText w:val="-"/>
      <w:lvlJc w:val="left"/>
      <w:pPr>
        <w:ind w:left="1440" w:hanging="360"/>
      </w:pPr>
      <w:rPr>
        <w:rFonts w:ascii="Arial" w:eastAsia="Times New Roman" w:hAnsi="Arial" w:cs="Aria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546E3C30"/>
    <w:multiLevelType w:val="hybridMultilevel"/>
    <w:tmpl w:val="8D509E98"/>
    <w:lvl w:ilvl="0" w:tplc="EC204996">
      <w:start w:val="4"/>
      <w:numFmt w:val="bullet"/>
      <w:lvlText w:val="-"/>
      <w:lvlJc w:val="left"/>
      <w:pPr>
        <w:ind w:left="1859" w:hanging="360"/>
      </w:pPr>
      <w:rPr>
        <w:rFonts w:ascii="Arial" w:eastAsia="Times New Roman" w:hAnsi="Arial" w:cs="Arial" w:hint="default"/>
      </w:rPr>
    </w:lvl>
    <w:lvl w:ilvl="1" w:tplc="04090003" w:tentative="1">
      <w:start w:val="1"/>
      <w:numFmt w:val="bullet"/>
      <w:lvlText w:val="o"/>
      <w:lvlJc w:val="left"/>
      <w:pPr>
        <w:ind w:left="2579" w:hanging="360"/>
      </w:pPr>
      <w:rPr>
        <w:rFonts w:ascii="Courier New" w:hAnsi="Courier New" w:cs="Courier New" w:hint="default"/>
      </w:rPr>
    </w:lvl>
    <w:lvl w:ilvl="2" w:tplc="04090005" w:tentative="1">
      <w:start w:val="1"/>
      <w:numFmt w:val="bullet"/>
      <w:lvlText w:val=""/>
      <w:lvlJc w:val="left"/>
      <w:pPr>
        <w:ind w:left="3299" w:hanging="360"/>
      </w:pPr>
      <w:rPr>
        <w:rFonts w:ascii="Wingdings" w:hAnsi="Wingdings" w:hint="default"/>
      </w:rPr>
    </w:lvl>
    <w:lvl w:ilvl="3" w:tplc="04090001" w:tentative="1">
      <w:start w:val="1"/>
      <w:numFmt w:val="bullet"/>
      <w:lvlText w:val=""/>
      <w:lvlJc w:val="left"/>
      <w:pPr>
        <w:ind w:left="4019" w:hanging="360"/>
      </w:pPr>
      <w:rPr>
        <w:rFonts w:ascii="Symbol" w:hAnsi="Symbol" w:hint="default"/>
      </w:rPr>
    </w:lvl>
    <w:lvl w:ilvl="4" w:tplc="04090003" w:tentative="1">
      <w:start w:val="1"/>
      <w:numFmt w:val="bullet"/>
      <w:lvlText w:val="o"/>
      <w:lvlJc w:val="left"/>
      <w:pPr>
        <w:ind w:left="4739" w:hanging="360"/>
      </w:pPr>
      <w:rPr>
        <w:rFonts w:ascii="Courier New" w:hAnsi="Courier New" w:cs="Courier New" w:hint="default"/>
      </w:rPr>
    </w:lvl>
    <w:lvl w:ilvl="5" w:tplc="04090005" w:tentative="1">
      <w:start w:val="1"/>
      <w:numFmt w:val="bullet"/>
      <w:lvlText w:val=""/>
      <w:lvlJc w:val="left"/>
      <w:pPr>
        <w:ind w:left="5459" w:hanging="360"/>
      </w:pPr>
      <w:rPr>
        <w:rFonts w:ascii="Wingdings" w:hAnsi="Wingdings" w:hint="default"/>
      </w:rPr>
    </w:lvl>
    <w:lvl w:ilvl="6" w:tplc="04090001" w:tentative="1">
      <w:start w:val="1"/>
      <w:numFmt w:val="bullet"/>
      <w:lvlText w:val=""/>
      <w:lvlJc w:val="left"/>
      <w:pPr>
        <w:ind w:left="6179" w:hanging="360"/>
      </w:pPr>
      <w:rPr>
        <w:rFonts w:ascii="Symbol" w:hAnsi="Symbol" w:hint="default"/>
      </w:rPr>
    </w:lvl>
    <w:lvl w:ilvl="7" w:tplc="04090003" w:tentative="1">
      <w:start w:val="1"/>
      <w:numFmt w:val="bullet"/>
      <w:lvlText w:val="o"/>
      <w:lvlJc w:val="left"/>
      <w:pPr>
        <w:ind w:left="6899" w:hanging="360"/>
      </w:pPr>
      <w:rPr>
        <w:rFonts w:ascii="Courier New" w:hAnsi="Courier New" w:cs="Courier New" w:hint="default"/>
      </w:rPr>
    </w:lvl>
    <w:lvl w:ilvl="8" w:tplc="04090005" w:tentative="1">
      <w:start w:val="1"/>
      <w:numFmt w:val="bullet"/>
      <w:lvlText w:val=""/>
      <w:lvlJc w:val="left"/>
      <w:pPr>
        <w:ind w:left="7619" w:hanging="360"/>
      </w:pPr>
      <w:rPr>
        <w:rFonts w:ascii="Wingdings" w:hAnsi="Wingdings" w:hint="default"/>
      </w:rPr>
    </w:lvl>
  </w:abstractNum>
  <w:abstractNum w:abstractNumId="49">
    <w:nsid w:val="54E775F8"/>
    <w:multiLevelType w:val="hybridMultilevel"/>
    <w:tmpl w:val="FB7EA56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5C0F6266"/>
    <w:multiLevelType w:val="hybridMultilevel"/>
    <w:tmpl w:val="680024C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5F854761"/>
    <w:multiLevelType w:val="hybridMultilevel"/>
    <w:tmpl w:val="466030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5FA224E6"/>
    <w:multiLevelType w:val="multilevel"/>
    <w:tmpl w:val="57A48934"/>
    <w:lvl w:ilvl="0">
      <w:start w:val="1"/>
      <w:numFmt w:val="decimal"/>
      <w:lvlText w:val="%1."/>
      <w:lvlJc w:val="left"/>
      <w:pPr>
        <w:ind w:left="360" w:hanging="360"/>
      </w:pPr>
    </w:lvl>
    <w:lvl w:ilvl="1">
      <w:start w:val="1"/>
      <w:numFmt w:val="decimal"/>
      <w:lvlText w:val="%1.%2."/>
      <w:lvlJc w:val="left"/>
      <w:pPr>
        <w:ind w:left="792" w:hanging="432"/>
      </w:pPr>
      <w:rPr>
        <w:color w:val="auto"/>
        <w:sz w:val="24"/>
        <w:szCs w:val="24"/>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nsid w:val="64780BB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nsid w:val="65913BC3"/>
    <w:multiLevelType w:val="multilevel"/>
    <w:tmpl w:val="9C10A566"/>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55">
    <w:nsid w:val="6D4F4194"/>
    <w:multiLevelType w:val="multilevel"/>
    <w:tmpl w:val="7DBE847E"/>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1276"/>
        </w:tabs>
        <w:ind w:left="1276" w:hanging="567"/>
      </w:pPr>
      <w:rPr>
        <w:rFonts w:cs="Times New Roman" w:hint="default"/>
        <w:b w:val="0"/>
        <w:bCs w:val="0"/>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6">
    <w:nsid w:val="6DF93297"/>
    <w:multiLevelType w:val="hybridMultilevel"/>
    <w:tmpl w:val="F09E7A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nsid w:val="6E9E6720"/>
    <w:multiLevelType w:val="multilevel"/>
    <w:tmpl w:val="04B4D41E"/>
    <w:lvl w:ilvl="0">
      <w:start w:val="18"/>
      <w:numFmt w:val="decimal"/>
      <w:lvlText w:val="%1"/>
      <w:lvlJc w:val="left"/>
      <w:pPr>
        <w:tabs>
          <w:tab w:val="num" w:pos="375"/>
        </w:tabs>
        <w:ind w:left="375" w:hanging="375"/>
      </w:pPr>
      <w:rPr>
        <w:rFonts w:ascii="Times New Roman" w:hAnsi="Times New Roman" w:hint="default"/>
      </w:rPr>
    </w:lvl>
    <w:lvl w:ilvl="1">
      <w:start w:val="1"/>
      <w:numFmt w:val="decimal"/>
      <w:lvlText w:val="%1.%2"/>
      <w:lvlJc w:val="left"/>
      <w:pPr>
        <w:tabs>
          <w:tab w:val="num" w:pos="768"/>
        </w:tabs>
        <w:ind w:left="768" w:hanging="375"/>
      </w:pPr>
      <w:rPr>
        <w:rFonts w:ascii="Times New Roman" w:hAnsi="Times New Roman" w:hint="default"/>
      </w:rPr>
    </w:lvl>
    <w:lvl w:ilvl="2">
      <w:start w:val="1"/>
      <w:numFmt w:val="decimal"/>
      <w:lvlText w:val="%1.%2.%3"/>
      <w:lvlJc w:val="left"/>
      <w:pPr>
        <w:tabs>
          <w:tab w:val="num" w:pos="1506"/>
        </w:tabs>
        <w:ind w:left="1506" w:hanging="720"/>
      </w:pPr>
      <w:rPr>
        <w:rFonts w:ascii="Times New Roman" w:hAnsi="Times New Roman" w:hint="default"/>
      </w:rPr>
    </w:lvl>
    <w:lvl w:ilvl="3">
      <w:start w:val="1"/>
      <w:numFmt w:val="decimal"/>
      <w:lvlText w:val="%1.%2.%3.%4"/>
      <w:lvlJc w:val="left"/>
      <w:pPr>
        <w:tabs>
          <w:tab w:val="num" w:pos="1899"/>
        </w:tabs>
        <w:ind w:left="1899" w:hanging="720"/>
      </w:pPr>
      <w:rPr>
        <w:rFonts w:ascii="Times New Roman" w:hAnsi="Times New Roman" w:hint="default"/>
      </w:rPr>
    </w:lvl>
    <w:lvl w:ilvl="4">
      <w:start w:val="1"/>
      <w:numFmt w:val="decimal"/>
      <w:lvlText w:val="%1.%2.%3.%4.%5"/>
      <w:lvlJc w:val="left"/>
      <w:pPr>
        <w:tabs>
          <w:tab w:val="num" w:pos="2652"/>
        </w:tabs>
        <w:ind w:left="2652" w:hanging="1080"/>
      </w:pPr>
      <w:rPr>
        <w:rFonts w:ascii="Times New Roman" w:hAnsi="Times New Roman" w:hint="default"/>
      </w:rPr>
    </w:lvl>
    <w:lvl w:ilvl="5">
      <w:start w:val="1"/>
      <w:numFmt w:val="decimal"/>
      <w:lvlText w:val="%1.%2.%3.%4.%5.%6"/>
      <w:lvlJc w:val="left"/>
      <w:pPr>
        <w:tabs>
          <w:tab w:val="num" w:pos="3045"/>
        </w:tabs>
        <w:ind w:left="3045" w:hanging="1080"/>
      </w:pPr>
      <w:rPr>
        <w:rFonts w:ascii="Times New Roman" w:hAnsi="Times New Roman" w:hint="default"/>
      </w:rPr>
    </w:lvl>
    <w:lvl w:ilvl="6">
      <w:start w:val="1"/>
      <w:numFmt w:val="decimal"/>
      <w:lvlText w:val="%1.%2.%3.%4.%5.%6.%7"/>
      <w:lvlJc w:val="left"/>
      <w:pPr>
        <w:tabs>
          <w:tab w:val="num" w:pos="3438"/>
        </w:tabs>
        <w:ind w:left="3438" w:hanging="1080"/>
      </w:pPr>
      <w:rPr>
        <w:rFonts w:ascii="Times New Roman" w:hAnsi="Times New Roman" w:hint="default"/>
      </w:rPr>
    </w:lvl>
    <w:lvl w:ilvl="7">
      <w:start w:val="1"/>
      <w:numFmt w:val="decimal"/>
      <w:lvlText w:val="%1.%2.%3.%4.%5.%6.%7.%8"/>
      <w:lvlJc w:val="left"/>
      <w:pPr>
        <w:tabs>
          <w:tab w:val="num" w:pos="4191"/>
        </w:tabs>
        <w:ind w:left="4191" w:hanging="1440"/>
      </w:pPr>
      <w:rPr>
        <w:rFonts w:ascii="Times New Roman" w:hAnsi="Times New Roman" w:hint="default"/>
      </w:rPr>
    </w:lvl>
    <w:lvl w:ilvl="8">
      <w:start w:val="1"/>
      <w:numFmt w:val="decimal"/>
      <w:lvlText w:val="%1.%2.%3.%4.%5.%6.%7.%8.%9"/>
      <w:lvlJc w:val="left"/>
      <w:pPr>
        <w:tabs>
          <w:tab w:val="num" w:pos="4584"/>
        </w:tabs>
        <w:ind w:left="4584" w:hanging="1440"/>
      </w:pPr>
      <w:rPr>
        <w:rFonts w:ascii="Times New Roman" w:hAnsi="Times New Roman" w:hint="default"/>
      </w:rPr>
    </w:lvl>
  </w:abstractNum>
  <w:abstractNum w:abstractNumId="58">
    <w:nsid w:val="701E1177"/>
    <w:multiLevelType w:val="hybridMultilevel"/>
    <w:tmpl w:val="6D4C7B8E"/>
    <w:lvl w:ilvl="0" w:tplc="EC204996">
      <w:start w:val="4"/>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nsid w:val="702D2B34"/>
    <w:multiLevelType w:val="multilevel"/>
    <w:tmpl w:val="4A5C0026"/>
    <w:lvl w:ilvl="0">
      <w:start w:val="19"/>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6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61">
    <w:nsid w:val="71C31170"/>
    <w:multiLevelType w:val="hybridMultilevel"/>
    <w:tmpl w:val="37B6AE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nsid w:val="738C0C75"/>
    <w:multiLevelType w:val="hybridMultilevel"/>
    <w:tmpl w:val="0EF87B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nsid w:val="73B121E2"/>
    <w:multiLevelType w:val="hybridMultilevel"/>
    <w:tmpl w:val="06E853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nsid w:val="75E17D47"/>
    <w:multiLevelType w:val="hybridMultilevel"/>
    <w:tmpl w:val="ED1873E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nsid w:val="7659052E"/>
    <w:multiLevelType w:val="hybridMultilevel"/>
    <w:tmpl w:val="CD5256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nsid w:val="785950AF"/>
    <w:multiLevelType w:val="hybridMultilevel"/>
    <w:tmpl w:val="FB883AB6"/>
    <w:lvl w:ilvl="0" w:tplc="A4B89B98">
      <w:start w:val="1"/>
      <w:numFmt w:val="bullet"/>
      <w:lvlText w:val=""/>
      <w:lvlJc w:val="left"/>
      <w:pPr>
        <w:ind w:left="720" w:hanging="360"/>
      </w:pPr>
      <w:rPr>
        <w:rFonts w:ascii="Wingdings 2" w:hAnsi="Wingdings 2" w:cs="Times New Roman"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nsid w:val="79DA626E"/>
    <w:multiLevelType w:val="multilevel"/>
    <w:tmpl w:val="C5CEF550"/>
    <w:lvl w:ilvl="0">
      <w:start w:val="22"/>
      <w:numFmt w:val="decimal"/>
      <w:pStyle w:val="a2"/>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68">
    <w:nsid w:val="79EE725D"/>
    <w:multiLevelType w:val="hybridMultilevel"/>
    <w:tmpl w:val="6A6E85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55"/>
  </w:num>
  <w:num w:numId="3">
    <w:abstractNumId w:val="67"/>
  </w:num>
  <w:num w:numId="4">
    <w:abstractNumId w:val="20"/>
  </w:num>
  <w:num w:numId="5">
    <w:abstractNumId w:val="36"/>
  </w:num>
  <w:num w:numId="6">
    <w:abstractNumId w:val="57"/>
  </w:num>
  <w:num w:numId="7">
    <w:abstractNumId w:val="59"/>
  </w:num>
  <w:num w:numId="8">
    <w:abstractNumId w:val="9"/>
  </w:num>
  <w:num w:numId="9">
    <w:abstractNumId w:val="14"/>
  </w:num>
  <w:num w:numId="10">
    <w:abstractNumId w:val="3"/>
  </w:num>
  <w:num w:numId="11">
    <w:abstractNumId w:val="60"/>
  </w:num>
  <w:num w:numId="12">
    <w:abstractNumId w:val="44"/>
  </w:num>
  <w:num w:numId="13">
    <w:abstractNumId w:val="40"/>
  </w:num>
  <w:num w:numId="14">
    <w:abstractNumId w:val="52"/>
  </w:num>
  <w:num w:numId="15">
    <w:abstractNumId w:val="26"/>
  </w:num>
  <w:num w:numId="16">
    <w:abstractNumId w:val="38"/>
  </w:num>
  <w:num w:numId="17">
    <w:abstractNumId w:val="4"/>
  </w:num>
  <w:num w:numId="18">
    <w:abstractNumId w:val="53"/>
  </w:num>
  <w:num w:numId="19">
    <w:abstractNumId w:val="32"/>
  </w:num>
  <w:num w:numId="20">
    <w:abstractNumId w:val="16"/>
  </w:num>
  <w:num w:numId="21">
    <w:abstractNumId w:val="29"/>
  </w:num>
  <w:num w:numId="22">
    <w:abstractNumId w:val="21"/>
  </w:num>
  <w:num w:numId="23">
    <w:abstractNumId w:val="37"/>
  </w:num>
  <w:num w:numId="24">
    <w:abstractNumId w:val="0"/>
  </w:num>
  <w:num w:numId="25">
    <w:abstractNumId w:val="18"/>
  </w:num>
  <w:num w:numId="26">
    <w:abstractNumId w:val="10"/>
  </w:num>
  <w:num w:numId="27">
    <w:abstractNumId w:val="28"/>
  </w:num>
  <w:num w:numId="28">
    <w:abstractNumId w:val="2"/>
  </w:num>
  <w:num w:numId="29">
    <w:abstractNumId w:val="15"/>
  </w:num>
  <w:num w:numId="30">
    <w:abstractNumId w:val="8"/>
  </w:num>
  <w:num w:numId="31">
    <w:abstractNumId w:val="49"/>
  </w:num>
  <w:num w:numId="32">
    <w:abstractNumId w:val="17"/>
  </w:num>
  <w:num w:numId="33">
    <w:abstractNumId w:val="56"/>
  </w:num>
  <w:num w:numId="34">
    <w:abstractNumId w:val="66"/>
  </w:num>
  <w:num w:numId="35">
    <w:abstractNumId w:val="31"/>
  </w:num>
  <w:num w:numId="36">
    <w:abstractNumId w:val="54"/>
  </w:num>
  <w:num w:numId="37">
    <w:abstractNumId w:val="62"/>
  </w:num>
  <w:num w:numId="38">
    <w:abstractNumId w:val="25"/>
  </w:num>
  <w:num w:numId="39">
    <w:abstractNumId w:val="65"/>
  </w:num>
  <w:num w:numId="40">
    <w:abstractNumId w:val="42"/>
  </w:num>
  <w:num w:numId="41">
    <w:abstractNumId w:val="43"/>
  </w:num>
  <w:num w:numId="42">
    <w:abstractNumId w:val="47"/>
  </w:num>
  <w:num w:numId="43">
    <w:abstractNumId w:val="48"/>
  </w:num>
  <w:num w:numId="44">
    <w:abstractNumId w:val="27"/>
  </w:num>
  <w:num w:numId="45">
    <w:abstractNumId w:val="68"/>
  </w:num>
  <w:num w:numId="46">
    <w:abstractNumId w:val="63"/>
  </w:num>
  <w:num w:numId="47">
    <w:abstractNumId w:val="64"/>
  </w:num>
  <w:num w:numId="48">
    <w:abstractNumId w:val="46"/>
  </w:num>
  <w:num w:numId="49">
    <w:abstractNumId w:val="5"/>
  </w:num>
  <w:num w:numId="50">
    <w:abstractNumId w:val="58"/>
  </w:num>
  <w:num w:numId="51">
    <w:abstractNumId w:val="22"/>
  </w:num>
  <w:num w:numId="52">
    <w:abstractNumId w:val="50"/>
  </w:num>
  <w:num w:numId="53">
    <w:abstractNumId w:val="51"/>
  </w:num>
  <w:num w:numId="54">
    <w:abstractNumId w:val="30"/>
  </w:num>
  <w:num w:numId="55">
    <w:abstractNumId w:val="13"/>
  </w:num>
  <w:num w:numId="56">
    <w:abstractNumId w:val="35"/>
  </w:num>
  <w:num w:numId="57">
    <w:abstractNumId w:val="41"/>
  </w:num>
  <w:num w:numId="58">
    <w:abstractNumId w:val="61"/>
  </w:num>
  <w:num w:numId="59">
    <w:abstractNumId w:val="34"/>
  </w:num>
  <w:num w:numId="60">
    <w:abstractNumId w:val="12"/>
  </w:num>
  <w:num w:numId="61">
    <w:abstractNumId w:val="33"/>
  </w:num>
  <w:num w:numId="62">
    <w:abstractNumId w:val="24"/>
  </w:num>
  <w:num w:numId="63">
    <w:abstractNumId w:val="7"/>
  </w:num>
  <w:num w:numId="64">
    <w:abstractNumId w:val="23"/>
  </w:num>
  <w:num w:numId="65">
    <w:abstractNumId w:val="39"/>
  </w:num>
  <w:num w:numId="66">
    <w:abstractNumId w:val="1"/>
  </w:num>
  <w:num w:numId="67">
    <w:abstractNumId w:val="6"/>
  </w:num>
  <w:num w:numId="68">
    <w:abstractNumId w:val="45"/>
  </w:num>
  <w:num w:numId="69">
    <w:abstractNumId w:val="19"/>
  </w:num>
  <w:numIdMacAtCleanup w:val="62"/>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סימה דאי">
    <w15:presenceInfo w15:providerId="None" w15:userId="סימה דאי"/>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8433"/>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315E"/>
    <w:rsid w:val="000001BA"/>
    <w:rsid w:val="000015A4"/>
    <w:rsid w:val="000015B6"/>
    <w:rsid w:val="00002880"/>
    <w:rsid w:val="000039A6"/>
    <w:rsid w:val="0000468A"/>
    <w:rsid w:val="0000482A"/>
    <w:rsid w:val="0000503E"/>
    <w:rsid w:val="00005173"/>
    <w:rsid w:val="00005F5B"/>
    <w:rsid w:val="000061F4"/>
    <w:rsid w:val="00007097"/>
    <w:rsid w:val="000072F3"/>
    <w:rsid w:val="00007962"/>
    <w:rsid w:val="000105FE"/>
    <w:rsid w:val="0001150C"/>
    <w:rsid w:val="00012CBA"/>
    <w:rsid w:val="0001308C"/>
    <w:rsid w:val="00014411"/>
    <w:rsid w:val="00014C23"/>
    <w:rsid w:val="0001642B"/>
    <w:rsid w:val="000165CF"/>
    <w:rsid w:val="00017917"/>
    <w:rsid w:val="000179C4"/>
    <w:rsid w:val="00020F5C"/>
    <w:rsid w:val="00021032"/>
    <w:rsid w:val="00021AE5"/>
    <w:rsid w:val="000224C2"/>
    <w:rsid w:val="000227D4"/>
    <w:rsid w:val="00023727"/>
    <w:rsid w:val="00023813"/>
    <w:rsid w:val="000250AB"/>
    <w:rsid w:val="0002587F"/>
    <w:rsid w:val="00025DA9"/>
    <w:rsid w:val="000261CD"/>
    <w:rsid w:val="00026294"/>
    <w:rsid w:val="000262BC"/>
    <w:rsid w:val="00026696"/>
    <w:rsid w:val="00026BCB"/>
    <w:rsid w:val="00030F54"/>
    <w:rsid w:val="000319C5"/>
    <w:rsid w:val="0003275B"/>
    <w:rsid w:val="00032903"/>
    <w:rsid w:val="00033497"/>
    <w:rsid w:val="00033500"/>
    <w:rsid w:val="00033EAC"/>
    <w:rsid w:val="00033FF1"/>
    <w:rsid w:val="00034E53"/>
    <w:rsid w:val="00037B52"/>
    <w:rsid w:val="000402CE"/>
    <w:rsid w:val="00040423"/>
    <w:rsid w:val="00040890"/>
    <w:rsid w:val="0004155A"/>
    <w:rsid w:val="00042E29"/>
    <w:rsid w:val="00042EE1"/>
    <w:rsid w:val="000434D1"/>
    <w:rsid w:val="00046B82"/>
    <w:rsid w:val="00046D47"/>
    <w:rsid w:val="000474AF"/>
    <w:rsid w:val="00047DFF"/>
    <w:rsid w:val="00047E73"/>
    <w:rsid w:val="00050270"/>
    <w:rsid w:val="00050458"/>
    <w:rsid w:val="000511E0"/>
    <w:rsid w:val="00051FBA"/>
    <w:rsid w:val="0005282F"/>
    <w:rsid w:val="00053247"/>
    <w:rsid w:val="00053A7D"/>
    <w:rsid w:val="000551ED"/>
    <w:rsid w:val="00056D34"/>
    <w:rsid w:val="0005702A"/>
    <w:rsid w:val="0005743C"/>
    <w:rsid w:val="00057D61"/>
    <w:rsid w:val="00060004"/>
    <w:rsid w:val="00060F37"/>
    <w:rsid w:val="00062467"/>
    <w:rsid w:val="00062C60"/>
    <w:rsid w:val="00062CB8"/>
    <w:rsid w:val="00063488"/>
    <w:rsid w:val="00064957"/>
    <w:rsid w:val="00064EE2"/>
    <w:rsid w:val="00065300"/>
    <w:rsid w:val="00065B60"/>
    <w:rsid w:val="0006753E"/>
    <w:rsid w:val="00070345"/>
    <w:rsid w:val="0007167C"/>
    <w:rsid w:val="00071999"/>
    <w:rsid w:val="00071AC8"/>
    <w:rsid w:val="00072416"/>
    <w:rsid w:val="00072969"/>
    <w:rsid w:val="0007485E"/>
    <w:rsid w:val="00074C27"/>
    <w:rsid w:val="00075A96"/>
    <w:rsid w:val="00075AB8"/>
    <w:rsid w:val="00076A00"/>
    <w:rsid w:val="00076B8F"/>
    <w:rsid w:val="00077152"/>
    <w:rsid w:val="00077726"/>
    <w:rsid w:val="00080C4B"/>
    <w:rsid w:val="000816AB"/>
    <w:rsid w:val="00081A36"/>
    <w:rsid w:val="00081B40"/>
    <w:rsid w:val="00082E2F"/>
    <w:rsid w:val="00083356"/>
    <w:rsid w:val="000844E5"/>
    <w:rsid w:val="00085240"/>
    <w:rsid w:val="00085398"/>
    <w:rsid w:val="000854DE"/>
    <w:rsid w:val="000867FC"/>
    <w:rsid w:val="00086E67"/>
    <w:rsid w:val="00087052"/>
    <w:rsid w:val="000873FE"/>
    <w:rsid w:val="00087EDD"/>
    <w:rsid w:val="00091B39"/>
    <w:rsid w:val="000926FA"/>
    <w:rsid w:val="00093811"/>
    <w:rsid w:val="0009771E"/>
    <w:rsid w:val="00097C5D"/>
    <w:rsid w:val="00097F7B"/>
    <w:rsid w:val="00097F84"/>
    <w:rsid w:val="000A0981"/>
    <w:rsid w:val="000A0BA4"/>
    <w:rsid w:val="000A0E6E"/>
    <w:rsid w:val="000A1383"/>
    <w:rsid w:val="000A4041"/>
    <w:rsid w:val="000A4C65"/>
    <w:rsid w:val="000A4E8F"/>
    <w:rsid w:val="000A78D5"/>
    <w:rsid w:val="000A7E57"/>
    <w:rsid w:val="000A7EA8"/>
    <w:rsid w:val="000B058F"/>
    <w:rsid w:val="000B6534"/>
    <w:rsid w:val="000B7566"/>
    <w:rsid w:val="000B7C2B"/>
    <w:rsid w:val="000C09E2"/>
    <w:rsid w:val="000C1184"/>
    <w:rsid w:val="000C1565"/>
    <w:rsid w:val="000C166A"/>
    <w:rsid w:val="000C4B89"/>
    <w:rsid w:val="000C54C7"/>
    <w:rsid w:val="000C596F"/>
    <w:rsid w:val="000C6036"/>
    <w:rsid w:val="000C641E"/>
    <w:rsid w:val="000C6E40"/>
    <w:rsid w:val="000C7664"/>
    <w:rsid w:val="000D100E"/>
    <w:rsid w:val="000D33DD"/>
    <w:rsid w:val="000D34E9"/>
    <w:rsid w:val="000D37D4"/>
    <w:rsid w:val="000D3862"/>
    <w:rsid w:val="000D43A2"/>
    <w:rsid w:val="000D451D"/>
    <w:rsid w:val="000D6C5E"/>
    <w:rsid w:val="000E0751"/>
    <w:rsid w:val="000E08F1"/>
    <w:rsid w:val="000E1476"/>
    <w:rsid w:val="000E18F8"/>
    <w:rsid w:val="000E19AB"/>
    <w:rsid w:val="000E2645"/>
    <w:rsid w:val="000E298F"/>
    <w:rsid w:val="000E29C4"/>
    <w:rsid w:val="000E2ED6"/>
    <w:rsid w:val="000E3193"/>
    <w:rsid w:val="000E377F"/>
    <w:rsid w:val="000E4045"/>
    <w:rsid w:val="000E43C2"/>
    <w:rsid w:val="000E605C"/>
    <w:rsid w:val="000E64B0"/>
    <w:rsid w:val="000E6644"/>
    <w:rsid w:val="000F07AB"/>
    <w:rsid w:val="000F156D"/>
    <w:rsid w:val="000F1AEE"/>
    <w:rsid w:val="000F2371"/>
    <w:rsid w:val="000F2A77"/>
    <w:rsid w:val="000F3902"/>
    <w:rsid w:val="000F3D31"/>
    <w:rsid w:val="000F40EE"/>
    <w:rsid w:val="000F4910"/>
    <w:rsid w:val="000F4ECF"/>
    <w:rsid w:val="000F5070"/>
    <w:rsid w:val="000F537F"/>
    <w:rsid w:val="000F5EB8"/>
    <w:rsid w:val="000F632F"/>
    <w:rsid w:val="000F6CE3"/>
    <w:rsid w:val="000F7993"/>
    <w:rsid w:val="00100112"/>
    <w:rsid w:val="00100395"/>
    <w:rsid w:val="00100785"/>
    <w:rsid w:val="00101802"/>
    <w:rsid w:val="00104289"/>
    <w:rsid w:val="001049CD"/>
    <w:rsid w:val="0010500C"/>
    <w:rsid w:val="001058DC"/>
    <w:rsid w:val="00105AFF"/>
    <w:rsid w:val="00106D63"/>
    <w:rsid w:val="00107700"/>
    <w:rsid w:val="00110C04"/>
    <w:rsid w:val="001123DF"/>
    <w:rsid w:val="001150FE"/>
    <w:rsid w:val="00115F91"/>
    <w:rsid w:val="0011748B"/>
    <w:rsid w:val="00117506"/>
    <w:rsid w:val="001177BD"/>
    <w:rsid w:val="00120ADF"/>
    <w:rsid w:val="00122969"/>
    <w:rsid w:val="001238C7"/>
    <w:rsid w:val="001238F6"/>
    <w:rsid w:val="00123B3E"/>
    <w:rsid w:val="00123CF5"/>
    <w:rsid w:val="00124AE2"/>
    <w:rsid w:val="0012653E"/>
    <w:rsid w:val="00126B47"/>
    <w:rsid w:val="00127CCB"/>
    <w:rsid w:val="001302A1"/>
    <w:rsid w:val="00130871"/>
    <w:rsid w:val="0013101F"/>
    <w:rsid w:val="00132050"/>
    <w:rsid w:val="001325FD"/>
    <w:rsid w:val="001336D8"/>
    <w:rsid w:val="0013483C"/>
    <w:rsid w:val="00134883"/>
    <w:rsid w:val="00134CA9"/>
    <w:rsid w:val="0013598D"/>
    <w:rsid w:val="001367E1"/>
    <w:rsid w:val="001374AA"/>
    <w:rsid w:val="00140906"/>
    <w:rsid w:val="00140E1D"/>
    <w:rsid w:val="00142E76"/>
    <w:rsid w:val="00144866"/>
    <w:rsid w:val="00144A8A"/>
    <w:rsid w:val="00147482"/>
    <w:rsid w:val="00147F56"/>
    <w:rsid w:val="0015157D"/>
    <w:rsid w:val="00151F05"/>
    <w:rsid w:val="001522D5"/>
    <w:rsid w:val="001545C7"/>
    <w:rsid w:val="00155264"/>
    <w:rsid w:val="001565A1"/>
    <w:rsid w:val="00156E43"/>
    <w:rsid w:val="0015737E"/>
    <w:rsid w:val="0016044F"/>
    <w:rsid w:val="001618F9"/>
    <w:rsid w:val="00162350"/>
    <w:rsid w:val="001636DE"/>
    <w:rsid w:val="0016546F"/>
    <w:rsid w:val="00165885"/>
    <w:rsid w:val="001664B3"/>
    <w:rsid w:val="001674F6"/>
    <w:rsid w:val="001677C4"/>
    <w:rsid w:val="001679D0"/>
    <w:rsid w:val="00167A7E"/>
    <w:rsid w:val="00170FCD"/>
    <w:rsid w:val="00173E06"/>
    <w:rsid w:val="00174114"/>
    <w:rsid w:val="00175BE5"/>
    <w:rsid w:val="001762A2"/>
    <w:rsid w:val="00176734"/>
    <w:rsid w:val="001773EE"/>
    <w:rsid w:val="00181913"/>
    <w:rsid w:val="00181D6A"/>
    <w:rsid w:val="00182302"/>
    <w:rsid w:val="00182A2B"/>
    <w:rsid w:val="00182AD7"/>
    <w:rsid w:val="00183943"/>
    <w:rsid w:val="00185028"/>
    <w:rsid w:val="001851C1"/>
    <w:rsid w:val="00185589"/>
    <w:rsid w:val="00185D71"/>
    <w:rsid w:val="00186C24"/>
    <w:rsid w:val="0018753A"/>
    <w:rsid w:val="00192653"/>
    <w:rsid w:val="0019269E"/>
    <w:rsid w:val="0019339E"/>
    <w:rsid w:val="00194082"/>
    <w:rsid w:val="001941E6"/>
    <w:rsid w:val="001954F4"/>
    <w:rsid w:val="00196D67"/>
    <w:rsid w:val="001974D1"/>
    <w:rsid w:val="00197724"/>
    <w:rsid w:val="001A0851"/>
    <w:rsid w:val="001A1293"/>
    <w:rsid w:val="001A2F44"/>
    <w:rsid w:val="001A3952"/>
    <w:rsid w:val="001A3960"/>
    <w:rsid w:val="001A52C7"/>
    <w:rsid w:val="001A541E"/>
    <w:rsid w:val="001A554D"/>
    <w:rsid w:val="001A5CBA"/>
    <w:rsid w:val="001A655E"/>
    <w:rsid w:val="001A670F"/>
    <w:rsid w:val="001B0F80"/>
    <w:rsid w:val="001B23FB"/>
    <w:rsid w:val="001B2CBB"/>
    <w:rsid w:val="001B2E16"/>
    <w:rsid w:val="001B3D5C"/>
    <w:rsid w:val="001B3EAE"/>
    <w:rsid w:val="001B42EA"/>
    <w:rsid w:val="001B4DB8"/>
    <w:rsid w:val="001B542B"/>
    <w:rsid w:val="001B55A3"/>
    <w:rsid w:val="001B5E8F"/>
    <w:rsid w:val="001B69D0"/>
    <w:rsid w:val="001B6B57"/>
    <w:rsid w:val="001B74AF"/>
    <w:rsid w:val="001B7863"/>
    <w:rsid w:val="001C01FF"/>
    <w:rsid w:val="001C08BC"/>
    <w:rsid w:val="001C1FFC"/>
    <w:rsid w:val="001C2479"/>
    <w:rsid w:val="001C2A8D"/>
    <w:rsid w:val="001C7893"/>
    <w:rsid w:val="001D01B1"/>
    <w:rsid w:val="001D0A41"/>
    <w:rsid w:val="001D0CF6"/>
    <w:rsid w:val="001D1119"/>
    <w:rsid w:val="001D2571"/>
    <w:rsid w:val="001D37B5"/>
    <w:rsid w:val="001D3BD8"/>
    <w:rsid w:val="001D3F58"/>
    <w:rsid w:val="001D4ABB"/>
    <w:rsid w:val="001D645D"/>
    <w:rsid w:val="001D6C51"/>
    <w:rsid w:val="001D700D"/>
    <w:rsid w:val="001D76C3"/>
    <w:rsid w:val="001D7924"/>
    <w:rsid w:val="001D7AE6"/>
    <w:rsid w:val="001E022B"/>
    <w:rsid w:val="001E09AC"/>
    <w:rsid w:val="001E3702"/>
    <w:rsid w:val="001E3891"/>
    <w:rsid w:val="001E5BCA"/>
    <w:rsid w:val="001E5D78"/>
    <w:rsid w:val="001E6120"/>
    <w:rsid w:val="001E61C2"/>
    <w:rsid w:val="001F021B"/>
    <w:rsid w:val="001F10BB"/>
    <w:rsid w:val="001F1E05"/>
    <w:rsid w:val="001F1E53"/>
    <w:rsid w:val="001F29CB"/>
    <w:rsid w:val="001F3B34"/>
    <w:rsid w:val="001F4085"/>
    <w:rsid w:val="001F4904"/>
    <w:rsid w:val="001F58E6"/>
    <w:rsid w:val="001F78D8"/>
    <w:rsid w:val="002000B4"/>
    <w:rsid w:val="0020075D"/>
    <w:rsid w:val="00201C9C"/>
    <w:rsid w:val="0020201B"/>
    <w:rsid w:val="002052B8"/>
    <w:rsid w:val="002056E8"/>
    <w:rsid w:val="0020590C"/>
    <w:rsid w:val="00206B56"/>
    <w:rsid w:val="00206BA8"/>
    <w:rsid w:val="00206CE9"/>
    <w:rsid w:val="002105A4"/>
    <w:rsid w:val="00211B52"/>
    <w:rsid w:val="0021275D"/>
    <w:rsid w:val="00212BBF"/>
    <w:rsid w:val="002148B0"/>
    <w:rsid w:val="0021542D"/>
    <w:rsid w:val="002169CD"/>
    <w:rsid w:val="00216C14"/>
    <w:rsid w:val="0021703F"/>
    <w:rsid w:val="002178B2"/>
    <w:rsid w:val="00221061"/>
    <w:rsid w:val="00222DC7"/>
    <w:rsid w:val="00223DCE"/>
    <w:rsid w:val="002248AC"/>
    <w:rsid w:val="00224D44"/>
    <w:rsid w:val="00225D28"/>
    <w:rsid w:val="002271F8"/>
    <w:rsid w:val="00230D43"/>
    <w:rsid w:val="00231129"/>
    <w:rsid w:val="0023195D"/>
    <w:rsid w:val="00231B1E"/>
    <w:rsid w:val="00231EC2"/>
    <w:rsid w:val="00232323"/>
    <w:rsid w:val="00232501"/>
    <w:rsid w:val="00232F6E"/>
    <w:rsid w:val="00233FE6"/>
    <w:rsid w:val="00234E0F"/>
    <w:rsid w:val="00234E1A"/>
    <w:rsid w:val="0023534E"/>
    <w:rsid w:val="0023643D"/>
    <w:rsid w:val="00237082"/>
    <w:rsid w:val="002406C0"/>
    <w:rsid w:val="002408D7"/>
    <w:rsid w:val="00240B27"/>
    <w:rsid w:val="00241E91"/>
    <w:rsid w:val="002421B7"/>
    <w:rsid w:val="00243276"/>
    <w:rsid w:val="00243FC1"/>
    <w:rsid w:val="00244E27"/>
    <w:rsid w:val="00245D25"/>
    <w:rsid w:val="002465A8"/>
    <w:rsid w:val="002468BF"/>
    <w:rsid w:val="00246BFA"/>
    <w:rsid w:val="00247E17"/>
    <w:rsid w:val="00247E4C"/>
    <w:rsid w:val="0025047C"/>
    <w:rsid w:val="00250916"/>
    <w:rsid w:val="00250F53"/>
    <w:rsid w:val="00251CA7"/>
    <w:rsid w:val="00252006"/>
    <w:rsid w:val="00252B52"/>
    <w:rsid w:val="00252DAD"/>
    <w:rsid w:val="00253969"/>
    <w:rsid w:val="00254942"/>
    <w:rsid w:val="00255E66"/>
    <w:rsid w:val="00255F86"/>
    <w:rsid w:val="00256CB3"/>
    <w:rsid w:val="00257FA1"/>
    <w:rsid w:val="002612E4"/>
    <w:rsid w:val="0026180D"/>
    <w:rsid w:val="00262F22"/>
    <w:rsid w:val="00264DB7"/>
    <w:rsid w:val="00265224"/>
    <w:rsid w:val="002654AD"/>
    <w:rsid w:val="00265C21"/>
    <w:rsid w:val="0026664E"/>
    <w:rsid w:val="002669B7"/>
    <w:rsid w:val="00271047"/>
    <w:rsid w:val="00272F3C"/>
    <w:rsid w:val="00273D0A"/>
    <w:rsid w:val="00275AF1"/>
    <w:rsid w:val="002764B5"/>
    <w:rsid w:val="00276D27"/>
    <w:rsid w:val="00280BB8"/>
    <w:rsid w:val="00281967"/>
    <w:rsid w:val="00281E80"/>
    <w:rsid w:val="00282526"/>
    <w:rsid w:val="002828AD"/>
    <w:rsid w:val="00282DA0"/>
    <w:rsid w:val="00282EB0"/>
    <w:rsid w:val="002836DB"/>
    <w:rsid w:val="00283C98"/>
    <w:rsid w:val="002841ED"/>
    <w:rsid w:val="00285E00"/>
    <w:rsid w:val="002871B3"/>
    <w:rsid w:val="0028786F"/>
    <w:rsid w:val="00290190"/>
    <w:rsid w:val="002910B2"/>
    <w:rsid w:val="002913CF"/>
    <w:rsid w:val="002916AD"/>
    <w:rsid w:val="00291EDC"/>
    <w:rsid w:val="00292892"/>
    <w:rsid w:val="00292FD8"/>
    <w:rsid w:val="0029356D"/>
    <w:rsid w:val="00293717"/>
    <w:rsid w:val="002941F7"/>
    <w:rsid w:val="0029456C"/>
    <w:rsid w:val="00296261"/>
    <w:rsid w:val="00296275"/>
    <w:rsid w:val="00296E04"/>
    <w:rsid w:val="00297AE6"/>
    <w:rsid w:val="00297BC9"/>
    <w:rsid w:val="002A11FE"/>
    <w:rsid w:val="002A24D0"/>
    <w:rsid w:val="002A30BF"/>
    <w:rsid w:val="002A3831"/>
    <w:rsid w:val="002A4A46"/>
    <w:rsid w:val="002A4E64"/>
    <w:rsid w:val="002A55A8"/>
    <w:rsid w:val="002A6C6E"/>
    <w:rsid w:val="002A7370"/>
    <w:rsid w:val="002A7600"/>
    <w:rsid w:val="002B0F70"/>
    <w:rsid w:val="002B12C6"/>
    <w:rsid w:val="002B352D"/>
    <w:rsid w:val="002B4112"/>
    <w:rsid w:val="002B42BB"/>
    <w:rsid w:val="002B43B8"/>
    <w:rsid w:val="002B4A40"/>
    <w:rsid w:val="002B4EEE"/>
    <w:rsid w:val="002B65B5"/>
    <w:rsid w:val="002B70D3"/>
    <w:rsid w:val="002B764C"/>
    <w:rsid w:val="002B7C2D"/>
    <w:rsid w:val="002C11E0"/>
    <w:rsid w:val="002C18AB"/>
    <w:rsid w:val="002C1C65"/>
    <w:rsid w:val="002C1DB8"/>
    <w:rsid w:val="002C1DE7"/>
    <w:rsid w:val="002C2637"/>
    <w:rsid w:val="002C4B2A"/>
    <w:rsid w:val="002C73DF"/>
    <w:rsid w:val="002D1904"/>
    <w:rsid w:val="002D2F0A"/>
    <w:rsid w:val="002D47E1"/>
    <w:rsid w:val="002D4AF7"/>
    <w:rsid w:val="002D4BEC"/>
    <w:rsid w:val="002D51D1"/>
    <w:rsid w:val="002D57FD"/>
    <w:rsid w:val="002D5E28"/>
    <w:rsid w:val="002D7F2B"/>
    <w:rsid w:val="002E06D8"/>
    <w:rsid w:val="002E1084"/>
    <w:rsid w:val="002E1F86"/>
    <w:rsid w:val="002E29D2"/>
    <w:rsid w:val="002E3491"/>
    <w:rsid w:val="002E34CD"/>
    <w:rsid w:val="002E50D9"/>
    <w:rsid w:val="002E5948"/>
    <w:rsid w:val="002F017A"/>
    <w:rsid w:val="002F130D"/>
    <w:rsid w:val="002F3C0D"/>
    <w:rsid w:val="002F3C18"/>
    <w:rsid w:val="002F46DF"/>
    <w:rsid w:val="002F6631"/>
    <w:rsid w:val="002F6BFC"/>
    <w:rsid w:val="002F70C8"/>
    <w:rsid w:val="002F7171"/>
    <w:rsid w:val="002F76D9"/>
    <w:rsid w:val="00300D48"/>
    <w:rsid w:val="003019C9"/>
    <w:rsid w:val="00301DCB"/>
    <w:rsid w:val="00302117"/>
    <w:rsid w:val="00302125"/>
    <w:rsid w:val="003026B0"/>
    <w:rsid w:val="00303614"/>
    <w:rsid w:val="00303631"/>
    <w:rsid w:val="00303BBD"/>
    <w:rsid w:val="0030422C"/>
    <w:rsid w:val="00304908"/>
    <w:rsid w:val="00305D04"/>
    <w:rsid w:val="00306B92"/>
    <w:rsid w:val="00306E24"/>
    <w:rsid w:val="0030764E"/>
    <w:rsid w:val="003112CF"/>
    <w:rsid w:val="00312FE8"/>
    <w:rsid w:val="003130A9"/>
    <w:rsid w:val="003130EE"/>
    <w:rsid w:val="00314AB0"/>
    <w:rsid w:val="00315418"/>
    <w:rsid w:val="00315D70"/>
    <w:rsid w:val="00315E24"/>
    <w:rsid w:val="0031781C"/>
    <w:rsid w:val="00317924"/>
    <w:rsid w:val="00317E02"/>
    <w:rsid w:val="0032018A"/>
    <w:rsid w:val="0032097E"/>
    <w:rsid w:val="00320EA1"/>
    <w:rsid w:val="00321009"/>
    <w:rsid w:val="00321F9F"/>
    <w:rsid w:val="00322569"/>
    <w:rsid w:val="003232FC"/>
    <w:rsid w:val="00323937"/>
    <w:rsid w:val="003239D6"/>
    <w:rsid w:val="00324BFA"/>
    <w:rsid w:val="00326EAD"/>
    <w:rsid w:val="003279E0"/>
    <w:rsid w:val="003302D8"/>
    <w:rsid w:val="00331CC7"/>
    <w:rsid w:val="00331E41"/>
    <w:rsid w:val="00331F0F"/>
    <w:rsid w:val="0033290B"/>
    <w:rsid w:val="00332C16"/>
    <w:rsid w:val="00333D06"/>
    <w:rsid w:val="003350DF"/>
    <w:rsid w:val="003356D4"/>
    <w:rsid w:val="0033646C"/>
    <w:rsid w:val="00336ED4"/>
    <w:rsid w:val="003434C5"/>
    <w:rsid w:val="00343561"/>
    <w:rsid w:val="00343DF5"/>
    <w:rsid w:val="00344AD7"/>
    <w:rsid w:val="003452CB"/>
    <w:rsid w:val="00346997"/>
    <w:rsid w:val="003469D4"/>
    <w:rsid w:val="0034723D"/>
    <w:rsid w:val="00350518"/>
    <w:rsid w:val="003508BB"/>
    <w:rsid w:val="00350CCE"/>
    <w:rsid w:val="00350D0F"/>
    <w:rsid w:val="00350FF0"/>
    <w:rsid w:val="003511ED"/>
    <w:rsid w:val="003529A8"/>
    <w:rsid w:val="00353B71"/>
    <w:rsid w:val="003543ED"/>
    <w:rsid w:val="0035521E"/>
    <w:rsid w:val="003557FA"/>
    <w:rsid w:val="00355F19"/>
    <w:rsid w:val="00355F67"/>
    <w:rsid w:val="003565C1"/>
    <w:rsid w:val="0036153B"/>
    <w:rsid w:val="00361622"/>
    <w:rsid w:val="00361E30"/>
    <w:rsid w:val="00362318"/>
    <w:rsid w:val="003626C4"/>
    <w:rsid w:val="00362BFB"/>
    <w:rsid w:val="00362F06"/>
    <w:rsid w:val="003651E3"/>
    <w:rsid w:val="00365300"/>
    <w:rsid w:val="00365B27"/>
    <w:rsid w:val="003663D0"/>
    <w:rsid w:val="003671A0"/>
    <w:rsid w:val="00367641"/>
    <w:rsid w:val="00370E37"/>
    <w:rsid w:val="00371926"/>
    <w:rsid w:val="00371E04"/>
    <w:rsid w:val="003727E1"/>
    <w:rsid w:val="00372A7A"/>
    <w:rsid w:val="00373A9A"/>
    <w:rsid w:val="00373B67"/>
    <w:rsid w:val="003742EF"/>
    <w:rsid w:val="00374A85"/>
    <w:rsid w:val="0037550A"/>
    <w:rsid w:val="00377BF5"/>
    <w:rsid w:val="0038049C"/>
    <w:rsid w:val="003814DE"/>
    <w:rsid w:val="003814EA"/>
    <w:rsid w:val="0038259A"/>
    <w:rsid w:val="00382ED2"/>
    <w:rsid w:val="00383805"/>
    <w:rsid w:val="0038767D"/>
    <w:rsid w:val="00387A46"/>
    <w:rsid w:val="00390500"/>
    <w:rsid w:val="003906F4"/>
    <w:rsid w:val="00390F85"/>
    <w:rsid w:val="00391685"/>
    <w:rsid w:val="00391871"/>
    <w:rsid w:val="00392493"/>
    <w:rsid w:val="003937D8"/>
    <w:rsid w:val="00394A5B"/>
    <w:rsid w:val="00394D33"/>
    <w:rsid w:val="0039607B"/>
    <w:rsid w:val="003961EB"/>
    <w:rsid w:val="00397AB8"/>
    <w:rsid w:val="00397D80"/>
    <w:rsid w:val="003A0365"/>
    <w:rsid w:val="003A09E3"/>
    <w:rsid w:val="003A0A76"/>
    <w:rsid w:val="003A0CA1"/>
    <w:rsid w:val="003A11B0"/>
    <w:rsid w:val="003A24A4"/>
    <w:rsid w:val="003A419D"/>
    <w:rsid w:val="003A41E9"/>
    <w:rsid w:val="003A53A9"/>
    <w:rsid w:val="003A6AD6"/>
    <w:rsid w:val="003A6B0B"/>
    <w:rsid w:val="003A73EC"/>
    <w:rsid w:val="003B08C8"/>
    <w:rsid w:val="003B0ACD"/>
    <w:rsid w:val="003B0B1D"/>
    <w:rsid w:val="003B17B9"/>
    <w:rsid w:val="003B23D5"/>
    <w:rsid w:val="003B25B6"/>
    <w:rsid w:val="003B2DAC"/>
    <w:rsid w:val="003B32C1"/>
    <w:rsid w:val="003B3B53"/>
    <w:rsid w:val="003B55B9"/>
    <w:rsid w:val="003B56F8"/>
    <w:rsid w:val="003B6335"/>
    <w:rsid w:val="003B6C13"/>
    <w:rsid w:val="003B7CB7"/>
    <w:rsid w:val="003C07FB"/>
    <w:rsid w:val="003C22E5"/>
    <w:rsid w:val="003C3A10"/>
    <w:rsid w:val="003C3A3B"/>
    <w:rsid w:val="003C4D8B"/>
    <w:rsid w:val="003C50CE"/>
    <w:rsid w:val="003C5C8D"/>
    <w:rsid w:val="003C6012"/>
    <w:rsid w:val="003C6315"/>
    <w:rsid w:val="003C6C07"/>
    <w:rsid w:val="003C7811"/>
    <w:rsid w:val="003C7C0D"/>
    <w:rsid w:val="003C7CBF"/>
    <w:rsid w:val="003D23B0"/>
    <w:rsid w:val="003D3711"/>
    <w:rsid w:val="003E0F55"/>
    <w:rsid w:val="003E2111"/>
    <w:rsid w:val="003E2276"/>
    <w:rsid w:val="003E2907"/>
    <w:rsid w:val="003E293F"/>
    <w:rsid w:val="003E2DAB"/>
    <w:rsid w:val="003E37CA"/>
    <w:rsid w:val="003E4D3F"/>
    <w:rsid w:val="003E524E"/>
    <w:rsid w:val="003E5E88"/>
    <w:rsid w:val="003F0090"/>
    <w:rsid w:val="003F00E7"/>
    <w:rsid w:val="003F1637"/>
    <w:rsid w:val="003F18C4"/>
    <w:rsid w:val="003F1A40"/>
    <w:rsid w:val="003F1C33"/>
    <w:rsid w:val="003F23EB"/>
    <w:rsid w:val="003F3935"/>
    <w:rsid w:val="003F39C9"/>
    <w:rsid w:val="003F6AE7"/>
    <w:rsid w:val="003F76AE"/>
    <w:rsid w:val="003F7E20"/>
    <w:rsid w:val="004004A0"/>
    <w:rsid w:val="0040064E"/>
    <w:rsid w:val="004006F1"/>
    <w:rsid w:val="00400F8D"/>
    <w:rsid w:val="004024D8"/>
    <w:rsid w:val="00403D49"/>
    <w:rsid w:val="0040791A"/>
    <w:rsid w:val="00407C0D"/>
    <w:rsid w:val="00407F44"/>
    <w:rsid w:val="004102F2"/>
    <w:rsid w:val="00410857"/>
    <w:rsid w:val="0041157F"/>
    <w:rsid w:val="004117EE"/>
    <w:rsid w:val="0041278C"/>
    <w:rsid w:val="00412BC3"/>
    <w:rsid w:val="0041373F"/>
    <w:rsid w:val="00413DB4"/>
    <w:rsid w:val="00420417"/>
    <w:rsid w:val="00420978"/>
    <w:rsid w:val="004220CC"/>
    <w:rsid w:val="00423A75"/>
    <w:rsid w:val="00423B2F"/>
    <w:rsid w:val="00425AB5"/>
    <w:rsid w:val="00430DD1"/>
    <w:rsid w:val="00432054"/>
    <w:rsid w:val="004329B7"/>
    <w:rsid w:val="00432B6D"/>
    <w:rsid w:val="00432DC4"/>
    <w:rsid w:val="00433B85"/>
    <w:rsid w:val="0043417C"/>
    <w:rsid w:val="004344B2"/>
    <w:rsid w:val="00434C40"/>
    <w:rsid w:val="00435D74"/>
    <w:rsid w:val="00436668"/>
    <w:rsid w:val="00442349"/>
    <w:rsid w:val="004445F7"/>
    <w:rsid w:val="00444647"/>
    <w:rsid w:val="00444675"/>
    <w:rsid w:val="0044532F"/>
    <w:rsid w:val="0044692A"/>
    <w:rsid w:val="00451E1C"/>
    <w:rsid w:val="00452A46"/>
    <w:rsid w:val="004530E7"/>
    <w:rsid w:val="00453E2A"/>
    <w:rsid w:val="004558BB"/>
    <w:rsid w:val="0045624B"/>
    <w:rsid w:val="00456512"/>
    <w:rsid w:val="00456913"/>
    <w:rsid w:val="00461CE9"/>
    <w:rsid w:val="00462217"/>
    <w:rsid w:val="0046315F"/>
    <w:rsid w:val="0046372B"/>
    <w:rsid w:val="0046469F"/>
    <w:rsid w:val="00467A55"/>
    <w:rsid w:val="00467AA6"/>
    <w:rsid w:val="00470055"/>
    <w:rsid w:val="004705EE"/>
    <w:rsid w:val="00470ACA"/>
    <w:rsid w:val="004715C3"/>
    <w:rsid w:val="00472C4E"/>
    <w:rsid w:val="00472F0A"/>
    <w:rsid w:val="00473D86"/>
    <w:rsid w:val="00474697"/>
    <w:rsid w:val="004748E4"/>
    <w:rsid w:val="00477787"/>
    <w:rsid w:val="00480565"/>
    <w:rsid w:val="00480C4E"/>
    <w:rsid w:val="0048181B"/>
    <w:rsid w:val="00481C5D"/>
    <w:rsid w:val="00483263"/>
    <w:rsid w:val="00483A67"/>
    <w:rsid w:val="00483F5B"/>
    <w:rsid w:val="004847BA"/>
    <w:rsid w:val="004866EC"/>
    <w:rsid w:val="00490764"/>
    <w:rsid w:val="00490C02"/>
    <w:rsid w:val="00491082"/>
    <w:rsid w:val="0049279E"/>
    <w:rsid w:val="00494128"/>
    <w:rsid w:val="00494F0A"/>
    <w:rsid w:val="004957B2"/>
    <w:rsid w:val="00496C4B"/>
    <w:rsid w:val="00497442"/>
    <w:rsid w:val="00497675"/>
    <w:rsid w:val="004A1B7D"/>
    <w:rsid w:val="004A1CE3"/>
    <w:rsid w:val="004A1D8C"/>
    <w:rsid w:val="004A3149"/>
    <w:rsid w:val="004A39D3"/>
    <w:rsid w:val="004A54E4"/>
    <w:rsid w:val="004A59B5"/>
    <w:rsid w:val="004A6379"/>
    <w:rsid w:val="004A6D02"/>
    <w:rsid w:val="004A7E49"/>
    <w:rsid w:val="004B044E"/>
    <w:rsid w:val="004B0C2A"/>
    <w:rsid w:val="004B1DD3"/>
    <w:rsid w:val="004B2645"/>
    <w:rsid w:val="004B592A"/>
    <w:rsid w:val="004B69E7"/>
    <w:rsid w:val="004B6E9B"/>
    <w:rsid w:val="004B755A"/>
    <w:rsid w:val="004C0984"/>
    <w:rsid w:val="004C0EB2"/>
    <w:rsid w:val="004C17F5"/>
    <w:rsid w:val="004C18F5"/>
    <w:rsid w:val="004C1F6F"/>
    <w:rsid w:val="004C22C5"/>
    <w:rsid w:val="004C44A1"/>
    <w:rsid w:val="004C671B"/>
    <w:rsid w:val="004D0FA3"/>
    <w:rsid w:val="004D1331"/>
    <w:rsid w:val="004D1E56"/>
    <w:rsid w:val="004D1FE3"/>
    <w:rsid w:val="004D30C6"/>
    <w:rsid w:val="004D48C2"/>
    <w:rsid w:val="004D5824"/>
    <w:rsid w:val="004D7DE6"/>
    <w:rsid w:val="004E0954"/>
    <w:rsid w:val="004E0D21"/>
    <w:rsid w:val="004E1B10"/>
    <w:rsid w:val="004E23AB"/>
    <w:rsid w:val="004E3C15"/>
    <w:rsid w:val="004E4061"/>
    <w:rsid w:val="004E40F5"/>
    <w:rsid w:val="004E4139"/>
    <w:rsid w:val="004E42EF"/>
    <w:rsid w:val="004E4EFA"/>
    <w:rsid w:val="004E5082"/>
    <w:rsid w:val="004E51ED"/>
    <w:rsid w:val="004E57BB"/>
    <w:rsid w:val="004E6743"/>
    <w:rsid w:val="004E68A9"/>
    <w:rsid w:val="004E6CD4"/>
    <w:rsid w:val="004E7954"/>
    <w:rsid w:val="004E7F1C"/>
    <w:rsid w:val="004F0214"/>
    <w:rsid w:val="004F2302"/>
    <w:rsid w:val="004F30D8"/>
    <w:rsid w:val="004F4C23"/>
    <w:rsid w:val="004F5601"/>
    <w:rsid w:val="004F62F0"/>
    <w:rsid w:val="004F63E4"/>
    <w:rsid w:val="004F72DA"/>
    <w:rsid w:val="004F7AC6"/>
    <w:rsid w:val="00500296"/>
    <w:rsid w:val="005007AB"/>
    <w:rsid w:val="00500A38"/>
    <w:rsid w:val="00500ACD"/>
    <w:rsid w:val="0050537D"/>
    <w:rsid w:val="005061DA"/>
    <w:rsid w:val="00506812"/>
    <w:rsid w:val="005070CC"/>
    <w:rsid w:val="00511735"/>
    <w:rsid w:val="0051230E"/>
    <w:rsid w:val="00512E52"/>
    <w:rsid w:val="00512F13"/>
    <w:rsid w:val="00513642"/>
    <w:rsid w:val="0051389D"/>
    <w:rsid w:val="00513D12"/>
    <w:rsid w:val="00513EE9"/>
    <w:rsid w:val="00514BE0"/>
    <w:rsid w:val="00514EF0"/>
    <w:rsid w:val="005152D6"/>
    <w:rsid w:val="00515C97"/>
    <w:rsid w:val="005164FF"/>
    <w:rsid w:val="00517A53"/>
    <w:rsid w:val="00517F35"/>
    <w:rsid w:val="0052110A"/>
    <w:rsid w:val="00522541"/>
    <w:rsid w:val="00524B4E"/>
    <w:rsid w:val="00525922"/>
    <w:rsid w:val="00525D90"/>
    <w:rsid w:val="00530126"/>
    <w:rsid w:val="005301A1"/>
    <w:rsid w:val="00532988"/>
    <w:rsid w:val="00535B51"/>
    <w:rsid w:val="005370A5"/>
    <w:rsid w:val="00537B23"/>
    <w:rsid w:val="005400F3"/>
    <w:rsid w:val="00540354"/>
    <w:rsid w:val="005417CA"/>
    <w:rsid w:val="00541F37"/>
    <w:rsid w:val="00542448"/>
    <w:rsid w:val="005441F1"/>
    <w:rsid w:val="005471F1"/>
    <w:rsid w:val="00550257"/>
    <w:rsid w:val="005511D2"/>
    <w:rsid w:val="005516E7"/>
    <w:rsid w:val="00551A2D"/>
    <w:rsid w:val="00552A3E"/>
    <w:rsid w:val="0055335D"/>
    <w:rsid w:val="00554050"/>
    <w:rsid w:val="0055493A"/>
    <w:rsid w:val="00555213"/>
    <w:rsid w:val="0055687B"/>
    <w:rsid w:val="005572B9"/>
    <w:rsid w:val="00560D82"/>
    <w:rsid w:val="00561231"/>
    <w:rsid w:val="005615B6"/>
    <w:rsid w:val="00561E41"/>
    <w:rsid w:val="00562237"/>
    <w:rsid w:val="00565701"/>
    <w:rsid w:val="00567117"/>
    <w:rsid w:val="005673DE"/>
    <w:rsid w:val="00570417"/>
    <w:rsid w:val="00570C17"/>
    <w:rsid w:val="00571456"/>
    <w:rsid w:val="00574815"/>
    <w:rsid w:val="005753A5"/>
    <w:rsid w:val="00575817"/>
    <w:rsid w:val="00576229"/>
    <w:rsid w:val="005771C5"/>
    <w:rsid w:val="00577360"/>
    <w:rsid w:val="00580A12"/>
    <w:rsid w:val="00580DE5"/>
    <w:rsid w:val="0058325D"/>
    <w:rsid w:val="00583479"/>
    <w:rsid w:val="005838E5"/>
    <w:rsid w:val="00583C68"/>
    <w:rsid w:val="00584CAC"/>
    <w:rsid w:val="00585ED2"/>
    <w:rsid w:val="0058639A"/>
    <w:rsid w:val="00586974"/>
    <w:rsid w:val="00590260"/>
    <w:rsid w:val="005910B9"/>
    <w:rsid w:val="0059390C"/>
    <w:rsid w:val="00594DD5"/>
    <w:rsid w:val="0059521D"/>
    <w:rsid w:val="005959DB"/>
    <w:rsid w:val="005961B2"/>
    <w:rsid w:val="00596685"/>
    <w:rsid w:val="00596ACC"/>
    <w:rsid w:val="00596F81"/>
    <w:rsid w:val="00597320"/>
    <w:rsid w:val="005A100E"/>
    <w:rsid w:val="005A1253"/>
    <w:rsid w:val="005A1354"/>
    <w:rsid w:val="005A14E7"/>
    <w:rsid w:val="005A1C32"/>
    <w:rsid w:val="005A268A"/>
    <w:rsid w:val="005A29BB"/>
    <w:rsid w:val="005A3023"/>
    <w:rsid w:val="005A3551"/>
    <w:rsid w:val="005A3D0A"/>
    <w:rsid w:val="005A44DB"/>
    <w:rsid w:val="005A467A"/>
    <w:rsid w:val="005A4A83"/>
    <w:rsid w:val="005A664A"/>
    <w:rsid w:val="005B0C4C"/>
    <w:rsid w:val="005B0FD0"/>
    <w:rsid w:val="005B1162"/>
    <w:rsid w:val="005B1F65"/>
    <w:rsid w:val="005B2A66"/>
    <w:rsid w:val="005B5BD1"/>
    <w:rsid w:val="005B5E3D"/>
    <w:rsid w:val="005B672D"/>
    <w:rsid w:val="005B6DAE"/>
    <w:rsid w:val="005B6EFB"/>
    <w:rsid w:val="005C0FD7"/>
    <w:rsid w:val="005C1D07"/>
    <w:rsid w:val="005C3431"/>
    <w:rsid w:val="005C389F"/>
    <w:rsid w:val="005C3D31"/>
    <w:rsid w:val="005C3D34"/>
    <w:rsid w:val="005C491C"/>
    <w:rsid w:val="005C592D"/>
    <w:rsid w:val="005C64C1"/>
    <w:rsid w:val="005C787D"/>
    <w:rsid w:val="005D08DA"/>
    <w:rsid w:val="005D0983"/>
    <w:rsid w:val="005D13FD"/>
    <w:rsid w:val="005D1CBB"/>
    <w:rsid w:val="005D251C"/>
    <w:rsid w:val="005D265B"/>
    <w:rsid w:val="005D2733"/>
    <w:rsid w:val="005D326C"/>
    <w:rsid w:val="005D39AF"/>
    <w:rsid w:val="005D4BEA"/>
    <w:rsid w:val="005D50E8"/>
    <w:rsid w:val="005D5704"/>
    <w:rsid w:val="005D5875"/>
    <w:rsid w:val="005D6590"/>
    <w:rsid w:val="005D70DD"/>
    <w:rsid w:val="005D770A"/>
    <w:rsid w:val="005D7B48"/>
    <w:rsid w:val="005E1BCB"/>
    <w:rsid w:val="005E2382"/>
    <w:rsid w:val="005E24D7"/>
    <w:rsid w:val="005E5E24"/>
    <w:rsid w:val="005E6D91"/>
    <w:rsid w:val="005E7388"/>
    <w:rsid w:val="005E753F"/>
    <w:rsid w:val="005E7577"/>
    <w:rsid w:val="005F0912"/>
    <w:rsid w:val="005F15E9"/>
    <w:rsid w:val="005F1DC8"/>
    <w:rsid w:val="005F27CC"/>
    <w:rsid w:val="005F2D3C"/>
    <w:rsid w:val="005F2DFA"/>
    <w:rsid w:val="005F3838"/>
    <w:rsid w:val="005F67D7"/>
    <w:rsid w:val="005F7F85"/>
    <w:rsid w:val="006023A3"/>
    <w:rsid w:val="00603168"/>
    <w:rsid w:val="00603F2C"/>
    <w:rsid w:val="00604424"/>
    <w:rsid w:val="00604935"/>
    <w:rsid w:val="00605CF3"/>
    <w:rsid w:val="0060661D"/>
    <w:rsid w:val="00607B81"/>
    <w:rsid w:val="00607F59"/>
    <w:rsid w:val="00610C88"/>
    <w:rsid w:val="00612F96"/>
    <w:rsid w:val="00614FEF"/>
    <w:rsid w:val="006162F7"/>
    <w:rsid w:val="00616330"/>
    <w:rsid w:val="00616580"/>
    <w:rsid w:val="00616F52"/>
    <w:rsid w:val="006174D3"/>
    <w:rsid w:val="00617A46"/>
    <w:rsid w:val="006200FF"/>
    <w:rsid w:val="00620220"/>
    <w:rsid w:val="00620D83"/>
    <w:rsid w:val="006214BB"/>
    <w:rsid w:val="00622D31"/>
    <w:rsid w:val="006232D7"/>
    <w:rsid w:val="00623992"/>
    <w:rsid w:val="00625137"/>
    <w:rsid w:val="0062538D"/>
    <w:rsid w:val="00625B00"/>
    <w:rsid w:val="00625BDD"/>
    <w:rsid w:val="00625C98"/>
    <w:rsid w:val="00626395"/>
    <w:rsid w:val="00626A97"/>
    <w:rsid w:val="006272A4"/>
    <w:rsid w:val="00627E57"/>
    <w:rsid w:val="00627EB5"/>
    <w:rsid w:val="0063073A"/>
    <w:rsid w:val="00630A4C"/>
    <w:rsid w:val="00632B87"/>
    <w:rsid w:val="006331CC"/>
    <w:rsid w:val="006335C0"/>
    <w:rsid w:val="006375CB"/>
    <w:rsid w:val="0064068B"/>
    <w:rsid w:val="00640F9F"/>
    <w:rsid w:val="00641515"/>
    <w:rsid w:val="00642659"/>
    <w:rsid w:val="00643542"/>
    <w:rsid w:val="006449E8"/>
    <w:rsid w:val="00644BB7"/>
    <w:rsid w:val="00644D91"/>
    <w:rsid w:val="00644EAA"/>
    <w:rsid w:val="00645E45"/>
    <w:rsid w:val="00646079"/>
    <w:rsid w:val="006460B2"/>
    <w:rsid w:val="00646AB6"/>
    <w:rsid w:val="00647369"/>
    <w:rsid w:val="00647953"/>
    <w:rsid w:val="00647FE5"/>
    <w:rsid w:val="0065023E"/>
    <w:rsid w:val="006502B8"/>
    <w:rsid w:val="00650330"/>
    <w:rsid w:val="00650F79"/>
    <w:rsid w:val="006567C7"/>
    <w:rsid w:val="00657142"/>
    <w:rsid w:val="00657462"/>
    <w:rsid w:val="006608B0"/>
    <w:rsid w:val="0066157C"/>
    <w:rsid w:val="00661A05"/>
    <w:rsid w:val="00662A10"/>
    <w:rsid w:val="00663143"/>
    <w:rsid w:val="00663AA6"/>
    <w:rsid w:val="00665150"/>
    <w:rsid w:val="006668BD"/>
    <w:rsid w:val="00667483"/>
    <w:rsid w:val="00671301"/>
    <w:rsid w:val="00671340"/>
    <w:rsid w:val="0067147B"/>
    <w:rsid w:val="00671B71"/>
    <w:rsid w:val="0067348A"/>
    <w:rsid w:val="00673CB9"/>
    <w:rsid w:val="00674663"/>
    <w:rsid w:val="00674ECD"/>
    <w:rsid w:val="00675A55"/>
    <w:rsid w:val="00675C05"/>
    <w:rsid w:val="0067606F"/>
    <w:rsid w:val="00676A38"/>
    <w:rsid w:val="00677B4E"/>
    <w:rsid w:val="006815A2"/>
    <w:rsid w:val="0068205E"/>
    <w:rsid w:val="006824C3"/>
    <w:rsid w:val="00683AE1"/>
    <w:rsid w:val="006843D4"/>
    <w:rsid w:val="00684C5F"/>
    <w:rsid w:val="0068615B"/>
    <w:rsid w:val="00687113"/>
    <w:rsid w:val="0068769E"/>
    <w:rsid w:val="00687D9B"/>
    <w:rsid w:val="0069055D"/>
    <w:rsid w:val="00690D92"/>
    <w:rsid w:val="006910B3"/>
    <w:rsid w:val="006925DA"/>
    <w:rsid w:val="00692716"/>
    <w:rsid w:val="006932B9"/>
    <w:rsid w:val="00693B86"/>
    <w:rsid w:val="00693D0F"/>
    <w:rsid w:val="00693E28"/>
    <w:rsid w:val="006952DB"/>
    <w:rsid w:val="00695587"/>
    <w:rsid w:val="00695BA4"/>
    <w:rsid w:val="00695DFE"/>
    <w:rsid w:val="006961C4"/>
    <w:rsid w:val="006966AD"/>
    <w:rsid w:val="00696AF4"/>
    <w:rsid w:val="00697623"/>
    <w:rsid w:val="006A2136"/>
    <w:rsid w:val="006A27E4"/>
    <w:rsid w:val="006A2851"/>
    <w:rsid w:val="006A29CB"/>
    <w:rsid w:val="006A2AB0"/>
    <w:rsid w:val="006A373C"/>
    <w:rsid w:val="006A5943"/>
    <w:rsid w:val="006A7BD1"/>
    <w:rsid w:val="006B09F9"/>
    <w:rsid w:val="006B285D"/>
    <w:rsid w:val="006B3092"/>
    <w:rsid w:val="006B32ED"/>
    <w:rsid w:val="006B3DD2"/>
    <w:rsid w:val="006B5E1C"/>
    <w:rsid w:val="006B6371"/>
    <w:rsid w:val="006B6863"/>
    <w:rsid w:val="006B7585"/>
    <w:rsid w:val="006B7C28"/>
    <w:rsid w:val="006B7F52"/>
    <w:rsid w:val="006C019F"/>
    <w:rsid w:val="006C0488"/>
    <w:rsid w:val="006C08FA"/>
    <w:rsid w:val="006C0C11"/>
    <w:rsid w:val="006C179D"/>
    <w:rsid w:val="006C2B9F"/>
    <w:rsid w:val="006C35BB"/>
    <w:rsid w:val="006C38FC"/>
    <w:rsid w:val="006C49E4"/>
    <w:rsid w:val="006C4D65"/>
    <w:rsid w:val="006C5BAC"/>
    <w:rsid w:val="006C6D3F"/>
    <w:rsid w:val="006C718C"/>
    <w:rsid w:val="006C7782"/>
    <w:rsid w:val="006C7B33"/>
    <w:rsid w:val="006D0C9D"/>
    <w:rsid w:val="006D1508"/>
    <w:rsid w:val="006D1D1C"/>
    <w:rsid w:val="006D21DE"/>
    <w:rsid w:val="006D2276"/>
    <w:rsid w:val="006D2A9C"/>
    <w:rsid w:val="006D4897"/>
    <w:rsid w:val="006D50B0"/>
    <w:rsid w:val="006D5425"/>
    <w:rsid w:val="006D5CD4"/>
    <w:rsid w:val="006D6561"/>
    <w:rsid w:val="006D65CC"/>
    <w:rsid w:val="006D66FF"/>
    <w:rsid w:val="006E0045"/>
    <w:rsid w:val="006E16AB"/>
    <w:rsid w:val="006E2150"/>
    <w:rsid w:val="006E25A6"/>
    <w:rsid w:val="006E36B6"/>
    <w:rsid w:val="006E3EE0"/>
    <w:rsid w:val="006E5162"/>
    <w:rsid w:val="006E5377"/>
    <w:rsid w:val="006E6322"/>
    <w:rsid w:val="006E6654"/>
    <w:rsid w:val="006E66DD"/>
    <w:rsid w:val="006E74DC"/>
    <w:rsid w:val="006E7916"/>
    <w:rsid w:val="006E7A4D"/>
    <w:rsid w:val="006E7AFE"/>
    <w:rsid w:val="006E7B07"/>
    <w:rsid w:val="006F0B8A"/>
    <w:rsid w:val="006F2610"/>
    <w:rsid w:val="006F2FCF"/>
    <w:rsid w:val="006F4267"/>
    <w:rsid w:val="006F477B"/>
    <w:rsid w:val="006F5219"/>
    <w:rsid w:val="006F5953"/>
    <w:rsid w:val="006F59B4"/>
    <w:rsid w:val="006F62D4"/>
    <w:rsid w:val="006F6381"/>
    <w:rsid w:val="0070019E"/>
    <w:rsid w:val="0070029A"/>
    <w:rsid w:val="007005AE"/>
    <w:rsid w:val="0070181B"/>
    <w:rsid w:val="00701F21"/>
    <w:rsid w:val="007034E5"/>
    <w:rsid w:val="007039F3"/>
    <w:rsid w:val="00704066"/>
    <w:rsid w:val="00704355"/>
    <w:rsid w:val="00704434"/>
    <w:rsid w:val="0070505C"/>
    <w:rsid w:val="00706C8A"/>
    <w:rsid w:val="00706F42"/>
    <w:rsid w:val="007075C3"/>
    <w:rsid w:val="00707E4A"/>
    <w:rsid w:val="00707E86"/>
    <w:rsid w:val="00711809"/>
    <w:rsid w:val="00711F88"/>
    <w:rsid w:val="007139B5"/>
    <w:rsid w:val="007145FA"/>
    <w:rsid w:val="00715681"/>
    <w:rsid w:val="0071592D"/>
    <w:rsid w:val="00715AAB"/>
    <w:rsid w:val="00715FC8"/>
    <w:rsid w:val="00720C12"/>
    <w:rsid w:val="00721BCA"/>
    <w:rsid w:val="00722793"/>
    <w:rsid w:val="00722964"/>
    <w:rsid w:val="007229A4"/>
    <w:rsid w:val="00725233"/>
    <w:rsid w:val="0072600C"/>
    <w:rsid w:val="00726152"/>
    <w:rsid w:val="00726D72"/>
    <w:rsid w:val="00727550"/>
    <w:rsid w:val="00727A2A"/>
    <w:rsid w:val="00727A2C"/>
    <w:rsid w:val="00727C45"/>
    <w:rsid w:val="00730133"/>
    <w:rsid w:val="00730D74"/>
    <w:rsid w:val="0073111E"/>
    <w:rsid w:val="0073183B"/>
    <w:rsid w:val="00732864"/>
    <w:rsid w:val="007333DA"/>
    <w:rsid w:val="00733CFE"/>
    <w:rsid w:val="007364BF"/>
    <w:rsid w:val="00740016"/>
    <w:rsid w:val="007403FA"/>
    <w:rsid w:val="00740418"/>
    <w:rsid w:val="0074050E"/>
    <w:rsid w:val="00740FF0"/>
    <w:rsid w:val="00742058"/>
    <w:rsid w:val="0074299C"/>
    <w:rsid w:val="00742CB4"/>
    <w:rsid w:val="00743879"/>
    <w:rsid w:val="00746A53"/>
    <w:rsid w:val="007471C4"/>
    <w:rsid w:val="007476E5"/>
    <w:rsid w:val="00747FA5"/>
    <w:rsid w:val="00750873"/>
    <w:rsid w:val="00752F63"/>
    <w:rsid w:val="007558AE"/>
    <w:rsid w:val="00757D70"/>
    <w:rsid w:val="00760DAF"/>
    <w:rsid w:val="00760EC4"/>
    <w:rsid w:val="0076159B"/>
    <w:rsid w:val="0076185E"/>
    <w:rsid w:val="00761BD9"/>
    <w:rsid w:val="00761EEC"/>
    <w:rsid w:val="0076270F"/>
    <w:rsid w:val="0076272A"/>
    <w:rsid w:val="00762B68"/>
    <w:rsid w:val="00763872"/>
    <w:rsid w:val="00764D8A"/>
    <w:rsid w:val="00765928"/>
    <w:rsid w:val="00766140"/>
    <w:rsid w:val="007669FD"/>
    <w:rsid w:val="00767169"/>
    <w:rsid w:val="00770D73"/>
    <w:rsid w:val="00771230"/>
    <w:rsid w:val="00771985"/>
    <w:rsid w:val="00772ADB"/>
    <w:rsid w:val="00773573"/>
    <w:rsid w:val="007738AE"/>
    <w:rsid w:val="0077736E"/>
    <w:rsid w:val="0077739A"/>
    <w:rsid w:val="00780DE2"/>
    <w:rsid w:val="00781699"/>
    <w:rsid w:val="007822A3"/>
    <w:rsid w:val="00783078"/>
    <w:rsid w:val="00783354"/>
    <w:rsid w:val="00784232"/>
    <w:rsid w:val="00785C6C"/>
    <w:rsid w:val="007871E9"/>
    <w:rsid w:val="0078728B"/>
    <w:rsid w:val="00787838"/>
    <w:rsid w:val="00790231"/>
    <w:rsid w:val="00791387"/>
    <w:rsid w:val="00791846"/>
    <w:rsid w:val="00791F4C"/>
    <w:rsid w:val="00792F0D"/>
    <w:rsid w:val="007935CE"/>
    <w:rsid w:val="00793945"/>
    <w:rsid w:val="0079394E"/>
    <w:rsid w:val="00794222"/>
    <w:rsid w:val="0079472C"/>
    <w:rsid w:val="00794D36"/>
    <w:rsid w:val="00795455"/>
    <w:rsid w:val="00795A11"/>
    <w:rsid w:val="00795DAE"/>
    <w:rsid w:val="00796217"/>
    <w:rsid w:val="0079675E"/>
    <w:rsid w:val="00797167"/>
    <w:rsid w:val="00797E95"/>
    <w:rsid w:val="007A07D1"/>
    <w:rsid w:val="007A1043"/>
    <w:rsid w:val="007A19FF"/>
    <w:rsid w:val="007A2308"/>
    <w:rsid w:val="007A25DC"/>
    <w:rsid w:val="007A2A36"/>
    <w:rsid w:val="007A3A92"/>
    <w:rsid w:val="007A48E3"/>
    <w:rsid w:val="007A674D"/>
    <w:rsid w:val="007A6C27"/>
    <w:rsid w:val="007A7222"/>
    <w:rsid w:val="007B23B3"/>
    <w:rsid w:val="007B28E7"/>
    <w:rsid w:val="007B36E9"/>
    <w:rsid w:val="007B4006"/>
    <w:rsid w:val="007B444B"/>
    <w:rsid w:val="007B4620"/>
    <w:rsid w:val="007B4621"/>
    <w:rsid w:val="007B53E3"/>
    <w:rsid w:val="007B5F0A"/>
    <w:rsid w:val="007B6072"/>
    <w:rsid w:val="007B6122"/>
    <w:rsid w:val="007B7BFC"/>
    <w:rsid w:val="007B7FE9"/>
    <w:rsid w:val="007C08D3"/>
    <w:rsid w:val="007C13B7"/>
    <w:rsid w:val="007C1440"/>
    <w:rsid w:val="007C14CF"/>
    <w:rsid w:val="007C1E2F"/>
    <w:rsid w:val="007C4D66"/>
    <w:rsid w:val="007C5E33"/>
    <w:rsid w:val="007C6576"/>
    <w:rsid w:val="007C6974"/>
    <w:rsid w:val="007D0FBF"/>
    <w:rsid w:val="007D1538"/>
    <w:rsid w:val="007D1A6E"/>
    <w:rsid w:val="007D2197"/>
    <w:rsid w:val="007D3275"/>
    <w:rsid w:val="007D39E5"/>
    <w:rsid w:val="007D482B"/>
    <w:rsid w:val="007D5F17"/>
    <w:rsid w:val="007D5FF2"/>
    <w:rsid w:val="007E0B2D"/>
    <w:rsid w:val="007E0DFB"/>
    <w:rsid w:val="007E27F0"/>
    <w:rsid w:val="007E2A50"/>
    <w:rsid w:val="007E58EA"/>
    <w:rsid w:val="007E5A0E"/>
    <w:rsid w:val="007E5F9B"/>
    <w:rsid w:val="007E77E8"/>
    <w:rsid w:val="007E78C7"/>
    <w:rsid w:val="007F03E6"/>
    <w:rsid w:val="007F06C3"/>
    <w:rsid w:val="007F10DD"/>
    <w:rsid w:val="007F1868"/>
    <w:rsid w:val="007F24D4"/>
    <w:rsid w:val="007F2AB3"/>
    <w:rsid w:val="007F4555"/>
    <w:rsid w:val="007F4D74"/>
    <w:rsid w:val="007F4FF8"/>
    <w:rsid w:val="007F557F"/>
    <w:rsid w:val="007F58D9"/>
    <w:rsid w:val="007F5A22"/>
    <w:rsid w:val="007F5B05"/>
    <w:rsid w:val="007F681B"/>
    <w:rsid w:val="007F6C17"/>
    <w:rsid w:val="00800610"/>
    <w:rsid w:val="00801707"/>
    <w:rsid w:val="008032B5"/>
    <w:rsid w:val="0080376D"/>
    <w:rsid w:val="00803781"/>
    <w:rsid w:val="00803899"/>
    <w:rsid w:val="00803D4D"/>
    <w:rsid w:val="00805E34"/>
    <w:rsid w:val="008064FB"/>
    <w:rsid w:val="008078F3"/>
    <w:rsid w:val="00807D67"/>
    <w:rsid w:val="008107F0"/>
    <w:rsid w:val="00811A63"/>
    <w:rsid w:val="0081368F"/>
    <w:rsid w:val="00813C12"/>
    <w:rsid w:val="0081688D"/>
    <w:rsid w:val="00816B93"/>
    <w:rsid w:val="00820CF7"/>
    <w:rsid w:val="00820CFA"/>
    <w:rsid w:val="00822D15"/>
    <w:rsid w:val="00823D21"/>
    <w:rsid w:val="008248B6"/>
    <w:rsid w:val="008271B8"/>
    <w:rsid w:val="008277E0"/>
    <w:rsid w:val="00830C00"/>
    <w:rsid w:val="00833BE5"/>
    <w:rsid w:val="00834223"/>
    <w:rsid w:val="008349B0"/>
    <w:rsid w:val="008359FE"/>
    <w:rsid w:val="008361B6"/>
    <w:rsid w:val="00836800"/>
    <w:rsid w:val="0083696F"/>
    <w:rsid w:val="008375E9"/>
    <w:rsid w:val="00837653"/>
    <w:rsid w:val="00837830"/>
    <w:rsid w:val="00840E47"/>
    <w:rsid w:val="008412C8"/>
    <w:rsid w:val="00841A4F"/>
    <w:rsid w:val="0084285D"/>
    <w:rsid w:val="008428CF"/>
    <w:rsid w:val="00842BB7"/>
    <w:rsid w:val="0084361E"/>
    <w:rsid w:val="00843EB4"/>
    <w:rsid w:val="0084464D"/>
    <w:rsid w:val="00844B53"/>
    <w:rsid w:val="00844DA4"/>
    <w:rsid w:val="00845169"/>
    <w:rsid w:val="00846829"/>
    <w:rsid w:val="0084794C"/>
    <w:rsid w:val="00850890"/>
    <w:rsid w:val="00851072"/>
    <w:rsid w:val="008510CF"/>
    <w:rsid w:val="00851499"/>
    <w:rsid w:val="00851925"/>
    <w:rsid w:val="008537E2"/>
    <w:rsid w:val="00853D31"/>
    <w:rsid w:val="0085532C"/>
    <w:rsid w:val="0085549E"/>
    <w:rsid w:val="0085620F"/>
    <w:rsid w:val="00856316"/>
    <w:rsid w:val="00857B54"/>
    <w:rsid w:val="00860F05"/>
    <w:rsid w:val="008616F4"/>
    <w:rsid w:val="00861CA4"/>
    <w:rsid w:val="008623C4"/>
    <w:rsid w:val="00862B15"/>
    <w:rsid w:val="008630D2"/>
    <w:rsid w:val="00863C8D"/>
    <w:rsid w:val="00865411"/>
    <w:rsid w:val="00865CC0"/>
    <w:rsid w:val="00865F02"/>
    <w:rsid w:val="00866C72"/>
    <w:rsid w:val="00866E7D"/>
    <w:rsid w:val="008672D7"/>
    <w:rsid w:val="00867628"/>
    <w:rsid w:val="008713A3"/>
    <w:rsid w:val="0087306C"/>
    <w:rsid w:val="0087561D"/>
    <w:rsid w:val="00876A60"/>
    <w:rsid w:val="00880BB9"/>
    <w:rsid w:val="00881696"/>
    <w:rsid w:val="00881803"/>
    <w:rsid w:val="008859CA"/>
    <w:rsid w:val="00885A55"/>
    <w:rsid w:val="008865A1"/>
    <w:rsid w:val="00886FD2"/>
    <w:rsid w:val="008870AD"/>
    <w:rsid w:val="00887847"/>
    <w:rsid w:val="00887A5E"/>
    <w:rsid w:val="00887BCF"/>
    <w:rsid w:val="0089021B"/>
    <w:rsid w:val="0089038F"/>
    <w:rsid w:val="008940E6"/>
    <w:rsid w:val="00895089"/>
    <w:rsid w:val="008957E3"/>
    <w:rsid w:val="00896ABA"/>
    <w:rsid w:val="008A020C"/>
    <w:rsid w:val="008A1A83"/>
    <w:rsid w:val="008A22B4"/>
    <w:rsid w:val="008A33CF"/>
    <w:rsid w:val="008A3E19"/>
    <w:rsid w:val="008A427A"/>
    <w:rsid w:val="008A48F9"/>
    <w:rsid w:val="008A4EED"/>
    <w:rsid w:val="008A5054"/>
    <w:rsid w:val="008A588C"/>
    <w:rsid w:val="008A6816"/>
    <w:rsid w:val="008B02D1"/>
    <w:rsid w:val="008B05B5"/>
    <w:rsid w:val="008B116F"/>
    <w:rsid w:val="008B3C3C"/>
    <w:rsid w:val="008B3FC2"/>
    <w:rsid w:val="008B50BF"/>
    <w:rsid w:val="008B5745"/>
    <w:rsid w:val="008B5AE7"/>
    <w:rsid w:val="008B63C4"/>
    <w:rsid w:val="008B658C"/>
    <w:rsid w:val="008B71AA"/>
    <w:rsid w:val="008B7A1B"/>
    <w:rsid w:val="008C0A7C"/>
    <w:rsid w:val="008C0EE8"/>
    <w:rsid w:val="008C19F4"/>
    <w:rsid w:val="008C26C3"/>
    <w:rsid w:val="008C3F0D"/>
    <w:rsid w:val="008C54F8"/>
    <w:rsid w:val="008C69E4"/>
    <w:rsid w:val="008C7270"/>
    <w:rsid w:val="008D0202"/>
    <w:rsid w:val="008D0662"/>
    <w:rsid w:val="008D14E2"/>
    <w:rsid w:val="008D2C48"/>
    <w:rsid w:val="008D3477"/>
    <w:rsid w:val="008D42AF"/>
    <w:rsid w:val="008D5037"/>
    <w:rsid w:val="008D628E"/>
    <w:rsid w:val="008D6290"/>
    <w:rsid w:val="008E17E2"/>
    <w:rsid w:val="008E1970"/>
    <w:rsid w:val="008E34D1"/>
    <w:rsid w:val="008E3547"/>
    <w:rsid w:val="008E3698"/>
    <w:rsid w:val="008E3F90"/>
    <w:rsid w:val="008E4369"/>
    <w:rsid w:val="008E6190"/>
    <w:rsid w:val="008E63D7"/>
    <w:rsid w:val="008F0941"/>
    <w:rsid w:val="008F0E6D"/>
    <w:rsid w:val="008F1F87"/>
    <w:rsid w:val="008F275F"/>
    <w:rsid w:val="008F29F5"/>
    <w:rsid w:val="008F2E20"/>
    <w:rsid w:val="008F4742"/>
    <w:rsid w:val="008F5BE5"/>
    <w:rsid w:val="008F66A4"/>
    <w:rsid w:val="008F69A0"/>
    <w:rsid w:val="008F6C80"/>
    <w:rsid w:val="008F755A"/>
    <w:rsid w:val="008F7792"/>
    <w:rsid w:val="00900C0A"/>
    <w:rsid w:val="0090203B"/>
    <w:rsid w:val="009032E3"/>
    <w:rsid w:val="00903AF1"/>
    <w:rsid w:val="009041D5"/>
    <w:rsid w:val="00905C7C"/>
    <w:rsid w:val="00905DB7"/>
    <w:rsid w:val="00906EF3"/>
    <w:rsid w:val="00907112"/>
    <w:rsid w:val="00907E30"/>
    <w:rsid w:val="00911260"/>
    <w:rsid w:val="0091144F"/>
    <w:rsid w:val="00911794"/>
    <w:rsid w:val="00911DF8"/>
    <w:rsid w:val="00913CCF"/>
    <w:rsid w:val="0091469A"/>
    <w:rsid w:val="009146A4"/>
    <w:rsid w:val="009159AB"/>
    <w:rsid w:val="00915CDB"/>
    <w:rsid w:val="00915FD2"/>
    <w:rsid w:val="0091656E"/>
    <w:rsid w:val="00916886"/>
    <w:rsid w:val="00916911"/>
    <w:rsid w:val="00917197"/>
    <w:rsid w:val="00917C4D"/>
    <w:rsid w:val="009200DD"/>
    <w:rsid w:val="00920600"/>
    <w:rsid w:val="00920D53"/>
    <w:rsid w:val="00921724"/>
    <w:rsid w:val="00922DC4"/>
    <w:rsid w:val="00923926"/>
    <w:rsid w:val="009259FA"/>
    <w:rsid w:val="00925C59"/>
    <w:rsid w:val="009261BD"/>
    <w:rsid w:val="0092662C"/>
    <w:rsid w:val="009268E0"/>
    <w:rsid w:val="00926DE7"/>
    <w:rsid w:val="0092717B"/>
    <w:rsid w:val="009275AD"/>
    <w:rsid w:val="00927FB0"/>
    <w:rsid w:val="0093135E"/>
    <w:rsid w:val="00931AE5"/>
    <w:rsid w:val="0093286E"/>
    <w:rsid w:val="009332DB"/>
    <w:rsid w:val="00933997"/>
    <w:rsid w:val="009341C7"/>
    <w:rsid w:val="00934441"/>
    <w:rsid w:val="00934FF9"/>
    <w:rsid w:val="00935C14"/>
    <w:rsid w:val="00935C80"/>
    <w:rsid w:val="00936C36"/>
    <w:rsid w:val="0094226B"/>
    <w:rsid w:val="009432F6"/>
    <w:rsid w:val="00943709"/>
    <w:rsid w:val="009439F5"/>
    <w:rsid w:val="00943CA2"/>
    <w:rsid w:val="00944D0E"/>
    <w:rsid w:val="00944EA0"/>
    <w:rsid w:val="00944F9A"/>
    <w:rsid w:val="00946B84"/>
    <w:rsid w:val="0094737F"/>
    <w:rsid w:val="0095074D"/>
    <w:rsid w:val="00950FB1"/>
    <w:rsid w:val="00953916"/>
    <w:rsid w:val="009541B8"/>
    <w:rsid w:val="00954549"/>
    <w:rsid w:val="00954BC4"/>
    <w:rsid w:val="0095500D"/>
    <w:rsid w:val="00956773"/>
    <w:rsid w:val="00957455"/>
    <w:rsid w:val="0095798B"/>
    <w:rsid w:val="00961423"/>
    <w:rsid w:val="00962330"/>
    <w:rsid w:val="0096243F"/>
    <w:rsid w:val="00964E13"/>
    <w:rsid w:val="0096529F"/>
    <w:rsid w:val="00965E4B"/>
    <w:rsid w:val="009676EE"/>
    <w:rsid w:val="009702AD"/>
    <w:rsid w:val="0097057C"/>
    <w:rsid w:val="0097058E"/>
    <w:rsid w:val="00970B0D"/>
    <w:rsid w:val="0097117B"/>
    <w:rsid w:val="00973D08"/>
    <w:rsid w:val="00975140"/>
    <w:rsid w:val="009755FD"/>
    <w:rsid w:val="00976C12"/>
    <w:rsid w:val="0097744A"/>
    <w:rsid w:val="0098206C"/>
    <w:rsid w:val="009826C6"/>
    <w:rsid w:val="00982B68"/>
    <w:rsid w:val="0098309D"/>
    <w:rsid w:val="00983744"/>
    <w:rsid w:val="00983A34"/>
    <w:rsid w:val="009848A2"/>
    <w:rsid w:val="009856E8"/>
    <w:rsid w:val="00985828"/>
    <w:rsid w:val="00985B66"/>
    <w:rsid w:val="00985C54"/>
    <w:rsid w:val="00986736"/>
    <w:rsid w:val="009867D1"/>
    <w:rsid w:val="00986B72"/>
    <w:rsid w:val="00986DD3"/>
    <w:rsid w:val="00987A98"/>
    <w:rsid w:val="00990063"/>
    <w:rsid w:val="00990BB0"/>
    <w:rsid w:val="00990F1C"/>
    <w:rsid w:val="0099185F"/>
    <w:rsid w:val="00993526"/>
    <w:rsid w:val="00993542"/>
    <w:rsid w:val="00994D83"/>
    <w:rsid w:val="00995E2B"/>
    <w:rsid w:val="00995F08"/>
    <w:rsid w:val="00996008"/>
    <w:rsid w:val="009963AF"/>
    <w:rsid w:val="009A0B0F"/>
    <w:rsid w:val="009A0BC4"/>
    <w:rsid w:val="009A0BD2"/>
    <w:rsid w:val="009A25CF"/>
    <w:rsid w:val="009A4282"/>
    <w:rsid w:val="009A4F2A"/>
    <w:rsid w:val="009A522B"/>
    <w:rsid w:val="009A5B8B"/>
    <w:rsid w:val="009A70DE"/>
    <w:rsid w:val="009A76EA"/>
    <w:rsid w:val="009A78A4"/>
    <w:rsid w:val="009B1067"/>
    <w:rsid w:val="009B1367"/>
    <w:rsid w:val="009B1854"/>
    <w:rsid w:val="009B22BA"/>
    <w:rsid w:val="009B2B9B"/>
    <w:rsid w:val="009B2E0D"/>
    <w:rsid w:val="009B36EB"/>
    <w:rsid w:val="009B38D5"/>
    <w:rsid w:val="009B3F22"/>
    <w:rsid w:val="009B4093"/>
    <w:rsid w:val="009B4098"/>
    <w:rsid w:val="009B43BB"/>
    <w:rsid w:val="009B46B2"/>
    <w:rsid w:val="009B47AA"/>
    <w:rsid w:val="009B55F0"/>
    <w:rsid w:val="009B6A3C"/>
    <w:rsid w:val="009B6A66"/>
    <w:rsid w:val="009B7E95"/>
    <w:rsid w:val="009C05DD"/>
    <w:rsid w:val="009C1597"/>
    <w:rsid w:val="009C15F4"/>
    <w:rsid w:val="009C1F6C"/>
    <w:rsid w:val="009C228C"/>
    <w:rsid w:val="009C2F32"/>
    <w:rsid w:val="009C3041"/>
    <w:rsid w:val="009C5F50"/>
    <w:rsid w:val="009C606D"/>
    <w:rsid w:val="009C7542"/>
    <w:rsid w:val="009C7BD7"/>
    <w:rsid w:val="009D0195"/>
    <w:rsid w:val="009D13AB"/>
    <w:rsid w:val="009D1CF0"/>
    <w:rsid w:val="009D1F17"/>
    <w:rsid w:val="009D2393"/>
    <w:rsid w:val="009D293A"/>
    <w:rsid w:val="009D3B11"/>
    <w:rsid w:val="009D4696"/>
    <w:rsid w:val="009D4E67"/>
    <w:rsid w:val="009D52DF"/>
    <w:rsid w:val="009D5DDD"/>
    <w:rsid w:val="009D6793"/>
    <w:rsid w:val="009D6D5F"/>
    <w:rsid w:val="009D6F00"/>
    <w:rsid w:val="009D7595"/>
    <w:rsid w:val="009E04E3"/>
    <w:rsid w:val="009E0E67"/>
    <w:rsid w:val="009E10F9"/>
    <w:rsid w:val="009E122F"/>
    <w:rsid w:val="009E19E8"/>
    <w:rsid w:val="009E22D8"/>
    <w:rsid w:val="009E2349"/>
    <w:rsid w:val="009E30D8"/>
    <w:rsid w:val="009E314E"/>
    <w:rsid w:val="009E4168"/>
    <w:rsid w:val="009E45AE"/>
    <w:rsid w:val="009E4837"/>
    <w:rsid w:val="009E49BC"/>
    <w:rsid w:val="009E4C37"/>
    <w:rsid w:val="009E59A2"/>
    <w:rsid w:val="009E6682"/>
    <w:rsid w:val="009E6B5E"/>
    <w:rsid w:val="009E75E7"/>
    <w:rsid w:val="009E7616"/>
    <w:rsid w:val="009E7BB4"/>
    <w:rsid w:val="009F0C68"/>
    <w:rsid w:val="009F1961"/>
    <w:rsid w:val="009F4217"/>
    <w:rsid w:val="009F5B19"/>
    <w:rsid w:val="009F7043"/>
    <w:rsid w:val="00A00160"/>
    <w:rsid w:val="00A02813"/>
    <w:rsid w:val="00A047C2"/>
    <w:rsid w:val="00A04890"/>
    <w:rsid w:val="00A05203"/>
    <w:rsid w:val="00A05C78"/>
    <w:rsid w:val="00A06706"/>
    <w:rsid w:val="00A079F0"/>
    <w:rsid w:val="00A10539"/>
    <w:rsid w:val="00A10760"/>
    <w:rsid w:val="00A10D96"/>
    <w:rsid w:val="00A13702"/>
    <w:rsid w:val="00A13C3C"/>
    <w:rsid w:val="00A146A1"/>
    <w:rsid w:val="00A15C6D"/>
    <w:rsid w:val="00A163B0"/>
    <w:rsid w:val="00A16D7F"/>
    <w:rsid w:val="00A16E27"/>
    <w:rsid w:val="00A17C3B"/>
    <w:rsid w:val="00A17E31"/>
    <w:rsid w:val="00A20448"/>
    <w:rsid w:val="00A206AC"/>
    <w:rsid w:val="00A20A07"/>
    <w:rsid w:val="00A2171C"/>
    <w:rsid w:val="00A21AB8"/>
    <w:rsid w:val="00A21EB8"/>
    <w:rsid w:val="00A221D1"/>
    <w:rsid w:val="00A2234B"/>
    <w:rsid w:val="00A225EE"/>
    <w:rsid w:val="00A22CCD"/>
    <w:rsid w:val="00A23398"/>
    <w:rsid w:val="00A23669"/>
    <w:rsid w:val="00A23B13"/>
    <w:rsid w:val="00A24AEB"/>
    <w:rsid w:val="00A24BFF"/>
    <w:rsid w:val="00A252C2"/>
    <w:rsid w:val="00A25F90"/>
    <w:rsid w:val="00A27186"/>
    <w:rsid w:val="00A277C6"/>
    <w:rsid w:val="00A31297"/>
    <w:rsid w:val="00A31BC3"/>
    <w:rsid w:val="00A31FCB"/>
    <w:rsid w:val="00A3291C"/>
    <w:rsid w:val="00A329F2"/>
    <w:rsid w:val="00A332CA"/>
    <w:rsid w:val="00A34E34"/>
    <w:rsid w:val="00A351FB"/>
    <w:rsid w:val="00A35839"/>
    <w:rsid w:val="00A3656E"/>
    <w:rsid w:val="00A377DE"/>
    <w:rsid w:val="00A402EE"/>
    <w:rsid w:val="00A436D0"/>
    <w:rsid w:val="00A44583"/>
    <w:rsid w:val="00A451E5"/>
    <w:rsid w:val="00A45330"/>
    <w:rsid w:val="00A470E0"/>
    <w:rsid w:val="00A47201"/>
    <w:rsid w:val="00A47E06"/>
    <w:rsid w:val="00A500C3"/>
    <w:rsid w:val="00A50AA6"/>
    <w:rsid w:val="00A5251E"/>
    <w:rsid w:val="00A549D4"/>
    <w:rsid w:val="00A54D04"/>
    <w:rsid w:val="00A55347"/>
    <w:rsid w:val="00A569A4"/>
    <w:rsid w:val="00A574F1"/>
    <w:rsid w:val="00A578D8"/>
    <w:rsid w:val="00A62B7D"/>
    <w:rsid w:val="00A65950"/>
    <w:rsid w:val="00A70163"/>
    <w:rsid w:val="00A70E21"/>
    <w:rsid w:val="00A70F27"/>
    <w:rsid w:val="00A7144A"/>
    <w:rsid w:val="00A71C18"/>
    <w:rsid w:val="00A72D3C"/>
    <w:rsid w:val="00A73D1D"/>
    <w:rsid w:val="00A74572"/>
    <w:rsid w:val="00A759C5"/>
    <w:rsid w:val="00A766F5"/>
    <w:rsid w:val="00A772D3"/>
    <w:rsid w:val="00A80978"/>
    <w:rsid w:val="00A81EA9"/>
    <w:rsid w:val="00A8357B"/>
    <w:rsid w:val="00A8366D"/>
    <w:rsid w:val="00A84864"/>
    <w:rsid w:val="00A85104"/>
    <w:rsid w:val="00A8793E"/>
    <w:rsid w:val="00A90F03"/>
    <w:rsid w:val="00A921B7"/>
    <w:rsid w:val="00A92EF7"/>
    <w:rsid w:val="00A93546"/>
    <w:rsid w:val="00A9470A"/>
    <w:rsid w:val="00A94748"/>
    <w:rsid w:val="00A95307"/>
    <w:rsid w:val="00A95E9E"/>
    <w:rsid w:val="00AA0ABE"/>
    <w:rsid w:val="00AA1176"/>
    <w:rsid w:val="00AA26DD"/>
    <w:rsid w:val="00AA322B"/>
    <w:rsid w:val="00AA3608"/>
    <w:rsid w:val="00AA391C"/>
    <w:rsid w:val="00AA4A16"/>
    <w:rsid w:val="00AA5B12"/>
    <w:rsid w:val="00AA6565"/>
    <w:rsid w:val="00AA676C"/>
    <w:rsid w:val="00AA693F"/>
    <w:rsid w:val="00AA7FC0"/>
    <w:rsid w:val="00AB0415"/>
    <w:rsid w:val="00AB04B2"/>
    <w:rsid w:val="00AB17F9"/>
    <w:rsid w:val="00AB18D3"/>
    <w:rsid w:val="00AB19E9"/>
    <w:rsid w:val="00AB21E1"/>
    <w:rsid w:val="00AB3C6D"/>
    <w:rsid w:val="00AB3FED"/>
    <w:rsid w:val="00AB410D"/>
    <w:rsid w:val="00AB6698"/>
    <w:rsid w:val="00AB6D5D"/>
    <w:rsid w:val="00AB7156"/>
    <w:rsid w:val="00AC0066"/>
    <w:rsid w:val="00AC2134"/>
    <w:rsid w:val="00AC2CC8"/>
    <w:rsid w:val="00AC3926"/>
    <w:rsid w:val="00AC4DC8"/>
    <w:rsid w:val="00AC50B6"/>
    <w:rsid w:val="00AC5675"/>
    <w:rsid w:val="00AC5751"/>
    <w:rsid w:val="00AC616D"/>
    <w:rsid w:val="00AC69DF"/>
    <w:rsid w:val="00AC6AB9"/>
    <w:rsid w:val="00AC737D"/>
    <w:rsid w:val="00AC748B"/>
    <w:rsid w:val="00AC76F6"/>
    <w:rsid w:val="00AC780B"/>
    <w:rsid w:val="00AD01E5"/>
    <w:rsid w:val="00AD0382"/>
    <w:rsid w:val="00AD134E"/>
    <w:rsid w:val="00AD17EA"/>
    <w:rsid w:val="00AD1A0F"/>
    <w:rsid w:val="00AD216C"/>
    <w:rsid w:val="00AD2C76"/>
    <w:rsid w:val="00AD30D3"/>
    <w:rsid w:val="00AD366E"/>
    <w:rsid w:val="00AD36EB"/>
    <w:rsid w:val="00AD4357"/>
    <w:rsid w:val="00AD5C65"/>
    <w:rsid w:val="00AD7618"/>
    <w:rsid w:val="00AE05DA"/>
    <w:rsid w:val="00AE067E"/>
    <w:rsid w:val="00AE0DCF"/>
    <w:rsid w:val="00AE28DF"/>
    <w:rsid w:val="00AE5A78"/>
    <w:rsid w:val="00AE665C"/>
    <w:rsid w:val="00AF16B0"/>
    <w:rsid w:val="00AF32B1"/>
    <w:rsid w:val="00AF3DC3"/>
    <w:rsid w:val="00AF3E3B"/>
    <w:rsid w:val="00AF49A2"/>
    <w:rsid w:val="00AF4D62"/>
    <w:rsid w:val="00AF58E4"/>
    <w:rsid w:val="00AF5A91"/>
    <w:rsid w:val="00AF5B92"/>
    <w:rsid w:val="00B00A02"/>
    <w:rsid w:val="00B00A43"/>
    <w:rsid w:val="00B00C79"/>
    <w:rsid w:val="00B035FE"/>
    <w:rsid w:val="00B0560D"/>
    <w:rsid w:val="00B05F11"/>
    <w:rsid w:val="00B06E43"/>
    <w:rsid w:val="00B07C42"/>
    <w:rsid w:val="00B1286D"/>
    <w:rsid w:val="00B131CB"/>
    <w:rsid w:val="00B139D3"/>
    <w:rsid w:val="00B14882"/>
    <w:rsid w:val="00B1507E"/>
    <w:rsid w:val="00B15C62"/>
    <w:rsid w:val="00B16113"/>
    <w:rsid w:val="00B1629D"/>
    <w:rsid w:val="00B1642D"/>
    <w:rsid w:val="00B17201"/>
    <w:rsid w:val="00B17369"/>
    <w:rsid w:val="00B213A2"/>
    <w:rsid w:val="00B217B8"/>
    <w:rsid w:val="00B235D7"/>
    <w:rsid w:val="00B23B50"/>
    <w:rsid w:val="00B242E4"/>
    <w:rsid w:val="00B2432B"/>
    <w:rsid w:val="00B25CCC"/>
    <w:rsid w:val="00B26CF3"/>
    <w:rsid w:val="00B27148"/>
    <w:rsid w:val="00B273B8"/>
    <w:rsid w:val="00B27A20"/>
    <w:rsid w:val="00B30924"/>
    <w:rsid w:val="00B309E4"/>
    <w:rsid w:val="00B318D3"/>
    <w:rsid w:val="00B324D4"/>
    <w:rsid w:val="00B342F2"/>
    <w:rsid w:val="00B35C8D"/>
    <w:rsid w:val="00B3671E"/>
    <w:rsid w:val="00B37381"/>
    <w:rsid w:val="00B40012"/>
    <w:rsid w:val="00B41164"/>
    <w:rsid w:val="00B413BD"/>
    <w:rsid w:val="00B4380D"/>
    <w:rsid w:val="00B43E38"/>
    <w:rsid w:val="00B44B11"/>
    <w:rsid w:val="00B451AB"/>
    <w:rsid w:val="00B4630A"/>
    <w:rsid w:val="00B465E6"/>
    <w:rsid w:val="00B4736F"/>
    <w:rsid w:val="00B47C42"/>
    <w:rsid w:val="00B50D45"/>
    <w:rsid w:val="00B51C90"/>
    <w:rsid w:val="00B527F5"/>
    <w:rsid w:val="00B52D2C"/>
    <w:rsid w:val="00B533C6"/>
    <w:rsid w:val="00B53B89"/>
    <w:rsid w:val="00B53D09"/>
    <w:rsid w:val="00B54E3D"/>
    <w:rsid w:val="00B5518A"/>
    <w:rsid w:val="00B5522E"/>
    <w:rsid w:val="00B552B7"/>
    <w:rsid w:val="00B559DE"/>
    <w:rsid w:val="00B57A0F"/>
    <w:rsid w:val="00B60046"/>
    <w:rsid w:val="00B62EFF"/>
    <w:rsid w:val="00B64B77"/>
    <w:rsid w:val="00B64C7B"/>
    <w:rsid w:val="00B64DF9"/>
    <w:rsid w:val="00B656AF"/>
    <w:rsid w:val="00B661C8"/>
    <w:rsid w:val="00B66321"/>
    <w:rsid w:val="00B6661F"/>
    <w:rsid w:val="00B67595"/>
    <w:rsid w:val="00B67823"/>
    <w:rsid w:val="00B7025D"/>
    <w:rsid w:val="00B703B2"/>
    <w:rsid w:val="00B72812"/>
    <w:rsid w:val="00B7291F"/>
    <w:rsid w:val="00B7339A"/>
    <w:rsid w:val="00B73584"/>
    <w:rsid w:val="00B7431D"/>
    <w:rsid w:val="00B743BD"/>
    <w:rsid w:val="00B744A9"/>
    <w:rsid w:val="00B74BC7"/>
    <w:rsid w:val="00B77380"/>
    <w:rsid w:val="00B774CE"/>
    <w:rsid w:val="00B775BA"/>
    <w:rsid w:val="00B8077B"/>
    <w:rsid w:val="00B8158E"/>
    <w:rsid w:val="00B82430"/>
    <w:rsid w:val="00B82B0D"/>
    <w:rsid w:val="00B87BEC"/>
    <w:rsid w:val="00B87E62"/>
    <w:rsid w:val="00B907EE"/>
    <w:rsid w:val="00B90A2B"/>
    <w:rsid w:val="00B9102B"/>
    <w:rsid w:val="00B910F9"/>
    <w:rsid w:val="00B916EB"/>
    <w:rsid w:val="00B91AC1"/>
    <w:rsid w:val="00B91CE4"/>
    <w:rsid w:val="00B932A4"/>
    <w:rsid w:val="00B93D89"/>
    <w:rsid w:val="00B94927"/>
    <w:rsid w:val="00B950DC"/>
    <w:rsid w:val="00B95361"/>
    <w:rsid w:val="00B95837"/>
    <w:rsid w:val="00B95E3D"/>
    <w:rsid w:val="00B9608E"/>
    <w:rsid w:val="00B977F4"/>
    <w:rsid w:val="00B978A4"/>
    <w:rsid w:val="00BA0AF6"/>
    <w:rsid w:val="00BA2262"/>
    <w:rsid w:val="00BA2DAC"/>
    <w:rsid w:val="00BA32EB"/>
    <w:rsid w:val="00BA47C4"/>
    <w:rsid w:val="00BA6D5A"/>
    <w:rsid w:val="00BA6ED1"/>
    <w:rsid w:val="00BA7D82"/>
    <w:rsid w:val="00BB060C"/>
    <w:rsid w:val="00BB4A78"/>
    <w:rsid w:val="00BB5388"/>
    <w:rsid w:val="00BB6F13"/>
    <w:rsid w:val="00BB7208"/>
    <w:rsid w:val="00BC09C7"/>
    <w:rsid w:val="00BC1204"/>
    <w:rsid w:val="00BC17BD"/>
    <w:rsid w:val="00BC2182"/>
    <w:rsid w:val="00BC260B"/>
    <w:rsid w:val="00BC3E3A"/>
    <w:rsid w:val="00BC77B2"/>
    <w:rsid w:val="00BC7AF7"/>
    <w:rsid w:val="00BC7B6E"/>
    <w:rsid w:val="00BC7EFD"/>
    <w:rsid w:val="00BD13D3"/>
    <w:rsid w:val="00BD1B6B"/>
    <w:rsid w:val="00BD1E2B"/>
    <w:rsid w:val="00BD2C1A"/>
    <w:rsid w:val="00BD4D0B"/>
    <w:rsid w:val="00BD5C22"/>
    <w:rsid w:val="00BD6A29"/>
    <w:rsid w:val="00BD6DFE"/>
    <w:rsid w:val="00BE0F33"/>
    <w:rsid w:val="00BE1597"/>
    <w:rsid w:val="00BE1D6C"/>
    <w:rsid w:val="00BE29E9"/>
    <w:rsid w:val="00BE357A"/>
    <w:rsid w:val="00BE3C87"/>
    <w:rsid w:val="00BE40A5"/>
    <w:rsid w:val="00BE41B4"/>
    <w:rsid w:val="00BE483F"/>
    <w:rsid w:val="00BE68CB"/>
    <w:rsid w:val="00BE6B92"/>
    <w:rsid w:val="00BE70FC"/>
    <w:rsid w:val="00BE7C25"/>
    <w:rsid w:val="00BF1B08"/>
    <w:rsid w:val="00BF2990"/>
    <w:rsid w:val="00BF29F0"/>
    <w:rsid w:val="00BF2D05"/>
    <w:rsid w:val="00BF511E"/>
    <w:rsid w:val="00BF5465"/>
    <w:rsid w:val="00BF6296"/>
    <w:rsid w:val="00BF6481"/>
    <w:rsid w:val="00BF735E"/>
    <w:rsid w:val="00C0019F"/>
    <w:rsid w:val="00C004DB"/>
    <w:rsid w:val="00C005E4"/>
    <w:rsid w:val="00C00BCC"/>
    <w:rsid w:val="00C00E09"/>
    <w:rsid w:val="00C01A47"/>
    <w:rsid w:val="00C02D28"/>
    <w:rsid w:val="00C03D31"/>
    <w:rsid w:val="00C05022"/>
    <w:rsid w:val="00C05E0A"/>
    <w:rsid w:val="00C06585"/>
    <w:rsid w:val="00C0692D"/>
    <w:rsid w:val="00C06DA2"/>
    <w:rsid w:val="00C1020E"/>
    <w:rsid w:val="00C10A42"/>
    <w:rsid w:val="00C13A32"/>
    <w:rsid w:val="00C13BDA"/>
    <w:rsid w:val="00C14DD9"/>
    <w:rsid w:val="00C15295"/>
    <w:rsid w:val="00C15425"/>
    <w:rsid w:val="00C157CA"/>
    <w:rsid w:val="00C15997"/>
    <w:rsid w:val="00C162E7"/>
    <w:rsid w:val="00C17273"/>
    <w:rsid w:val="00C1797E"/>
    <w:rsid w:val="00C20BAB"/>
    <w:rsid w:val="00C22BAC"/>
    <w:rsid w:val="00C22FF6"/>
    <w:rsid w:val="00C231E7"/>
    <w:rsid w:val="00C23228"/>
    <w:rsid w:val="00C2329D"/>
    <w:rsid w:val="00C24064"/>
    <w:rsid w:val="00C24134"/>
    <w:rsid w:val="00C24C3C"/>
    <w:rsid w:val="00C24C4F"/>
    <w:rsid w:val="00C257C0"/>
    <w:rsid w:val="00C25A8D"/>
    <w:rsid w:val="00C260D8"/>
    <w:rsid w:val="00C26739"/>
    <w:rsid w:val="00C2676E"/>
    <w:rsid w:val="00C30917"/>
    <w:rsid w:val="00C30C7C"/>
    <w:rsid w:val="00C3143F"/>
    <w:rsid w:val="00C32AB1"/>
    <w:rsid w:val="00C33B5C"/>
    <w:rsid w:val="00C34EC5"/>
    <w:rsid w:val="00C35F5D"/>
    <w:rsid w:val="00C35F8C"/>
    <w:rsid w:val="00C360AF"/>
    <w:rsid w:val="00C367F5"/>
    <w:rsid w:val="00C36E51"/>
    <w:rsid w:val="00C37E23"/>
    <w:rsid w:val="00C37F85"/>
    <w:rsid w:val="00C41C11"/>
    <w:rsid w:val="00C41F4A"/>
    <w:rsid w:val="00C4237F"/>
    <w:rsid w:val="00C42D49"/>
    <w:rsid w:val="00C430A0"/>
    <w:rsid w:val="00C43ADD"/>
    <w:rsid w:val="00C43E24"/>
    <w:rsid w:val="00C4593E"/>
    <w:rsid w:val="00C47F6F"/>
    <w:rsid w:val="00C5069E"/>
    <w:rsid w:val="00C5093E"/>
    <w:rsid w:val="00C5129E"/>
    <w:rsid w:val="00C53CD2"/>
    <w:rsid w:val="00C544DC"/>
    <w:rsid w:val="00C5505D"/>
    <w:rsid w:val="00C562D0"/>
    <w:rsid w:val="00C6030C"/>
    <w:rsid w:val="00C6238E"/>
    <w:rsid w:val="00C628F4"/>
    <w:rsid w:val="00C62D15"/>
    <w:rsid w:val="00C6313B"/>
    <w:rsid w:val="00C64586"/>
    <w:rsid w:val="00C64D5B"/>
    <w:rsid w:val="00C65403"/>
    <w:rsid w:val="00C65837"/>
    <w:rsid w:val="00C659E5"/>
    <w:rsid w:val="00C6699F"/>
    <w:rsid w:val="00C6733C"/>
    <w:rsid w:val="00C67453"/>
    <w:rsid w:val="00C677C2"/>
    <w:rsid w:val="00C67D6F"/>
    <w:rsid w:val="00C67E5F"/>
    <w:rsid w:val="00C710ED"/>
    <w:rsid w:val="00C722EB"/>
    <w:rsid w:val="00C732CC"/>
    <w:rsid w:val="00C7330E"/>
    <w:rsid w:val="00C74030"/>
    <w:rsid w:val="00C7425E"/>
    <w:rsid w:val="00C75692"/>
    <w:rsid w:val="00C75BDF"/>
    <w:rsid w:val="00C764E5"/>
    <w:rsid w:val="00C770FB"/>
    <w:rsid w:val="00C77963"/>
    <w:rsid w:val="00C779D4"/>
    <w:rsid w:val="00C77D40"/>
    <w:rsid w:val="00C81EE5"/>
    <w:rsid w:val="00C829B5"/>
    <w:rsid w:val="00C82E0F"/>
    <w:rsid w:val="00C830D0"/>
    <w:rsid w:val="00C83567"/>
    <w:rsid w:val="00C836F6"/>
    <w:rsid w:val="00C838FB"/>
    <w:rsid w:val="00C83B08"/>
    <w:rsid w:val="00C83D7C"/>
    <w:rsid w:val="00C857C4"/>
    <w:rsid w:val="00C86ABB"/>
    <w:rsid w:val="00C90AB1"/>
    <w:rsid w:val="00C90B4C"/>
    <w:rsid w:val="00C9206C"/>
    <w:rsid w:val="00C92141"/>
    <w:rsid w:val="00C92C98"/>
    <w:rsid w:val="00C931D3"/>
    <w:rsid w:val="00C94EBD"/>
    <w:rsid w:val="00C96289"/>
    <w:rsid w:val="00C96CA6"/>
    <w:rsid w:val="00CA1422"/>
    <w:rsid w:val="00CA1661"/>
    <w:rsid w:val="00CA19D7"/>
    <w:rsid w:val="00CA2AF1"/>
    <w:rsid w:val="00CA2D43"/>
    <w:rsid w:val="00CA2DFE"/>
    <w:rsid w:val="00CA397F"/>
    <w:rsid w:val="00CA3B73"/>
    <w:rsid w:val="00CA4042"/>
    <w:rsid w:val="00CA40EE"/>
    <w:rsid w:val="00CA40F2"/>
    <w:rsid w:val="00CA452F"/>
    <w:rsid w:val="00CA4F66"/>
    <w:rsid w:val="00CA688B"/>
    <w:rsid w:val="00CA6E7E"/>
    <w:rsid w:val="00CA6E8E"/>
    <w:rsid w:val="00CA7424"/>
    <w:rsid w:val="00CA7698"/>
    <w:rsid w:val="00CA77EF"/>
    <w:rsid w:val="00CB04FE"/>
    <w:rsid w:val="00CB13B4"/>
    <w:rsid w:val="00CB17B5"/>
    <w:rsid w:val="00CB1E3B"/>
    <w:rsid w:val="00CB4DBF"/>
    <w:rsid w:val="00CB4DD7"/>
    <w:rsid w:val="00CB7554"/>
    <w:rsid w:val="00CC059C"/>
    <w:rsid w:val="00CC070E"/>
    <w:rsid w:val="00CC0FEA"/>
    <w:rsid w:val="00CC36AE"/>
    <w:rsid w:val="00CC3E15"/>
    <w:rsid w:val="00CC4E77"/>
    <w:rsid w:val="00CC52BD"/>
    <w:rsid w:val="00CC70C7"/>
    <w:rsid w:val="00CC71EA"/>
    <w:rsid w:val="00CD1D4A"/>
    <w:rsid w:val="00CD3169"/>
    <w:rsid w:val="00CD32AF"/>
    <w:rsid w:val="00CD32B6"/>
    <w:rsid w:val="00CD5E5B"/>
    <w:rsid w:val="00CD5FF6"/>
    <w:rsid w:val="00CD6451"/>
    <w:rsid w:val="00CD64DA"/>
    <w:rsid w:val="00CD6B9C"/>
    <w:rsid w:val="00CD7F70"/>
    <w:rsid w:val="00CE14AD"/>
    <w:rsid w:val="00CE166C"/>
    <w:rsid w:val="00CE2F49"/>
    <w:rsid w:val="00CE386D"/>
    <w:rsid w:val="00CE3BD4"/>
    <w:rsid w:val="00CE4FC8"/>
    <w:rsid w:val="00CE525F"/>
    <w:rsid w:val="00CE68A5"/>
    <w:rsid w:val="00CE74F9"/>
    <w:rsid w:val="00CE7A5C"/>
    <w:rsid w:val="00CF062F"/>
    <w:rsid w:val="00CF3101"/>
    <w:rsid w:val="00CF41E2"/>
    <w:rsid w:val="00CF5473"/>
    <w:rsid w:val="00CF5CC4"/>
    <w:rsid w:val="00CF60CD"/>
    <w:rsid w:val="00CF6CBC"/>
    <w:rsid w:val="00CF71C2"/>
    <w:rsid w:val="00CF71FF"/>
    <w:rsid w:val="00CF7423"/>
    <w:rsid w:val="00D001FC"/>
    <w:rsid w:val="00D00D12"/>
    <w:rsid w:val="00D01E3A"/>
    <w:rsid w:val="00D01FEA"/>
    <w:rsid w:val="00D0230A"/>
    <w:rsid w:val="00D02437"/>
    <w:rsid w:val="00D033BC"/>
    <w:rsid w:val="00D03969"/>
    <w:rsid w:val="00D039E3"/>
    <w:rsid w:val="00D03AAC"/>
    <w:rsid w:val="00D04828"/>
    <w:rsid w:val="00D04CAA"/>
    <w:rsid w:val="00D05A81"/>
    <w:rsid w:val="00D05BC5"/>
    <w:rsid w:val="00D05CFB"/>
    <w:rsid w:val="00D06FEE"/>
    <w:rsid w:val="00D07110"/>
    <w:rsid w:val="00D078B2"/>
    <w:rsid w:val="00D1001B"/>
    <w:rsid w:val="00D10601"/>
    <w:rsid w:val="00D10A71"/>
    <w:rsid w:val="00D116EF"/>
    <w:rsid w:val="00D12063"/>
    <w:rsid w:val="00D123AB"/>
    <w:rsid w:val="00D14930"/>
    <w:rsid w:val="00D1562C"/>
    <w:rsid w:val="00D15C3C"/>
    <w:rsid w:val="00D15F51"/>
    <w:rsid w:val="00D2089F"/>
    <w:rsid w:val="00D21EC6"/>
    <w:rsid w:val="00D22C1C"/>
    <w:rsid w:val="00D23E37"/>
    <w:rsid w:val="00D251EC"/>
    <w:rsid w:val="00D25C6D"/>
    <w:rsid w:val="00D26566"/>
    <w:rsid w:val="00D26C65"/>
    <w:rsid w:val="00D27F9E"/>
    <w:rsid w:val="00D3005E"/>
    <w:rsid w:val="00D31F2F"/>
    <w:rsid w:val="00D3222E"/>
    <w:rsid w:val="00D32271"/>
    <w:rsid w:val="00D354B4"/>
    <w:rsid w:val="00D35B9A"/>
    <w:rsid w:val="00D35E59"/>
    <w:rsid w:val="00D36B7D"/>
    <w:rsid w:val="00D37257"/>
    <w:rsid w:val="00D406B0"/>
    <w:rsid w:val="00D4149C"/>
    <w:rsid w:val="00D42064"/>
    <w:rsid w:val="00D42E8A"/>
    <w:rsid w:val="00D43A38"/>
    <w:rsid w:val="00D43F54"/>
    <w:rsid w:val="00D457D5"/>
    <w:rsid w:val="00D45FB1"/>
    <w:rsid w:val="00D46123"/>
    <w:rsid w:val="00D468E1"/>
    <w:rsid w:val="00D5005D"/>
    <w:rsid w:val="00D50D54"/>
    <w:rsid w:val="00D51014"/>
    <w:rsid w:val="00D51F39"/>
    <w:rsid w:val="00D52EF9"/>
    <w:rsid w:val="00D5654A"/>
    <w:rsid w:val="00D56CCE"/>
    <w:rsid w:val="00D57C1B"/>
    <w:rsid w:val="00D60C5A"/>
    <w:rsid w:val="00D60E7C"/>
    <w:rsid w:val="00D6150A"/>
    <w:rsid w:val="00D618FD"/>
    <w:rsid w:val="00D66A13"/>
    <w:rsid w:val="00D6754E"/>
    <w:rsid w:val="00D67BCA"/>
    <w:rsid w:val="00D67C39"/>
    <w:rsid w:val="00D70C47"/>
    <w:rsid w:val="00D72203"/>
    <w:rsid w:val="00D7394B"/>
    <w:rsid w:val="00D741DB"/>
    <w:rsid w:val="00D7432A"/>
    <w:rsid w:val="00D7439C"/>
    <w:rsid w:val="00D76BA2"/>
    <w:rsid w:val="00D76F5F"/>
    <w:rsid w:val="00D77491"/>
    <w:rsid w:val="00D802CF"/>
    <w:rsid w:val="00D81F70"/>
    <w:rsid w:val="00D824F3"/>
    <w:rsid w:val="00D82E14"/>
    <w:rsid w:val="00D8363F"/>
    <w:rsid w:val="00D84381"/>
    <w:rsid w:val="00D84501"/>
    <w:rsid w:val="00D84BF3"/>
    <w:rsid w:val="00D85432"/>
    <w:rsid w:val="00D85688"/>
    <w:rsid w:val="00D871AF"/>
    <w:rsid w:val="00D87371"/>
    <w:rsid w:val="00D876DA"/>
    <w:rsid w:val="00D87805"/>
    <w:rsid w:val="00D92772"/>
    <w:rsid w:val="00D95051"/>
    <w:rsid w:val="00D964AD"/>
    <w:rsid w:val="00D97291"/>
    <w:rsid w:val="00D972F9"/>
    <w:rsid w:val="00D9748B"/>
    <w:rsid w:val="00DA0F6F"/>
    <w:rsid w:val="00DA1750"/>
    <w:rsid w:val="00DA1FF3"/>
    <w:rsid w:val="00DA2DD7"/>
    <w:rsid w:val="00DA552F"/>
    <w:rsid w:val="00DA5BEC"/>
    <w:rsid w:val="00DA7416"/>
    <w:rsid w:val="00DA7B31"/>
    <w:rsid w:val="00DB123C"/>
    <w:rsid w:val="00DB231B"/>
    <w:rsid w:val="00DB5CEA"/>
    <w:rsid w:val="00DB5F3D"/>
    <w:rsid w:val="00DB61BA"/>
    <w:rsid w:val="00DB6318"/>
    <w:rsid w:val="00DB7062"/>
    <w:rsid w:val="00DB7824"/>
    <w:rsid w:val="00DC0920"/>
    <w:rsid w:val="00DC1B65"/>
    <w:rsid w:val="00DC20DD"/>
    <w:rsid w:val="00DC216D"/>
    <w:rsid w:val="00DC247B"/>
    <w:rsid w:val="00DC25A2"/>
    <w:rsid w:val="00DC3124"/>
    <w:rsid w:val="00DC3297"/>
    <w:rsid w:val="00DC3331"/>
    <w:rsid w:val="00DC4384"/>
    <w:rsid w:val="00DC4B25"/>
    <w:rsid w:val="00DC5AF8"/>
    <w:rsid w:val="00DC60E8"/>
    <w:rsid w:val="00DC620E"/>
    <w:rsid w:val="00DC6B05"/>
    <w:rsid w:val="00DC71F2"/>
    <w:rsid w:val="00DD0B9D"/>
    <w:rsid w:val="00DD12E6"/>
    <w:rsid w:val="00DD2AAF"/>
    <w:rsid w:val="00DD3238"/>
    <w:rsid w:val="00DD4325"/>
    <w:rsid w:val="00DD503E"/>
    <w:rsid w:val="00DD55A3"/>
    <w:rsid w:val="00DD680F"/>
    <w:rsid w:val="00DD7FF1"/>
    <w:rsid w:val="00DE010C"/>
    <w:rsid w:val="00DE0565"/>
    <w:rsid w:val="00DE062F"/>
    <w:rsid w:val="00DE1368"/>
    <w:rsid w:val="00DE2F42"/>
    <w:rsid w:val="00DE3257"/>
    <w:rsid w:val="00DE4BF2"/>
    <w:rsid w:val="00DE5A7C"/>
    <w:rsid w:val="00DE5AB4"/>
    <w:rsid w:val="00DE6AAA"/>
    <w:rsid w:val="00DE6E4D"/>
    <w:rsid w:val="00DE7353"/>
    <w:rsid w:val="00DF0C21"/>
    <w:rsid w:val="00DF265C"/>
    <w:rsid w:val="00DF26D1"/>
    <w:rsid w:val="00DF2AA6"/>
    <w:rsid w:val="00DF33D4"/>
    <w:rsid w:val="00DF39DD"/>
    <w:rsid w:val="00DF3A8B"/>
    <w:rsid w:val="00DF3C91"/>
    <w:rsid w:val="00DF4AED"/>
    <w:rsid w:val="00DF50F3"/>
    <w:rsid w:val="00DF5210"/>
    <w:rsid w:val="00DF5FEB"/>
    <w:rsid w:val="00E00AC0"/>
    <w:rsid w:val="00E01133"/>
    <w:rsid w:val="00E015FB"/>
    <w:rsid w:val="00E02481"/>
    <w:rsid w:val="00E038B3"/>
    <w:rsid w:val="00E04624"/>
    <w:rsid w:val="00E04D2A"/>
    <w:rsid w:val="00E05027"/>
    <w:rsid w:val="00E05258"/>
    <w:rsid w:val="00E05465"/>
    <w:rsid w:val="00E06282"/>
    <w:rsid w:val="00E06A63"/>
    <w:rsid w:val="00E06B92"/>
    <w:rsid w:val="00E10031"/>
    <w:rsid w:val="00E10AD2"/>
    <w:rsid w:val="00E10DAA"/>
    <w:rsid w:val="00E110CE"/>
    <w:rsid w:val="00E12D3F"/>
    <w:rsid w:val="00E12DB4"/>
    <w:rsid w:val="00E132E6"/>
    <w:rsid w:val="00E153C2"/>
    <w:rsid w:val="00E154B6"/>
    <w:rsid w:val="00E15B21"/>
    <w:rsid w:val="00E1628E"/>
    <w:rsid w:val="00E20887"/>
    <w:rsid w:val="00E220A0"/>
    <w:rsid w:val="00E231B0"/>
    <w:rsid w:val="00E235DC"/>
    <w:rsid w:val="00E2667B"/>
    <w:rsid w:val="00E2672A"/>
    <w:rsid w:val="00E2698A"/>
    <w:rsid w:val="00E26E4E"/>
    <w:rsid w:val="00E26F92"/>
    <w:rsid w:val="00E276AC"/>
    <w:rsid w:val="00E27881"/>
    <w:rsid w:val="00E3097F"/>
    <w:rsid w:val="00E311B5"/>
    <w:rsid w:val="00E31643"/>
    <w:rsid w:val="00E32513"/>
    <w:rsid w:val="00E32FBC"/>
    <w:rsid w:val="00E32FE5"/>
    <w:rsid w:val="00E3600F"/>
    <w:rsid w:val="00E36418"/>
    <w:rsid w:val="00E3711F"/>
    <w:rsid w:val="00E3791D"/>
    <w:rsid w:val="00E37BBB"/>
    <w:rsid w:val="00E404C4"/>
    <w:rsid w:val="00E4090F"/>
    <w:rsid w:val="00E410E4"/>
    <w:rsid w:val="00E41B09"/>
    <w:rsid w:val="00E42A00"/>
    <w:rsid w:val="00E42D7A"/>
    <w:rsid w:val="00E42E58"/>
    <w:rsid w:val="00E4330E"/>
    <w:rsid w:val="00E436CA"/>
    <w:rsid w:val="00E44473"/>
    <w:rsid w:val="00E4508A"/>
    <w:rsid w:val="00E4688A"/>
    <w:rsid w:val="00E46ABB"/>
    <w:rsid w:val="00E5042E"/>
    <w:rsid w:val="00E50460"/>
    <w:rsid w:val="00E50599"/>
    <w:rsid w:val="00E50BEB"/>
    <w:rsid w:val="00E525EB"/>
    <w:rsid w:val="00E52A97"/>
    <w:rsid w:val="00E52FC7"/>
    <w:rsid w:val="00E534F5"/>
    <w:rsid w:val="00E54200"/>
    <w:rsid w:val="00E54E00"/>
    <w:rsid w:val="00E55456"/>
    <w:rsid w:val="00E55954"/>
    <w:rsid w:val="00E559BF"/>
    <w:rsid w:val="00E56920"/>
    <w:rsid w:val="00E5719A"/>
    <w:rsid w:val="00E57FC3"/>
    <w:rsid w:val="00E60772"/>
    <w:rsid w:val="00E60AEE"/>
    <w:rsid w:val="00E61F3B"/>
    <w:rsid w:val="00E62090"/>
    <w:rsid w:val="00E6257D"/>
    <w:rsid w:val="00E63460"/>
    <w:rsid w:val="00E63E75"/>
    <w:rsid w:val="00E64825"/>
    <w:rsid w:val="00E64A04"/>
    <w:rsid w:val="00E64C1F"/>
    <w:rsid w:val="00E653B1"/>
    <w:rsid w:val="00E663AB"/>
    <w:rsid w:val="00E6707A"/>
    <w:rsid w:val="00E67558"/>
    <w:rsid w:val="00E70D03"/>
    <w:rsid w:val="00E71CF5"/>
    <w:rsid w:val="00E71E46"/>
    <w:rsid w:val="00E730D0"/>
    <w:rsid w:val="00E736C2"/>
    <w:rsid w:val="00E7487F"/>
    <w:rsid w:val="00E74915"/>
    <w:rsid w:val="00E75531"/>
    <w:rsid w:val="00E762A8"/>
    <w:rsid w:val="00E76874"/>
    <w:rsid w:val="00E76AE3"/>
    <w:rsid w:val="00E77535"/>
    <w:rsid w:val="00E7779A"/>
    <w:rsid w:val="00E82199"/>
    <w:rsid w:val="00E83363"/>
    <w:rsid w:val="00E85E71"/>
    <w:rsid w:val="00E908AE"/>
    <w:rsid w:val="00E92DF8"/>
    <w:rsid w:val="00E92E9E"/>
    <w:rsid w:val="00E92EC0"/>
    <w:rsid w:val="00E92EDA"/>
    <w:rsid w:val="00E931BF"/>
    <w:rsid w:val="00E93601"/>
    <w:rsid w:val="00E93947"/>
    <w:rsid w:val="00E93B04"/>
    <w:rsid w:val="00E94124"/>
    <w:rsid w:val="00E9505A"/>
    <w:rsid w:val="00EA0361"/>
    <w:rsid w:val="00EA0579"/>
    <w:rsid w:val="00EA115C"/>
    <w:rsid w:val="00EA13FE"/>
    <w:rsid w:val="00EA1707"/>
    <w:rsid w:val="00EA2E13"/>
    <w:rsid w:val="00EA302A"/>
    <w:rsid w:val="00EA3252"/>
    <w:rsid w:val="00EA3535"/>
    <w:rsid w:val="00EA411F"/>
    <w:rsid w:val="00EA4EA7"/>
    <w:rsid w:val="00EA5369"/>
    <w:rsid w:val="00EA67E8"/>
    <w:rsid w:val="00EA69C5"/>
    <w:rsid w:val="00EA6A93"/>
    <w:rsid w:val="00EA76BD"/>
    <w:rsid w:val="00EA7755"/>
    <w:rsid w:val="00EA7A00"/>
    <w:rsid w:val="00EB0668"/>
    <w:rsid w:val="00EB0F0B"/>
    <w:rsid w:val="00EB2727"/>
    <w:rsid w:val="00EB371E"/>
    <w:rsid w:val="00EB46FF"/>
    <w:rsid w:val="00EB52D5"/>
    <w:rsid w:val="00EB564C"/>
    <w:rsid w:val="00EB5783"/>
    <w:rsid w:val="00EC0A5C"/>
    <w:rsid w:val="00EC0BD4"/>
    <w:rsid w:val="00EC1BC3"/>
    <w:rsid w:val="00EC4173"/>
    <w:rsid w:val="00EC4555"/>
    <w:rsid w:val="00EC7C09"/>
    <w:rsid w:val="00ED032B"/>
    <w:rsid w:val="00ED0628"/>
    <w:rsid w:val="00ED16A8"/>
    <w:rsid w:val="00ED1B38"/>
    <w:rsid w:val="00ED1B6E"/>
    <w:rsid w:val="00ED2834"/>
    <w:rsid w:val="00ED301F"/>
    <w:rsid w:val="00ED3418"/>
    <w:rsid w:val="00ED3E70"/>
    <w:rsid w:val="00ED565A"/>
    <w:rsid w:val="00ED6D6A"/>
    <w:rsid w:val="00EE023A"/>
    <w:rsid w:val="00EE1CC7"/>
    <w:rsid w:val="00EE2CAF"/>
    <w:rsid w:val="00EE3914"/>
    <w:rsid w:val="00EE4308"/>
    <w:rsid w:val="00EE58A4"/>
    <w:rsid w:val="00EE6084"/>
    <w:rsid w:val="00EE6A7E"/>
    <w:rsid w:val="00EE6BD4"/>
    <w:rsid w:val="00EE6DE3"/>
    <w:rsid w:val="00EE74B0"/>
    <w:rsid w:val="00EE7516"/>
    <w:rsid w:val="00EF1EE0"/>
    <w:rsid w:val="00EF3431"/>
    <w:rsid w:val="00EF42B1"/>
    <w:rsid w:val="00EF4776"/>
    <w:rsid w:val="00EF4D20"/>
    <w:rsid w:val="00EF51F7"/>
    <w:rsid w:val="00EF6561"/>
    <w:rsid w:val="00EF7D73"/>
    <w:rsid w:val="00F003C3"/>
    <w:rsid w:val="00F01BE5"/>
    <w:rsid w:val="00F027E7"/>
    <w:rsid w:val="00F028E4"/>
    <w:rsid w:val="00F032C5"/>
    <w:rsid w:val="00F036C4"/>
    <w:rsid w:val="00F0390D"/>
    <w:rsid w:val="00F04969"/>
    <w:rsid w:val="00F05F3A"/>
    <w:rsid w:val="00F063CA"/>
    <w:rsid w:val="00F0685C"/>
    <w:rsid w:val="00F069B4"/>
    <w:rsid w:val="00F07295"/>
    <w:rsid w:val="00F11AD4"/>
    <w:rsid w:val="00F11E33"/>
    <w:rsid w:val="00F12611"/>
    <w:rsid w:val="00F139C3"/>
    <w:rsid w:val="00F13A99"/>
    <w:rsid w:val="00F14B6A"/>
    <w:rsid w:val="00F168B5"/>
    <w:rsid w:val="00F168B8"/>
    <w:rsid w:val="00F17513"/>
    <w:rsid w:val="00F17E35"/>
    <w:rsid w:val="00F209D9"/>
    <w:rsid w:val="00F20C11"/>
    <w:rsid w:val="00F236D5"/>
    <w:rsid w:val="00F26202"/>
    <w:rsid w:val="00F2705D"/>
    <w:rsid w:val="00F2707B"/>
    <w:rsid w:val="00F27983"/>
    <w:rsid w:val="00F308C2"/>
    <w:rsid w:val="00F336C8"/>
    <w:rsid w:val="00F34316"/>
    <w:rsid w:val="00F35B16"/>
    <w:rsid w:val="00F37CA0"/>
    <w:rsid w:val="00F412E5"/>
    <w:rsid w:val="00F41548"/>
    <w:rsid w:val="00F440F9"/>
    <w:rsid w:val="00F44D4E"/>
    <w:rsid w:val="00F456DC"/>
    <w:rsid w:val="00F45CA5"/>
    <w:rsid w:val="00F462A0"/>
    <w:rsid w:val="00F46874"/>
    <w:rsid w:val="00F46CAB"/>
    <w:rsid w:val="00F521FC"/>
    <w:rsid w:val="00F52843"/>
    <w:rsid w:val="00F52ED9"/>
    <w:rsid w:val="00F5451C"/>
    <w:rsid w:val="00F54858"/>
    <w:rsid w:val="00F549A6"/>
    <w:rsid w:val="00F54B8A"/>
    <w:rsid w:val="00F54C9E"/>
    <w:rsid w:val="00F54F48"/>
    <w:rsid w:val="00F554EB"/>
    <w:rsid w:val="00F555AC"/>
    <w:rsid w:val="00F55904"/>
    <w:rsid w:val="00F56004"/>
    <w:rsid w:val="00F570ED"/>
    <w:rsid w:val="00F57F9D"/>
    <w:rsid w:val="00F60451"/>
    <w:rsid w:val="00F60A0F"/>
    <w:rsid w:val="00F6130C"/>
    <w:rsid w:val="00F62301"/>
    <w:rsid w:val="00F62423"/>
    <w:rsid w:val="00F638F1"/>
    <w:rsid w:val="00F65445"/>
    <w:rsid w:val="00F65AD1"/>
    <w:rsid w:val="00F66DDA"/>
    <w:rsid w:val="00F66E1E"/>
    <w:rsid w:val="00F70C5C"/>
    <w:rsid w:val="00F717B6"/>
    <w:rsid w:val="00F71A01"/>
    <w:rsid w:val="00F7316D"/>
    <w:rsid w:val="00F7393D"/>
    <w:rsid w:val="00F746EB"/>
    <w:rsid w:val="00F74733"/>
    <w:rsid w:val="00F76250"/>
    <w:rsid w:val="00F769C2"/>
    <w:rsid w:val="00F77CF6"/>
    <w:rsid w:val="00F80857"/>
    <w:rsid w:val="00F80876"/>
    <w:rsid w:val="00F80FB3"/>
    <w:rsid w:val="00F81A49"/>
    <w:rsid w:val="00F83EA2"/>
    <w:rsid w:val="00F8470C"/>
    <w:rsid w:val="00F85668"/>
    <w:rsid w:val="00F8566A"/>
    <w:rsid w:val="00F85938"/>
    <w:rsid w:val="00F861BC"/>
    <w:rsid w:val="00F866D1"/>
    <w:rsid w:val="00F87898"/>
    <w:rsid w:val="00F90A58"/>
    <w:rsid w:val="00F90C08"/>
    <w:rsid w:val="00F90CF7"/>
    <w:rsid w:val="00F924C3"/>
    <w:rsid w:val="00F946AF"/>
    <w:rsid w:val="00F970C5"/>
    <w:rsid w:val="00FA0237"/>
    <w:rsid w:val="00FA09A7"/>
    <w:rsid w:val="00FA0DBB"/>
    <w:rsid w:val="00FA2ED3"/>
    <w:rsid w:val="00FA315E"/>
    <w:rsid w:val="00FA35A2"/>
    <w:rsid w:val="00FA3CF3"/>
    <w:rsid w:val="00FA43CB"/>
    <w:rsid w:val="00FA48B9"/>
    <w:rsid w:val="00FA5455"/>
    <w:rsid w:val="00FA612B"/>
    <w:rsid w:val="00FA7FBB"/>
    <w:rsid w:val="00FB0F4E"/>
    <w:rsid w:val="00FB1AE6"/>
    <w:rsid w:val="00FB1AF2"/>
    <w:rsid w:val="00FB2EDC"/>
    <w:rsid w:val="00FB3CCE"/>
    <w:rsid w:val="00FB3D94"/>
    <w:rsid w:val="00FB48C3"/>
    <w:rsid w:val="00FB5A59"/>
    <w:rsid w:val="00FB5FA9"/>
    <w:rsid w:val="00FB6151"/>
    <w:rsid w:val="00FC0937"/>
    <w:rsid w:val="00FC113D"/>
    <w:rsid w:val="00FC18A3"/>
    <w:rsid w:val="00FC19FE"/>
    <w:rsid w:val="00FC4292"/>
    <w:rsid w:val="00FC48F0"/>
    <w:rsid w:val="00FC493B"/>
    <w:rsid w:val="00FC68A0"/>
    <w:rsid w:val="00FC6B7C"/>
    <w:rsid w:val="00FD1326"/>
    <w:rsid w:val="00FD1AE8"/>
    <w:rsid w:val="00FD1B3D"/>
    <w:rsid w:val="00FD1D00"/>
    <w:rsid w:val="00FD203D"/>
    <w:rsid w:val="00FD3609"/>
    <w:rsid w:val="00FD389F"/>
    <w:rsid w:val="00FD3F6F"/>
    <w:rsid w:val="00FD4E8B"/>
    <w:rsid w:val="00FD69F7"/>
    <w:rsid w:val="00FE3606"/>
    <w:rsid w:val="00FE3775"/>
    <w:rsid w:val="00FE4F6B"/>
    <w:rsid w:val="00FE56AB"/>
    <w:rsid w:val="00FE6144"/>
    <w:rsid w:val="00FF0756"/>
    <w:rsid w:val="00FF4B5D"/>
    <w:rsid w:val="00FF4F7C"/>
    <w:rsid w:val="00FF545B"/>
    <w:rsid w:val="00FF6282"/>
    <w:rsid w:val="00FF799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shapelayout v:ext="edit">
      <o:idmap v:ext="edit" data="1"/>
    </o:shapelayout>
  </w:shapeDefaults>
  <w:decimalSymbol w:val="."/>
  <w:listSeparator w:val=","/>
  <w14:docId w14:val="0C1700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annotation text" w:uiPriority="99"/>
    <w:lsdException w:name="header" w:uiPriority="99"/>
    <w:lsdException w:name="footer" w:uiPriority="99"/>
    <w:lsdException w:name="caption"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796217"/>
    <w:pPr>
      <w:bidi/>
    </w:pPr>
    <w:rPr>
      <w:rFonts w:cs="David"/>
      <w:sz w:val="24"/>
      <w:szCs w:val="24"/>
    </w:rPr>
  </w:style>
  <w:style w:type="paragraph" w:styleId="1">
    <w:name w:val="heading 1"/>
    <w:basedOn w:val="a3"/>
    <w:next w:val="a3"/>
    <w:link w:val="10"/>
    <w:qFormat/>
    <w:rsid w:val="00FA315E"/>
    <w:pPr>
      <w:keepNext/>
      <w:jc w:val="center"/>
      <w:outlineLvl w:val="0"/>
    </w:pPr>
    <w:rPr>
      <w:rFonts w:cs="David Transparent"/>
      <w:sz w:val="20"/>
      <w:szCs w:val="28"/>
    </w:rPr>
  </w:style>
  <w:style w:type="paragraph" w:styleId="2">
    <w:name w:val="heading 2"/>
    <w:basedOn w:val="a3"/>
    <w:next w:val="a3"/>
    <w:link w:val="20"/>
    <w:qFormat/>
    <w:rsid w:val="00FA315E"/>
    <w:pPr>
      <w:keepNext/>
      <w:jc w:val="right"/>
      <w:outlineLvl w:val="1"/>
    </w:pPr>
    <w:rPr>
      <w:rFonts w:cs="David Transparent"/>
      <w:sz w:val="20"/>
      <w:szCs w:val="28"/>
      <w:u w:val="single"/>
    </w:rPr>
  </w:style>
  <w:style w:type="paragraph" w:styleId="3">
    <w:name w:val="heading 3"/>
    <w:basedOn w:val="a3"/>
    <w:next w:val="a3"/>
    <w:link w:val="30"/>
    <w:qFormat/>
    <w:rsid w:val="00FA315E"/>
    <w:pPr>
      <w:keepNext/>
      <w:spacing w:before="240" w:after="60"/>
      <w:outlineLvl w:val="2"/>
    </w:pPr>
    <w:rPr>
      <w:rFonts w:ascii="Arial" w:hAnsi="Arial" w:cs="Arial"/>
      <w:b/>
      <w:bCs/>
      <w:sz w:val="26"/>
      <w:szCs w:val="26"/>
    </w:rPr>
  </w:style>
  <w:style w:type="paragraph" w:styleId="4">
    <w:name w:val="heading 4"/>
    <w:basedOn w:val="a3"/>
    <w:next w:val="a3"/>
    <w:link w:val="40"/>
    <w:qFormat/>
    <w:rsid w:val="00FA315E"/>
    <w:pPr>
      <w:keepNext/>
      <w:spacing w:line="360" w:lineRule="auto"/>
      <w:jc w:val="right"/>
      <w:outlineLvl w:val="3"/>
    </w:pPr>
    <w:rPr>
      <w:b/>
      <w:bCs/>
      <w:szCs w:val="28"/>
      <w:u w:val="single"/>
    </w:rPr>
  </w:style>
  <w:style w:type="paragraph" w:styleId="5">
    <w:name w:val="heading 5"/>
    <w:basedOn w:val="a3"/>
    <w:next w:val="a3"/>
    <w:link w:val="50"/>
    <w:qFormat/>
    <w:rsid w:val="00FA315E"/>
    <w:pPr>
      <w:keepNext/>
      <w:spacing w:line="360" w:lineRule="auto"/>
      <w:jc w:val="center"/>
      <w:outlineLvl w:val="4"/>
    </w:pPr>
    <w:rPr>
      <w:b/>
      <w:bCs/>
      <w:szCs w:val="28"/>
      <w:u w:val="single"/>
    </w:rPr>
  </w:style>
  <w:style w:type="paragraph" w:styleId="6">
    <w:name w:val="heading 6"/>
    <w:basedOn w:val="a3"/>
    <w:next w:val="a3"/>
    <w:link w:val="60"/>
    <w:qFormat/>
    <w:rsid w:val="00FA315E"/>
    <w:pPr>
      <w:keepNext/>
      <w:spacing w:line="360" w:lineRule="auto"/>
      <w:outlineLvl w:val="5"/>
    </w:pPr>
    <w:rPr>
      <w:b/>
      <w:bCs/>
      <w:szCs w:val="28"/>
    </w:rPr>
  </w:style>
  <w:style w:type="paragraph" w:styleId="7">
    <w:name w:val="heading 7"/>
    <w:basedOn w:val="a3"/>
    <w:next w:val="a3"/>
    <w:link w:val="70"/>
    <w:qFormat/>
    <w:rsid w:val="00FA315E"/>
    <w:pPr>
      <w:keepNext/>
      <w:numPr>
        <w:numId w:val="1"/>
      </w:numPr>
      <w:spacing w:line="360" w:lineRule="auto"/>
      <w:outlineLvl w:val="6"/>
    </w:pPr>
    <w:rPr>
      <w:b/>
      <w:bCs/>
    </w:rPr>
  </w:style>
  <w:style w:type="paragraph" w:styleId="8">
    <w:name w:val="heading 8"/>
    <w:basedOn w:val="a3"/>
    <w:next w:val="a3"/>
    <w:link w:val="80"/>
    <w:qFormat/>
    <w:rsid w:val="00FA315E"/>
    <w:pPr>
      <w:spacing w:before="240" w:after="60"/>
      <w:outlineLvl w:val="7"/>
    </w:pPr>
    <w:rPr>
      <w:rFonts w:cs="Times New Roman"/>
      <w:i/>
      <w:iCs/>
    </w:rPr>
  </w:style>
  <w:style w:type="paragraph" w:styleId="9">
    <w:name w:val="heading 9"/>
    <w:basedOn w:val="a3"/>
    <w:next w:val="a3"/>
    <w:link w:val="90"/>
    <w:qFormat/>
    <w:rsid w:val="005A467A"/>
    <w:pPr>
      <w:widowControl w:val="0"/>
      <w:spacing w:before="240" w:after="60"/>
      <w:ind w:left="5071" w:right="5071" w:hanging="708"/>
      <w:outlineLvl w:val="8"/>
    </w:pPr>
    <w:rPr>
      <w:rFonts w:ascii="Arial" w:hAnsi="Arial"/>
      <w:i/>
      <w:iCs/>
      <w:sz w:val="18"/>
      <w:szCs w:val="18"/>
      <w:lang w:eastAsia="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0">
    <w:name w:val="כותרת 1 תו"/>
    <w:link w:val="1"/>
    <w:locked/>
    <w:rsid w:val="00FA315E"/>
    <w:rPr>
      <w:rFonts w:cs="David Transparent"/>
      <w:szCs w:val="28"/>
      <w:lang w:val="en-US" w:eastAsia="en-US" w:bidi="he-IL"/>
    </w:rPr>
  </w:style>
  <w:style w:type="character" w:customStyle="1" w:styleId="20">
    <w:name w:val="כותרת 2 תו"/>
    <w:link w:val="2"/>
    <w:locked/>
    <w:rsid w:val="00FA315E"/>
    <w:rPr>
      <w:rFonts w:cs="David Transparent"/>
      <w:szCs w:val="28"/>
      <w:u w:val="single"/>
      <w:lang w:val="en-US" w:eastAsia="en-US" w:bidi="he-IL"/>
    </w:rPr>
  </w:style>
  <w:style w:type="character" w:customStyle="1" w:styleId="30">
    <w:name w:val="כותרת 3 תו"/>
    <w:link w:val="3"/>
    <w:locked/>
    <w:rsid w:val="00FA315E"/>
    <w:rPr>
      <w:rFonts w:ascii="Arial" w:hAnsi="Arial" w:cs="Arial"/>
      <w:b/>
      <w:bCs/>
      <w:sz w:val="26"/>
      <w:szCs w:val="26"/>
      <w:lang w:val="en-US" w:eastAsia="en-US" w:bidi="he-IL"/>
    </w:rPr>
  </w:style>
  <w:style w:type="character" w:customStyle="1" w:styleId="40">
    <w:name w:val="כותרת 4 תו"/>
    <w:link w:val="4"/>
    <w:locked/>
    <w:rsid w:val="00FA315E"/>
    <w:rPr>
      <w:rFonts w:cs="David"/>
      <w:b/>
      <w:bCs/>
      <w:sz w:val="24"/>
      <w:szCs w:val="28"/>
      <w:u w:val="single"/>
      <w:lang w:val="en-US" w:eastAsia="en-US" w:bidi="he-IL"/>
    </w:rPr>
  </w:style>
  <w:style w:type="character" w:customStyle="1" w:styleId="50">
    <w:name w:val="כותרת 5 תו"/>
    <w:link w:val="5"/>
    <w:locked/>
    <w:rsid w:val="00FA315E"/>
    <w:rPr>
      <w:rFonts w:cs="David"/>
      <w:b/>
      <w:bCs/>
      <w:sz w:val="24"/>
      <w:szCs w:val="28"/>
      <w:u w:val="single"/>
      <w:lang w:val="en-US" w:eastAsia="en-US" w:bidi="he-IL"/>
    </w:rPr>
  </w:style>
  <w:style w:type="character" w:customStyle="1" w:styleId="60">
    <w:name w:val="כותרת 6 תו"/>
    <w:link w:val="6"/>
    <w:locked/>
    <w:rsid w:val="00FA315E"/>
    <w:rPr>
      <w:rFonts w:cs="David"/>
      <w:b/>
      <w:bCs/>
      <w:sz w:val="24"/>
      <w:szCs w:val="28"/>
      <w:lang w:val="en-US" w:eastAsia="en-US" w:bidi="he-IL"/>
    </w:rPr>
  </w:style>
  <w:style w:type="character" w:customStyle="1" w:styleId="70">
    <w:name w:val="כותרת 7 תו"/>
    <w:link w:val="7"/>
    <w:locked/>
    <w:rsid w:val="00FA315E"/>
    <w:rPr>
      <w:rFonts w:cs="David"/>
      <w:b/>
      <w:bCs/>
      <w:sz w:val="24"/>
      <w:szCs w:val="24"/>
    </w:rPr>
  </w:style>
  <w:style w:type="character" w:customStyle="1" w:styleId="80">
    <w:name w:val="כותרת 8 תו"/>
    <w:link w:val="8"/>
    <w:locked/>
    <w:rsid w:val="00FA315E"/>
    <w:rPr>
      <w:i/>
      <w:iCs/>
      <w:sz w:val="24"/>
      <w:szCs w:val="24"/>
      <w:lang w:val="en-US" w:eastAsia="en-US" w:bidi="he-IL"/>
    </w:rPr>
  </w:style>
  <w:style w:type="character" w:customStyle="1" w:styleId="90">
    <w:name w:val="כותרת 9 תו"/>
    <w:basedOn w:val="a4"/>
    <w:link w:val="9"/>
    <w:rsid w:val="005A467A"/>
    <w:rPr>
      <w:rFonts w:ascii="Arial" w:hAnsi="Arial" w:cs="David"/>
      <w:i/>
      <w:iCs/>
      <w:sz w:val="18"/>
      <w:szCs w:val="18"/>
      <w:lang w:eastAsia="he-IL"/>
    </w:rPr>
  </w:style>
  <w:style w:type="paragraph" w:styleId="a7">
    <w:name w:val="header"/>
    <w:basedOn w:val="a3"/>
    <w:link w:val="a8"/>
    <w:uiPriority w:val="99"/>
    <w:rsid w:val="00FA315E"/>
    <w:pPr>
      <w:tabs>
        <w:tab w:val="center" w:pos="4153"/>
        <w:tab w:val="right" w:pos="8306"/>
      </w:tabs>
    </w:pPr>
    <w:rPr>
      <w:sz w:val="20"/>
      <w:szCs w:val="28"/>
      <w:u w:val="single"/>
      <w:lang w:eastAsia="he-IL"/>
    </w:rPr>
  </w:style>
  <w:style w:type="character" w:customStyle="1" w:styleId="a8">
    <w:name w:val="כותרת עליונה תו"/>
    <w:link w:val="a7"/>
    <w:uiPriority w:val="99"/>
    <w:locked/>
    <w:rsid w:val="00FA315E"/>
    <w:rPr>
      <w:rFonts w:cs="David"/>
      <w:szCs w:val="28"/>
      <w:u w:val="single"/>
      <w:lang w:val="en-US" w:eastAsia="he-IL" w:bidi="he-IL"/>
    </w:rPr>
  </w:style>
  <w:style w:type="paragraph" w:styleId="a9">
    <w:name w:val="footer"/>
    <w:basedOn w:val="a3"/>
    <w:link w:val="aa"/>
    <w:uiPriority w:val="99"/>
    <w:rsid w:val="00FA315E"/>
    <w:pPr>
      <w:tabs>
        <w:tab w:val="center" w:pos="4153"/>
        <w:tab w:val="right" w:pos="8306"/>
      </w:tabs>
    </w:pPr>
  </w:style>
  <w:style w:type="character" w:customStyle="1" w:styleId="aa">
    <w:name w:val="כותרת תחתונה תו"/>
    <w:link w:val="a9"/>
    <w:uiPriority w:val="99"/>
    <w:locked/>
    <w:rsid w:val="00FA315E"/>
    <w:rPr>
      <w:rFonts w:cs="David"/>
      <w:sz w:val="24"/>
      <w:szCs w:val="24"/>
      <w:lang w:val="en-US" w:eastAsia="en-US" w:bidi="he-IL"/>
    </w:rPr>
  </w:style>
  <w:style w:type="paragraph" w:styleId="ab">
    <w:name w:val="Body Text"/>
    <w:basedOn w:val="a3"/>
    <w:link w:val="ac"/>
    <w:rsid w:val="00FA315E"/>
    <w:rPr>
      <w:rFonts w:cs="David Transparent"/>
      <w:sz w:val="20"/>
    </w:rPr>
  </w:style>
  <w:style w:type="character" w:customStyle="1" w:styleId="ac">
    <w:name w:val="גוף טקסט תו"/>
    <w:link w:val="ab"/>
    <w:locked/>
    <w:rsid w:val="00FA315E"/>
    <w:rPr>
      <w:rFonts w:cs="David Transparent"/>
      <w:szCs w:val="24"/>
      <w:lang w:val="en-US" w:eastAsia="en-US" w:bidi="he-IL"/>
    </w:rPr>
  </w:style>
  <w:style w:type="character" w:styleId="ad">
    <w:name w:val="page number"/>
    <w:rsid w:val="00FA315E"/>
    <w:rPr>
      <w:rFonts w:cs="Times New Roman"/>
    </w:rPr>
  </w:style>
  <w:style w:type="paragraph" w:styleId="ae">
    <w:name w:val="Body Text Indent"/>
    <w:basedOn w:val="a3"/>
    <w:link w:val="af"/>
    <w:rsid w:val="00FA315E"/>
    <w:pPr>
      <w:spacing w:after="120"/>
      <w:ind w:left="283"/>
    </w:pPr>
  </w:style>
  <w:style w:type="character" w:customStyle="1" w:styleId="af">
    <w:name w:val="כניסה בגוף טקסט תו"/>
    <w:link w:val="ae"/>
    <w:locked/>
    <w:rsid w:val="00FA315E"/>
    <w:rPr>
      <w:rFonts w:cs="David"/>
      <w:sz w:val="24"/>
      <w:szCs w:val="24"/>
      <w:lang w:val="en-US" w:eastAsia="en-US" w:bidi="he-IL"/>
    </w:rPr>
  </w:style>
  <w:style w:type="paragraph" w:customStyle="1" w:styleId="a0">
    <w:name w:val="טקסט סעיף תו תו תו תו"/>
    <w:basedOn w:val="a3"/>
    <w:link w:val="af0"/>
    <w:rsid w:val="00FA315E"/>
    <w:pPr>
      <w:numPr>
        <w:ilvl w:val="1"/>
        <w:numId w:val="2"/>
      </w:numPr>
      <w:spacing w:line="360" w:lineRule="auto"/>
      <w:jc w:val="both"/>
    </w:pPr>
    <w:rPr>
      <w:rFonts w:ascii="Arial" w:hAnsi="Arial" w:cs="Arial"/>
      <w:sz w:val="22"/>
      <w:szCs w:val="22"/>
    </w:rPr>
  </w:style>
  <w:style w:type="character" w:customStyle="1" w:styleId="af0">
    <w:name w:val="טקסט סעיף תו תו תו תו תו"/>
    <w:link w:val="a0"/>
    <w:locked/>
    <w:rsid w:val="00FA315E"/>
    <w:rPr>
      <w:rFonts w:ascii="Arial" w:hAnsi="Arial" w:cs="Arial"/>
      <w:sz w:val="22"/>
      <w:szCs w:val="22"/>
    </w:rPr>
  </w:style>
  <w:style w:type="paragraph" w:customStyle="1" w:styleId="a">
    <w:name w:val="תת סעיף"/>
    <w:basedOn w:val="a3"/>
    <w:link w:val="Char"/>
    <w:rsid w:val="00FA315E"/>
    <w:pPr>
      <w:numPr>
        <w:numId w:val="2"/>
      </w:numPr>
      <w:tabs>
        <w:tab w:val="num" w:pos="1931"/>
      </w:tabs>
      <w:spacing w:line="360" w:lineRule="auto"/>
      <w:ind w:left="1931" w:hanging="851"/>
      <w:jc w:val="both"/>
    </w:pPr>
    <w:rPr>
      <w:rFonts w:cs="Arial"/>
      <w:sz w:val="22"/>
      <w:szCs w:val="22"/>
    </w:rPr>
  </w:style>
  <w:style w:type="character" w:customStyle="1" w:styleId="af1">
    <w:name w:val="טקסט סעיף תו"/>
    <w:link w:val="a1"/>
    <w:locked/>
    <w:rsid w:val="00FA315E"/>
    <w:rPr>
      <w:rFonts w:ascii="Arial" w:hAnsi="Arial"/>
      <w:sz w:val="22"/>
      <w:szCs w:val="22"/>
      <w:lang w:val="x-none" w:eastAsia="x-none"/>
    </w:rPr>
  </w:style>
  <w:style w:type="paragraph" w:customStyle="1" w:styleId="a1">
    <w:name w:val="טקסט סעיף"/>
    <w:basedOn w:val="a3"/>
    <w:link w:val="af1"/>
    <w:rsid w:val="00FA315E"/>
    <w:pPr>
      <w:numPr>
        <w:ilvl w:val="2"/>
        <w:numId w:val="2"/>
      </w:numPr>
      <w:tabs>
        <w:tab w:val="num" w:pos="1107"/>
      </w:tabs>
      <w:spacing w:line="360" w:lineRule="auto"/>
      <w:ind w:left="1107" w:hanging="567"/>
      <w:jc w:val="both"/>
    </w:pPr>
    <w:rPr>
      <w:rFonts w:ascii="Arial" w:hAnsi="Arial" w:cs="Times New Roman"/>
      <w:sz w:val="22"/>
      <w:szCs w:val="22"/>
      <w:lang w:val="x-none" w:eastAsia="x-none"/>
    </w:rPr>
  </w:style>
  <w:style w:type="character" w:styleId="Hyperlink">
    <w:name w:val="Hyperlink"/>
    <w:rsid w:val="00FA315E"/>
    <w:rPr>
      <w:rFonts w:cs="Times New Roman"/>
      <w:color w:val="0000FF"/>
      <w:u w:val="single"/>
    </w:rPr>
  </w:style>
  <w:style w:type="paragraph" w:styleId="af2">
    <w:name w:val="Title"/>
    <w:aliases w:val="תואר"/>
    <w:basedOn w:val="a3"/>
    <w:link w:val="af3"/>
    <w:qFormat/>
    <w:rsid w:val="00FA315E"/>
    <w:pPr>
      <w:widowControl w:val="0"/>
      <w:spacing w:line="360" w:lineRule="auto"/>
      <w:jc w:val="center"/>
    </w:pPr>
    <w:rPr>
      <w:rFonts w:cs="Arial"/>
      <w:szCs w:val="32"/>
    </w:rPr>
  </w:style>
  <w:style w:type="character" w:customStyle="1" w:styleId="af3">
    <w:name w:val="כותרת טקסט תו"/>
    <w:aliases w:val="תואר תו1"/>
    <w:link w:val="af2"/>
    <w:locked/>
    <w:rsid w:val="00FA315E"/>
    <w:rPr>
      <w:rFonts w:cs="Arial"/>
      <w:sz w:val="24"/>
      <w:szCs w:val="32"/>
      <w:lang w:val="en-US" w:eastAsia="en-US" w:bidi="he-IL"/>
    </w:rPr>
  </w:style>
  <w:style w:type="character" w:customStyle="1" w:styleId="af4">
    <w:name w:val="טקסט בלונים תו"/>
    <w:link w:val="af5"/>
    <w:uiPriority w:val="99"/>
    <w:locked/>
    <w:rsid w:val="00FA315E"/>
    <w:rPr>
      <w:rFonts w:ascii="Tahoma" w:hAnsi="Tahoma"/>
      <w:sz w:val="16"/>
      <w:szCs w:val="16"/>
      <w:lang w:bidi="he-IL"/>
    </w:rPr>
  </w:style>
  <w:style w:type="paragraph" w:styleId="af5">
    <w:name w:val="Balloon Text"/>
    <w:basedOn w:val="a3"/>
    <w:link w:val="af4"/>
    <w:rsid w:val="00FA315E"/>
    <w:rPr>
      <w:rFonts w:ascii="Tahoma" w:hAnsi="Tahoma" w:cs="Times New Roman"/>
      <w:sz w:val="16"/>
      <w:szCs w:val="16"/>
      <w:lang w:val="x-none" w:eastAsia="x-none"/>
    </w:rPr>
  </w:style>
  <w:style w:type="character" w:customStyle="1" w:styleId="af6">
    <w:name w:val="טקסט הערה תו"/>
    <w:link w:val="af7"/>
    <w:uiPriority w:val="99"/>
    <w:locked/>
    <w:rsid w:val="00FA315E"/>
    <w:rPr>
      <w:rFonts w:cs="David"/>
      <w:lang w:bidi="he-IL"/>
    </w:rPr>
  </w:style>
  <w:style w:type="paragraph" w:styleId="af7">
    <w:name w:val="annotation text"/>
    <w:basedOn w:val="a3"/>
    <w:link w:val="af6"/>
    <w:uiPriority w:val="99"/>
    <w:rsid w:val="00FA315E"/>
    <w:rPr>
      <w:sz w:val="20"/>
      <w:szCs w:val="20"/>
      <w:lang w:val="x-none" w:eastAsia="x-none"/>
    </w:rPr>
  </w:style>
  <w:style w:type="paragraph" w:customStyle="1" w:styleId="af8">
    <w:name w:val="שם הוראה"/>
    <w:basedOn w:val="a3"/>
    <w:rsid w:val="00FA315E"/>
    <w:pPr>
      <w:jc w:val="both"/>
    </w:pPr>
    <w:rPr>
      <w:rFonts w:ascii="Arial" w:hAnsi="Arial" w:cs="Arial"/>
      <w:b/>
      <w:bCs/>
      <w:noProof/>
      <w:color w:val="FFFFFF"/>
      <w:sz w:val="28"/>
      <w:szCs w:val="28"/>
    </w:rPr>
  </w:style>
  <w:style w:type="paragraph" w:customStyle="1" w:styleId="af9">
    <w:name w:val="טקסט רץ טבלה עליונה"/>
    <w:basedOn w:val="a3"/>
    <w:rsid w:val="00FA315E"/>
    <w:pPr>
      <w:jc w:val="both"/>
    </w:pPr>
    <w:rPr>
      <w:rFonts w:ascii="Arial" w:hAnsi="Arial" w:cs="Arial"/>
      <w:noProof/>
      <w:sz w:val="20"/>
      <w:szCs w:val="20"/>
    </w:rPr>
  </w:style>
  <w:style w:type="paragraph" w:customStyle="1" w:styleId="a2">
    <w:name w:val="כותרת סעיף"/>
    <w:basedOn w:val="a3"/>
    <w:rsid w:val="00FA315E"/>
    <w:pPr>
      <w:numPr>
        <w:numId w:val="3"/>
      </w:numPr>
      <w:spacing w:before="240" w:line="360" w:lineRule="auto"/>
      <w:jc w:val="both"/>
    </w:pPr>
    <w:rPr>
      <w:rFonts w:ascii="Arial" w:hAnsi="Arial" w:cs="Arial"/>
      <w:b/>
      <w:bCs/>
      <w:color w:val="1B3461"/>
      <w:sz w:val="22"/>
      <w:szCs w:val="22"/>
    </w:rPr>
  </w:style>
  <w:style w:type="paragraph" w:customStyle="1" w:styleId="11">
    <w:name w:val="תת סעיף1"/>
    <w:basedOn w:val="a"/>
    <w:rsid w:val="00FA315E"/>
    <w:pPr>
      <w:numPr>
        <w:numId w:val="0"/>
      </w:numPr>
      <w:tabs>
        <w:tab w:val="num" w:pos="2830"/>
      </w:tabs>
      <w:ind w:left="2830" w:right="2835" w:hanging="850"/>
    </w:pPr>
  </w:style>
  <w:style w:type="paragraph" w:customStyle="1" w:styleId="afa">
    <w:name w:val="כותרת טבלת נספחים"/>
    <w:basedOn w:val="a3"/>
    <w:rsid w:val="00FA315E"/>
    <w:pPr>
      <w:jc w:val="center"/>
    </w:pPr>
    <w:rPr>
      <w:rFonts w:ascii="Arial" w:hAnsi="Arial" w:cs="Arial"/>
      <w:b/>
      <w:color w:val="1B3461"/>
      <w:sz w:val="28"/>
      <w:szCs w:val="22"/>
    </w:rPr>
  </w:style>
  <w:style w:type="paragraph" w:customStyle="1" w:styleId="Sign">
    <w:name w:val="Sign"/>
    <w:basedOn w:val="a3"/>
    <w:rsid w:val="00FA315E"/>
    <w:pPr>
      <w:overflowPunct w:val="0"/>
      <w:autoSpaceDE w:val="0"/>
      <w:autoSpaceDN w:val="0"/>
      <w:adjustRightInd w:val="0"/>
      <w:ind w:left="3493"/>
      <w:jc w:val="center"/>
      <w:textAlignment w:val="baseline"/>
    </w:pPr>
    <w:rPr>
      <w:rFonts w:cs="FrankRuehl"/>
      <w:sz w:val="20"/>
      <w:szCs w:val="26"/>
      <w:lang w:eastAsia="he-IL"/>
    </w:rPr>
  </w:style>
  <w:style w:type="character" w:styleId="afb">
    <w:name w:val="annotation reference"/>
    <w:uiPriority w:val="99"/>
    <w:rsid w:val="00FA315E"/>
    <w:rPr>
      <w:rFonts w:cs="Times New Roman"/>
      <w:sz w:val="16"/>
      <w:szCs w:val="16"/>
    </w:rPr>
  </w:style>
  <w:style w:type="paragraph" w:styleId="afc">
    <w:name w:val="annotation subject"/>
    <w:basedOn w:val="af7"/>
    <w:next w:val="af7"/>
    <w:link w:val="afd"/>
    <w:rsid w:val="00FA315E"/>
    <w:rPr>
      <w:b/>
      <w:bCs/>
    </w:rPr>
  </w:style>
  <w:style w:type="character" w:customStyle="1" w:styleId="afd">
    <w:name w:val="נושא הערה תו"/>
    <w:link w:val="afc"/>
    <w:locked/>
    <w:rsid w:val="00FA315E"/>
    <w:rPr>
      <w:rFonts w:cs="David"/>
      <w:b/>
      <w:bCs/>
      <w:lang w:bidi="he-IL"/>
    </w:rPr>
  </w:style>
  <w:style w:type="paragraph" w:customStyle="1" w:styleId="afe">
    <w:name w:val="סגנון"/>
    <w:basedOn w:val="a3"/>
    <w:next w:val="af2"/>
    <w:link w:val="aff"/>
    <w:rsid w:val="00FA315E"/>
    <w:pPr>
      <w:widowControl w:val="0"/>
      <w:spacing w:line="360" w:lineRule="auto"/>
      <w:jc w:val="center"/>
    </w:pPr>
    <w:rPr>
      <w:rFonts w:cs="Times New Roman"/>
      <w:sz w:val="32"/>
      <w:szCs w:val="20"/>
    </w:rPr>
  </w:style>
  <w:style w:type="character" w:customStyle="1" w:styleId="aff">
    <w:name w:val="תואר תו"/>
    <w:link w:val="afe"/>
    <w:locked/>
    <w:rsid w:val="00FA315E"/>
    <w:rPr>
      <w:sz w:val="32"/>
      <w:lang w:val="en-US" w:eastAsia="en-US" w:bidi="he-IL"/>
    </w:rPr>
  </w:style>
  <w:style w:type="paragraph" w:customStyle="1" w:styleId="12">
    <w:name w:val="פיסקת רשימה1"/>
    <w:basedOn w:val="a3"/>
    <w:qFormat/>
    <w:rsid w:val="00FA315E"/>
    <w:pPr>
      <w:ind w:left="720"/>
      <w:contextualSpacing/>
    </w:pPr>
    <w:rPr>
      <w:rFonts w:cs="Times New Roman"/>
    </w:rPr>
  </w:style>
  <w:style w:type="paragraph" w:styleId="aff0">
    <w:name w:val="TOC Heading"/>
    <w:basedOn w:val="1"/>
    <w:next w:val="a3"/>
    <w:uiPriority w:val="39"/>
    <w:qFormat/>
    <w:rsid w:val="00DA5BEC"/>
    <w:pPr>
      <w:keepLines/>
      <w:spacing w:before="480" w:line="276" w:lineRule="auto"/>
      <w:jc w:val="left"/>
      <w:outlineLvl w:val="9"/>
    </w:pPr>
    <w:rPr>
      <w:rFonts w:ascii="Cambria" w:hAnsi="Cambria" w:cs="Times New Roman"/>
      <w:b/>
      <w:bCs/>
      <w:color w:val="365F91"/>
      <w:sz w:val="28"/>
      <w:rtl/>
      <w:cs/>
    </w:rPr>
  </w:style>
  <w:style w:type="paragraph" w:styleId="TOC2">
    <w:name w:val="toc 2"/>
    <w:basedOn w:val="a3"/>
    <w:next w:val="a3"/>
    <w:autoRedefine/>
    <w:rsid w:val="00DA5BEC"/>
    <w:pPr>
      <w:ind w:left="240"/>
    </w:pPr>
  </w:style>
  <w:style w:type="paragraph" w:styleId="TOC1">
    <w:name w:val="toc 1"/>
    <w:basedOn w:val="a3"/>
    <w:next w:val="a3"/>
    <w:autoRedefine/>
    <w:rsid w:val="00DA5BEC"/>
  </w:style>
  <w:style w:type="character" w:customStyle="1" w:styleId="Char0">
    <w:name w:val="טקסט סעיף Char"/>
    <w:rsid w:val="00704066"/>
    <w:rPr>
      <w:rFonts w:ascii="Arial" w:hAnsi="Arial" w:cs="Arial"/>
      <w:sz w:val="22"/>
      <w:szCs w:val="22"/>
      <w:lang w:val="en-US" w:eastAsia="en-US" w:bidi="he-IL"/>
    </w:rPr>
  </w:style>
  <w:style w:type="paragraph" w:styleId="aff1">
    <w:name w:val="List Paragraph"/>
    <w:basedOn w:val="a3"/>
    <w:link w:val="aff2"/>
    <w:uiPriority w:val="34"/>
    <w:qFormat/>
    <w:rsid w:val="0083696F"/>
    <w:pPr>
      <w:ind w:left="720"/>
      <w:contextualSpacing/>
    </w:pPr>
    <w:rPr>
      <w:rFonts w:cs="Miriam"/>
      <w:sz w:val="20"/>
      <w:szCs w:val="28"/>
    </w:rPr>
  </w:style>
  <w:style w:type="character" w:customStyle="1" w:styleId="aff2">
    <w:name w:val="פיסקת רשימה תו"/>
    <w:link w:val="aff1"/>
    <w:uiPriority w:val="34"/>
    <w:locked/>
    <w:rsid w:val="006D2276"/>
    <w:rPr>
      <w:rFonts w:cs="Miriam"/>
      <w:szCs w:val="28"/>
    </w:rPr>
  </w:style>
  <w:style w:type="paragraph" w:customStyle="1" w:styleId="110">
    <w:name w:val="פיסקת רשימה11"/>
    <w:basedOn w:val="a3"/>
    <w:rsid w:val="002669B7"/>
    <w:pPr>
      <w:ind w:left="720"/>
      <w:contextualSpacing/>
    </w:pPr>
    <w:rPr>
      <w:rFonts w:cs="Times New Roman"/>
    </w:rPr>
  </w:style>
  <w:style w:type="paragraph" w:customStyle="1" w:styleId="P00">
    <w:name w:val="P00"/>
    <w:rsid w:val="00D67BC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D67BCA"/>
    <w:rPr>
      <w:rFonts w:ascii="Times New Roman" w:hAnsi="Times New Roman" w:cs="Times New Roman"/>
      <w:sz w:val="26"/>
      <w:szCs w:val="26"/>
    </w:rPr>
  </w:style>
  <w:style w:type="character" w:customStyle="1" w:styleId="big-number">
    <w:name w:val="big-number"/>
    <w:rsid w:val="00D67BCA"/>
    <w:rPr>
      <w:rFonts w:ascii="Times New Roman" w:hAnsi="Times New Roman" w:cs="Times New Roman"/>
      <w:sz w:val="32"/>
      <w:szCs w:val="32"/>
    </w:rPr>
  </w:style>
  <w:style w:type="paragraph" w:customStyle="1" w:styleId="Char3">
    <w:name w:val="Char3"/>
    <w:basedOn w:val="a3"/>
    <w:rsid w:val="00F6130C"/>
    <w:pPr>
      <w:bidi w:val="0"/>
      <w:spacing w:after="160" w:line="240" w:lineRule="exact"/>
      <w:jc w:val="both"/>
    </w:pPr>
    <w:rPr>
      <w:rFonts w:ascii="Verdana" w:hAnsi="Verdana" w:cs="FrankRuehl"/>
      <w:sz w:val="16"/>
      <w:szCs w:val="20"/>
      <w:lang w:bidi="ar-SA"/>
    </w:rPr>
  </w:style>
  <w:style w:type="character" w:customStyle="1" w:styleId="13">
    <w:name w:val="תו תו1"/>
    <w:locked/>
    <w:rsid w:val="001636DE"/>
    <w:rPr>
      <w:rFonts w:cs="David"/>
      <w:lang w:bidi="he-IL"/>
    </w:rPr>
  </w:style>
  <w:style w:type="paragraph" w:styleId="aff3">
    <w:name w:val="Revision"/>
    <w:hidden/>
    <w:uiPriority w:val="99"/>
    <w:semiHidden/>
    <w:rsid w:val="0010500C"/>
    <w:rPr>
      <w:rFonts w:cs="David"/>
      <w:sz w:val="24"/>
      <w:szCs w:val="24"/>
    </w:rPr>
  </w:style>
  <w:style w:type="paragraph" w:customStyle="1" w:styleId="Char2">
    <w:name w:val="Char2 תו"/>
    <w:basedOn w:val="a3"/>
    <w:rsid w:val="00887847"/>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1"/>
    <w:rsid w:val="00BC2182"/>
    <w:pPr>
      <w:tabs>
        <w:tab w:val="clear" w:pos="1931"/>
        <w:tab w:val="clear" w:pos="2830"/>
        <w:tab w:val="num" w:pos="4253"/>
      </w:tabs>
      <w:ind w:left="4253" w:right="0" w:hanging="1134"/>
    </w:pPr>
  </w:style>
  <w:style w:type="paragraph" w:customStyle="1" w:styleId="Char1">
    <w:name w:val="תו Char"/>
    <w:basedOn w:val="a3"/>
    <w:rsid w:val="007F2AB3"/>
    <w:pPr>
      <w:bidi w:val="0"/>
      <w:spacing w:after="160" w:line="240" w:lineRule="exact"/>
      <w:jc w:val="both"/>
    </w:pPr>
    <w:rPr>
      <w:rFonts w:ascii="Verdana" w:hAnsi="Verdana" w:cs="FrankRuehl"/>
      <w:sz w:val="16"/>
      <w:szCs w:val="20"/>
      <w:lang w:bidi="ar-SA"/>
    </w:rPr>
  </w:style>
  <w:style w:type="paragraph" w:customStyle="1" w:styleId="21">
    <w:name w:val="סגנון2"/>
    <w:basedOn w:val="a3"/>
    <w:rsid w:val="009259FA"/>
    <w:pPr>
      <w:spacing w:line="360" w:lineRule="auto"/>
      <w:ind w:left="1360" w:hanging="567"/>
      <w:jc w:val="both"/>
    </w:pPr>
    <w:rPr>
      <w:sz w:val="20"/>
    </w:rPr>
  </w:style>
  <w:style w:type="paragraph" w:styleId="aff4">
    <w:name w:val="footnote text"/>
    <w:basedOn w:val="a3"/>
    <w:link w:val="aff5"/>
    <w:rsid w:val="00065B60"/>
    <w:rPr>
      <w:sz w:val="20"/>
      <w:szCs w:val="20"/>
    </w:rPr>
  </w:style>
  <w:style w:type="character" w:customStyle="1" w:styleId="aff5">
    <w:name w:val="טקסט הערת שוליים תו"/>
    <w:link w:val="aff4"/>
    <w:rsid w:val="00065B60"/>
    <w:rPr>
      <w:rFonts w:cs="David"/>
    </w:rPr>
  </w:style>
  <w:style w:type="character" w:styleId="aff6">
    <w:name w:val="footnote reference"/>
    <w:rsid w:val="00065B60"/>
    <w:rPr>
      <w:vertAlign w:val="superscript"/>
    </w:rPr>
  </w:style>
  <w:style w:type="paragraph" w:styleId="aff7">
    <w:name w:val="Block Text"/>
    <w:basedOn w:val="a3"/>
    <w:rsid w:val="00A62B7D"/>
    <w:pPr>
      <w:spacing w:line="360" w:lineRule="auto"/>
      <w:ind w:left="720"/>
      <w:jc w:val="both"/>
    </w:pPr>
    <w:rPr>
      <w:noProof/>
      <w:lang w:eastAsia="he-IL"/>
    </w:rPr>
  </w:style>
  <w:style w:type="character" w:customStyle="1" w:styleId="Bodytext2">
    <w:name w:val="Body text (2)"/>
    <w:rsid w:val="00C770FB"/>
    <w:rPr>
      <w:rFonts w:ascii="David" w:eastAsia="David" w:hAnsi="David" w:cs="David"/>
      <w:b w:val="0"/>
      <w:bCs w:val="0"/>
      <w:i w:val="0"/>
      <w:iCs w:val="0"/>
      <w:smallCaps w:val="0"/>
      <w:strike w:val="0"/>
      <w:color w:val="000000"/>
      <w:spacing w:val="0"/>
      <w:w w:val="100"/>
      <w:position w:val="0"/>
      <w:sz w:val="22"/>
      <w:szCs w:val="22"/>
      <w:u w:val="none"/>
      <w:lang w:val="he-IL" w:eastAsia="he-IL" w:bidi="he-IL"/>
    </w:rPr>
  </w:style>
  <w:style w:type="paragraph" w:customStyle="1" w:styleId="22">
    <w:name w:val="פיסקת רשימה2"/>
    <w:basedOn w:val="a3"/>
    <w:uiPriority w:val="34"/>
    <w:qFormat/>
    <w:rsid w:val="009D6793"/>
    <w:pPr>
      <w:spacing w:after="200" w:line="276" w:lineRule="auto"/>
      <w:ind w:left="720"/>
      <w:contextualSpacing/>
    </w:pPr>
    <w:rPr>
      <w:rFonts w:ascii="Calibri" w:hAnsi="Calibri" w:cs="Arial"/>
      <w:sz w:val="22"/>
      <w:szCs w:val="22"/>
    </w:rPr>
  </w:style>
  <w:style w:type="paragraph" w:customStyle="1" w:styleId="14">
    <w:name w:val="סגנון1"/>
    <w:basedOn w:val="a3"/>
    <w:link w:val="15"/>
    <w:qFormat/>
    <w:rsid w:val="001A3952"/>
    <w:pPr>
      <w:spacing w:after="120"/>
      <w:ind w:right="-142"/>
    </w:pPr>
    <w:rPr>
      <w:rFonts w:ascii="Arial" w:hAnsi="Arial" w:cs="Arial"/>
      <w:b/>
      <w:bCs/>
      <w:color w:val="008000"/>
      <w:sz w:val="28"/>
      <w:szCs w:val="28"/>
      <w:u w:val="single"/>
      <w:lang w:eastAsia="he-IL"/>
    </w:rPr>
  </w:style>
  <w:style w:type="character" w:customStyle="1" w:styleId="15">
    <w:name w:val="סגנון1 תו"/>
    <w:basedOn w:val="a4"/>
    <w:link w:val="14"/>
    <w:rsid w:val="001A3952"/>
    <w:rPr>
      <w:rFonts w:ascii="Arial" w:hAnsi="Arial" w:cs="Arial"/>
      <w:b/>
      <w:bCs/>
      <w:color w:val="008000"/>
      <w:sz w:val="28"/>
      <w:szCs w:val="28"/>
      <w:u w:val="single"/>
      <w:lang w:eastAsia="he-IL"/>
    </w:rPr>
  </w:style>
  <w:style w:type="table" w:styleId="aff8">
    <w:name w:val="Table Grid"/>
    <w:basedOn w:val="a5"/>
    <w:uiPriority w:val="59"/>
    <w:rsid w:val="000F3D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
    <w:name w:val="HTML Top of Form"/>
    <w:basedOn w:val="a3"/>
    <w:next w:val="a3"/>
    <w:link w:val="z-0"/>
    <w:hidden/>
    <w:rsid w:val="005A467A"/>
    <w:pPr>
      <w:pBdr>
        <w:bottom w:val="single" w:sz="6" w:space="1" w:color="auto"/>
      </w:pBdr>
      <w:bidi w:val="0"/>
      <w:jc w:val="center"/>
    </w:pPr>
    <w:rPr>
      <w:rFonts w:ascii="Arial" w:hAnsi="Arial" w:cs="Arial"/>
      <w:vanish/>
      <w:sz w:val="16"/>
      <w:szCs w:val="16"/>
    </w:rPr>
  </w:style>
  <w:style w:type="character" w:customStyle="1" w:styleId="z-0">
    <w:name w:val="z-ראש טופס תו"/>
    <w:basedOn w:val="a4"/>
    <w:link w:val="z-"/>
    <w:rsid w:val="005A467A"/>
    <w:rPr>
      <w:rFonts w:ascii="Arial" w:hAnsi="Arial" w:cs="Arial"/>
      <w:vanish/>
      <w:sz w:val="16"/>
      <w:szCs w:val="16"/>
    </w:rPr>
  </w:style>
  <w:style w:type="character" w:styleId="aff9">
    <w:name w:val="Strong"/>
    <w:qFormat/>
    <w:rsid w:val="005A467A"/>
    <w:rPr>
      <w:b/>
      <w:bCs/>
    </w:rPr>
  </w:style>
  <w:style w:type="paragraph" w:styleId="NormalWeb">
    <w:name w:val="Normal (Web)"/>
    <w:aliases w:val="Normal (Web)‎"/>
    <w:basedOn w:val="a3"/>
    <w:rsid w:val="005A467A"/>
    <w:pPr>
      <w:bidi w:val="0"/>
      <w:spacing w:before="100" w:beforeAutospacing="1" w:after="100" w:afterAutospacing="1"/>
    </w:pPr>
    <w:rPr>
      <w:rFonts w:cs="Times New Roman"/>
    </w:rPr>
  </w:style>
  <w:style w:type="character" w:styleId="FollowedHyperlink">
    <w:name w:val="FollowedHyperlink"/>
    <w:rsid w:val="005A467A"/>
    <w:rPr>
      <w:color w:val="0000FF"/>
      <w:u w:val="single"/>
    </w:rPr>
  </w:style>
  <w:style w:type="paragraph" w:customStyle="1" w:styleId="affa">
    <w:name w:val="a"/>
    <w:basedOn w:val="a3"/>
    <w:rsid w:val="005A467A"/>
    <w:pPr>
      <w:bidi w:val="0"/>
      <w:spacing w:before="100" w:beforeAutospacing="1" w:after="100" w:afterAutospacing="1"/>
    </w:pPr>
    <w:rPr>
      <w:rFonts w:cs="Times New Roman"/>
    </w:rPr>
  </w:style>
  <w:style w:type="paragraph" w:styleId="z-1">
    <w:name w:val="HTML Bottom of Form"/>
    <w:basedOn w:val="a3"/>
    <w:next w:val="a3"/>
    <w:link w:val="z-2"/>
    <w:hidden/>
    <w:rsid w:val="005A467A"/>
    <w:pPr>
      <w:pBdr>
        <w:top w:val="single" w:sz="6" w:space="1" w:color="auto"/>
      </w:pBdr>
      <w:bidi w:val="0"/>
      <w:jc w:val="center"/>
    </w:pPr>
    <w:rPr>
      <w:rFonts w:ascii="Arial" w:hAnsi="Arial" w:cs="Arial"/>
      <w:vanish/>
      <w:sz w:val="16"/>
      <w:szCs w:val="16"/>
    </w:rPr>
  </w:style>
  <w:style w:type="character" w:customStyle="1" w:styleId="z-2">
    <w:name w:val="z-תחתית טופס תו"/>
    <w:basedOn w:val="a4"/>
    <w:link w:val="z-1"/>
    <w:rsid w:val="005A467A"/>
    <w:rPr>
      <w:rFonts w:ascii="Arial" w:hAnsi="Arial" w:cs="Arial"/>
      <w:vanish/>
      <w:sz w:val="16"/>
      <w:szCs w:val="16"/>
    </w:rPr>
  </w:style>
  <w:style w:type="character" w:customStyle="1" w:styleId="Bold">
    <w:name w:val="Bold"/>
    <w:rsid w:val="005A467A"/>
    <w:rPr>
      <w:rFonts w:cs="David"/>
      <w:b/>
    </w:rPr>
  </w:style>
  <w:style w:type="paragraph" w:customStyle="1" w:styleId="BOLD0">
    <w:name w:val="BOLD"/>
    <w:basedOn w:val="a3"/>
    <w:rsid w:val="005A467A"/>
    <w:pPr>
      <w:widowControl w:val="0"/>
      <w:spacing w:before="120"/>
    </w:pPr>
    <w:rPr>
      <w:bCs/>
      <w:iCs/>
      <w:sz w:val="22"/>
      <w:lang w:eastAsia="he-IL"/>
    </w:rPr>
  </w:style>
  <w:style w:type="paragraph" w:customStyle="1" w:styleId="Bullet">
    <w:name w:val="Bullet"/>
    <w:basedOn w:val="a3"/>
    <w:rsid w:val="005A467A"/>
    <w:pPr>
      <w:widowControl w:val="0"/>
      <w:ind w:left="283" w:right="283" w:hanging="283"/>
    </w:pPr>
    <w:rPr>
      <w:sz w:val="22"/>
      <w:lang w:eastAsia="he-IL"/>
    </w:rPr>
  </w:style>
  <w:style w:type="paragraph" w:customStyle="1" w:styleId="Doc2">
    <w:name w:val="Doc 2"/>
    <w:basedOn w:val="2"/>
    <w:rsid w:val="005A467A"/>
    <w:pPr>
      <w:widowControl w:val="0"/>
      <w:tabs>
        <w:tab w:val="left" w:pos="1133"/>
      </w:tabs>
      <w:ind w:left="510" w:right="510" w:hanging="340"/>
      <w:jc w:val="left"/>
      <w:outlineLvl w:val="9"/>
    </w:pPr>
    <w:rPr>
      <w:rFonts w:ascii="Arial" w:hAnsi="Arial" w:cs="David"/>
      <w:i/>
      <w:iCs/>
      <w:sz w:val="28"/>
      <w:u w:val="none"/>
      <w:lang w:eastAsia="he-IL"/>
    </w:rPr>
  </w:style>
  <w:style w:type="paragraph" w:customStyle="1" w:styleId="Doc3">
    <w:name w:val="Doc 3"/>
    <w:basedOn w:val="3"/>
    <w:rsid w:val="005A467A"/>
    <w:pPr>
      <w:widowControl w:val="0"/>
      <w:spacing w:before="0" w:after="0" w:line="360" w:lineRule="auto"/>
      <w:ind w:left="623" w:right="623" w:hanging="113"/>
      <w:outlineLvl w:val="9"/>
    </w:pPr>
    <w:rPr>
      <w:rFonts w:ascii="Times New Roman" w:hAnsi="Times New Roman" w:cs="David"/>
      <w:b w:val="0"/>
      <w:bCs w:val="0"/>
      <w:i/>
      <w:iCs/>
      <w:sz w:val="22"/>
      <w:lang w:eastAsia="he-IL"/>
    </w:rPr>
  </w:style>
  <w:style w:type="paragraph" w:customStyle="1" w:styleId="Doc4">
    <w:name w:val="Doc 4"/>
    <w:basedOn w:val="4"/>
    <w:rsid w:val="005A467A"/>
    <w:pPr>
      <w:widowControl w:val="0"/>
      <w:spacing w:before="40" w:after="40"/>
      <w:ind w:left="1361" w:right="1361" w:hanging="454"/>
      <w:jc w:val="left"/>
      <w:outlineLvl w:val="9"/>
    </w:pPr>
    <w:rPr>
      <w:i/>
      <w:iCs/>
      <w:color w:val="FF0000"/>
      <w:szCs w:val="26"/>
      <w:u w:val="none"/>
      <w:lang w:eastAsia="he-IL"/>
    </w:rPr>
  </w:style>
  <w:style w:type="paragraph" w:customStyle="1" w:styleId="Doc5">
    <w:name w:val="Doc 5"/>
    <w:basedOn w:val="5"/>
    <w:rsid w:val="005A467A"/>
    <w:pPr>
      <w:keepNext w:val="0"/>
      <w:widowControl w:val="0"/>
      <w:spacing w:before="280"/>
      <w:ind w:left="2069" w:right="2069" w:hanging="709"/>
      <w:jc w:val="left"/>
      <w:outlineLvl w:val="9"/>
    </w:pPr>
    <w:rPr>
      <w:rFonts w:ascii="Arial" w:hAnsi="Arial"/>
      <w:b w:val="0"/>
      <w:bCs w:val="0"/>
      <w:i/>
      <w:iCs/>
      <w:sz w:val="22"/>
      <w:szCs w:val="24"/>
      <w:u w:val="none"/>
      <w:lang w:eastAsia="he-IL"/>
    </w:rPr>
  </w:style>
  <w:style w:type="paragraph" w:styleId="affb">
    <w:name w:val="List Number"/>
    <w:basedOn w:val="a3"/>
    <w:rsid w:val="005A467A"/>
    <w:pPr>
      <w:widowControl w:val="0"/>
      <w:spacing w:before="80"/>
    </w:pPr>
    <w:rPr>
      <w:b/>
      <w:bCs/>
      <w:i/>
      <w:iCs/>
      <w:sz w:val="22"/>
      <w:szCs w:val="28"/>
      <w:lang w:eastAsia="he-IL"/>
    </w:rPr>
  </w:style>
  <w:style w:type="paragraph" w:customStyle="1" w:styleId="ListSpecial">
    <w:name w:val="List Special"/>
    <w:basedOn w:val="a3"/>
    <w:rsid w:val="005A467A"/>
    <w:pPr>
      <w:widowControl w:val="0"/>
      <w:spacing w:after="80"/>
    </w:pPr>
    <w:rPr>
      <w:sz w:val="22"/>
      <w:lang w:eastAsia="he-IL"/>
    </w:rPr>
  </w:style>
  <w:style w:type="paragraph" w:customStyle="1" w:styleId="normalbold">
    <w:name w:val="normal bold"/>
    <w:basedOn w:val="a3"/>
    <w:rsid w:val="005A467A"/>
    <w:pPr>
      <w:widowControl w:val="0"/>
      <w:tabs>
        <w:tab w:val="left" w:pos="282"/>
        <w:tab w:val="left" w:pos="566"/>
        <w:tab w:val="left" w:pos="849"/>
        <w:tab w:val="left" w:pos="1275"/>
        <w:tab w:val="left" w:pos="6803"/>
      </w:tabs>
      <w:jc w:val="center"/>
    </w:pPr>
    <w:rPr>
      <w:b/>
      <w:bCs/>
      <w:szCs w:val="28"/>
      <w:lang w:eastAsia="he-IL"/>
    </w:rPr>
  </w:style>
  <w:style w:type="paragraph" w:customStyle="1" w:styleId="tableheader">
    <w:name w:val="table header"/>
    <w:basedOn w:val="a3"/>
    <w:rsid w:val="005A467A"/>
    <w:pPr>
      <w:widowControl w:val="0"/>
    </w:pPr>
    <w:rPr>
      <w:b/>
      <w:bCs/>
      <w:sz w:val="28"/>
      <w:szCs w:val="28"/>
      <w:lang w:eastAsia="he-IL"/>
    </w:rPr>
  </w:style>
  <w:style w:type="paragraph" w:customStyle="1" w:styleId="tableheaderfirst">
    <w:name w:val="table header first"/>
    <w:basedOn w:val="a3"/>
    <w:rsid w:val="005A467A"/>
    <w:pPr>
      <w:widowControl w:val="0"/>
    </w:pPr>
    <w:rPr>
      <w:b/>
      <w:bCs/>
      <w:sz w:val="28"/>
      <w:szCs w:val="28"/>
      <w:lang w:eastAsia="he-IL"/>
    </w:rPr>
  </w:style>
  <w:style w:type="paragraph" w:customStyle="1" w:styleId="tabletext">
    <w:name w:val="table text"/>
    <w:basedOn w:val="a3"/>
    <w:rsid w:val="005A467A"/>
    <w:pPr>
      <w:widowControl w:val="0"/>
    </w:pPr>
    <w:rPr>
      <w:b/>
      <w:sz w:val="22"/>
      <w:lang w:eastAsia="he-IL"/>
    </w:rPr>
  </w:style>
  <w:style w:type="paragraph" w:customStyle="1" w:styleId="tabletextfirst">
    <w:name w:val="table text first"/>
    <w:basedOn w:val="a3"/>
    <w:rsid w:val="005A467A"/>
    <w:pPr>
      <w:widowControl w:val="0"/>
    </w:pPr>
    <w:rPr>
      <w:lang w:eastAsia="he-IL"/>
    </w:rPr>
  </w:style>
  <w:style w:type="paragraph" w:customStyle="1" w:styleId="GlExplain">
    <w:name w:val="Gl Explain"/>
    <w:basedOn w:val="a3"/>
    <w:rsid w:val="005A467A"/>
    <w:pPr>
      <w:widowControl w:val="0"/>
      <w:ind w:left="284" w:right="284"/>
    </w:pPr>
    <w:rPr>
      <w:sz w:val="20"/>
      <w:szCs w:val="22"/>
      <w:lang w:eastAsia="he-IL"/>
    </w:rPr>
  </w:style>
  <w:style w:type="paragraph" w:customStyle="1" w:styleId="GlossaryTerm">
    <w:name w:val="Glossary Term"/>
    <w:basedOn w:val="a3"/>
    <w:rsid w:val="005A467A"/>
    <w:pPr>
      <w:widowControl w:val="0"/>
    </w:pPr>
    <w:rPr>
      <w:b/>
      <w:bCs/>
      <w:sz w:val="20"/>
      <w:szCs w:val="22"/>
      <w:lang w:eastAsia="he-IL"/>
    </w:rPr>
  </w:style>
  <w:style w:type="paragraph" w:customStyle="1" w:styleId="tabletextwrap">
    <w:name w:val="table text wrap"/>
    <w:basedOn w:val="tabletext"/>
    <w:rsid w:val="005A467A"/>
    <w:rPr>
      <w:rFonts w:ascii="Arial" w:hAnsi="Arial" w:cs="Miriam"/>
      <w:bCs/>
      <w:iCs/>
      <w:sz w:val="21"/>
    </w:rPr>
  </w:style>
  <w:style w:type="character" w:customStyle="1" w:styleId="affc">
    <w:name w:val="מפת מסמך תו"/>
    <w:basedOn w:val="a4"/>
    <w:link w:val="affd"/>
    <w:semiHidden/>
    <w:rsid w:val="005A467A"/>
    <w:rPr>
      <w:rFonts w:ascii="Tahoma" w:hAnsi="Tahoma" w:cs="Tahoma"/>
      <w:shd w:val="clear" w:color="auto" w:fill="000080"/>
      <w:lang w:eastAsia="he-IL"/>
    </w:rPr>
  </w:style>
  <w:style w:type="paragraph" w:styleId="affd">
    <w:name w:val="Document Map"/>
    <w:basedOn w:val="a3"/>
    <w:link w:val="affc"/>
    <w:semiHidden/>
    <w:rsid w:val="005A467A"/>
    <w:pPr>
      <w:widowControl w:val="0"/>
      <w:shd w:val="clear" w:color="auto" w:fill="000080"/>
    </w:pPr>
    <w:rPr>
      <w:rFonts w:ascii="Tahoma" w:hAnsi="Tahoma" w:cs="Tahoma"/>
      <w:sz w:val="20"/>
      <w:szCs w:val="20"/>
      <w:lang w:eastAsia="he-IL"/>
    </w:rPr>
  </w:style>
  <w:style w:type="paragraph" w:styleId="23">
    <w:name w:val="Body Text 2"/>
    <w:basedOn w:val="a3"/>
    <w:link w:val="24"/>
    <w:rsid w:val="005A467A"/>
    <w:rPr>
      <w:sz w:val="28"/>
      <w:szCs w:val="28"/>
      <w:lang w:eastAsia="he-IL"/>
    </w:rPr>
  </w:style>
  <w:style w:type="character" w:customStyle="1" w:styleId="24">
    <w:name w:val="גוף טקסט 2 תו"/>
    <w:basedOn w:val="a4"/>
    <w:link w:val="23"/>
    <w:rsid w:val="005A467A"/>
    <w:rPr>
      <w:rFonts w:cs="David"/>
      <w:sz w:val="28"/>
      <w:szCs w:val="28"/>
      <w:lang w:eastAsia="he-IL"/>
    </w:rPr>
  </w:style>
  <w:style w:type="character" w:customStyle="1" w:styleId="Char">
    <w:name w:val="תת סעיף Char"/>
    <w:link w:val="a"/>
    <w:rsid w:val="00306E24"/>
    <w:rPr>
      <w:rFonts w:cs="Arial"/>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annotation text" w:uiPriority="99"/>
    <w:lsdException w:name="header" w:uiPriority="99"/>
    <w:lsdException w:name="footer" w:uiPriority="99"/>
    <w:lsdException w:name="caption"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796217"/>
    <w:pPr>
      <w:bidi/>
    </w:pPr>
    <w:rPr>
      <w:rFonts w:cs="David"/>
      <w:sz w:val="24"/>
      <w:szCs w:val="24"/>
    </w:rPr>
  </w:style>
  <w:style w:type="paragraph" w:styleId="1">
    <w:name w:val="heading 1"/>
    <w:basedOn w:val="a3"/>
    <w:next w:val="a3"/>
    <w:link w:val="10"/>
    <w:qFormat/>
    <w:rsid w:val="00FA315E"/>
    <w:pPr>
      <w:keepNext/>
      <w:jc w:val="center"/>
      <w:outlineLvl w:val="0"/>
    </w:pPr>
    <w:rPr>
      <w:rFonts w:cs="David Transparent"/>
      <w:sz w:val="20"/>
      <w:szCs w:val="28"/>
    </w:rPr>
  </w:style>
  <w:style w:type="paragraph" w:styleId="2">
    <w:name w:val="heading 2"/>
    <w:basedOn w:val="a3"/>
    <w:next w:val="a3"/>
    <w:link w:val="20"/>
    <w:qFormat/>
    <w:rsid w:val="00FA315E"/>
    <w:pPr>
      <w:keepNext/>
      <w:jc w:val="right"/>
      <w:outlineLvl w:val="1"/>
    </w:pPr>
    <w:rPr>
      <w:rFonts w:cs="David Transparent"/>
      <w:sz w:val="20"/>
      <w:szCs w:val="28"/>
      <w:u w:val="single"/>
    </w:rPr>
  </w:style>
  <w:style w:type="paragraph" w:styleId="3">
    <w:name w:val="heading 3"/>
    <w:basedOn w:val="a3"/>
    <w:next w:val="a3"/>
    <w:link w:val="30"/>
    <w:qFormat/>
    <w:rsid w:val="00FA315E"/>
    <w:pPr>
      <w:keepNext/>
      <w:spacing w:before="240" w:after="60"/>
      <w:outlineLvl w:val="2"/>
    </w:pPr>
    <w:rPr>
      <w:rFonts w:ascii="Arial" w:hAnsi="Arial" w:cs="Arial"/>
      <w:b/>
      <w:bCs/>
      <w:sz w:val="26"/>
      <w:szCs w:val="26"/>
    </w:rPr>
  </w:style>
  <w:style w:type="paragraph" w:styleId="4">
    <w:name w:val="heading 4"/>
    <w:basedOn w:val="a3"/>
    <w:next w:val="a3"/>
    <w:link w:val="40"/>
    <w:qFormat/>
    <w:rsid w:val="00FA315E"/>
    <w:pPr>
      <w:keepNext/>
      <w:spacing w:line="360" w:lineRule="auto"/>
      <w:jc w:val="right"/>
      <w:outlineLvl w:val="3"/>
    </w:pPr>
    <w:rPr>
      <w:b/>
      <w:bCs/>
      <w:szCs w:val="28"/>
      <w:u w:val="single"/>
    </w:rPr>
  </w:style>
  <w:style w:type="paragraph" w:styleId="5">
    <w:name w:val="heading 5"/>
    <w:basedOn w:val="a3"/>
    <w:next w:val="a3"/>
    <w:link w:val="50"/>
    <w:qFormat/>
    <w:rsid w:val="00FA315E"/>
    <w:pPr>
      <w:keepNext/>
      <w:spacing w:line="360" w:lineRule="auto"/>
      <w:jc w:val="center"/>
      <w:outlineLvl w:val="4"/>
    </w:pPr>
    <w:rPr>
      <w:b/>
      <w:bCs/>
      <w:szCs w:val="28"/>
      <w:u w:val="single"/>
    </w:rPr>
  </w:style>
  <w:style w:type="paragraph" w:styleId="6">
    <w:name w:val="heading 6"/>
    <w:basedOn w:val="a3"/>
    <w:next w:val="a3"/>
    <w:link w:val="60"/>
    <w:qFormat/>
    <w:rsid w:val="00FA315E"/>
    <w:pPr>
      <w:keepNext/>
      <w:spacing w:line="360" w:lineRule="auto"/>
      <w:outlineLvl w:val="5"/>
    </w:pPr>
    <w:rPr>
      <w:b/>
      <w:bCs/>
      <w:szCs w:val="28"/>
    </w:rPr>
  </w:style>
  <w:style w:type="paragraph" w:styleId="7">
    <w:name w:val="heading 7"/>
    <w:basedOn w:val="a3"/>
    <w:next w:val="a3"/>
    <w:link w:val="70"/>
    <w:qFormat/>
    <w:rsid w:val="00FA315E"/>
    <w:pPr>
      <w:keepNext/>
      <w:numPr>
        <w:numId w:val="1"/>
      </w:numPr>
      <w:spacing w:line="360" w:lineRule="auto"/>
      <w:outlineLvl w:val="6"/>
    </w:pPr>
    <w:rPr>
      <w:b/>
      <w:bCs/>
    </w:rPr>
  </w:style>
  <w:style w:type="paragraph" w:styleId="8">
    <w:name w:val="heading 8"/>
    <w:basedOn w:val="a3"/>
    <w:next w:val="a3"/>
    <w:link w:val="80"/>
    <w:qFormat/>
    <w:rsid w:val="00FA315E"/>
    <w:pPr>
      <w:spacing w:before="240" w:after="60"/>
      <w:outlineLvl w:val="7"/>
    </w:pPr>
    <w:rPr>
      <w:rFonts w:cs="Times New Roman"/>
      <w:i/>
      <w:iCs/>
    </w:rPr>
  </w:style>
  <w:style w:type="paragraph" w:styleId="9">
    <w:name w:val="heading 9"/>
    <w:basedOn w:val="a3"/>
    <w:next w:val="a3"/>
    <w:link w:val="90"/>
    <w:qFormat/>
    <w:rsid w:val="005A467A"/>
    <w:pPr>
      <w:widowControl w:val="0"/>
      <w:spacing w:before="240" w:after="60"/>
      <w:ind w:left="5071" w:right="5071" w:hanging="708"/>
      <w:outlineLvl w:val="8"/>
    </w:pPr>
    <w:rPr>
      <w:rFonts w:ascii="Arial" w:hAnsi="Arial"/>
      <w:i/>
      <w:iCs/>
      <w:sz w:val="18"/>
      <w:szCs w:val="18"/>
      <w:lang w:eastAsia="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0">
    <w:name w:val="כותרת 1 תו"/>
    <w:link w:val="1"/>
    <w:locked/>
    <w:rsid w:val="00FA315E"/>
    <w:rPr>
      <w:rFonts w:cs="David Transparent"/>
      <w:szCs w:val="28"/>
      <w:lang w:val="en-US" w:eastAsia="en-US" w:bidi="he-IL"/>
    </w:rPr>
  </w:style>
  <w:style w:type="character" w:customStyle="1" w:styleId="20">
    <w:name w:val="כותרת 2 תו"/>
    <w:link w:val="2"/>
    <w:locked/>
    <w:rsid w:val="00FA315E"/>
    <w:rPr>
      <w:rFonts w:cs="David Transparent"/>
      <w:szCs w:val="28"/>
      <w:u w:val="single"/>
      <w:lang w:val="en-US" w:eastAsia="en-US" w:bidi="he-IL"/>
    </w:rPr>
  </w:style>
  <w:style w:type="character" w:customStyle="1" w:styleId="30">
    <w:name w:val="כותרת 3 תו"/>
    <w:link w:val="3"/>
    <w:locked/>
    <w:rsid w:val="00FA315E"/>
    <w:rPr>
      <w:rFonts w:ascii="Arial" w:hAnsi="Arial" w:cs="Arial"/>
      <w:b/>
      <w:bCs/>
      <w:sz w:val="26"/>
      <w:szCs w:val="26"/>
      <w:lang w:val="en-US" w:eastAsia="en-US" w:bidi="he-IL"/>
    </w:rPr>
  </w:style>
  <w:style w:type="character" w:customStyle="1" w:styleId="40">
    <w:name w:val="כותרת 4 תו"/>
    <w:link w:val="4"/>
    <w:locked/>
    <w:rsid w:val="00FA315E"/>
    <w:rPr>
      <w:rFonts w:cs="David"/>
      <w:b/>
      <w:bCs/>
      <w:sz w:val="24"/>
      <w:szCs w:val="28"/>
      <w:u w:val="single"/>
      <w:lang w:val="en-US" w:eastAsia="en-US" w:bidi="he-IL"/>
    </w:rPr>
  </w:style>
  <w:style w:type="character" w:customStyle="1" w:styleId="50">
    <w:name w:val="כותרת 5 תו"/>
    <w:link w:val="5"/>
    <w:locked/>
    <w:rsid w:val="00FA315E"/>
    <w:rPr>
      <w:rFonts w:cs="David"/>
      <w:b/>
      <w:bCs/>
      <w:sz w:val="24"/>
      <w:szCs w:val="28"/>
      <w:u w:val="single"/>
      <w:lang w:val="en-US" w:eastAsia="en-US" w:bidi="he-IL"/>
    </w:rPr>
  </w:style>
  <w:style w:type="character" w:customStyle="1" w:styleId="60">
    <w:name w:val="כותרת 6 תו"/>
    <w:link w:val="6"/>
    <w:locked/>
    <w:rsid w:val="00FA315E"/>
    <w:rPr>
      <w:rFonts w:cs="David"/>
      <w:b/>
      <w:bCs/>
      <w:sz w:val="24"/>
      <w:szCs w:val="28"/>
      <w:lang w:val="en-US" w:eastAsia="en-US" w:bidi="he-IL"/>
    </w:rPr>
  </w:style>
  <w:style w:type="character" w:customStyle="1" w:styleId="70">
    <w:name w:val="כותרת 7 תו"/>
    <w:link w:val="7"/>
    <w:locked/>
    <w:rsid w:val="00FA315E"/>
    <w:rPr>
      <w:rFonts w:cs="David"/>
      <w:b/>
      <w:bCs/>
      <w:sz w:val="24"/>
      <w:szCs w:val="24"/>
    </w:rPr>
  </w:style>
  <w:style w:type="character" w:customStyle="1" w:styleId="80">
    <w:name w:val="כותרת 8 תו"/>
    <w:link w:val="8"/>
    <w:locked/>
    <w:rsid w:val="00FA315E"/>
    <w:rPr>
      <w:i/>
      <w:iCs/>
      <w:sz w:val="24"/>
      <w:szCs w:val="24"/>
      <w:lang w:val="en-US" w:eastAsia="en-US" w:bidi="he-IL"/>
    </w:rPr>
  </w:style>
  <w:style w:type="character" w:customStyle="1" w:styleId="90">
    <w:name w:val="כותרת 9 תו"/>
    <w:basedOn w:val="a4"/>
    <w:link w:val="9"/>
    <w:rsid w:val="005A467A"/>
    <w:rPr>
      <w:rFonts w:ascii="Arial" w:hAnsi="Arial" w:cs="David"/>
      <w:i/>
      <w:iCs/>
      <w:sz w:val="18"/>
      <w:szCs w:val="18"/>
      <w:lang w:eastAsia="he-IL"/>
    </w:rPr>
  </w:style>
  <w:style w:type="paragraph" w:styleId="a7">
    <w:name w:val="header"/>
    <w:basedOn w:val="a3"/>
    <w:link w:val="a8"/>
    <w:uiPriority w:val="99"/>
    <w:rsid w:val="00FA315E"/>
    <w:pPr>
      <w:tabs>
        <w:tab w:val="center" w:pos="4153"/>
        <w:tab w:val="right" w:pos="8306"/>
      </w:tabs>
    </w:pPr>
    <w:rPr>
      <w:sz w:val="20"/>
      <w:szCs w:val="28"/>
      <w:u w:val="single"/>
      <w:lang w:eastAsia="he-IL"/>
    </w:rPr>
  </w:style>
  <w:style w:type="character" w:customStyle="1" w:styleId="a8">
    <w:name w:val="כותרת עליונה תו"/>
    <w:link w:val="a7"/>
    <w:uiPriority w:val="99"/>
    <w:locked/>
    <w:rsid w:val="00FA315E"/>
    <w:rPr>
      <w:rFonts w:cs="David"/>
      <w:szCs w:val="28"/>
      <w:u w:val="single"/>
      <w:lang w:val="en-US" w:eastAsia="he-IL" w:bidi="he-IL"/>
    </w:rPr>
  </w:style>
  <w:style w:type="paragraph" w:styleId="a9">
    <w:name w:val="footer"/>
    <w:basedOn w:val="a3"/>
    <w:link w:val="aa"/>
    <w:uiPriority w:val="99"/>
    <w:rsid w:val="00FA315E"/>
    <w:pPr>
      <w:tabs>
        <w:tab w:val="center" w:pos="4153"/>
        <w:tab w:val="right" w:pos="8306"/>
      </w:tabs>
    </w:pPr>
  </w:style>
  <w:style w:type="character" w:customStyle="1" w:styleId="aa">
    <w:name w:val="כותרת תחתונה תו"/>
    <w:link w:val="a9"/>
    <w:uiPriority w:val="99"/>
    <w:locked/>
    <w:rsid w:val="00FA315E"/>
    <w:rPr>
      <w:rFonts w:cs="David"/>
      <w:sz w:val="24"/>
      <w:szCs w:val="24"/>
      <w:lang w:val="en-US" w:eastAsia="en-US" w:bidi="he-IL"/>
    </w:rPr>
  </w:style>
  <w:style w:type="paragraph" w:styleId="ab">
    <w:name w:val="Body Text"/>
    <w:basedOn w:val="a3"/>
    <w:link w:val="ac"/>
    <w:rsid w:val="00FA315E"/>
    <w:rPr>
      <w:rFonts w:cs="David Transparent"/>
      <w:sz w:val="20"/>
    </w:rPr>
  </w:style>
  <w:style w:type="character" w:customStyle="1" w:styleId="ac">
    <w:name w:val="גוף טקסט תו"/>
    <w:link w:val="ab"/>
    <w:locked/>
    <w:rsid w:val="00FA315E"/>
    <w:rPr>
      <w:rFonts w:cs="David Transparent"/>
      <w:szCs w:val="24"/>
      <w:lang w:val="en-US" w:eastAsia="en-US" w:bidi="he-IL"/>
    </w:rPr>
  </w:style>
  <w:style w:type="character" w:styleId="ad">
    <w:name w:val="page number"/>
    <w:rsid w:val="00FA315E"/>
    <w:rPr>
      <w:rFonts w:cs="Times New Roman"/>
    </w:rPr>
  </w:style>
  <w:style w:type="paragraph" w:styleId="ae">
    <w:name w:val="Body Text Indent"/>
    <w:basedOn w:val="a3"/>
    <w:link w:val="af"/>
    <w:rsid w:val="00FA315E"/>
    <w:pPr>
      <w:spacing w:after="120"/>
      <w:ind w:left="283"/>
    </w:pPr>
  </w:style>
  <w:style w:type="character" w:customStyle="1" w:styleId="af">
    <w:name w:val="כניסה בגוף טקסט תו"/>
    <w:link w:val="ae"/>
    <w:locked/>
    <w:rsid w:val="00FA315E"/>
    <w:rPr>
      <w:rFonts w:cs="David"/>
      <w:sz w:val="24"/>
      <w:szCs w:val="24"/>
      <w:lang w:val="en-US" w:eastAsia="en-US" w:bidi="he-IL"/>
    </w:rPr>
  </w:style>
  <w:style w:type="paragraph" w:customStyle="1" w:styleId="a0">
    <w:name w:val="טקסט סעיף תו תו תו תו"/>
    <w:basedOn w:val="a3"/>
    <w:link w:val="af0"/>
    <w:rsid w:val="00FA315E"/>
    <w:pPr>
      <w:numPr>
        <w:ilvl w:val="1"/>
        <w:numId w:val="2"/>
      </w:numPr>
      <w:spacing w:line="360" w:lineRule="auto"/>
      <w:jc w:val="both"/>
    </w:pPr>
    <w:rPr>
      <w:rFonts w:ascii="Arial" w:hAnsi="Arial" w:cs="Arial"/>
      <w:sz w:val="22"/>
      <w:szCs w:val="22"/>
    </w:rPr>
  </w:style>
  <w:style w:type="character" w:customStyle="1" w:styleId="af0">
    <w:name w:val="טקסט סעיף תו תו תו תו תו"/>
    <w:link w:val="a0"/>
    <w:locked/>
    <w:rsid w:val="00FA315E"/>
    <w:rPr>
      <w:rFonts w:ascii="Arial" w:hAnsi="Arial" w:cs="Arial"/>
      <w:sz w:val="22"/>
      <w:szCs w:val="22"/>
    </w:rPr>
  </w:style>
  <w:style w:type="paragraph" w:customStyle="1" w:styleId="a">
    <w:name w:val="תת סעיף"/>
    <w:basedOn w:val="a3"/>
    <w:link w:val="Char"/>
    <w:rsid w:val="00FA315E"/>
    <w:pPr>
      <w:numPr>
        <w:numId w:val="2"/>
      </w:numPr>
      <w:tabs>
        <w:tab w:val="num" w:pos="1931"/>
      </w:tabs>
      <w:spacing w:line="360" w:lineRule="auto"/>
      <w:ind w:left="1931" w:hanging="851"/>
      <w:jc w:val="both"/>
    </w:pPr>
    <w:rPr>
      <w:rFonts w:cs="Arial"/>
      <w:sz w:val="22"/>
      <w:szCs w:val="22"/>
    </w:rPr>
  </w:style>
  <w:style w:type="character" w:customStyle="1" w:styleId="af1">
    <w:name w:val="טקסט סעיף תו"/>
    <w:link w:val="a1"/>
    <w:locked/>
    <w:rsid w:val="00FA315E"/>
    <w:rPr>
      <w:rFonts w:ascii="Arial" w:hAnsi="Arial"/>
      <w:sz w:val="22"/>
      <w:szCs w:val="22"/>
      <w:lang w:val="x-none" w:eastAsia="x-none"/>
    </w:rPr>
  </w:style>
  <w:style w:type="paragraph" w:customStyle="1" w:styleId="a1">
    <w:name w:val="טקסט סעיף"/>
    <w:basedOn w:val="a3"/>
    <w:link w:val="af1"/>
    <w:rsid w:val="00FA315E"/>
    <w:pPr>
      <w:numPr>
        <w:ilvl w:val="2"/>
        <w:numId w:val="2"/>
      </w:numPr>
      <w:tabs>
        <w:tab w:val="num" w:pos="1107"/>
      </w:tabs>
      <w:spacing w:line="360" w:lineRule="auto"/>
      <w:ind w:left="1107" w:hanging="567"/>
      <w:jc w:val="both"/>
    </w:pPr>
    <w:rPr>
      <w:rFonts w:ascii="Arial" w:hAnsi="Arial" w:cs="Times New Roman"/>
      <w:sz w:val="22"/>
      <w:szCs w:val="22"/>
      <w:lang w:val="x-none" w:eastAsia="x-none"/>
    </w:rPr>
  </w:style>
  <w:style w:type="character" w:styleId="Hyperlink">
    <w:name w:val="Hyperlink"/>
    <w:rsid w:val="00FA315E"/>
    <w:rPr>
      <w:rFonts w:cs="Times New Roman"/>
      <w:color w:val="0000FF"/>
      <w:u w:val="single"/>
    </w:rPr>
  </w:style>
  <w:style w:type="paragraph" w:styleId="af2">
    <w:name w:val="Title"/>
    <w:aliases w:val="תואר"/>
    <w:basedOn w:val="a3"/>
    <w:link w:val="af3"/>
    <w:qFormat/>
    <w:rsid w:val="00FA315E"/>
    <w:pPr>
      <w:widowControl w:val="0"/>
      <w:spacing w:line="360" w:lineRule="auto"/>
      <w:jc w:val="center"/>
    </w:pPr>
    <w:rPr>
      <w:rFonts w:cs="Arial"/>
      <w:szCs w:val="32"/>
    </w:rPr>
  </w:style>
  <w:style w:type="character" w:customStyle="1" w:styleId="af3">
    <w:name w:val="כותרת טקסט תו"/>
    <w:aliases w:val="תואר תו1"/>
    <w:link w:val="af2"/>
    <w:locked/>
    <w:rsid w:val="00FA315E"/>
    <w:rPr>
      <w:rFonts w:cs="Arial"/>
      <w:sz w:val="24"/>
      <w:szCs w:val="32"/>
      <w:lang w:val="en-US" w:eastAsia="en-US" w:bidi="he-IL"/>
    </w:rPr>
  </w:style>
  <w:style w:type="character" w:customStyle="1" w:styleId="af4">
    <w:name w:val="טקסט בלונים תו"/>
    <w:link w:val="af5"/>
    <w:uiPriority w:val="99"/>
    <w:locked/>
    <w:rsid w:val="00FA315E"/>
    <w:rPr>
      <w:rFonts w:ascii="Tahoma" w:hAnsi="Tahoma"/>
      <w:sz w:val="16"/>
      <w:szCs w:val="16"/>
      <w:lang w:bidi="he-IL"/>
    </w:rPr>
  </w:style>
  <w:style w:type="paragraph" w:styleId="af5">
    <w:name w:val="Balloon Text"/>
    <w:basedOn w:val="a3"/>
    <w:link w:val="af4"/>
    <w:rsid w:val="00FA315E"/>
    <w:rPr>
      <w:rFonts w:ascii="Tahoma" w:hAnsi="Tahoma" w:cs="Times New Roman"/>
      <w:sz w:val="16"/>
      <w:szCs w:val="16"/>
      <w:lang w:val="x-none" w:eastAsia="x-none"/>
    </w:rPr>
  </w:style>
  <w:style w:type="character" w:customStyle="1" w:styleId="af6">
    <w:name w:val="טקסט הערה תו"/>
    <w:link w:val="af7"/>
    <w:uiPriority w:val="99"/>
    <w:locked/>
    <w:rsid w:val="00FA315E"/>
    <w:rPr>
      <w:rFonts w:cs="David"/>
      <w:lang w:bidi="he-IL"/>
    </w:rPr>
  </w:style>
  <w:style w:type="paragraph" w:styleId="af7">
    <w:name w:val="annotation text"/>
    <w:basedOn w:val="a3"/>
    <w:link w:val="af6"/>
    <w:uiPriority w:val="99"/>
    <w:rsid w:val="00FA315E"/>
    <w:rPr>
      <w:sz w:val="20"/>
      <w:szCs w:val="20"/>
      <w:lang w:val="x-none" w:eastAsia="x-none"/>
    </w:rPr>
  </w:style>
  <w:style w:type="paragraph" w:customStyle="1" w:styleId="af8">
    <w:name w:val="שם הוראה"/>
    <w:basedOn w:val="a3"/>
    <w:rsid w:val="00FA315E"/>
    <w:pPr>
      <w:jc w:val="both"/>
    </w:pPr>
    <w:rPr>
      <w:rFonts w:ascii="Arial" w:hAnsi="Arial" w:cs="Arial"/>
      <w:b/>
      <w:bCs/>
      <w:noProof/>
      <w:color w:val="FFFFFF"/>
      <w:sz w:val="28"/>
      <w:szCs w:val="28"/>
    </w:rPr>
  </w:style>
  <w:style w:type="paragraph" w:customStyle="1" w:styleId="af9">
    <w:name w:val="טקסט רץ טבלה עליונה"/>
    <w:basedOn w:val="a3"/>
    <w:rsid w:val="00FA315E"/>
    <w:pPr>
      <w:jc w:val="both"/>
    </w:pPr>
    <w:rPr>
      <w:rFonts w:ascii="Arial" w:hAnsi="Arial" w:cs="Arial"/>
      <w:noProof/>
      <w:sz w:val="20"/>
      <w:szCs w:val="20"/>
    </w:rPr>
  </w:style>
  <w:style w:type="paragraph" w:customStyle="1" w:styleId="a2">
    <w:name w:val="כותרת סעיף"/>
    <w:basedOn w:val="a3"/>
    <w:rsid w:val="00FA315E"/>
    <w:pPr>
      <w:numPr>
        <w:numId w:val="3"/>
      </w:numPr>
      <w:spacing w:before="240" w:line="360" w:lineRule="auto"/>
      <w:jc w:val="both"/>
    </w:pPr>
    <w:rPr>
      <w:rFonts w:ascii="Arial" w:hAnsi="Arial" w:cs="Arial"/>
      <w:b/>
      <w:bCs/>
      <w:color w:val="1B3461"/>
      <w:sz w:val="22"/>
      <w:szCs w:val="22"/>
    </w:rPr>
  </w:style>
  <w:style w:type="paragraph" w:customStyle="1" w:styleId="11">
    <w:name w:val="תת סעיף1"/>
    <w:basedOn w:val="a"/>
    <w:rsid w:val="00FA315E"/>
    <w:pPr>
      <w:numPr>
        <w:numId w:val="0"/>
      </w:numPr>
      <w:tabs>
        <w:tab w:val="num" w:pos="2830"/>
      </w:tabs>
      <w:ind w:left="2830" w:right="2835" w:hanging="850"/>
    </w:pPr>
  </w:style>
  <w:style w:type="paragraph" w:customStyle="1" w:styleId="afa">
    <w:name w:val="כותרת טבלת נספחים"/>
    <w:basedOn w:val="a3"/>
    <w:rsid w:val="00FA315E"/>
    <w:pPr>
      <w:jc w:val="center"/>
    </w:pPr>
    <w:rPr>
      <w:rFonts w:ascii="Arial" w:hAnsi="Arial" w:cs="Arial"/>
      <w:b/>
      <w:color w:val="1B3461"/>
      <w:sz w:val="28"/>
      <w:szCs w:val="22"/>
    </w:rPr>
  </w:style>
  <w:style w:type="paragraph" w:customStyle="1" w:styleId="Sign">
    <w:name w:val="Sign"/>
    <w:basedOn w:val="a3"/>
    <w:rsid w:val="00FA315E"/>
    <w:pPr>
      <w:overflowPunct w:val="0"/>
      <w:autoSpaceDE w:val="0"/>
      <w:autoSpaceDN w:val="0"/>
      <w:adjustRightInd w:val="0"/>
      <w:ind w:left="3493"/>
      <w:jc w:val="center"/>
      <w:textAlignment w:val="baseline"/>
    </w:pPr>
    <w:rPr>
      <w:rFonts w:cs="FrankRuehl"/>
      <w:sz w:val="20"/>
      <w:szCs w:val="26"/>
      <w:lang w:eastAsia="he-IL"/>
    </w:rPr>
  </w:style>
  <w:style w:type="character" w:styleId="afb">
    <w:name w:val="annotation reference"/>
    <w:uiPriority w:val="99"/>
    <w:rsid w:val="00FA315E"/>
    <w:rPr>
      <w:rFonts w:cs="Times New Roman"/>
      <w:sz w:val="16"/>
      <w:szCs w:val="16"/>
    </w:rPr>
  </w:style>
  <w:style w:type="paragraph" w:styleId="afc">
    <w:name w:val="annotation subject"/>
    <w:basedOn w:val="af7"/>
    <w:next w:val="af7"/>
    <w:link w:val="afd"/>
    <w:rsid w:val="00FA315E"/>
    <w:rPr>
      <w:b/>
      <w:bCs/>
    </w:rPr>
  </w:style>
  <w:style w:type="character" w:customStyle="1" w:styleId="afd">
    <w:name w:val="נושא הערה תו"/>
    <w:link w:val="afc"/>
    <w:locked/>
    <w:rsid w:val="00FA315E"/>
    <w:rPr>
      <w:rFonts w:cs="David"/>
      <w:b/>
      <w:bCs/>
      <w:lang w:bidi="he-IL"/>
    </w:rPr>
  </w:style>
  <w:style w:type="paragraph" w:customStyle="1" w:styleId="afe">
    <w:name w:val="סגנון"/>
    <w:basedOn w:val="a3"/>
    <w:next w:val="af2"/>
    <w:link w:val="aff"/>
    <w:rsid w:val="00FA315E"/>
    <w:pPr>
      <w:widowControl w:val="0"/>
      <w:spacing w:line="360" w:lineRule="auto"/>
      <w:jc w:val="center"/>
    </w:pPr>
    <w:rPr>
      <w:rFonts w:cs="Times New Roman"/>
      <w:sz w:val="32"/>
      <w:szCs w:val="20"/>
    </w:rPr>
  </w:style>
  <w:style w:type="character" w:customStyle="1" w:styleId="aff">
    <w:name w:val="תואר תו"/>
    <w:link w:val="afe"/>
    <w:locked/>
    <w:rsid w:val="00FA315E"/>
    <w:rPr>
      <w:sz w:val="32"/>
      <w:lang w:val="en-US" w:eastAsia="en-US" w:bidi="he-IL"/>
    </w:rPr>
  </w:style>
  <w:style w:type="paragraph" w:customStyle="1" w:styleId="12">
    <w:name w:val="פיסקת רשימה1"/>
    <w:basedOn w:val="a3"/>
    <w:qFormat/>
    <w:rsid w:val="00FA315E"/>
    <w:pPr>
      <w:ind w:left="720"/>
      <w:contextualSpacing/>
    </w:pPr>
    <w:rPr>
      <w:rFonts w:cs="Times New Roman"/>
    </w:rPr>
  </w:style>
  <w:style w:type="paragraph" w:styleId="aff0">
    <w:name w:val="TOC Heading"/>
    <w:basedOn w:val="1"/>
    <w:next w:val="a3"/>
    <w:uiPriority w:val="39"/>
    <w:qFormat/>
    <w:rsid w:val="00DA5BEC"/>
    <w:pPr>
      <w:keepLines/>
      <w:spacing w:before="480" w:line="276" w:lineRule="auto"/>
      <w:jc w:val="left"/>
      <w:outlineLvl w:val="9"/>
    </w:pPr>
    <w:rPr>
      <w:rFonts w:ascii="Cambria" w:hAnsi="Cambria" w:cs="Times New Roman"/>
      <w:b/>
      <w:bCs/>
      <w:color w:val="365F91"/>
      <w:sz w:val="28"/>
      <w:rtl/>
      <w:cs/>
    </w:rPr>
  </w:style>
  <w:style w:type="paragraph" w:styleId="TOC2">
    <w:name w:val="toc 2"/>
    <w:basedOn w:val="a3"/>
    <w:next w:val="a3"/>
    <w:autoRedefine/>
    <w:rsid w:val="00DA5BEC"/>
    <w:pPr>
      <w:ind w:left="240"/>
    </w:pPr>
  </w:style>
  <w:style w:type="paragraph" w:styleId="TOC1">
    <w:name w:val="toc 1"/>
    <w:basedOn w:val="a3"/>
    <w:next w:val="a3"/>
    <w:autoRedefine/>
    <w:rsid w:val="00DA5BEC"/>
  </w:style>
  <w:style w:type="character" w:customStyle="1" w:styleId="Char0">
    <w:name w:val="טקסט סעיף Char"/>
    <w:rsid w:val="00704066"/>
    <w:rPr>
      <w:rFonts w:ascii="Arial" w:hAnsi="Arial" w:cs="Arial"/>
      <w:sz w:val="22"/>
      <w:szCs w:val="22"/>
      <w:lang w:val="en-US" w:eastAsia="en-US" w:bidi="he-IL"/>
    </w:rPr>
  </w:style>
  <w:style w:type="paragraph" w:styleId="aff1">
    <w:name w:val="List Paragraph"/>
    <w:basedOn w:val="a3"/>
    <w:link w:val="aff2"/>
    <w:uiPriority w:val="34"/>
    <w:qFormat/>
    <w:rsid w:val="0083696F"/>
    <w:pPr>
      <w:ind w:left="720"/>
      <w:contextualSpacing/>
    </w:pPr>
    <w:rPr>
      <w:rFonts w:cs="Miriam"/>
      <w:sz w:val="20"/>
      <w:szCs w:val="28"/>
    </w:rPr>
  </w:style>
  <w:style w:type="character" w:customStyle="1" w:styleId="aff2">
    <w:name w:val="פיסקת רשימה תו"/>
    <w:link w:val="aff1"/>
    <w:uiPriority w:val="34"/>
    <w:locked/>
    <w:rsid w:val="006D2276"/>
    <w:rPr>
      <w:rFonts w:cs="Miriam"/>
      <w:szCs w:val="28"/>
    </w:rPr>
  </w:style>
  <w:style w:type="paragraph" w:customStyle="1" w:styleId="110">
    <w:name w:val="פיסקת רשימה11"/>
    <w:basedOn w:val="a3"/>
    <w:rsid w:val="002669B7"/>
    <w:pPr>
      <w:ind w:left="720"/>
      <w:contextualSpacing/>
    </w:pPr>
    <w:rPr>
      <w:rFonts w:cs="Times New Roman"/>
    </w:rPr>
  </w:style>
  <w:style w:type="paragraph" w:customStyle="1" w:styleId="P00">
    <w:name w:val="P00"/>
    <w:rsid w:val="00D67BC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D67BCA"/>
    <w:rPr>
      <w:rFonts w:ascii="Times New Roman" w:hAnsi="Times New Roman" w:cs="Times New Roman"/>
      <w:sz w:val="26"/>
      <w:szCs w:val="26"/>
    </w:rPr>
  </w:style>
  <w:style w:type="character" w:customStyle="1" w:styleId="big-number">
    <w:name w:val="big-number"/>
    <w:rsid w:val="00D67BCA"/>
    <w:rPr>
      <w:rFonts w:ascii="Times New Roman" w:hAnsi="Times New Roman" w:cs="Times New Roman"/>
      <w:sz w:val="32"/>
      <w:szCs w:val="32"/>
    </w:rPr>
  </w:style>
  <w:style w:type="paragraph" w:customStyle="1" w:styleId="Char3">
    <w:name w:val="Char3"/>
    <w:basedOn w:val="a3"/>
    <w:rsid w:val="00F6130C"/>
    <w:pPr>
      <w:bidi w:val="0"/>
      <w:spacing w:after="160" w:line="240" w:lineRule="exact"/>
      <w:jc w:val="both"/>
    </w:pPr>
    <w:rPr>
      <w:rFonts w:ascii="Verdana" w:hAnsi="Verdana" w:cs="FrankRuehl"/>
      <w:sz w:val="16"/>
      <w:szCs w:val="20"/>
      <w:lang w:bidi="ar-SA"/>
    </w:rPr>
  </w:style>
  <w:style w:type="character" w:customStyle="1" w:styleId="13">
    <w:name w:val="תו תו1"/>
    <w:locked/>
    <w:rsid w:val="001636DE"/>
    <w:rPr>
      <w:rFonts w:cs="David"/>
      <w:lang w:bidi="he-IL"/>
    </w:rPr>
  </w:style>
  <w:style w:type="paragraph" w:styleId="aff3">
    <w:name w:val="Revision"/>
    <w:hidden/>
    <w:uiPriority w:val="99"/>
    <w:semiHidden/>
    <w:rsid w:val="0010500C"/>
    <w:rPr>
      <w:rFonts w:cs="David"/>
      <w:sz w:val="24"/>
      <w:szCs w:val="24"/>
    </w:rPr>
  </w:style>
  <w:style w:type="paragraph" w:customStyle="1" w:styleId="Char2">
    <w:name w:val="Char2 תו"/>
    <w:basedOn w:val="a3"/>
    <w:rsid w:val="00887847"/>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1"/>
    <w:rsid w:val="00BC2182"/>
    <w:pPr>
      <w:tabs>
        <w:tab w:val="clear" w:pos="1931"/>
        <w:tab w:val="clear" w:pos="2830"/>
        <w:tab w:val="num" w:pos="4253"/>
      </w:tabs>
      <w:ind w:left="4253" w:right="0" w:hanging="1134"/>
    </w:pPr>
  </w:style>
  <w:style w:type="paragraph" w:customStyle="1" w:styleId="Char1">
    <w:name w:val="תו Char"/>
    <w:basedOn w:val="a3"/>
    <w:rsid w:val="007F2AB3"/>
    <w:pPr>
      <w:bidi w:val="0"/>
      <w:spacing w:after="160" w:line="240" w:lineRule="exact"/>
      <w:jc w:val="both"/>
    </w:pPr>
    <w:rPr>
      <w:rFonts w:ascii="Verdana" w:hAnsi="Verdana" w:cs="FrankRuehl"/>
      <w:sz w:val="16"/>
      <w:szCs w:val="20"/>
      <w:lang w:bidi="ar-SA"/>
    </w:rPr>
  </w:style>
  <w:style w:type="paragraph" w:customStyle="1" w:styleId="21">
    <w:name w:val="סגנון2"/>
    <w:basedOn w:val="a3"/>
    <w:rsid w:val="009259FA"/>
    <w:pPr>
      <w:spacing w:line="360" w:lineRule="auto"/>
      <w:ind w:left="1360" w:hanging="567"/>
      <w:jc w:val="both"/>
    </w:pPr>
    <w:rPr>
      <w:sz w:val="20"/>
    </w:rPr>
  </w:style>
  <w:style w:type="paragraph" w:styleId="aff4">
    <w:name w:val="footnote text"/>
    <w:basedOn w:val="a3"/>
    <w:link w:val="aff5"/>
    <w:rsid w:val="00065B60"/>
    <w:rPr>
      <w:sz w:val="20"/>
      <w:szCs w:val="20"/>
    </w:rPr>
  </w:style>
  <w:style w:type="character" w:customStyle="1" w:styleId="aff5">
    <w:name w:val="טקסט הערת שוליים תו"/>
    <w:link w:val="aff4"/>
    <w:rsid w:val="00065B60"/>
    <w:rPr>
      <w:rFonts w:cs="David"/>
    </w:rPr>
  </w:style>
  <w:style w:type="character" w:styleId="aff6">
    <w:name w:val="footnote reference"/>
    <w:rsid w:val="00065B60"/>
    <w:rPr>
      <w:vertAlign w:val="superscript"/>
    </w:rPr>
  </w:style>
  <w:style w:type="paragraph" w:styleId="aff7">
    <w:name w:val="Block Text"/>
    <w:basedOn w:val="a3"/>
    <w:rsid w:val="00A62B7D"/>
    <w:pPr>
      <w:spacing w:line="360" w:lineRule="auto"/>
      <w:ind w:left="720"/>
      <w:jc w:val="both"/>
    </w:pPr>
    <w:rPr>
      <w:noProof/>
      <w:lang w:eastAsia="he-IL"/>
    </w:rPr>
  </w:style>
  <w:style w:type="character" w:customStyle="1" w:styleId="Bodytext2">
    <w:name w:val="Body text (2)"/>
    <w:rsid w:val="00C770FB"/>
    <w:rPr>
      <w:rFonts w:ascii="David" w:eastAsia="David" w:hAnsi="David" w:cs="David"/>
      <w:b w:val="0"/>
      <w:bCs w:val="0"/>
      <w:i w:val="0"/>
      <w:iCs w:val="0"/>
      <w:smallCaps w:val="0"/>
      <w:strike w:val="0"/>
      <w:color w:val="000000"/>
      <w:spacing w:val="0"/>
      <w:w w:val="100"/>
      <w:position w:val="0"/>
      <w:sz w:val="22"/>
      <w:szCs w:val="22"/>
      <w:u w:val="none"/>
      <w:lang w:val="he-IL" w:eastAsia="he-IL" w:bidi="he-IL"/>
    </w:rPr>
  </w:style>
  <w:style w:type="paragraph" w:customStyle="1" w:styleId="22">
    <w:name w:val="פיסקת רשימה2"/>
    <w:basedOn w:val="a3"/>
    <w:uiPriority w:val="34"/>
    <w:qFormat/>
    <w:rsid w:val="009D6793"/>
    <w:pPr>
      <w:spacing w:after="200" w:line="276" w:lineRule="auto"/>
      <w:ind w:left="720"/>
      <w:contextualSpacing/>
    </w:pPr>
    <w:rPr>
      <w:rFonts w:ascii="Calibri" w:hAnsi="Calibri" w:cs="Arial"/>
      <w:sz w:val="22"/>
      <w:szCs w:val="22"/>
    </w:rPr>
  </w:style>
  <w:style w:type="paragraph" w:customStyle="1" w:styleId="14">
    <w:name w:val="סגנון1"/>
    <w:basedOn w:val="a3"/>
    <w:link w:val="15"/>
    <w:qFormat/>
    <w:rsid w:val="001A3952"/>
    <w:pPr>
      <w:spacing w:after="120"/>
      <w:ind w:right="-142"/>
    </w:pPr>
    <w:rPr>
      <w:rFonts w:ascii="Arial" w:hAnsi="Arial" w:cs="Arial"/>
      <w:b/>
      <w:bCs/>
      <w:color w:val="008000"/>
      <w:sz w:val="28"/>
      <w:szCs w:val="28"/>
      <w:u w:val="single"/>
      <w:lang w:eastAsia="he-IL"/>
    </w:rPr>
  </w:style>
  <w:style w:type="character" w:customStyle="1" w:styleId="15">
    <w:name w:val="סגנון1 תו"/>
    <w:basedOn w:val="a4"/>
    <w:link w:val="14"/>
    <w:rsid w:val="001A3952"/>
    <w:rPr>
      <w:rFonts w:ascii="Arial" w:hAnsi="Arial" w:cs="Arial"/>
      <w:b/>
      <w:bCs/>
      <w:color w:val="008000"/>
      <w:sz w:val="28"/>
      <w:szCs w:val="28"/>
      <w:u w:val="single"/>
      <w:lang w:eastAsia="he-IL"/>
    </w:rPr>
  </w:style>
  <w:style w:type="table" w:styleId="aff8">
    <w:name w:val="Table Grid"/>
    <w:basedOn w:val="a5"/>
    <w:uiPriority w:val="59"/>
    <w:rsid w:val="000F3D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
    <w:name w:val="HTML Top of Form"/>
    <w:basedOn w:val="a3"/>
    <w:next w:val="a3"/>
    <w:link w:val="z-0"/>
    <w:hidden/>
    <w:rsid w:val="005A467A"/>
    <w:pPr>
      <w:pBdr>
        <w:bottom w:val="single" w:sz="6" w:space="1" w:color="auto"/>
      </w:pBdr>
      <w:bidi w:val="0"/>
      <w:jc w:val="center"/>
    </w:pPr>
    <w:rPr>
      <w:rFonts w:ascii="Arial" w:hAnsi="Arial" w:cs="Arial"/>
      <w:vanish/>
      <w:sz w:val="16"/>
      <w:szCs w:val="16"/>
    </w:rPr>
  </w:style>
  <w:style w:type="character" w:customStyle="1" w:styleId="z-0">
    <w:name w:val="z-ראש טופס תו"/>
    <w:basedOn w:val="a4"/>
    <w:link w:val="z-"/>
    <w:rsid w:val="005A467A"/>
    <w:rPr>
      <w:rFonts w:ascii="Arial" w:hAnsi="Arial" w:cs="Arial"/>
      <w:vanish/>
      <w:sz w:val="16"/>
      <w:szCs w:val="16"/>
    </w:rPr>
  </w:style>
  <w:style w:type="character" w:styleId="aff9">
    <w:name w:val="Strong"/>
    <w:qFormat/>
    <w:rsid w:val="005A467A"/>
    <w:rPr>
      <w:b/>
      <w:bCs/>
    </w:rPr>
  </w:style>
  <w:style w:type="paragraph" w:styleId="NormalWeb">
    <w:name w:val="Normal (Web)"/>
    <w:aliases w:val="Normal (Web)‎"/>
    <w:basedOn w:val="a3"/>
    <w:rsid w:val="005A467A"/>
    <w:pPr>
      <w:bidi w:val="0"/>
      <w:spacing w:before="100" w:beforeAutospacing="1" w:after="100" w:afterAutospacing="1"/>
    </w:pPr>
    <w:rPr>
      <w:rFonts w:cs="Times New Roman"/>
    </w:rPr>
  </w:style>
  <w:style w:type="character" w:styleId="FollowedHyperlink">
    <w:name w:val="FollowedHyperlink"/>
    <w:rsid w:val="005A467A"/>
    <w:rPr>
      <w:color w:val="0000FF"/>
      <w:u w:val="single"/>
    </w:rPr>
  </w:style>
  <w:style w:type="paragraph" w:customStyle="1" w:styleId="affa">
    <w:name w:val="a"/>
    <w:basedOn w:val="a3"/>
    <w:rsid w:val="005A467A"/>
    <w:pPr>
      <w:bidi w:val="0"/>
      <w:spacing w:before="100" w:beforeAutospacing="1" w:after="100" w:afterAutospacing="1"/>
    </w:pPr>
    <w:rPr>
      <w:rFonts w:cs="Times New Roman"/>
    </w:rPr>
  </w:style>
  <w:style w:type="paragraph" w:styleId="z-1">
    <w:name w:val="HTML Bottom of Form"/>
    <w:basedOn w:val="a3"/>
    <w:next w:val="a3"/>
    <w:link w:val="z-2"/>
    <w:hidden/>
    <w:rsid w:val="005A467A"/>
    <w:pPr>
      <w:pBdr>
        <w:top w:val="single" w:sz="6" w:space="1" w:color="auto"/>
      </w:pBdr>
      <w:bidi w:val="0"/>
      <w:jc w:val="center"/>
    </w:pPr>
    <w:rPr>
      <w:rFonts w:ascii="Arial" w:hAnsi="Arial" w:cs="Arial"/>
      <w:vanish/>
      <w:sz w:val="16"/>
      <w:szCs w:val="16"/>
    </w:rPr>
  </w:style>
  <w:style w:type="character" w:customStyle="1" w:styleId="z-2">
    <w:name w:val="z-תחתית טופס תו"/>
    <w:basedOn w:val="a4"/>
    <w:link w:val="z-1"/>
    <w:rsid w:val="005A467A"/>
    <w:rPr>
      <w:rFonts w:ascii="Arial" w:hAnsi="Arial" w:cs="Arial"/>
      <w:vanish/>
      <w:sz w:val="16"/>
      <w:szCs w:val="16"/>
    </w:rPr>
  </w:style>
  <w:style w:type="character" w:customStyle="1" w:styleId="Bold">
    <w:name w:val="Bold"/>
    <w:rsid w:val="005A467A"/>
    <w:rPr>
      <w:rFonts w:cs="David"/>
      <w:b/>
    </w:rPr>
  </w:style>
  <w:style w:type="paragraph" w:customStyle="1" w:styleId="BOLD0">
    <w:name w:val="BOLD"/>
    <w:basedOn w:val="a3"/>
    <w:rsid w:val="005A467A"/>
    <w:pPr>
      <w:widowControl w:val="0"/>
      <w:spacing w:before="120"/>
    </w:pPr>
    <w:rPr>
      <w:bCs/>
      <w:iCs/>
      <w:sz w:val="22"/>
      <w:lang w:eastAsia="he-IL"/>
    </w:rPr>
  </w:style>
  <w:style w:type="paragraph" w:customStyle="1" w:styleId="Bullet">
    <w:name w:val="Bullet"/>
    <w:basedOn w:val="a3"/>
    <w:rsid w:val="005A467A"/>
    <w:pPr>
      <w:widowControl w:val="0"/>
      <w:ind w:left="283" w:right="283" w:hanging="283"/>
    </w:pPr>
    <w:rPr>
      <w:sz w:val="22"/>
      <w:lang w:eastAsia="he-IL"/>
    </w:rPr>
  </w:style>
  <w:style w:type="paragraph" w:customStyle="1" w:styleId="Doc2">
    <w:name w:val="Doc 2"/>
    <w:basedOn w:val="2"/>
    <w:rsid w:val="005A467A"/>
    <w:pPr>
      <w:widowControl w:val="0"/>
      <w:tabs>
        <w:tab w:val="left" w:pos="1133"/>
      </w:tabs>
      <w:ind w:left="510" w:right="510" w:hanging="340"/>
      <w:jc w:val="left"/>
      <w:outlineLvl w:val="9"/>
    </w:pPr>
    <w:rPr>
      <w:rFonts w:ascii="Arial" w:hAnsi="Arial" w:cs="David"/>
      <w:i/>
      <w:iCs/>
      <w:sz w:val="28"/>
      <w:u w:val="none"/>
      <w:lang w:eastAsia="he-IL"/>
    </w:rPr>
  </w:style>
  <w:style w:type="paragraph" w:customStyle="1" w:styleId="Doc3">
    <w:name w:val="Doc 3"/>
    <w:basedOn w:val="3"/>
    <w:rsid w:val="005A467A"/>
    <w:pPr>
      <w:widowControl w:val="0"/>
      <w:spacing w:before="0" w:after="0" w:line="360" w:lineRule="auto"/>
      <w:ind w:left="623" w:right="623" w:hanging="113"/>
      <w:outlineLvl w:val="9"/>
    </w:pPr>
    <w:rPr>
      <w:rFonts w:ascii="Times New Roman" w:hAnsi="Times New Roman" w:cs="David"/>
      <w:b w:val="0"/>
      <w:bCs w:val="0"/>
      <w:i/>
      <w:iCs/>
      <w:sz w:val="22"/>
      <w:lang w:eastAsia="he-IL"/>
    </w:rPr>
  </w:style>
  <w:style w:type="paragraph" w:customStyle="1" w:styleId="Doc4">
    <w:name w:val="Doc 4"/>
    <w:basedOn w:val="4"/>
    <w:rsid w:val="005A467A"/>
    <w:pPr>
      <w:widowControl w:val="0"/>
      <w:spacing w:before="40" w:after="40"/>
      <w:ind w:left="1361" w:right="1361" w:hanging="454"/>
      <w:jc w:val="left"/>
      <w:outlineLvl w:val="9"/>
    </w:pPr>
    <w:rPr>
      <w:i/>
      <w:iCs/>
      <w:color w:val="FF0000"/>
      <w:szCs w:val="26"/>
      <w:u w:val="none"/>
      <w:lang w:eastAsia="he-IL"/>
    </w:rPr>
  </w:style>
  <w:style w:type="paragraph" w:customStyle="1" w:styleId="Doc5">
    <w:name w:val="Doc 5"/>
    <w:basedOn w:val="5"/>
    <w:rsid w:val="005A467A"/>
    <w:pPr>
      <w:keepNext w:val="0"/>
      <w:widowControl w:val="0"/>
      <w:spacing w:before="280"/>
      <w:ind w:left="2069" w:right="2069" w:hanging="709"/>
      <w:jc w:val="left"/>
      <w:outlineLvl w:val="9"/>
    </w:pPr>
    <w:rPr>
      <w:rFonts w:ascii="Arial" w:hAnsi="Arial"/>
      <w:b w:val="0"/>
      <w:bCs w:val="0"/>
      <w:i/>
      <w:iCs/>
      <w:sz w:val="22"/>
      <w:szCs w:val="24"/>
      <w:u w:val="none"/>
      <w:lang w:eastAsia="he-IL"/>
    </w:rPr>
  </w:style>
  <w:style w:type="paragraph" w:styleId="affb">
    <w:name w:val="List Number"/>
    <w:basedOn w:val="a3"/>
    <w:rsid w:val="005A467A"/>
    <w:pPr>
      <w:widowControl w:val="0"/>
      <w:spacing w:before="80"/>
    </w:pPr>
    <w:rPr>
      <w:b/>
      <w:bCs/>
      <w:i/>
      <w:iCs/>
      <w:sz w:val="22"/>
      <w:szCs w:val="28"/>
      <w:lang w:eastAsia="he-IL"/>
    </w:rPr>
  </w:style>
  <w:style w:type="paragraph" w:customStyle="1" w:styleId="ListSpecial">
    <w:name w:val="List Special"/>
    <w:basedOn w:val="a3"/>
    <w:rsid w:val="005A467A"/>
    <w:pPr>
      <w:widowControl w:val="0"/>
      <w:spacing w:after="80"/>
    </w:pPr>
    <w:rPr>
      <w:sz w:val="22"/>
      <w:lang w:eastAsia="he-IL"/>
    </w:rPr>
  </w:style>
  <w:style w:type="paragraph" w:customStyle="1" w:styleId="normalbold">
    <w:name w:val="normal bold"/>
    <w:basedOn w:val="a3"/>
    <w:rsid w:val="005A467A"/>
    <w:pPr>
      <w:widowControl w:val="0"/>
      <w:tabs>
        <w:tab w:val="left" w:pos="282"/>
        <w:tab w:val="left" w:pos="566"/>
        <w:tab w:val="left" w:pos="849"/>
        <w:tab w:val="left" w:pos="1275"/>
        <w:tab w:val="left" w:pos="6803"/>
      </w:tabs>
      <w:jc w:val="center"/>
    </w:pPr>
    <w:rPr>
      <w:b/>
      <w:bCs/>
      <w:szCs w:val="28"/>
      <w:lang w:eastAsia="he-IL"/>
    </w:rPr>
  </w:style>
  <w:style w:type="paragraph" w:customStyle="1" w:styleId="tableheader">
    <w:name w:val="table header"/>
    <w:basedOn w:val="a3"/>
    <w:rsid w:val="005A467A"/>
    <w:pPr>
      <w:widowControl w:val="0"/>
    </w:pPr>
    <w:rPr>
      <w:b/>
      <w:bCs/>
      <w:sz w:val="28"/>
      <w:szCs w:val="28"/>
      <w:lang w:eastAsia="he-IL"/>
    </w:rPr>
  </w:style>
  <w:style w:type="paragraph" w:customStyle="1" w:styleId="tableheaderfirst">
    <w:name w:val="table header first"/>
    <w:basedOn w:val="a3"/>
    <w:rsid w:val="005A467A"/>
    <w:pPr>
      <w:widowControl w:val="0"/>
    </w:pPr>
    <w:rPr>
      <w:b/>
      <w:bCs/>
      <w:sz w:val="28"/>
      <w:szCs w:val="28"/>
      <w:lang w:eastAsia="he-IL"/>
    </w:rPr>
  </w:style>
  <w:style w:type="paragraph" w:customStyle="1" w:styleId="tabletext">
    <w:name w:val="table text"/>
    <w:basedOn w:val="a3"/>
    <w:rsid w:val="005A467A"/>
    <w:pPr>
      <w:widowControl w:val="0"/>
    </w:pPr>
    <w:rPr>
      <w:b/>
      <w:sz w:val="22"/>
      <w:lang w:eastAsia="he-IL"/>
    </w:rPr>
  </w:style>
  <w:style w:type="paragraph" w:customStyle="1" w:styleId="tabletextfirst">
    <w:name w:val="table text first"/>
    <w:basedOn w:val="a3"/>
    <w:rsid w:val="005A467A"/>
    <w:pPr>
      <w:widowControl w:val="0"/>
    </w:pPr>
    <w:rPr>
      <w:lang w:eastAsia="he-IL"/>
    </w:rPr>
  </w:style>
  <w:style w:type="paragraph" w:customStyle="1" w:styleId="GlExplain">
    <w:name w:val="Gl Explain"/>
    <w:basedOn w:val="a3"/>
    <w:rsid w:val="005A467A"/>
    <w:pPr>
      <w:widowControl w:val="0"/>
      <w:ind w:left="284" w:right="284"/>
    </w:pPr>
    <w:rPr>
      <w:sz w:val="20"/>
      <w:szCs w:val="22"/>
      <w:lang w:eastAsia="he-IL"/>
    </w:rPr>
  </w:style>
  <w:style w:type="paragraph" w:customStyle="1" w:styleId="GlossaryTerm">
    <w:name w:val="Glossary Term"/>
    <w:basedOn w:val="a3"/>
    <w:rsid w:val="005A467A"/>
    <w:pPr>
      <w:widowControl w:val="0"/>
    </w:pPr>
    <w:rPr>
      <w:b/>
      <w:bCs/>
      <w:sz w:val="20"/>
      <w:szCs w:val="22"/>
      <w:lang w:eastAsia="he-IL"/>
    </w:rPr>
  </w:style>
  <w:style w:type="paragraph" w:customStyle="1" w:styleId="tabletextwrap">
    <w:name w:val="table text wrap"/>
    <w:basedOn w:val="tabletext"/>
    <w:rsid w:val="005A467A"/>
    <w:rPr>
      <w:rFonts w:ascii="Arial" w:hAnsi="Arial" w:cs="Miriam"/>
      <w:bCs/>
      <w:iCs/>
      <w:sz w:val="21"/>
    </w:rPr>
  </w:style>
  <w:style w:type="character" w:customStyle="1" w:styleId="affc">
    <w:name w:val="מפת מסמך תו"/>
    <w:basedOn w:val="a4"/>
    <w:link w:val="affd"/>
    <w:semiHidden/>
    <w:rsid w:val="005A467A"/>
    <w:rPr>
      <w:rFonts w:ascii="Tahoma" w:hAnsi="Tahoma" w:cs="Tahoma"/>
      <w:shd w:val="clear" w:color="auto" w:fill="000080"/>
      <w:lang w:eastAsia="he-IL"/>
    </w:rPr>
  </w:style>
  <w:style w:type="paragraph" w:styleId="affd">
    <w:name w:val="Document Map"/>
    <w:basedOn w:val="a3"/>
    <w:link w:val="affc"/>
    <w:semiHidden/>
    <w:rsid w:val="005A467A"/>
    <w:pPr>
      <w:widowControl w:val="0"/>
      <w:shd w:val="clear" w:color="auto" w:fill="000080"/>
    </w:pPr>
    <w:rPr>
      <w:rFonts w:ascii="Tahoma" w:hAnsi="Tahoma" w:cs="Tahoma"/>
      <w:sz w:val="20"/>
      <w:szCs w:val="20"/>
      <w:lang w:eastAsia="he-IL"/>
    </w:rPr>
  </w:style>
  <w:style w:type="paragraph" w:styleId="23">
    <w:name w:val="Body Text 2"/>
    <w:basedOn w:val="a3"/>
    <w:link w:val="24"/>
    <w:rsid w:val="005A467A"/>
    <w:rPr>
      <w:sz w:val="28"/>
      <w:szCs w:val="28"/>
      <w:lang w:eastAsia="he-IL"/>
    </w:rPr>
  </w:style>
  <w:style w:type="character" w:customStyle="1" w:styleId="24">
    <w:name w:val="גוף טקסט 2 תו"/>
    <w:basedOn w:val="a4"/>
    <w:link w:val="23"/>
    <w:rsid w:val="005A467A"/>
    <w:rPr>
      <w:rFonts w:cs="David"/>
      <w:sz w:val="28"/>
      <w:szCs w:val="28"/>
      <w:lang w:eastAsia="he-IL"/>
    </w:rPr>
  </w:style>
  <w:style w:type="character" w:customStyle="1" w:styleId="Char">
    <w:name w:val="תת סעיף Char"/>
    <w:link w:val="a"/>
    <w:rsid w:val="00306E24"/>
    <w:rPr>
      <w:rFonts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488034">
      <w:bodyDiv w:val="1"/>
      <w:marLeft w:val="0"/>
      <w:marRight w:val="0"/>
      <w:marTop w:val="0"/>
      <w:marBottom w:val="0"/>
      <w:divBdr>
        <w:top w:val="none" w:sz="0" w:space="0" w:color="auto"/>
        <w:left w:val="none" w:sz="0" w:space="0" w:color="auto"/>
        <w:bottom w:val="none" w:sz="0" w:space="0" w:color="auto"/>
        <w:right w:val="none" w:sz="0" w:space="0" w:color="auto"/>
      </w:divBdr>
    </w:div>
    <w:div w:id="91971017">
      <w:bodyDiv w:val="1"/>
      <w:marLeft w:val="0"/>
      <w:marRight w:val="0"/>
      <w:marTop w:val="0"/>
      <w:marBottom w:val="0"/>
      <w:divBdr>
        <w:top w:val="none" w:sz="0" w:space="0" w:color="auto"/>
        <w:left w:val="none" w:sz="0" w:space="0" w:color="auto"/>
        <w:bottom w:val="none" w:sz="0" w:space="0" w:color="auto"/>
        <w:right w:val="none" w:sz="0" w:space="0" w:color="auto"/>
      </w:divBdr>
    </w:div>
    <w:div w:id="293105444">
      <w:bodyDiv w:val="1"/>
      <w:marLeft w:val="0"/>
      <w:marRight w:val="0"/>
      <w:marTop w:val="0"/>
      <w:marBottom w:val="0"/>
      <w:divBdr>
        <w:top w:val="none" w:sz="0" w:space="0" w:color="auto"/>
        <w:left w:val="none" w:sz="0" w:space="0" w:color="auto"/>
        <w:bottom w:val="none" w:sz="0" w:space="0" w:color="auto"/>
        <w:right w:val="none" w:sz="0" w:space="0" w:color="auto"/>
      </w:divBdr>
      <w:divsChild>
        <w:div w:id="1308437138">
          <w:marLeft w:val="0"/>
          <w:marRight w:val="0"/>
          <w:marTop w:val="0"/>
          <w:marBottom w:val="0"/>
          <w:divBdr>
            <w:top w:val="none" w:sz="0" w:space="0" w:color="auto"/>
            <w:left w:val="none" w:sz="0" w:space="0" w:color="auto"/>
            <w:bottom w:val="none" w:sz="0" w:space="0" w:color="auto"/>
            <w:right w:val="none" w:sz="0" w:space="0" w:color="auto"/>
          </w:divBdr>
          <w:divsChild>
            <w:div w:id="1797137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5574056">
      <w:bodyDiv w:val="1"/>
      <w:marLeft w:val="0"/>
      <w:marRight w:val="0"/>
      <w:marTop w:val="0"/>
      <w:marBottom w:val="0"/>
      <w:divBdr>
        <w:top w:val="none" w:sz="0" w:space="0" w:color="auto"/>
        <w:left w:val="none" w:sz="0" w:space="0" w:color="auto"/>
        <w:bottom w:val="none" w:sz="0" w:space="0" w:color="auto"/>
        <w:right w:val="none" w:sz="0" w:space="0" w:color="auto"/>
      </w:divBdr>
    </w:div>
    <w:div w:id="396053562">
      <w:bodyDiv w:val="1"/>
      <w:marLeft w:val="0"/>
      <w:marRight w:val="0"/>
      <w:marTop w:val="0"/>
      <w:marBottom w:val="0"/>
      <w:divBdr>
        <w:top w:val="none" w:sz="0" w:space="0" w:color="auto"/>
        <w:left w:val="none" w:sz="0" w:space="0" w:color="auto"/>
        <w:bottom w:val="none" w:sz="0" w:space="0" w:color="auto"/>
        <w:right w:val="none" w:sz="0" w:space="0" w:color="auto"/>
      </w:divBdr>
    </w:div>
    <w:div w:id="462309045">
      <w:bodyDiv w:val="1"/>
      <w:marLeft w:val="0"/>
      <w:marRight w:val="0"/>
      <w:marTop w:val="0"/>
      <w:marBottom w:val="0"/>
      <w:divBdr>
        <w:top w:val="none" w:sz="0" w:space="0" w:color="auto"/>
        <w:left w:val="none" w:sz="0" w:space="0" w:color="auto"/>
        <w:bottom w:val="none" w:sz="0" w:space="0" w:color="auto"/>
        <w:right w:val="none" w:sz="0" w:space="0" w:color="auto"/>
      </w:divBdr>
    </w:div>
    <w:div w:id="530579829">
      <w:bodyDiv w:val="1"/>
      <w:marLeft w:val="0"/>
      <w:marRight w:val="0"/>
      <w:marTop w:val="0"/>
      <w:marBottom w:val="0"/>
      <w:divBdr>
        <w:top w:val="none" w:sz="0" w:space="0" w:color="auto"/>
        <w:left w:val="none" w:sz="0" w:space="0" w:color="auto"/>
        <w:bottom w:val="none" w:sz="0" w:space="0" w:color="auto"/>
        <w:right w:val="none" w:sz="0" w:space="0" w:color="auto"/>
      </w:divBdr>
    </w:div>
    <w:div w:id="578099629">
      <w:bodyDiv w:val="1"/>
      <w:marLeft w:val="0"/>
      <w:marRight w:val="0"/>
      <w:marTop w:val="0"/>
      <w:marBottom w:val="0"/>
      <w:divBdr>
        <w:top w:val="none" w:sz="0" w:space="0" w:color="auto"/>
        <w:left w:val="none" w:sz="0" w:space="0" w:color="auto"/>
        <w:bottom w:val="none" w:sz="0" w:space="0" w:color="auto"/>
        <w:right w:val="none" w:sz="0" w:space="0" w:color="auto"/>
      </w:divBdr>
    </w:div>
    <w:div w:id="842627916">
      <w:bodyDiv w:val="1"/>
      <w:marLeft w:val="0"/>
      <w:marRight w:val="0"/>
      <w:marTop w:val="0"/>
      <w:marBottom w:val="0"/>
      <w:divBdr>
        <w:top w:val="none" w:sz="0" w:space="0" w:color="auto"/>
        <w:left w:val="none" w:sz="0" w:space="0" w:color="auto"/>
        <w:bottom w:val="none" w:sz="0" w:space="0" w:color="auto"/>
        <w:right w:val="none" w:sz="0" w:space="0" w:color="auto"/>
      </w:divBdr>
    </w:div>
    <w:div w:id="958337579">
      <w:bodyDiv w:val="1"/>
      <w:marLeft w:val="0"/>
      <w:marRight w:val="0"/>
      <w:marTop w:val="0"/>
      <w:marBottom w:val="0"/>
      <w:divBdr>
        <w:top w:val="none" w:sz="0" w:space="0" w:color="auto"/>
        <w:left w:val="none" w:sz="0" w:space="0" w:color="auto"/>
        <w:bottom w:val="none" w:sz="0" w:space="0" w:color="auto"/>
        <w:right w:val="none" w:sz="0" w:space="0" w:color="auto"/>
      </w:divBdr>
    </w:div>
    <w:div w:id="1027221489">
      <w:bodyDiv w:val="1"/>
      <w:marLeft w:val="0"/>
      <w:marRight w:val="0"/>
      <w:marTop w:val="0"/>
      <w:marBottom w:val="0"/>
      <w:divBdr>
        <w:top w:val="none" w:sz="0" w:space="0" w:color="auto"/>
        <w:left w:val="none" w:sz="0" w:space="0" w:color="auto"/>
        <w:bottom w:val="none" w:sz="0" w:space="0" w:color="auto"/>
        <w:right w:val="none" w:sz="0" w:space="0" w:color="auto"/>
      </w:divBdr>
    </w:div>
    <w:div w:id="1081171890">
      <w:bodyDiv w:val="1"/>
      <w:marLeft w:val="0"/>
      <w:marRight w:val="0"/>
      <w:marTop w:val="0"/>
      <w:marBottom w:val="0"/>
      <w:divBdr>
        <w:top w:val="none" w:sz="0" w:space="0" w:color="auto"/>
        <w:left w:val="none" w:sz="0" w:space="0" w:color="auto"/>
        <w:bottom w:val="none" w:sz="0" w:space="0" w:color="auto"/>
        <w:right w:val="none" w:sz="0" w:space="0" w:color="auto"/>
      </w:divBdr>
    </w:div>
    <w:div w:id="1321543041">
      <w:bodyDiv w:val="1"/>
      <w:marLeft w:val="0"/>
      <w:marRight w:val="0"/>
      <w:marTop w:val="0"/>
      <w:marBottom w:val="0"/>
      <w:divBdr>
        <w:top w:val="none" w:sz="0" w:space="0" w:color="auto"/>
        <w:left w:val="none" w:sz="0" w:space="0" w:color="auto"/>
        <w:bottom w:val="none" w:sz="0" w:space="0" w:color="auto"/>
        <w:right w:val="none" w:sz="0" w:space="0" w:color="auto"/>
      </w:divBdr>
    </w:div>
    <w:div w:id="1584483986">
      <w:bodyDiv w:val="1"/>
      <w:marLeft w:val="0"/>
      <w:marRight w:val="0"/>
      <w:marTop w:val="0"/>
      <w:marBottom w:val="0"/>
      <w:divBdr>
        <w:top w:val="none" w:sz="0" w:space="0" w:color="auto"/>
        <w:left w:val="none" w:sz="0" w:space="0" w:color="auto"/>
        <w:bottom w:val="none" w:sz="0" w:space="0" w:color="auto"/>
        <w:right w:val="none" w:sz="0" w:space="0" w:color="auto"/>
      </w:divBdr>
    </w:div>
    <w:div w:id="1691908413">
      <w:bodyDiv w:val="1"/>
      <w:marLeft w:val="0"/>
      <w:marRight w:val="0"/>
      <w:marTop w:val="0"/>
      <w:marBottom w:val="0"/>
      <w:divBdr>
        <w:top w:val="none" w:sz="0" w:space="0" w:color="auto"/>
        <w:left w:val="none" w:sz="0" w:space="0" w:color="auto"/>
        <w:bottom w:val="none" w:sz="0" w:space="0" w:color="auto"/>
        <w:right w:val="none" w:sz="0" w:space="0" w:color="auto"/>
      </w:divBdr>
    </w:div>
    <w:div w:id="1943798620">
      <w:bodyDiv w:val="1"/>
      <w:marLeft w:val="0"/>
      <w:marRight w:val="0"/>
      <w:marTop w:val="0"/>
      <w:marBottom w:val="0"/>
      <w:divBdr>
        <w:top w:val="none" w:sz="0" w:space="0" w:color="auto"/>
        <w:left w:val="none" w:sz="0" w:space="0" w:color="auto"/>
        <w:bottom w:val="none" w:sz="0" w:space="0" w:color="auto"/>
        <w:right w:val="none" w:sz="0" w:space="0" w:color="auto"/>
      </w:divBdr>
    </w:div>
    <w:div w:id="2012830320">
      <w:bodyDiv w:val="1"/>
      <w:marLeft w:val="0"/>
      <w:marRight w:val="0"/>
      <w:marTop w:val="0"/>
      <w:marBottom w:val="0"/>
      <w:divBdr>
        <w:top w:val="none" w:sz="0" w:space="0" w:color="auto"/>
        <w:left w:val="none" w:sz="0" w:space="0" w:color="auto"/>
        <w:bottom w:val="none" w:sz="0" w:space="0" w:color="auto"/>
        <w:right w:val="none" w:sz="0" w:space="0" w:color="auto"/>
      </w:divBdr>
    </w:div>
    <w:div w:id="2053647754">
      <w:bodyDiv w:val="1"/>
      <w:marLeft w:val="0"/>
      <w:marRight w:val="0"/>
      <w:marTop w:val="0"/>
      <w:marBottom w:val="0"/>
      <w:divBdr>
        <w:top w:val="none" w:sz="0" w:space="0" w:color="auto"/>
        <w:left w:val="none" w:sz="0" w:space="0" w:color="auto"/>
        <w:bottom w:val="none" w:sz="0" w:space="0" w:color="auto"/>
        <w:right w:val="none" w:sz="0" w:space="0" w:color="auto"/>
      </w:divBdr>
      <w:divsChild>
        <w:div w:id="693581100">
          <w:marLeft w:val="0"/>
          <w:marRight w:val="0"/>
          <w:marTop w:val="0"/>
          <w:marBottom w:val="0"/>
          <w:divBdr>
            <w:top w:val="none" w:sz="0" w:space="0" w:color="auto"/>
            <w:left w:val="none" w:sz="0" w:space="0" w:color="auto"/>
            <w:bottom w:val="none" w:sz="0" w:space="0" w:color="auto"/>
            <w:right w:val="none" w:sz="0" w:space="0" w:color="auto"/>
          </w:divBdr>
          <w:divsChild>
            <w:div w:id="831214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image" Target="media/image1.wmf"/><Relationship Id="rId7" Type="http://schemas.microsoft.com/office/2007/relationships/stylesWithEffects" Target="stylesWithEffects.xml"/><Relationship Id="rId12" Type="http://schemas.openxmlformats.org/officeDocument/2006/relationships/hyperlink" Target="http://iplan.gov.il/Pages/Professional%20Tools/Submitplan/Mavat.aspx" TargetMode="External"/><Relationship Id="rId17" Type="http://schemas.openxmlformats.org/officeDocument/2006/relationships/footer" Target="footer1.xml"/><Relationship Id="rId25" Type="http://schemas.microsoft.com/office/2011/relationships/people" Target="people.xml"/><Relationship Id="rId2" Type="http://schemas.openxmlformats.org/officeDocument/2006/relationships/customXml" Target="../customXml/item2.xml"/><Relationship Id="rId16" Type="http://schemas.openxmlformats.org/officeDocument/2006/relationships/hyperlink" Target="http://www.economy.gov.il" TargetMode="Externa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mailto:sima.piamenta@economy.gov.il" TargetMode="Externa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justice.gov.il/MOJHeb/RashamHachvarot" TargetMode="External"/><Relationship Id="rId22" Type="http://schemas.openxmlformats.org/officeDocument/2006/relationships/footer" Target="footer4.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A29CD307DCA6464F913A2BC7191B9D9E" ma:contentTypeVersion="1" ma:contentTypeDescription="צור מסמך חדש." ma:contentTypeScope="" ma:versionID="7e4bf1bfd0c40bfdae926fcb04ce175e">
  <xsd:schema xmlns:xsd="http://www.w3.org/2001/XMLSchema" xmlns:p="http://schemas.microsoft.com/office/2006/metadata/properties" xmlns:ns1="http://schemas.microsoft.com/sharepoint/v3" targetNamespace="http://schemas.microsoft.com/office/2006/metadata/properties" ma:root="true" ma:fieldsID="36109088de1075fd9a62e0e92f8f0e45"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PublishingStartDate" ma:index="8" nillable="true" ma:displayName="מתזמן תאריך התחלה" ma:description="" ma:internalName="PublishingStartDate">
      <xsd:simpleType>
        <xsd:restriction base="dms:Unknown"/>
      </xsd:simpleType>
    </xsd:element>
    <xsd:element name="PublishingExpirationDate" ma:index="9" nillable="true" ma:displayName="מתזמן תאריך סיום" ma:description=""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ma:readOnly="true"/>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3.xml><?xml version="1.0" encoding="utf-8"?>
<LongProperties xmlns="http://schemas.microsoft.com/office/2006/metadata/long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59BD9E7-696C-4626-B54B-0894C225A8C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60778920-4D2E-4F4E-A345-8914295797E4}">
  <ds:schemaRefs>
    <ds:schemaRef ds:uri="http://purl.org/dc/elements/1.1/"/>
    <ds:schemaRef ds:uri="http://schemas.microsoft.com/office/2006/metadata/properties"/>
    <ds:schemaRef ds:uri="http://schemas.microsoft.com/office/2006/documentManagement/types"/>
    <ds:schemaRef ds:uri="http://schemas.openxmlformats.org/package/2006/metadata/core-properties"/>
    <ds:schemaRef ds:uri="http://purl.org/dc/terms/"/>
    <ds:schemaRef ds:uri="http://purl.org/dc/dcmitype/"/>
    <ds:schemaRef ds:uri="http://www.w3.org/XML/1998/namespace"/>
    <ds:schemaRef ds:uri="http://schemas.microsoft.com/sharepoint/v3"/>
  </ds:schemaRefs>
</ds:datastoreItem>
</file>

<file path=customXml/itemProps3.xml><?xml version="1.0" encoding="utf-8"?>
<ds:datastoreItem xmlns:ds="http://schemas.openxmlformats.org/officeDocument/2006/customXml" ds:itemID="{E6F53E63-4F64-47F7-B0F5-A8E282D40E13}">
  <ds:schemaRefs>
    <ds:schemaRef ds:uri="http://schemas.microsoft.com/office/2006/metadata/longProperties"/>
  </ds:schemaRefs>
</ds:datastoreItem>
</file>

<file path=customXml/itemProps4.xml><?xml version="1.0" encoding="utf-8"?>
<ds:datastoreItem xmlns:ds="http://schemas.openxmlformats.org/officeDocument/2006/customXml" ds:itemID="{77E1B1F5-A130-42D1-8207-228B7CC9DF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1069</TotalTime>
  <Pages>127</Pages>
  <Words>32034</Words>
  <Characters>159381</Characters>
  <Application>Microsoft Office Word</Application>
  <DocSecurity>0</DocSecurity>
  <Lines>1328</Lines>
  <Paragraphs>382</Paragraphs>
  <ScaleCrop>false</ScaleCrop>
  <HeadingPairs>
    <vt:vector size="2" baseType="variant">
      <vt:variant>
        <vt:lpstr>שם</vt:lpstr>
      </vt:variant>
      <vt:variant>
        <vt:i4>1</vt:i4>
      </vt:variant>
    </vt:vector>
  </HeadingPairs>
  <TitlesOfParts>
    <vt:vector size="1" baseType="lpstr">
      <vt:lpstr>משרד התעשייה, המסחר והתעסוקה</vt:lpstr>
    </vt:vector>
  </TitlesOfParts>
  <Company>משרד התעשייה, המסחר והתעסוקה</Company>
  <LinksUpToDate>false</LinksUpToDate>
  <CharactersWithSpaces>191033</CharactersWithSpaces>
  <SharedDoc>false</SharedDoc>
  <HLinks>
    <vt:vector size="186" baseType="variant">
      <vt:variant>
        <vt:i4>1376256</vt:i4>
      </vt:variant>
      <vt:variant>
        <vt:i4>126</vt:i4>
      </vt:variant>
      <vt:variant>
        <vt:i4>0</vt:i4>
      </vt:variant>
      <vt:variant>
        <vt:i4>5</vt:i4>
      </vt:variant>
      <vt:variant>
        <vt:lpwstr>http://hozrim.mof.gov.il/doc/hashkal/horaot.nsf/ByNum/13.9.2</vt:lpwstr>
      </vt:variant>
      <vt:variant>
        <vt:lpwstr/>
      </vt:variant>
      <vt:variant>
        <vt:i4>1376256</vt:i4>
      </vt:variant>
      <vt:variant>
        <vt:i4>123</vt:i4>
      </vt:variant>
      <vt:variant>
        <vt:i4>0</vt:i4>
      </vt:variant>
      <vt:variant>
        <vt:i4>5</vt:i4>
      </vt:variant>
      <vt:variant>
        <vt:lpwstr>http://hozrim.mof.gov.il/doc/hashkal/horaot.nsf/ByNum/13.9.2</vt:lpwstr>
      </vt:variant>
      <vt:variant>
        <vt:lpwstr/>
      </vt:variant>
      <vt:variant>
        <vt:i4>96215045</vt:i4>
      </vt:variant>
      <vt:variant>
        <vt:i4>120</vt:i4>
      </vt:variant>
      <vt:variant>
        <vt:i4>0</vt:i4>
      </vt:variant>
      <vt:variant>
        <vt:i4>5</vt:i4>
      </vt:variant>
      <vt:variant>
        <vt:lpwstr/>
      </vt:variant>
      <vt:variant>
        <vt:lpwstr>_נספח_א_–_[טבלת שינויים שבוצעו בהורא</vt:lpwstr>
      </vt:variant>
      <vt:variant>
        <vt:i4>591354</vt:i4>
      </vt:variant>
      <vt:variant>
        <vt:i4>117</vt:i4>
      </vt:variant>
      <vt:variant>
        <vt:i4>0</vt:i4>
      </vt:variant>
      <vt:variant>
        <vt:i4>5</vt:i4>
      </vt:variant>
      <vt:variant>
        <vt:lpwstr>http://hozrim.mof.gov.il/doc/hashkal/horaot.nsf/ByNum/ה.13.9.2.2</vt:lpwstr>
      </vt:variant>
      <vt:variant>
        <vt:lpwstr/>
      </vt:variant>
      <vt:variant>
        <vt:i4>656890</vt:i4>
      </vt:variant>
      <vt:variant>
        <vt:i4>114</vt:i4>
      </vt:variant>
      <vt:variant>
        <vt:i4>0</vt:i4>
      </vt:variant>
      <vt:variant>
        <vt:i4>5</vt:i4>
      </vt:variant>
      <vt:variant>
        <vt:lpwstr>http://hozrim.mof.gov.il/doc/hashkal/horaot.nsf/ByNum/ה.13.9.2.1</vt:lpwstr>
      </vt:variant>
      <vt:variant>
        <vt:lpwstr/>
      </vt:variant>
      <vt:variant>
        <vt:i4>591350</vt:i4>
      </vt:variant>
      <vt:variant>
        <vt:i4>111</vt:i4>
      </vt:variant>
      <vt:variant>
        <vt:i4>0</vt:i4>
      </vt:variant>
      <vt:variant>
        <vt:i4>5</vt:i4>
      </vt:variant>
      <vt:variant>
        <vt:lpwstr>http://hozrim.mof.gov.il/doc/hashkal/horaot.nsf/ByNum/ט.13.9.2.2</vt:lpwstr>
      </vt:variant>
      <vt:variant>
        <vt:lpwstr/>
      </vt:variant>
      <vt:variant>
        <vt:i4>656886</vt:i4>
      </vt:variant>
      <vt:variant>
        <vt:i4>108</vt:i4>
      </vt:variant>
      <vt:variant>
        <vt:i4>0</vt:i4>
      </vt:variant>
      <vt:variant>
        <vt:i4>5</vt:i4>
      </vt:variant>
      <vt:variant>
        <vt:lpwstr>http://hozrim.mof.gov.il/doc/hashkal/horaot.nsf/ByNum/ט.13.9.2.1</vt:lpwstr>
      </vt:variant>
      <vt:variant>
        <vt:lpwstr/>
      </vt:variant>
      <vt:variant>
        <vt:i4>1769472</vt:i4>
      </vt:variant>
      <vt:variant>
        <vt:i4>105</vt:i4>
      </vt:variant>
      <vt:variant>
        <vt:i4>0</vt:i4>
      </vt:variant>
      <vt:variant>
        <vt:i4>5</vt:i4>
      </vt:variant>
      <vt:variant>
        <vt:lpwstr>http://hozrim.mof.gov.il/doc/hashkal/horaot.nsf/ByNum/13.4.1</vt:lpwstr>
      </vt:variant>
      <vt:variant>
        <vt:lpwstr/>
      </vt:variant>
      <vt:variant>
        <vt:i4>720921</vt:i4>
      </vt:variant>
      <vt:variant>
        <vt:i4>102</vt:i4>
      </vt:variant>
      <vt:variant>
        <vt:i4>0</vt:i4>
      </vt:variant>
      <vt:variant>
        <vt:i4>5</vt:i4>
      </vt:variant>
      <vt:variant>
        <vt:lpwstr>http://hozrim.mof.gov.il/doc/hashkal/horaot.nsf/ByNum/7.19.1</vt:lpwstr>
      </vt:variant>
      <vt:variant>
        <vt:lpwstr/>
      </vt:variant>
      <vt:variant>
        <vt:i4>25</vt:i4>
      </vt:variant>
      <vt:variant>
        <vt:i4>99</vt:i4>
      </vt:variant>
      <vt:variant>
        <vt:i4>0</vt:i4>
      </vt:variant>
      <vt:variant>
        <vt:i4>5</vt:i4>
      </vt:variant>
      <vt:variant>
        <vt:lpwstr>http://hozrim.mof.gov.il/doc/hashkal/horaot.nsf/ByNum/7.11.2</vt:lpwstr>
      </vt:variant>
      <vt:variant>
        <vt:lpwstr/>
      </vt:variant>
      <vt:variant>
        <vt:i4>1769472</vt:i4>
      </vt:variant>
      <vt:variant>
        <vt:i4>96</vt:i4>
      </vt:variant>
      <vt:variant>
        <vt:i4>0</vt:i4>
      </vt:variant>
      <vt:variant>
        <vt:i4>5</vt:i4>
      </vt:variant>
      <vt:variant>
        <vt:lpwstr>http://hozrim.mof.gov.il/doc/hashkal/horaot.nsf/ByNum/13.4.1</vt:lpwstr>
      </vt:variant>
      <vt:variant>
        <vt:lpwstr/>
      </vt:variant>
      <vt:variant>
        <vt:i4>591354</vt:i4>
      </vt:variant>
      <vt:variant>
        <vt:i4>93</vt:i4>
      </vt:variant>
      <vt:variant>
        <vt:i4>0</vt:i4>
      </vt:variant>
      <vt:variant>
        <vt:i4>5</vt:i4>
      </vt:variant>
      <vt:variant>
        <vt:lpwstr>http://hozrim.mof.gov.il/doc/hashkal/horaot.nsf/ByNum/ה.13.9.2.2</vt:lpwstr>
      </vt:variant>
      <vt:variant>
        <vt:lpwstr/>
      </vt:variant>
      <vt:variant>
        <vt:i4>591350</vt:i4>
      </vt:variant>
      <vt:variant>
        <vt:i4>90</vt:i4>
      </vt:variant>
      <vt:variant>
        <vt:i4>0</vt:i4>
      </vt:variant>
      <vt:variant>
        <vt:i4>5</vt:i4>
      </vt:variant>
      <vt:variant>
        <vt:lpwstr>http://hozrim.mof.gov.il/doc/hashkal/horaot.nsf/ByNum/ט.13.9.2.2</vt:lpwstr>
      </vt:variant>
      <vt:variant>
        <vt:lpwstr/>
      </vt:variant>
      <vt:variant>
        <vt:i4>656890</vt:i4>
      </vt:variant>
      <vt:variant>
        <vt:i4>87</vt:i4>
      </vt:variant>
      <vt:variant>
        <vt:i4>0</vt:i4>
      </vt:variant>
      <vt:variant>
        <vt:i4>5</vt:i4>
      </vt:variant>
      <vt:variant>
        <vt:lpwstr>http://hozrim.mof.gov.il/doc/hashkal/horaot.nsf/ByNum/ה.13.9.2.1</vt:lpwstr>
      </vt:variant>
      <vt:variant>
        <vt:lpwstr/>
      </vt:variant>
      <vt:variant>
        <vt:i4>720921</vt:i4>
      </vt:variant>
      <vt:variant>
        <vt:i4>84</vt:i4>
      </vt:variant>
      <vt:variant>
        <vt:i4>0</vt:i4>
      </vt:variant>
      <vt:variant>
        <vt:i4>5</vt:i4>
      </vt:variant>
      <vt:variant>
        <vt:lpwstr>http://hozrim.mof.gov.il/doc/hashkal/horaot.nsf/ByNum/7.19.1</vt:lpwstr>
      </vt:variant>
      <vt:variant>
        <vt:lpwstr/>
      </vt:variant>
      <vt:variant>
        <vt:i4>656890</vt:i4>
      </vt:variant>
      <vt:variant>
        <vt:i4>72</vt:i4>
      </vt:variant>
      <vt:variant>
        <vt:i4>0</vt:i4>
      </vt:variant>
      <vt:variant>
        <vt:i4>5</vt:i4>
      </vt:variant>
      <vt:variant>
        <vt:lpwstr>http://hozrim.mof.gov.il/doc/hashkal/horaot.nsf/ByNum/ה.13.9.2.1</vt:lpwstr>
      </vt:variant>
      <vt:variant>
        <vt:lpwstr/>
      </vt:variant>
      <vt:variant>
        <vt:i4>656890</vt:i4>
      </vt:variant>
      <vt:variant>
        <vt:i4>69</vt:i4>
      </vt:variant>
      <vt:variant>
        <vt:i4>0</vt:i4>
      </vt:variant>
      <vt:variant>
        <vt:i4>5</vt:i4>
      </vt:variant>
      <vt:variant>
        <vt:lpwstr>http://hozrim.mof.gov.il/doc/hashkal/horaot.nsf/ByNum/ה.13.9.2.1</vt:lpwstr>
      </vt:variant>
      <vt:variant>
        <vt:lpwstr/>
      </vt:variant>
      <vt:variant>
        <vt:i4>656890</vt:i4>
      </vt:variant>
      <vt:variant>
        <vt:i4>66</vt:i4>
      </vt:variant>
      <vt:variant>
        <vt:i4>0</vt:i4>
      </vt:variant>
      <vt:variant>
        <vt:i4>5</vt:i4>
      </vt:variant>
      <vt:variant>
        <vt:lpwstr>http://hozrim.mof.gov.il/doc/hashkal/horaot.nsf/ByNum/ה.13.9.2.1</vt:lpwstr>
      </vt:variant>
      <vt:variant>
        <vt:lpwstr/>
      </vt:variant>
      <vt:variant>
        <vt:i4>656886</vt:i4>
      </vt:variant>
      <vt:variant>
        <vt:i4>62</vt:i4>
      </vt:variant>
      <vt:variant>
        <vt:i4>0</vt:i4>
      </vt:variant>
      <vt:variant>
        <vt:i4>5</vt:i4>
      </vt:variant>
      <vt:variant>
        <vt:lpwstr>http://hozrim.mof.gov.il/doc/hashkal/horaot.nsf/ByNum/ט.13.9.2.1</vt:lpwstr>
      </vt:variant>
      <vt:variant>
        <vt:lpwstr/>
      </vt:variant>
      <vt:variant>
        <vt:i4>94699586</vt:i4>
      </vt:variant>
      <vt:variant>
        <vt:i4>60</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חיצוניים/ט.http:/hozrim.mof.gov.il/doc/hashkal/horaot.nsf/ByNum/13.9.2.1</vt:lpwstr>
      </vt:variant>
      <vt:variant>
        <vt:lpwstr/>
      </vt:variant>
      <vt:variant>
        <vt:i4>656890</vt:i4>
      </vt:variant>
      <vt:variant>
        <vt:i4>57</vt:i4>
      </vt:variant>
      <vt:variant>
        <vt:i4>0</vt:i4>
      </vt:variant>
      <vt:variant>
        <vt:i4>5</vt:i4>
      </vt:variant>
      <vt:variant>
        <vt:lpwstr>http://hozrim.mof.gov.il/doc/hashkal/horaot.nsf/ByNum/ה.13.9.2.1</vt:lpwstr>
      </vt:variant>
      <vt:variant>
        <vt:lpwstr/>
      </vt:variant>
      <vt:variant>
        <vt:i4>656890</vt:i4>
      </vt:variant>
      <vt:variant>
        <vt:i4>54</vt:i4>
      </vt:variant>
      <vt:variant>
        <vt:i4>0</vt:i4>
      </vt:variant>
      <vt:variant>
        <vt:i4>5</vt:i4>
      </vt:variant>
      <vt:variant>
        <vt:lpwstr>http://hozrim.mof.gov.il/doc/hashkal/horaot.nsf/ByNum/ה.13.9.2.1</vt:lpwstr>
      </vt:variant>
      <vt:variant>
        <vt:lpwstr/>
      </vt:variant>
      <vt:variant>
        <vt:i4>656890</vt:i4>
      </vt:variant>
      <vt:variant>
        <vt:i4>50</vt:i4>
      </vt:variant>
      <vt:variant>
        <vt:i4>0</vt:i4>
      </vt:variant>
      <vt:variant>
        <vt:i4>5</vt:i4>
      </vt:variant>
      <vt:variant>
        <vt:lpwstr>http://hozrim.mof.gov.il/doc/hashkal/horaot.nsf/ByNum/ה.13.9.2.1</vt:lpwstr>
      </vt:variant>
      <vt:variant>
        <vt:lpwstr/>
      </vt:variant>
      <vt:variant>
        <vt:i4>94961730</vt:i4>
      </vt:variant>
      <vt:variant>
        <vt:i4>48</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25</vt:i4>
      </vt:variant>
      <vt:variant>
        <vt:i4>39</vt:i4>
      </vt:variant>
      <vt:variant>
        <vt:i4>0</vt:i4>
      </vt:variant>
      <vt:variant>
        <vt:i4>5</vt:i4>
      </vt:variant>
      <vt:variant>
        <vt:lpwstr>http://hozrim.mof.gov.il/doc/hashkal/horaot.nsf/ByNum/7.11.2</vt:lpwstr>
      </vt:variant>
      <vt:variant>
        <vt:lpwstr/>
      </vt:variant>
      <vt:variant>
        <vt:i4>2228312</vt:i4>
      </vt:variant>
      <vt:variant>
        <vt:i4>15</vt:i4>
      </vt:variant>
      <vt:variant>
        <vt:i4>0</vt:i4>
      </vt:variant>
      <vt:variant>
        <vt:i4>5</vt:i4>
      </vt:variant>
      <vt:variant>
        <vt:lpwstr>mailto:oshrith@inbal.co.il</vt:lpwstr>
      </vt:variant>
      <vt:variant>
        <vt:lpwstr/>
      </vt:variant>
      <vt:variant>
        <vt:i4>6619150</vt:i4>
      </vt:variant>
      <vt:variant>
        <vt:i4>12</vt:i4>
      </vt:variant>
      <vt:variant>
        <vt:i4>0</vt:i4>
      </vt:variant>
      <vt:variant>
        <vt:i4>5</vt:i4>
      </vt:variant>
      <vt:variant>
        <vt:lpwstr>mailto:veredn@inbal.co.il</vt:lpwstr>
      </vt:variant>
      <vt:variant>
        <vt:lpwstr/>
      </vt:variant>
      <vt:variant>
        <vt:i4>6291507</vt:i4>
      </vt:variant>
      <vt:variant>
        <vt:i4>9</vt:i4>
      </vt:variant>
      <vt:variant>
        <vt:i4>0</vt:i4>
      </vt:variant>
      <vt:variant>
        <vt:i4>5</vt:i4>
      </vt:variant>
      <vt:variant>
        <vt:lpwstr>http://www.economy.gov.il/</vt:lpwstr>
      </vt:variant>
      <vt:variant>
        <vt:lpwstr/>
      </vt:variant>
      <vt:variant>
        <vt:i4>6815757</vt:i4>
      </vt:variant>
      <vt:variant>
        <vt:i4>6</vt:i4>
      </vt:variant>
      <vt:variant>
        <vt:i4>0</vt:i4>
      </vt:variant>
      <vt:variant>
        <vt:i4>5</vt:i4>
      </vt:variant>
      <vt:variant>
        <vt:lpwstr>mailto:simap@economy.gov.il</vt:lpwstr>
      </vt:variant>
      <vt:variant>
        <vt:lpwstr/>
      </vt:variant>
      <vt:variant>
        <vt:i4>1507359</vt:i4>
      </vt:variant>
      <vt:variant>
        <vt:i4>3</vt:i4>
      </vt:variant>
      <vt:variant>
        <vt:i4>0</vt:i4>
      </vt:variant>
      <vt:variant>
        <vt:i4>5</vt:i4>
      </vt:variant>
      <vt:variant>
        <vt:lpwstr>http://www.justice.gov.il/MOJHeb/RashamHachvarot</vt:lpwstr>
      </vt:variant>
      <vt:variant>
        <vt:lpwstr/>
      </vt:variant>
      <vt:variant>
        <vt:i4>6291507</vt:i4>
      </vt:variant>
      <vt:variant>
        <vt:i4>0</vt:i4>
      </vt:variant>
      <vt:variant>
        <vt:i4>0</vt:i4>
      </vt:variant>
      <vt:variant>
        <vt:i4>5</vt:i4>
      </vt:variant>
      <vt:variant>
        <vt:lpwstr>http://www.economy.gov.il/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התעשייה, המסחר והתעסוקה</dc:title>
  <dc:creator>oshrats</dc:creator>
  <cp:lastModifiedBy>Ministry Of Economy</cp:lastModifiedBy>
  <cp:revision>246</cp:revision>
  <cp:lastPrinted>2017-09-14T06:38:00Z</cp:lastPrinted>
  <dcterms:created xsi:type="dcterms:W3CDTF">2017-09-10T11:34:00Z</dcterms:created>
  <dcterms:modified xsi:type="dcterms:W3CDTF">2017-09-14T06:38:00Z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מסמך</vt:lpwstr>
  </property>
</Properties>
</file>